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8F3" w:rsidRDefault="009968F3" w:rsidP="009968F3">
      <w:pPr>
        <w:widowControl/>
        <w:jc w:val="center"/>
        <w:rPr>
          <w:rFonts w:ascii="宋体" w:cs="宋体"/>
          <w:b/>
          <w:bCs/>
          <w:color w:val="000000"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color w:val="000000"/>
          <w:kern w:val="0"/>
          <w:sz w:val="36"/>
          <w:szCs w:val="36"/>
        </w:rPr>
        <w:t>馆陶县行政</w:t>
      </w:r>
      <w:proofErr w:type="gramStart"/>
      <w:r>
        <w:rPr>
          <w:rFonts w:ascii="宋体" w:hAnsi="宋体" w:cs="宋体" w:hint="eastAsia"/>
          <w:b/>
          <w:bCs/>
          <w:color w:val="000000"/>
          <w:kern w:val="0"/>
          <w:sz w:val="36"/>
          <w:szCs w:val="36"/>
        </w:rPr>
        <w:t>审批局</w:t>
      </w:r>
      <w:proofErr w:type="gramEnd"/>
      <w:r>
        <w:rPr>
          <w:rFonts w:ascii="宋体" w:hAnsi="宋体" w:cs="宋体" w:hint="eastAsia"/>
          <w:b/>
          <w:bCs/>
          <w:color w:val="000000"/>
          <w:kern w:val="0"/>
          <w:sz w:val="36"/>
          <w:szCs w:val="36"/>
        </w:rPr>
        <w:t>2022年政府信息公开工作年度报告</w:t>
      </w:r>
    </w:p>
    <w:p w:rsidR="002B0326" w:rsidRDefault="00724C88">
      <w:pPr>
        <w:widowControl/>
        <w:ind w:firstLine="480"/>
        <w:rPr>
          <w:rFonts w:ascii="宋体" w:eastAsia="宋体" w:hAnsi="宋体" w:cs="宋体"/>
          <w:b/>
          <w:bCs/>
          <w:color w:val="000000"/>
          <w:kern w:val="0"/>
          <w:sz w:val="27"/>
          <w:szCs w:val="27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7"/>
          <w:szCs w:val="27"/>
        </w:rPr>
        <w:t>一、总体情况</w:t>
      </w:r>
    </w:p>
    <w:p w:rsidR="009968F3" w:rsidRDefault="009968F3" w:rsidP="009968F3">
      <w:pPr>
        <w:widowControl/>
        <w:spacing w:line="360" w:lineRule="auto"/>
        <w:ind w:firstLineChars="200" w:firstLine="560"/>
        <w:rPr>
          <w:rFonts w:ascii="宋体" w:hAnsi="宋体" w:cs="宋体"/>
          <w:bCs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根据《中华人民共和国政府信息公开条例》规定，现将2022年度本单位政府信息公开工作年度报告予以公布。报告全文包括政府信息公开工作的总体情况，主动公开政府信息的情况、依申请公开政府信息和不予公开政府信息的情况，政府信息公开收费及减免情况，因政府信息公开申请行政复议、提起行政诉讼的情况，政府信息公开工作存在的主要问题和改进情况，其他需要报告的事项。本报告所列数据的统计期限自2022年1月1日起至2022年12月31日止。如对本年度报告有任何疑问，请联系馆陶县行政</w:t>
      </w:r>
      <w:proofErr w:type="gramStart"/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审批局</w:t>
      </w:r>
      <w:proofErr w:type="gramEnd"/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办公室，电话：0310-2839203。</w:t>
      </w:r>
    </w:p>
    <w:p w:rsidR="002B0326" w:rsidRPr="009968F3" w:rsidRDefault="00724C88" w:rsidP="009968F3">
      <w:pPr>
        <w:widowControl/>
        <w:spacing w:line="360" w:lineRule="auto"/>
        <w:ind w:firstLineChars="200" w:firstLine="542"/>
        <w:rPr>
          <w:rFonts w:ascii="宋体" w:hAnsi="宋体" w:cs="宋体"/>
          <w:bCs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7"/>
          <w:szCs w:val="27"/>
        </w:rPr>
        <w:t>二、主动公开政府信息情况</w:t>
      </w:r>
    </w:p>
    <w:p w:rsidR="002B0326" w:rsidRDefault="002B0326"/>
    <w:tbl>
      <w:tblPr>
        <w:tblStyle w:val="a3"/>
        <w:tblW w:w="0" w:type="auto"/>
        <w:tblLook w:val="04A0"/>
      </w:tblPr>
      <w:tblGrid>
        <w:gridCol w:w="2130"/>
        <w:gridCol w:w="2130"/>
        <w:gridCol w:w="2131"/>
        <w:gridCol w:w="2131"/>
      </w:tblGrid>
      <w:tr w:rsidR="002B0326">
        <w:trPr>
          <w:trHeight w:val="567"/>
        </w:trPr>
        <w:tc>
          <w:tcPr>
            <w:tcW w:w="8522" w:type="dxa"/>
            <w:gridSpan w:val="4"/>
            <w:vAlign w:val="center"/>
          </w:tcPr>
          <w:p w:rsidR="002B0326" w:rsidRDefault="00724C88">
            <w:pPr>
              <w:jc w:val="center"/>
            </w:pPr>
            <w:r>
              <w:rPr>
                <w:rFonts w:ascii="宋体" w:eastAsia="宋体" w:hAnsi="宋体" w:cs="宋体" w:hint="eastAsia"/>
              </w:rPr>
              <w:t>第二十条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 xml:space="preserve"> 第（一）项</w:t>
            </w:r>
          </w:p>
        </w:tc>
      </w:tr>
      <w:tr w:rsidR="002B0326">
        <w:trPr>
          <w:trHeight w:val="567"/>
        </w:trPr>
        <w:tc>
          <w:tcPr>
            <w:tcW w:w="2130" w:type="dxa"/>
            <w:vAlign w:val="center"/>
          </w:tcPr>
          <w:p w:rsidR="002B0326" w:rsidRDefault="00724C88">
            <w:pPr>
              <w:jc w:val="center"/>
            </w:pPr>
            <w:r>
              <w:rPr>
                <w:rFonts w:ascii="宋体" w:eastAsia="宋体" w:hAnsi="宋体" w:hint="eastAsia"/>
                <w:color w:val="000000"/>
                <w:sz w:val="22"/>
              </w:rPr>
              <w:t>信息内容</w:t>
            </w:r>
          </w:p>
        </w:tc>
        <w:tc>
          <w:tcPr>
            <w:tcW w:w="2130" w:type="dxa"/>
            <w:vAlign w:val="center"/>
          </w:tcPr>
          <w:p w:rsidR="002B0326" w:rsidRDefault="00724C88">
            <w:pPr>
              <w:jc w:val="center"/>
            </w:pPr>
            <w:r>
              <w:rPr>
                <w:rFonts w:ascii="宋体" w:eastAsia="宋体" w:hAnsi="宋体" w:hint="eastAsia"/>
                <w:color w:val="000000"/>
                <w:sz w:val="22"/>
              </w:rPr>
              <w:t>本年制发件数</w:t>
            </w:r>
          </w:p>
        </w:tc>
        <w:tc>
          <w:tcPr>
            <w:tcW w:w="2131" w:type="dxa"/>
            <w:vAlign w:val="center"/>
          </w:tcPr>
          <w:p w:rsidR="002B0326" w:rsidRDefault="00724C88">
            <w:pPr>
              <w:jc w:val="center"/>
            </w:pPr>
            <w:r>
              <w:rPr>
                <w:rFonts w:ascii="宋体" w:eastAsia="宋体" w:hAnsi="宋体" w:hint="eastAsia"/>
                <w:color w:val="000000"/>
                <w:sz w:val="22"/>
              </w:rPr>
              <w:t>本年废止件数</w:t>
            </w:r>
          </w:p>
        </w:tc>
        <w:tc>
          <w:tcPr>
            <w:tcW w:w="2131" w:type="dxa"/>
            <w:vAlign w:val="center"/>
          </w:tcPr>
          <w:p w:rsidR="002B0326" w:rsidRDefault="00724C88">
            <w:pPr>
              <w:jc w:val="center"/>
            </w:pPr>
            <w:r>
              <w:rPr>
                <w:rFonts w:hint="eastAsia"/>
              </w:rPr>
              <w:t>现行有效件数</w:t>
            </w:r>
          </w:p>
        </w:tc>
      </w:tr>
      <w:tr w:rsidR="002B0326">
        <w:trPr>
          <w:trHeight w:val="567"/>
        </w:trPr>
        <w:tc>
          <w:tcPr>
            <w:tcW w:w="2130" w:type="dxa"/>
            <w:vAlign w:val="center"/>
          </w:tcPr>
          <w:p w:rsidR="002B0326" w:rsidRDefault="00724C88">
            <w:pPr>
              <w:jc w:val="center"/>
            </w:pPr>
            <w:r>
              <w:rPr>
                <w:rFonts w:hint="eastAsia"/>
              </w:rPr>
              <w:t>规章</w:t>
            </w:r>
          </w:p>
        </w:tc>
        <w:tc>
          <w:tcPr>
            <w:tcW w:w="2130" w:type="dxa"/>
            <w:vAlign w:val="center"/>
          </w:tcPr>
          <w:p w:rsidR="002B0326" w:rsidRDefault="009968F3">
            <w:r>
              <w:rPr>
                <w:rFonts w:hint="eastAsia"/>
              </w:rPr>
              <w:t>0</w:t>
            </w:r>
          </w:p>
        </w:tc>
        <w:tc>
          <w:tcPr>
            <w:tcW w:w="2131" w:type="dxa"/>
            <w:vAlign w:val="center"/>
          </w:tcPr>
          <w:p w:rsidR="002B0326" w:rsidRDefault="009968F3">
            <w:r>
              <w:rPr>
                <w:rFonts w:hint="eastAsia"/>
              </w:rPr>
              <w:t>0</w:t>
            </w:r>
          </w:p>
        </w:tc>
        <w:tc>
          <w:tcPr>
            <w:tcW w:w="2131" w:type="dxa"/>
            <w:vAlign w:val="center"/>
          </w:tcPr>
          <w:p w:rsidR="002B0326" w:rsidRDefault="009968F3">
            <w:r>
              <w:rPr>
                <w:rFonts w:hint="eastAsia"/>
              </w:rPr>
              <w:t>0</w:t>
            </w:r>
          </w:p>
        </w:tc>
      </w:tr>
      <w:tr w:rsidR="002B0326">
        <w:trPr>
          <w:trHeight w:val="567"/>
        </w:trPr>
        <w:tc>
          <w:tcPr>
            <w:tcW w:w="2130" w:type="dxa"/>
            <w:vAlign w:val="center"/>
          </w:tcPr>
          <w:p w:rsidR="002B0326" w:rsidRDefault="00724C88">
            <w:pPr>
              <w:jc w:val="center"/>
            </w:pPr>
            <w:r>
              <w:rPr>
                <w:rFonts w:hint="eastAsia"/>
              </w:rPr>
              <w:t>行政规范性文件</w:t>
            </w:r>
          </w:p>
        </w:tc>
        <w:tc>
          <w:tcPr>
            <w:tcW w:w="2130" w:type="dxa"/>
            <w:vAlign w:val="center"/>
          </w:tcPr>
          <w:p w:rsidR="002B0326" w:rsidRDefault="009968F3">
            <w:r>
              <w:rPr>
                <w:rFonts w:hint="eastAsia"/>
              </w:rPr>
              <w:t>0</w:t>
            </w:r>
          </w:p>
        </w:tc>
        <w:tc>
          <w:tcPr>
            <w:tcW w:w="2131" w:type="dxa"/>
            <w:vAlign w:val="center"/>
          </w:tcPr>
          <w:p w:rsidR="002B0326" w:rsidRDefault="009968F3">
            <w:r>
              <w:rPr>
                <w:rFonts w:hint="eastAsia"/>
              </w:rPr>
              <w:t>0</w:t>
            </w:r>
          </w:p>
        </w:tc>
        <w:tc>
          <w:tcPr>
            <w:tcW w:w="2131" w:type="dxa"/>
            <w:vAlign w:val="center"/>
          </w:tcPr>
          <w:p w:rsidR="002B0326" w:rsidRDefault="009968F3">
            <w:r>
              <w:rPr>
                <w:rFonts w:hint="eastAsia"/>
              </w:rPr>
              <w:t>0</w:t>
            </w:r>
          </w:p>
        </w:tc>
      </w:tr>
      <w:tr w:rsidR="002B0326">
        <w:trPr>
          <w:trHeight w:val="567"/>
        </w:trPr>
        <w:tc>
          <w:tcPr>
            <w:tcW w:w="8522" w:type="dxa"/>
            <w:gridSpan w:val="4"/>
            <w:vAlign w:val="center"/>
          </w:tcPr>
          <w:p w:rsidR="002B0326" w:rsidRDefault="00724C88">
            <w:pPr>
              <w:jc w:val="center"/>
            </w:pPr>
            <w:r>
              <w:rPr>
                <w:rFonts w:ascii="宋体" w:eastAsia="宋体" w:hAnsi="宋体" w:hint="eastAsia"/>
                <w:color w:val="000000"/>
                <w:sz w:val="22"/>
              </w:rPr>
              <w:t>第二十条 第（五）项</w:t>
            </w:r>
          </w:p>
        </w:tc>
      </w:tr>
      <w:tr w:rsidR="002B0326">
        <w:trPr>
          <w:trHeight w:val="567"/>
        </w:trPr>
        <w:tc>
          <w:tcPr>
            <w:tcW w:w="2130" w:type="dxa"/>
            <w:vAlign w:val="center"/>
          </w:tcPr>
          <w:p w:rsidR="002B0326" w:rsidRDefault="00724C88">
            <w:pPr>
              <w:jc w:val="center"/>
            </w:pPr>
            <w:r>
              <w:rPr>
                <w:rFonts w:hint="eastAsia"/>
              </w:rPr>
              <w:t>信息内容</w:t>
            </w:r>
          </w:p>
        </w:tc>
        <w:tc>
          <w:tcPr>
            <w:tcW w:w="6392" w:type="dxa"/>
            <w:gridSpan w:val="3"/>
            <w:vAlign w:val="center"/>
          </w:tcPr>
          <w:p w:rsidR="002B0326" w:rsidRDefault="00724C88">
            <w:pPr>
              <w:jc w:val="center"/>
            </w:pPr>
            <w:r>
              <w:rPr>
                <w:rFonts w:ascii="宋体" w:eastAsia="宋体" w:hAnsi="宋体" w:hint="eastAsia"/>
                <w:color w:val="000000"/>
                <w:sz w:val="22"/>
              </w:rPr>
              <w:t>本年处理决定数量</w:t>
            </w:r>
          </w:p>
        </w:tc>
      </w:tr>
      <w:tr w:rsidR="002B0326">
        <w:trPr>
          <w:trHeight w:val="567"/>
        </w:trPr>
        <w:tc>
          <w:tcPr>
            <w:tcW w:w="2130" w:type="dxa"/>
            <w:vAlign w:val="center"/>
          </w:tcPr>
          <w:p w:rsidR="002B0326" w:rsidRDefault="00724C88">
            <w:pPr>
              <w:jc w:val="center"/>
            </w:pPr>
            <w:r>
              <w:rPr>
                <w:rFonts w:hint="eastAsia"/>
              </w:rPr>
              <w:t>行政许可</w:t>
            </w:r>
          </w:p>
        </w:tc>
        <w:tc>
          <w:tcPr>
            <w:tcW w:w="6392" w:type="dxa"/>
            <w:gridSpan w:val="3"/>
            <w:vAlign w:val="center"/>
          </w:tcPr>
          <w:p w:rsidR="002B0326" w:rsidRDefault="009968F3">
            <w:pPr>
              <w:jc w:val="center"/>
            </w:pPr>
            <w:r>
              <w:rPr>
                <w:rFonts w:hint="eastAsia"/>
              </w:rPr>
              <w:t>4863</w:t>
            </w:r>
          </w:p>
        </w:tc>
      </w:tr>
      <w:tr w:rsidR="002B0326">
        <w:trPr>
          <w:trHeight w:val="567"/>
        </w:trPr>
        <w:tc>
          <w:tcPr>
            <w:tcW w:w="8522" w:type="dxa"/>
            <w:gridSpan w:val="4"/>
            <w:vAlign w:val="center"/>
          </w:tcPr>
          <w:p w:rsidR="002B0326" w:rsidRDefault="00724C88">
            <w:pPr>
              <w:jc w:val="center"/>
            </w:pPr>
            <w:r>
              <w:rPr>
                <w:rFonts w:ascii="宋体" w:eastAsia="宋体" w:hAnsi="宋体" w:hint="eastAsia"/>
                <w:color w:val="000000"/>
                <w:sz w:val="22"/>
              </w:rPr>
              <w:t>第二十条 第（六）项</w:t>
            </w:r>
          </w:p>
        </w:tc>
      </w:tr>
      <w:tr w:rsidR="002B0326">
        <w:trPr>
          <w:trHeight w:val="567"/>
        </w:trPr>
        <w:tc>
          <w:tcPr>
            <w:tcW w:w="2130" w:type="dxa"/>
            <w:vAlign w:val="center"/>
          </w:tcPr>
          <w:p w:rsidR="002B0326" w:rsidRDefault="00724C88">
            <w:pPr>
              <w:jc w:val="center"/>
            </w:pPr>
            <w:r>
              <w:rPr>
                <w:rFonts w:hint="eastAsia"/>
              </w:rPr>
              <w:t>信息内容</w:t>
            </w:r>
          </w:p>
        </w:tc>
        <w:tc>
          <w:tcPr>
            <w:tcW w:w="6392" w:type="dxa"/>
            <w:gridSpan w:val="3"/>
            <w:vAlign w:val="center"/>
          </w:tcPr>
          <w:p w:rsidR="002B0326" w:rsidRDefault="00724C88">
            <w:pPr>
              <w:jc w:val="center"/>
            </w:pPr>
            <w:r>
              <w:rPr>
                <w:rFonts w:ascii="宋体" w:eastAsia="宋体" w:hAnsi="宋体" w:hint="eastAsia"/>
                <w:color w:val="000000"/>
                <w:sz w:val="22"/>
              </w:rPr>
              <w:t>本年处理决定数量</w:t>
            </w:r>
          </w:p>
        </w:tc>
      </w:tr>
      <w:tr w:rsidR="002B0326">
        <w:trPr>
          <w:trHeight w:val="567"/>
        </w:trPr>
        <w:tc>
          <w:tcPr>
            <w:tcW w:w="2130" w:type="dxa"/>
            <w:vAlign w:val="center"/>
          </w:tcPr>
          <w:p w:rsidR="002B0326" w:rsidRDefault="00724C88">
            <w:pPr>
              <w:jc w:val="center"/>
            </w:pPr>
            <w:r>
              <w:rPr>
                <w:rFonts w:hint="eastAsia"/>
              </w:rPr>
              <w:t>行政处罚</w:t>
            </w:r>
          </w:p>
        </w:tc>
        <w:tc>
          <w:tcPr>
            <w:tcW w:w="6392" w:type="dxa"/>
            <w:gridSpan w:val="3"/>
            <w:vAlign w:val="center"/>
          </w:tcPr>
          <w:p w:rsidR="002B0326" w:rsidRDefault="009968F3"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2B0326">
        <w:trPr>
          <w:trHeight w:val="567"/>
        </w:trPr>
        <w:tc>
          <w:tcPr>
            <w:tcW w:w="2130" w:type="dxa"/>
            <w:vAlign w:val="center"/>
          </w:tcPr>
          <w:p w:rsidR="002B0326" w:rsidRDefault="00724C88">
            <w:pPr>
              <w:jc w:val="center"/>
            </w:pPr>
            <w:r>
              <w:rPr>
                <w:rFonts w:hint="eastAsia"/>
              </w:rPr>
              <w:lastRenderedPageBreak/>
              <w:t>行政强制</w:t>
            </w:r>
          </w:p>
        </w:tc>
        <w:tc>
          <w:tcPr>
            <w:tcW w:w="6392" w:type="dxa"/>
            <w:gridSpan w:val="3"/>
            <w:vAlign w:val="center"/>
          </w:tcPr>
          <w:p w:rsidR="002B0326" w:rsidRDefault="009968F3"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2B0326">
        <w:trPr>
          <w:trHeight w:val="567"/>
        </w:trPr>
        <w:tc>
          <w:tcPr>
            <w:tcW w:w="8522" w:type="dxa"/>
            <w:gridSpan w:val="4"/>
            <w:vAlign w:val="center"/>
          </w:tcPr>
          <w:p w:rsidR="002B0326" w:rsidRDefault="00724C88">
            <w:pPr>
              <w:jc w:val="center"/>
            </w:pPr>
            <w:r>
              <w:rPr>
                <w:rFonts w:ascii="宋体" w:eastAsia="宋体" w:hAnsi="宋体" w:hint="eastAsia"/>
                <w:color w:val="000000"/>
                <w:sz w:val="22"/>
              </w:rPr>
              <w:t>第二十条 第（八）项</w:t>
            </w:r>
          </w:p>
        </w:tc>
      </w:tr>
      <w:tr w:rsidR="002B0326">
        <w:trPr>
          <w:trHeight w:val="567"/>
        </w:trPr>
        <w:tc>
          <w:tcPr>
            <w:tcW w:w="2130" w:type="dxa"/>
            <w:vAlign w:val="center"/>
          </w:tcPr>
          <w:p w:rsidR="002B0326" w:rsidRDefault="00724C88">
            <w:pPr>
              <w:jc w:val="center"/>
            </w:pPr>
            <w:r>
              <w:rPr>
                <w:rFonts w:hint="eastAsia"/>
              </w:rPr>
              <w:t>信息内容</w:t>
            </w:r>
          </w:p>
        </w:tc>
        <w:tc>
          <w:tcPr>
            <w:tcW w:w="6392" w:type="dxa"/>
            <w:gridSpan w:val="3"/>
            <w:vAlign w:val="center"/>
          </w:tcPr>
          <w:p w:rsidR="002B0326" w:rsidRDefault="00724C88">
            <w:pPr>
              <w:jc w:val="center"/>
            </w:pPr>
            <w:r>
              <w:rPr>
                <w:rFonts w:hint="eastAsia"/>
              </w:rPr>
              <w:t>本年收费金额（单位：万元）</w:t>
            </w:r>
          </w:p>
        </w:tc>
      </w:tr>
      <w:tr w:rsidR="002B0326">
        <w:trPr>
          <w:trHeight w:val="567"/>
        </w:trPr>
        <w:tc>
          <w:tcPr>
            <w:tcW w:w="2130" w:type="dxa"/>
            <w:vAlign w:val="center"/>
          </w:tcPr>
          <w:p w:rsidR="002B0326" w:rsidRDefault="00724C88">
            <w:pPr>
              <w:jc w:val="center"/>
            </w:pPr>
            <w:r>
              <w:rPr>
                <w:rFonts w:hint="eastAsia"/>
              </w:rPr>
              <w:t>行政事业性收费</w:t>
            </w:r>
          </w:p>
        </w:tc>
        <w:tc>
          <w:tcPr>
            <w:tcW w:w="6392" w:type="dxa"/>
            <w:gridSpan w:val="3"/>
            <w:vAlign w:val="center"/>
          </w:tcPr>
          <w:p w:rsidR="002B0326" w:rsidRDefault="009968F3">
            <w:r>
              <w:rPr>
                <w:rFonts w:hint="eastAsia"/>
              </w:rPr>
              <w:t>0</w:t>
            </w:r>
          </w:p>
        </w:tc>
      </w:tr>
    </w:tbl>
    <w:p w:rsidR="002B0326" w:rsidRDefault="00724C88">
      <w:pPr>
        <w:widowControl/>
        <w:rPr>
          <w:rFonts w:ascii="宋体" w:eastAsia="宋体" w:hAnsi="宋体" w:cs="宋体"/>
          <w:color w:val="000000"/>
          <w:kern w:val="0"/>
          <w:sz w:val="27"/>
          <w:szCs w:val="27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7"/>
          <w:szCs w:val="27"/>
        </w:rPr>
        <w:t>三、收到和处理政府信息公开申请情况</w:t>
      </w:r>
    </w:p>
    <w:tbl>
      <w:tblPr>
        <w:tblW w:w="9071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5"/>
        <w:gridCol w:w="964"/>
        <w:gridCol w:w="2047"/>
        <w:gridCol w:w="799"/>
        <w:gridCol w:w="749"/>
        <w:gridCol w:w="748"/>
        <w:gridCol w:w="802"/>
        <w:gridCol w:w="957"/>
        <w:gridCol w:w="703"/>
        <w:gridCol w:w="687"/>
      </w:tblGrid>
      <w:tr w:rsidR="002B0326" w:rsidTr="009968F3">
        <w:trPr>
          <w:jc w:val="center"/>
        </w:trPr>
        <w:tc>
          <w:tcPr>
            <w:tcW w:w="362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0326" w:rsidRDefault="00724C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（本列数据的勾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稽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关系为：第一项加第二项之和，等于第三项加第四项之和）</w:t>
            </w:r>
          </w:p>
        </w:tc>
        <w:tc>
          <w:tcPr>
            <w:tcW w:w="5445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0326" w:rsidRDefault="00724C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申请人情况</w:t>
            </w:r>
          </w:p>
        </w:tc>
      </w:tr>
      <w:tr w:rsidR="002B0326" w:rsidTr="009968F3">
        <w:trPr>
          <w:jc w:val="center"/>
        </w:trPr>
        <w:tc>
          <w:tcPr>
            <w:tcW w:w="362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0326" w:rsidRDefault="002B0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0326" w:rsidRDefault="00724C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95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0326" w:rsidRDefault="00724C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8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0326" w:rsidRDefault="00724C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:rsidR="002B0326" w:rsidTr="009968F3">
        <w:trPr>
          <w:jc w:val="center"/>
        </w:trPr>
        <w:tc>
          <w:tcPr>
            <w:tcW w:w="362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0326" w:rsidRDefault="002B0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0326" w:rsidRDefault="002B0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0326" w:rsidRDefault="00724C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0326" w:rsidRDefault="00724C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8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0326" w:rsidRDefault="00724C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9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0326" w:rsidRDefault="00724C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0326" w:rsidRDefault="00724C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68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0326" w:rsidRDefault="002B0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968F3" w:rsidTr="009968F3">
        <w:trPr>
          <w:jc w:val="center"/>
        </w:trPr>
        <w:tc>
          <w:tcPr>
            <w:tcW w:w="362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8F3" w:rsidRDefault="009968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8F3" w:rsidRDefault="009968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8F3" w:rsidRDefault="009968F3">
            <w:r w:rsidRPr="00FB5103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  <w:r w:rsidRPr="00FB5103"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8F3" w:rsidRDefault="009968F3">
            <w:r w:rsidRPr="00FB5103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  <w:r w:rsidRPr="00FB5103"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8F3" w:rsidRDefault="009968F3">
            <w:r w:rsidRPr="00FB5103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  <w:r w:rsidRPr="00FB5103"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8F3" w:rsidRDefault="009968F3">
            <w:r w:rsidRPr="00FB5103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  <w:r w:rsidRPr="00FB5103"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8F3" w:rsidRDefault="009968F3">
            <w:r w:rsidRPr="00FB5103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  <w:r w:rsidRPr="00FB5103"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8F3" w:rsidRDefault="009968F3">
            <w:r w:rsidRPr="00FB5103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  <w:r w:rsidRPr="00FB5103"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9968F3" w:rsidTr="009E708C">
        <w:trPr>
          <w:jc w:val="center"/>
        </w:trPr>
        <w:tc>
          <w:tcPr>
            <w:tcW w:w="362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8F3" w:rsidRDefault="009968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8F3" w:rsidRDefault="009968F3">
            <w:r w:rsidRPr="00466D08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  <w:r w:rsidRPr="00466D08"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8F3" w:rsidRDefault="009968F3">
            <w:r w:rsidRPr="00466D08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  <w:r w:rsidRPr="00466D08"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8F3" w:rsidRDefault="009968F3">
            <w:r w:rsidRPr="00466D08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  <w:r w:rsidRPr="00466D08"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8F3" w:rsidRDefault="009968F3">
            <w:r w:rsidRPr="00466D08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  <w:r w:rsidRPr="00466D08"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8F3" w:rsidRDefault="009968F3">
            <w:r w:rsidRPr="00466D08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  <w:r w:rsidRPr="00466D08"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8F3" w:rsidRDefault="009968F3">
            <w:r w:rsidRPr="00466D08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  <w:r w:rsidRPr="00466D08"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8F3" w:rsidRDefault="009968F3">
            <w:r w:rsidRPr="00466D08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  <w:r w:rsidRPr="00466D08"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9968F3" w:rsidTr="00FC7ABA">
        <w:trPr>
          <w:jc w:val="center"/>
        </w:trPr>
        <w:tc>
          <w:tcPr>
            <w:tcW w:w="61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8F3" w:rsidRDefault="009968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30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8F3" w:rsidRDefault="009968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宋体" w:cs="宋体" w:hint="eastAsia"/>
                <w:color w:val="000000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8F3" w:rsidRDefault="009968F3">
            <w:r w:rsidRPr="00CE7F6A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  <w:r w:rsidRPr="00CE7F6A"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8F3" w:rsidRDefault="009968F3">
            <w:r w:rsidRPr="00CE7F6A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  <w:r w:rsidRPr="00CE7F6A"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8F3" w:rsidRDefault="009968F3">
            <w:r w:rsidRPr="00CE7F6A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  <w:r w:rsidRPr="00CE7F6A"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8F3" w:rsidRDefault="009968F3">
            <w:r w:rsidRPr="00CE7F6A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  <w:r w:rsidRPr="00CE7F6A"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8F3" w:rsidRDefault="009968F3">
            <w:r w:rsidRPr="00CE7F6A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  <w:r w:rsidRPr="00CE7F6A"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8F3" w:rsidRDefault="009968F3">
            <w:r w:rsidRPr="00CE7F6A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  <w:r w:rsidRPr="00CE7F6A"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8F3" w:rsidRDefault="009968F3">
            <w:r w:rsidRPr="00CE7F6A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  <w:r w:rsidRPr="00CE7F6A"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9968F3" w:rsidTr="00767AC7">
        <w:trPr>
          <w:jc w:val="center"/>
        </w:trPr>
        <w:tc>
          <w:tcPr>
            <w:tcW w:w="61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68F3" w:rsidRDefault="009968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8F3" w:rsidRDefault="009968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宋体" w:cs="宋体" w:hint="eastAsia"/>
                <w:color w:val="000000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8F3" w:rsidRDefault="009968F3">
            <w:r w:rsidRPr="00D20A0B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  <w:r w:rsidRPr="00D20A0B"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8F3" w:rsidRDefault="009968F3">
            <w:r w:rsidRPr="00D20A0B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  <w:r w:rsidRPr="00D20A0B"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8F3" w:rsidRDefault="009968F3">
            <w:r w:rsidRPr="00D20A0B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  <w:r w:rsidRPr="00D20A0B"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8F3" w:rsidRDefault="009968F3">
            <w:r w:rsidRPr="00D20A0B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  <w:r w:rsidRPr="00D20A0B"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8F3" w:rsidRDefault="009968F3">
            <w:r w:rsidRPr="00D20A0B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  <w:r w:rsidRPr="00D20A0B"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8F3" w:rsidRDefault="009968F3">
            <w:r w:rsidRPr="00D20A0B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  <w:r w:rsidRPr="00D20A0B"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8F3" w:rsidRDefault="009968F3">
            <w:r w:rsidRPr="00D20A0B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  <w:r w:rsidRPr="00D20A0B"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9968F3" w:rsidTr="00543A55">
        <w:trPr>
          <w:jc w:val="center"/>
        </w:trPr>
        <w:tc>
          <w:tcPr>
            <w:tcW w:w="61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68F3" w:rsidRDefault="009968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8F3" w:rsidRDefault="009968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宋体" w:cs="宋体" w:hint="eastAsia"/>
                <w:color w:val="000000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8F3" w:rsidRDefault="009968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宋体" w:cs="宋体" w:hint="eastAsia"/>
                <w:color w:val="000000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8F3" w:rsidRDefault="009968F3" w:rsidP="00AF31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8F3" w:rsidRDefault="009968F3" w:rsidP="00AF31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8F3" w:rsidRDefault="009968F3" w:rsidP="00AF31A2">
            <w:r w:rsidRPr="0066016A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  <w:r w:rsidRPr="0066016A"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8F3" w:rsidRDefault="009968F3" w:rsidP="00AF31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8F3" w:rsidRDefault="009968F3" w:rsidP="00AF31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8F3" w:rsidRDefault="009968F3" w:rsidP="00AF31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8F3" w:rsidRDefault="009968F3" w:rsidP="00AF31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9968F3" w:rsidTr="00543A55">
        <w:trPr>
          <w:jc w:val="center"/>
        </w:trPr>
        <w:tc>
          <w:tcPr>
            <w:tcW w:w="61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68F3" w:rsidRDefault="009968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68F3" w:rsidRDefault="009968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8F3" w:rsidRDefault="009968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宋体" w:cs="宋体" w:hint="eastAsia"/>
                <w:color w:val="000000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8F3" w:rsidRDefault="009968F3" w:rsidP="00AF31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8F3" w:rsidRDefault="009968F3" w:rsidP="00AF31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8F3" w:rsidRDefault="009968F3" w:rsidP="00AF31A2">
            <w:r w:rsidRPr="0066016A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  <w:r w:rsidRPr="0066016A"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8F3" w:rsidRDefault="009968F3" w:rsidP="00AF31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8F3" w:rsidRDefault="009968F3" w:rsidP="00AF31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8F3" w:rsidRDefault="009968F3" w:rsidP="00AF31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8F3" w:rsidRDefault="009968F3" w:rsidP="00AF31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9968F3" w:rsidTr="00543A55">
        <w:trPr>
          <w:jc w:val="center"/>
        </w:trPr>
        <w:tc>
          <w:tcPr>
            <w:tcW w:w="61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68F3" w:rsidRDefault="009968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68F3" w:rsidRDefault="009968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8F3" w:rsidRDefault="009968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宋体" w:cs="宋体" w:hint="eastAsia"/>
                <w:color w:val="000000"/>
                <w:kern w:val="0"/>
                <w:sz w:val="20"/>
                <w:szCs w:val="20"/>
              </w:rPr>
              <w:t>3.危及“三安全</w:t>
            </w:r>
            <w:proofErr w:type="gramStart"/>
            <w:r>
              <w:rPr>
                <w:rFonts w:ascii="楷体" w:eastAsia="楷体" w:hAnsi="宋体" w:cs="宋体" w:hint="eastAsia"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楷体" w:eastAsia="楷体" w:hAnsi="宋体" w:cs="宋体" w:hint="eastAsia"/>
                <w:color w:val="000000"/>
                <w:kern w:val="0"/>
                <w:sz w:val="20"/>
                <w:szCs w:val="20"/>
              </w:rPr>
              <w:t>稳定”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8F3" w:rsidRDefault="009968F3" w:rsidP="00AF31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8F3" w:rsidRDefault="009968F3" w:rsidP="00AF31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8F3" w:rsidRDefault="009968F3" w:rsidP="00AF31A2">
            <w:r w:rsidRPr="0066016A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  <w:r w:rsidRPr="0066016A"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8F3" w:rsidRDefault="009968F3" w:rsidP="00AF31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8F3" w:rsidRDefault="009968F3" w:rsidP="00AF31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8F3" w:rsidRDefault="009968F3" w:rsidP="00AF31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8F3" w:rsidRDefault="009968F3" w:rsidP="00AF31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9968F3" w:rsidTr="00543A55">
        <w:trPr>
          <w:jc w:val="center"/>
        </w:trPr>
        <w:tc>
          <w:tcPr>
            <w:tcW w:w="61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68F3" w:rsidRDefault="009968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68F3" w:rsidRDefault="009968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8F3" w:rsidRDefault="009968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宋体" w:cs="宋体" w:hint="eastAsia"/>
                <w:color w:val="000000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8F3" w:rsidRDefault="009968F3" w:rsidP="00AF31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8F3" w:rsidRDefault="009968F3" w:rsidP="00AF31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8F3" w:rsidRDefault="009968F3" w:rsidP="00AF31A2">
            <w:r w:rsidRPr="0066016A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  <w:r w:rsidRPr="0066016A"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8F3" w:rsidRDefault="009968F3" w:rsidP="00AF31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8F3" w:rsidRDefault="009968F3" w:rsidP="00AF31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8F3" w:rsidRDefault="009968F3" w:rsidP="00AF31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8F3" w:rsidRDefault="009968F3" w:rsidP="00AF31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9968F3" w:rsidTr="00543A55">
        <w:trPr>
          <w:jc w:val="center"/>
        </w:trPr>
        <w:tc>
          <w:tcPr>
            <w:tcW w:w="61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68F3" w:rsidRDefault="009968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68F3" w:rsidRDefault="009968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8F3" w:rsidRDefault="009968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宋体" w:cs="宋体" w:hint="eastAsia"/>
                <w:color w:val="000000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8F3" w:rsidRDefault="009968F3" w:rsidP="00AF31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8F3" w:rsidRDefault="009968F3" w:rsidP="00AF31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8F3" w:rsidRDefault="009968F3" w:rsidP="00AF31A2">
            <w:r w:rsidRPr="0066016A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  <w:r w:rsidRPr="0066016A"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8F3" w:rsidRDefault="009968F3" w:rsidP="00AF31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8F3" w:rsidRDefault="009968F3" w:rsidP="00AF31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8F3" w:rsidRDefault="009968F3" w:rsidP="00AF31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8F3" w:rsidRDefault="009968F3" w:rsidP="00AF31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9968F3" w:rsidTr="00543A55">
        <w:trPr>
          <w:jc w:val="center"/>
        </w:trPr>
        <w:tc>
          <w:tcPr>
            <w:tcW w:w="61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68F3" w:rsidRDefault="009968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68F3" w:rsidRDefault="009968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8F3" w:rsidRDefault="009968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宋体" w:cs="宋体" w:hint="eastAsia"/>
                <w:color w:val="000000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8F3" w:rsidRDefault="009968F3" w:rsidP="00AF31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8F3" w:rsidRDefault="009968F3" w:rsidP="00AF31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8F3" w:rsidRDefault="009968F3" w:rsidP="00AF31A2">
            <w:r w:rsidRPr="0066016A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  <w:r w:rsidRPr="0066016A"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8F3" w:rsidRDefault="009968F3" w:rsidP="00AF31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8F3" w:rsidRDefault="009968F3" w:rsidP="00AF31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8F3" w:rsidRDefault="009968F3" w:rsidP="00AF31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8F3" w:rsidRDefault="009968F3" w:rsidP="00AF31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9968F3" w:rsidTr="00543A55">
        <w:trPr>
          <w:jc w:val="center"/>
        </w:trPr>
        <w:tc>
          <w:tcPr>
            <w:tcW w:w="61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68F3" w:rsidRDefault="009968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68F3" w:rsidRDefault="009968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8F3" w:rsidRDefault="009968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宋体" w:cs="宋体" w:hint="eastAsia"/>
                <w:color w:val="000000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8F3" w:rsidRDefault="009968F3" w:rsidP="00AF31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8F3" w:rsidRDefault="009968F3" w:rsidP="00AF31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8F3" w:rsidRDefault="009968F3" w:rsidP="00AF31A2">
            <w:r w:rsidRPr="0066016A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  <w:r w:rsidRPr="0066016A"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8F3" w:rsidRDefault="009968F3" w:rsidP="00AF31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8F3" w:rsidRDefault="009968F3" w:rsidP="00AF31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8F3" w:rsidRDefault="009968F3" w:rsidP="00AF31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8F3" w:rsidRDefault="009968F3" w:rsidP="00AF31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9968F3" w:rsidTr="00543A55">
        <w:trPr>
          <w:jc w:val="center"/>
        </w:trPr>
        <w:tc>
          <w:tcPr>
            <w:tcW w:w="61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68F3" w:rsidRDefault="009968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68F3" w:rsidRDefault="009968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8F3" w:rsidRDefault="009968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宋体" w:cs="宋体" w:hint="eastAsia"/>
                <w:color w:val="000000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8F3" w:rsidRDefault="009968F3" w:rsidP="00AF31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8F3" w:rsidRDefault="009968F3" w:rsidP="00AF31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8F3" w:rsidRDefault="009968F3" w:rsidP="00AF31A2">
            <w:r w:rsidRPr="0066016A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  <w:r w:rsidRPr="0066016A"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8F3" w:rsidRDefault="009968F3" w:rsidP="00AF31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8F3" w:rsidRDefault="009968F3" w:rsidP="00AF31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8F3" w:rsidRDefault="009968F3" w:rsidP="00AF31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8F3" w:rsidRDefault="009968F3" w:rsidP="00AF31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9968F3" w:rsidTr="00543A55">
        <w:trPr>
          <w:jc w:val="center"/>
        </w:trPr>
        <w:tc>
          <w:tcPr>
            <w:tcW w:w="61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68F3" w:rsidRDefault="009968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8F3" w:rsidRDefault="009968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宋体" w:cs="宋体" w:hint="eastAsia"/>
                <w:color w:val="000000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8F3" w:rsidRDefault="009968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宋体" w:cs="宋体" w:hint="eastAsia"/>
                <w:color w:val="000000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8F3" w:rsidRDefault="009968F3" w:rsidP="00AF31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8F3" w:rsidRDefault="009968F3" w:rsidP="00AF31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8F3" w:rsidRDefault="009968F3" w:rsidP="00AF31A2">
            <w:r w:rsidRPr="0066016A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  <w:r w:rsidRPr="0066016A"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8F3" w:rsidRDefault="009968F3" w:rsidP="00AF31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8F3" w:rsidRDefault="009968F3" w:rsidP="00AF31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8F3" w:rsidRDefault="009968F3" w:rsidP="00AF31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8F3" w:rsidRDefault="009968F3" w:rsidP="00AF31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9968F3" w:rsidTr="00543A55">
        <w:trPr>
          <w:jc w:val="center"/>
        </w:trPr>
        <w:tc>
          <w:tcPr>
            <w:tcW w:w="61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68F3" w:rsidRDefault="009968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68F3" w:rsidRDefault="009968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8F3" w:rsidRDefault="009968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宋体" w:cs="宋体" w:hint="eastAsia"/>
                <w:color w:val="000000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8F3" w:rsidRDefault="009968F3" w:rsidP="00AF31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8F3" w:rsidRDefault="009968F3" w:rsidP="00AF31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8F3" w:rsidRDefault="009968F3" w:rsidP="00AF31A2">
            <w:r w:rsidRPr="0066016A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  <w:r w:rsidRPr="0066016A"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8F3" w:rsidRDefault="009968F3" w:rsidP="00AF31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8F3" w:rsidRDefault="009968F3" w:rsidP="00AF31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8F3" w:rsidRDefault="009968F3" w:rsidP="00AF31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8F3" w:rsidRDefault="009968F3" w:rsidP="00AF31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9968F3" w:rsidTr="00543A55">
        <w:trPr>
          <w:jc w:val="center"/>
        </w:trPr>
        <w:tc>
          <w:tcPr>
            <w:tcW w:w="61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68F3" w:rsidRDefault="009968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68F3" w:rsidRDefault="009968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8F3" w:rsidRDefault="009968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宋体" w:cs="宋体" w:hint="eastAsia"/>
                <w:color w:val="000000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8F3" w:rsidRDefault="009968F3" w:rsidP="00AF31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8F3" w:rsidRDefault="009968F3" w:rsidP="00AF31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8F3" w:rsidRDefault="009968F3" w:rsidP="00AF31A2">
            <w:r w:rsidRPr="0066016A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  <w:r w:rsidRPr="0066016A"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8F3" w:rsidRDefault="009968F3" w:rsidP="00AF31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8F3" w:rsidRDefault="009968F3" w:rsidP="00AF31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8F3" w:rsidRDefault="009968F3" w:rsidP="00AF31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8F3" w:rsidRDefault="009968F3" w:rsidP="00AF31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9968F3" w:rsidTr="00543A55">
        <w:trPr>
          <w:jc w:val="center"/>
        </w:trPr>
        <w:tc>
          <w:tcPr>
            <w:tcW w:w="61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68F3" w:rsidRDefault="009968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8F3" w:rsidRDefault="009968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宋体" w:cs="宋体" w:hint="eastAsia"/>
                <w:color w:val="000000"/>
                <w:kern w:val="0"/>
                <w:sz w:val="20"/>
                <w:szCs w:val="20"/>
              </w:rPr>
              <w:t>（五）</w:t>
            </w:r>
            <w:proofErr w:type="gramStart"/>
            <w:r>
              <w:rPr>
                <w:rFonts w:ascii="楷体" w:eastAsia="楷体" w:hAnsi="宋体" w:cs="宋体" w:hint="eastAsia"/>
                <w:color w:val="000000"/>
                <w:kern w:val="0"/>
                <w:sz w:val="20"/>
                <w:szCs w:val="20"/>
              </w:rPr>
              <w:t>不</w:t>
            </w:r>
            <w:r>
              <w:rPr>
                <w:rFonts w:ascii="楷体" w:eastAsia="楷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予处理</w:t>
            </w:r>
            <w:proofErr w:type="gramEnd"/>
          </w:p>
        </w:tc>
        <w:tc>
          <w:tcPr>
            <w:tcW w:w="2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8F3" w:rsidRDefault="009968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1.信访举报投诉类申</w:t>
            </w:r>
            <w:r>
              <w:rPr>
                <w:rFonts w:ascii="楷体" w:eastAsia="楷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请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8F3" w:rsidRDefault="009968F3" w:rsidP="00AF31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lastRenderedPageBreak/>
              <w:t> </w:t>
            </w: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8F3" w:rsidRDefault="009968F3" w:rsidP="00AF31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8F3" w:rsidRDefault="009968F3" w:rsidP="00AF31A2">
            <w:r w:rsidRPr="0066016A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  <w:r w:rsidRPr="0066016A"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8F3" w:rsidRDefault="009968F3" w:rsidP="00AF31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8F3" w:rsidRDefault="009968F3" w:rsidP="00AF31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8F3" w:rsidRDefault="009968F3" w:rsidP="00AF31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8F3" w:rsidRDefault="009968F3" w:rsidP="00AF31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9968F3" w:rsidTr="00543A55">
        <w:trPr>
          <w:jc w:val="center"/>
        </w:trPr>
        <w:tc>
          <w:tcPr>
            <w:tcW w:w="61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68F3" w:rsidRDefault="009968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68F3" w:rsidRDefault="009968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8F3" w:rsidRDefault="009968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宋体" w:cs="宋体" w:hint="eastAsia"/>
                <w:color w:val="000000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8F3" w:rsidRDefault="009968F3" w:rsidP="00AF31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8F3" w:rsidRDefault="009968F3" w:rsidP="00AF31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8F3" w:rsidRDefault="009968F3" w:rsidP="00AF31A2">
            <w:r w:rsidRPr="0066016A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  <w:r w:rsidRPr="0066016A"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8F3" w:rsidRDefault="009968F3" w:rsidP="00AF31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8F3" w:rsidRDefault="009968F3" w:rsidP="00AF31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8F3" w:rsidRDefault="009968F3" w:rsidP="00AF31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8F3" w:rsidRDefault="009968F3" w:rsidP="00AF31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9968F3" w:rsidTr="00543A55">
        <w:trPr>
          <w:jc w:val="center"/>
        </w:trPr>
        <w:tc>
          <w:tcPr>
            <w:tcW w:w="61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68F3" w:rsidRDefault="009968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68F3" w:rsidRDefault="009968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8F3" w:rsidRDefault="009968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宋体" w:cs="宋体" w:hint="eastAsia"/>
                <w:color w:val="000000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8F3" w:rsidRDefault="009968F3" w:rsidP="00AF31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8F3" w:rsidRDefault="009968F3" w:rsidP="00AF31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8F3" w:rsidRDefault="009968F3" w:rsidP="00AF31A2">
            <w:r w:rsidRPr="0066016A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  <w:r w:rsidRPr="0066016A"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8F3" w:rsidRDefault="009968F3" w:rsidP="00AF31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8F3" w:rsidRDefault="009968F3" w:rsidP="00AF31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8F3" w:rsidRDefault="009968F3" w:rsidP="00AF31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8F3" w:rsidRDefault="009968F3" w:rsidP="00AF31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9968F3" w:rsidTr="00543A55">
        <w:trPr>
          <w:jc w:val="center"/>
        </w:trPr>
        <w:tc>
          <w:tcPr>
            <w:tcW w:w="61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68F3" w:rsidRDefault="009968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68F3" w:rsidRDefault="009968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8F3" w:rsidRDefault="009968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宋体" w:cs="宋体" w:hint="eastAsia"/>
                <w:color w:val="000000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8F3" w:rsidRDefault="009968F3" w:rsidP="00AF31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8F3" w:rsidRDefault="009968F3" w:rsidP="00AF31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8F3" w:rsidRDefault="009968F3" w:rsidP="00AF31A2">
            <w:r w:rsidRPr="0066016A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  <w:r w:rsidRPr="0066016A"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8F3" w:rsidRDefault="009968F3" w:rsidP="00AF31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8F3" w:rsidRDefault="009968F3" w:rsidP="00AF31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8F3" w:rsidRDefault="009968F3" w:rsidP="00AF31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8F3" w:rsidRDefault="009968F3" w:rsidP="00AF31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9968F3" w:rsidTr="002E0F56">
        <w:trPr>
          <w:jc w:val="center"/>
        </w:trPr>
        <w:tc>
          <w:tcPr>
            <w:tcW w:w="61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68F3" w:rsidRDefault="009968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68F3" w:rsidRDefault="009968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8F3" w:rsidRDefault="009968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宋体" w:cs="宋体" w:hint="eastAsia"/>
                <w:color w:val="000000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8F3" w:rsidRDefault="009968F3" w:rsidP="00AF31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8F3" w:rsidRDefault="009968F3" w:rsidP="00AF31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8F3" w:rsidRDefault="009968F3" w:rsidP="00AF31A2">
            <w:r w:rsidRPr="0066016A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  <w:r w:rsidRPr="0066016A"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8F3" w:rsidRDefault="009968F3" w:rsidP="00AF31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8F3" w:rsidRDefault="009968F3" w:rsidP="00AF31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8F3" w:rsidRDefault="009968F3" w:rsidP="00AF31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8F3" w:rsidRDefault="009968F3" w:rsidP="00AF31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9968F3" w:rsidTr="003F56F6">
        <w:trPr>
          <w:trHeight w:val="213"/>
          <w:jc w:val="center"/>
        </w:trPr>
        <w:tc>
          <w:tcPr>
            <w:tcW w:w="61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68F3" w:rsidRDefault="009968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4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8F3" w:rsidRDefault="009968F3">
            <w:pPr>
              <w:widowControl/>
              <w:jc w:val="left"/>
              <w:rPr>
                <w:rFonts w:ascii="楷体" w:eastAsia="楷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楷体" w:eastAsia="楷体" w:hAnsi="宋体" w:cs="宋体" w:hint="eastAsia"/>
                <w:color w:val="000000"/>
                <w:kern w:val="0"/>
                <w:sz w:val="20"/>
                <w:szCs w:val="20"/>
              </w:rPr>
              <w:t>（六）其他处理</w:t>
            </w:r>
          </w:p>
          <w:p w:rsidR="009968F3" w:rsidRDefault="009968F3">
            <w:pPr>
              <w:widowControl/>
              <w:jc w:val="center"/>
              <w:rPr>
                <w:rFonts w:ascii="楷体" w:eastAsia="楷体" w:hAnsi="宋体" w:cs="宋体"/>
                <w:color w:val="000000"/>
                <w:kern w:val="0"/>
                <w:sz w:val="20"/>
                <w:szCs w:val="20"/>
              </w:rPr>
            </w:pPr>
          </w:p>
          <w:p w:rsidR="009968F3" w:rsidRDefault="009968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8F3" w:rsidRDefault="009968F3">
            <w:pPr>
              <w:widowControl/>
              <w:jc w:val="left"/>
              <w:rPr>
                <w:rFonts w:ascii="楷体" w:eastAsia="楷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楷体" w:eastAsia="楷体" w:hAnsi="宋体" w:cs="宋体" w:hint="eastAsia"/>
                <w:color w:val="000000"/>
                <w:kern w:val="0"/>
                <w:sz w:val="20"/>
                <w:szCs w:val="20"/>
              </w:rPr>
              <w:t>1．申请人无正当理由逾期</w:t>
            </w:r>
            <w:proofErr w:type="gramStart"/>
            <w:r>
              <w:rPr>
                <w:rFonts w:ascii="楷体" w:eastAsia="楷体" w:hAnsi="宋体" w:cs="宋体" w:hint="eastAsia"/>
                <w:color w:val="000000"/>
                <w:kern w:val="0"/>
                <w:sz w:val="20"/>
                <w:szCs w:val="20"/>
              </w:rPr>
              <w:t>不</w:t>
            </w:r>
            <w:proofErr w:type="gramEnd"/>
            <w:r>
              <w:rPr>
                <w:rFonts w:ascii="楷体" w:eastAsia="楷体" w:hAnsi="宋体" w:cs="宋体" w:hint="eastAsia"/>
                <w:color w:val="000000"/>
                <w:kern w:val="0"/>
                <w:sz w:val="20"/>
                <w:szCs w:val="20"/>
              </w:rPr>
              <w:t>补正、行政机关</w:t>
            </w:r>
            <w:proofErr w:type="gramStart"/>
            <w:r>
              <w:rPr>
                <w:rFonts w:ascii="楷体" w:eastAsia="楷体" w:hAnsi="宋体" w:cs="宋体" w:hint="eastAsia"/>
                <w:color w:val="000000"/>
                <w:kern w:val="0"/>
                <w:sz w:val="20"/>
                <w:szCs w:val="20"/>
              </w:rPr>
              <w:t>不</w:t>
            </w:r>
            <w:proofErr w:type="gramEnd"/>
            <w:r>
              <w:rPr>
                <w:rFonts w:ascii="楷体" w:eastAsia="楷体" w:hAnsi="宋体" w:cs="宋体" w:hint="eastAsia"/>
                <w:color w:val="000000"/>
                <w:kern w:val="0"/>
                <w:sz w:val="20"/>
                <w:szCs w:val="20"/>
              </w:rPr>
              <w:t>再处理其政府信息公开申请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8F3" w:rsidRDefault="009968F3" w:rsidP="00AF31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8F3" w:rsidRDefault="009968F3" w:rsidP="00AF31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8F3" w:rsidRDefault="009968F3" w:rsidP="00AF31A2">
            <w:r w:rsidRPr="0066016A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  <w:r w:rsidRPr="0066016A"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8F3" w:rsidRDefault="009968F3" w:rsidP="00AF31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8F3" w:rsidRDefault="009968F3" w:rsidP="00AF31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8F3" w:rsidRDefault="009968F3" w:rsidP="00AF31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8F3" w:rsidRDefault="009968F3" w:rsidP="00AF31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9968F3" w:rsidTr="00F74800">
        <w:trPr>
          <w:trHeight w:val="213"/>
          <w:jc w:val="center"/>
        </w:trPr>
        <w:tc>
          <w:tcPr>
            <w:tcW w:w="61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68F3" w:rsidRDefault="009968F3">
            <w:pPr>
              <w:widowControl/>
              <w:jc w:val="center"/>
            </w:pPr>
          </w:p>
        </w:tc>
        <w:tc>
          <w:tcPr>
            <w:tcW w:w="964" w:type="dxa"/>
            <w:vMerge/>
            <w:tcBorders>
              <w:left w:val="nil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8F3" w:rsidRDefault="009968F3">
            <w:pPr>
              <w:widowControl/>
              <w:jc w:val="center"/>
              <w:rPr>
                <w:rFonts w:ascii="楷体" w:eastAsia="楷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8F3" w:rsidRDefault="009968F3">
            <w:pPr>
              <w:widowControl/>
              <w:jc w:val="left"/>
              <w:rPr>
                <w:rFonts w:ascii="楷体" w:eastAsia="楷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楷体" w:eastAsia="楷体" w:hAnsi="宋体" w:cs="宋体" w:hint="eastAsia"/>
                <w:color w:val="000000"/>
                <w:kern w:val="0"/>
                <w:sz w:val="20"/>
                <w:szCs w:val="20"/>
              </w:rPr>
              <w:t>2．申请人逾期未按收费通知要求缴纳费用、行政机关</w:t>
            </w:r>
            <w:proofErr w:type="gramStart"/>
            <w:r>
              <w:rPr>
                <w:rFonts w:ascii="楷体" w:eastAsia="楷体" w:hAnsi="宋体" w:cs="宋体" w:hint="eastAsia"/>
                <w:color w:val="000000"/>
                <w:kern w:val="0"/>
                <w:sz w:val="20"/>
                <w:szCs w:val="20"/>
              </w:rPr>
              <w:t>不</w:t>
            </w:r>
            <w:proofErr w:type="gramEnd"/>
            <w:r>
              <w:rPr>
                <w:rFonts w:ascii="楷体" w:eastAsia="楷体" w:hAnsi="宋体" w:cs="宋体" w:hint="eastAsia"/>
                <w:color w:val="000000"/>
                <w:kern w:val="0"/>
                <w:sz w:val="20"/>
                <w:szCs w:val="20"/>
              </w:rPr>
              <w:t>再处理其政府信息公开申请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8F3" w:rsidRDefault="009968F3" w:rsidP="00AF31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8F3" w:rsidRDefault="009968F3" w:rsidP="00AF31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8F3" w:rsidRDefault="009968F3" w:rsidP="00AF31A2">
            <w:r w:rsidRPr="0066016A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  <w:r w:rsidRPr="0066016A"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8F3" w:rsidRDefault="009968F3" w:rsidP="00AF31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8F3" w:rsidRDefault="009968F3" w:rsidP="00AF31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8F3" w:rsidRDefault="009968F3" w:rsidP="00AF31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8F3" w:rsidRDefault="009968F3" w:rsidP="00AF31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9968F3" w:rsidTr="00E606CB">
        <w:trPr>
          <w:trHeight w:val="213"/>
          <w:jc w:val="center"/>
        </w:trPr>
        <w:tc>
          <w:tcPr>
            <w:tcW w:w="61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68F3" w:rsidRDefault="009968F3">
            <w:pPr>
              <w:widowControl/>
              <w:jc w:val="center"/>
              <w:rPr>
                <w:rFonts w:ascii="楷体" w:eastAsia="楷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8F3" w:rsidRDefault="009968F3">
            <w:pPr>
              <w:widowControl/>
              <w:jc w:val="center"/>
              <w:rPr>
                <w:rFonts w:ascii="楷体" w:eastAsia="楷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8F3" w:rsidRDefault="009968F3">
            <w:pPr>
              <w:widowControl/>
              <w:jc w:val="left"/>
              <w:rPr>
                <w:rFonts w:ascii="楷体" w:eastAsia="楷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楷体" w:eastAsia="楷体" w:hAnsi="宋体" w:cs="宋体" w:hint="eastAsia"/>
                <w:color w:val="000000"/>
                <w:kern w:val="0"/>
                <w:sz w:val="20"/>
                <w:szCs w:val="20"/>
              </w:rPr>
              <w:t>3.其他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8F3" w:rsidRDefault="009968F3">
            <w:pPr>
              <w:widowControl/>
              <w:jc w:val="center"/>
              <w:rPr>
                <w:rFonts w:ascii="楷体" w:eastAsia="楷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楷体" w:eastAsia="楷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8F3" w:rsidRDefault="009968F3">
            <w:r w:rsidRPr="0066016A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  <w:r w:rsidRPr="0066016A"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8F3" w:rsidRDefault="009968F3">
            <w:pPr>
              <w:widowControl/>
              <w:jc w:val="center"/>
              <w:rPr>
                <w:rFonts w:ascii="楷体" w:eastAsia="楷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8F3" w:rsidRDefault="009968F3">
            <w:pPr>
              <w:widowControl/>
              <w:jc w:val="center"/>
              <w:rPr>
                <w:rFonts w:ascii="楷体" w:eastAsia="楷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8F3" w:rsidRDefault="009968F3">
            <w:pPr>
              <w:widowControl/>
              <w:jc w:val="center"/>
              <w:rPr>
                <w:rFonts w:ascii="楷体" w:eastAsia="楷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8F3" w:rsidRDefault="009968F3">
            <w:pPr>
              <w:widowControl/>
              <w:jc w:val="center"/>
              <w:rPr>
                <w:rFonts w:ascii="楷体" w:eastAsia="楷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8F3" w:rsidRDefault="009968F3">
            <w:pPr>
              <w:widowControl/>
              <w:jc w:val="center"/>
              <w:rPr>
                <w:rFonts w:ascii="楷体" w:eastAsia="楷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968F3" w:rsidTr="00E606CB">
        <w:trPr>
          <w:jc w:val="center"/>
        </w:trPr>
        <w:tc>
          <w:tcPr>
            <w:tcW w:w="61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68F3" w:rsidRDefault="009968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8F3" w:rsidRDefault="009968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宋体" w:cs="宋体" w:hint="eastAsia"/>
                <w:color w:val="000000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8F3" w:rsidRDefault="009968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8F3" w:rsidRDefault="009968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8F3" w:rsidRDefault="009968F3">
            <w:r w:rsidRPr="0066016A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  <w:r w:rsidRPr="0066016A"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8F3" w:rsidRDefault="009968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8F3" w:rsidRDefault="009968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8F3" w:rsidRDefault="009968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8F3" w:rsidRDefault="009968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9968F3" w:rsidTr="00E606CB">
        <w:trPr>
          <w:jc w:val="center"/>
        </w:trPr>
        <w:tc>
          <w:tcPr>
            <w:tcW w:w="362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8F3" w:rsidRDefault="009968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8F3" w:rsidRDefault="009968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8F3" w:rsidRDefault="009968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8F3" w:rsidRDefault="009968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8F3" w:rsidRDefault="009968F3">
            <w:r w:rsidRPr="0066016A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  <w:r w:rsidRPr="0066016A"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8F3" w:rsidRDefault="009968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8F3" w:rsidRDefault="009968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8F3" w:rsidRDefault="009968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2B0326" w:rsidRDefault="00724C88">
      <w:pPr>
        <w:widowControl/>
        <w:ind w:firstLine="480"/>
        <w:rPr>
          <w:rFonts w:ascii="宋体" w:eastAsia="宋体" w:hAnsi="宋体" w:cs="宋体"/>
          <w:color w:val="000000"/>
          <w:kern w:val="0"/>
          <w:sz w:val="27"/>
          <w:szCs w:val="27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7"/>
          <w:szCs w:val="27"/>
        </w:rPr>
        <w:t>四、政府信息公开行政复议、行政诉讼情况</w:t>
      </w:r>
    </w:p>
    <w:tbl>
      <w:tblPr>
        <w:tblW w:w="9071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 w:rsidR="002B0326">
        <w:trPr>
          <w:jc w:val="center"/>
        </w:trPr>
        <w:tc>
          <w:tcPr>
            <w:tcW w:w="307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0326" w:rsidRDefault="00724C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0326" w:rsidRDefault="00724C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行政诉讼</w:t>
            </w:r>
          </w:p>
        </w:tc>
      </w:tr>
      <w:tr w:rsidR="002B0326"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0326" w:rsidRDefault="00724C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0326" w:rsidRDefault="00724C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0326" w:rsidRDefault="00724C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0326" w:rsidRDefault="00724C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0326" w:rsidRDefault="00724C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0326" w:rsidRDefault="00724C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0326" w:rsidRDefault="00724C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复议后起诉</w:t>
            </w:r>
          </w:p>
        </w:tc>
      </w:tr>
      <w:tr w:rsidR="002B0326">
        <w:trPr>
          <w:trHeight w:val="97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0326" w:rsidRDefault="002B0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0326" w:rsidRDefault="002B0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0326" w:rsidRDefault="002B0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0326" w:rsidRDefault="002B0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0326" w:rsidRDefault="002B0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0326" w:rsidRDefault="00724C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0326" w:rsidRDefault="00724C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0326" w:rsidRDefault="00724C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0326" w:rsidRDefault="00724C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0326" w:rsidRDefault="00724C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0326" w:rsidRDefault="00724C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0326" w:rsidRDefault="00724C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0326" w:rsidRDefault="00724C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0326" w:rsidRDefault="00724C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0326" w:rsidRDefault="00724C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:rsidR="009968F3" w:rsidTr="00266FCE">
        <w:trPr>
          <w:jc w:val="center"/>
        </w:trPr>
        <w:tc>
          <w:tcPr>
            <w:tcW w:w="6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8F3" w:rsidRDefault="009968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8F3" w:rsidRDefault="009968F3" w:rsidP="00AF31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8F3" w:rsidRDefault="009968F3" w:rsidP="00AF31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8F3" w:rsidRDefault="009968F3" w:rsidP="00AF31A2">
            <w:r w:rsidRPr="0066016A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  <w:r w:rsidRPr="0066016A"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8F3" w:rsidRDefault="009968F3" w:rsidP="00AF31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8F3" w:rsidRDefault="009968F3" w:rsidP="00AF31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8F3" w:rsidRDefault="009968F3" w:rsidP="00AF31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8F3" w:rsidRDefault="009968F3" w:rsidP="00AF31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8F3" w:rsidRDefault="009968F3" w:rsidP="00AF31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8F3" w:rsidRDefault="009968F3" w:rsidP="00AF31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8F3" w:rsidRDefault="009968F3" w:rsidP="00AF31A2">
            <w:r w:rsidRPr="0066016A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  <w:r w:rsidRPr="0066016A"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8F3" w:rsidRDefault="009968F3" w:rsidP="00AF31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8F3" w:rsidRDefault="009968F3" w:rsidP="00AF31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8F3" w:rsidRDefault="009968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8F3" w:rsidRDefault="009968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</w:tbl>
    <w:p w:rsidR="002B0326" w:rsidRDefault="00724C88">
      <w:pPr>
        <w:widowControl/>
        <w:ind w:firstLine="480"/>
        <w:rPr>
          <w:rFonts w:ascii="宋体" w:eastAsia="宋体" w:hAnsi="宋体" w:cs="宋体"/>
          <w:color w:val="000000"/>
          <w:kern w:val="0"/>
          <w:sz w:val="27"/>
          <w:szCs w:val="27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7"/>
          <w:szCs w:val="27"/>
        </w:rPr>
        <w:t>五、存在的主要问题及改进情况</w:t>
      </w:r>
    </w:p>
    <w:p w:rsidR="006F0CA5" w:rsidRDefault="009968F3" w:rsidP="009968F3">
      <w:pPr>
        <w:widowControl/>
        <w:ind w:firstLine="480"/>
        <w:rPr>
          <w:rFonts w:ascii="宋体" w:eastAsia="宋体" w:hAnsi="宋体" w:cs="宋体" w:hint="eastAsia"/>
          <w:color w:val="000000"/>
          <w:kern w:val="0"/>
          <w:sz w:val="27"/>
          <w:szCs w:val="27"/>
        </w:rPr>
      </w:pPr>
      <w:r w:rsidRPr="009968F3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（一）存在问题。</w:t>
      </w:r>
    </w:p>
    <w:p w:rsidR="009968F3" w:rsidRPr="009968F3" w:rsidRDefault="009968F3" w:rsidP="009968F3">
      <w:pPr>
        <w:widowControl/>
        <w:ind w:firstLine="480"/>
        <w:rPr>
          <w:rFonts w:ascii="宋体" w:eastAsia="宋体" w:hAnsi="宋体" w:cs="宋体"/>
          <w:color w:val="000000"/>
          <w:kern w:val="0"/>
          <w:sz w:val="27"/>
          <w:szCs w:val="27"/>
        </w:rPr>
      </w:pPr>
      <w:r w:rsidRPr="009968F3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持续增强信息主动公开力度，拓宽公开方式，注重在公开时限内进行公开。</w:t>
      </w:r>
    </w:p>
    <w:p w:rsidR="009968F3" w:rsidRPr="009968F3" w:rsidRDefault="009968F3" w:rsidP="009968F3">
      <w:pPr>
        <w:widowControl/>
        <w:ind w:firstLine="480"/>
        <w:rPr>
          <w:rFonts w:ascii="宋体" w:eastAsia="宋体" w:hAnsi="宋体" w:cs="宋体"/>
          <w:color w:val="000000"/>
          <w:kern w:val="0"/>
          <w:sz w:val="27"/>
          <w:szCs w:val="27"/>
        </w:rPr>
      </w:pPr>
      <w:r w:rsidRPr="009968F3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（二）改进措施。</w:t>
      </w:r>
    </w:p>
    <w:p w:rsidR="009968F3" w:rsidRPr="009968F3" w:rsidRDefault="009968F3" w:rsidP="009968F3">
      <w:pPr>
        <w:widowControl/>
        <w:ind w:firstLine="480"/>
        <w:rPr>
          <w:rFonts w:ascii="宋体" w:eastAsia="宋体" w:hAnsi="宋体" w:cs="宋体"/>
          <w:color w:val="000000"/>
          <w:kern w:val="0"/>
          <w:sz w:val="27"/>
          <w:szCs w:val="27"/>
        </w:rPr>
      </w:pPr>
      <w:r w:rsidRPr="009968F3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lastRenderedPageBreak/>
        <w:t>一是提高认识。善于发现，善于捕捉，及时编写、准确公布各类信息，定期维护、更新，确保信息公开工作能按照既定的工作流程有效运作，方便公众查询，提高群众的认知度和认可度。</w:t>
      </w:r>
    </w:p>
    <w:p w:rsidR="009968F3" w:rsidRPr="009968F3" w:rsidRDefault="009968F3" w:rsidP="009968F3">
      <w:pPr>
        <w:widowControl/>
        <w:ind w:firstLine="480"/>
        <w:rPr>
          <w:rFonts w:ascii="宋体" w:eastAsia="宋体" w:hAnsi="宋体" w:cs="宋体"/>
          <w:color w:val="000000"/>
          <w:kern w:val="0"/>
          <w:sz w:val="27"/>
          <w:szCs w:val="27"/>
        </w:rPr>
      </w:pPr>
      <w:r w:rsidRPr="009968F3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二是加强学习。主动学习，结合实际，不断提升信息工作人员的文字写作能力，提高信息水平，更好的完成信息公开工作。</w:t>
      </w:r>
    </w:p>
    <w:p w:rsidR="009968F3" w:rsidRPr="009968F3" w:rsidRDefault="009968F3" w:rsidP="009968F3">
      <w:pPr>
        <w:widowControl/>
        <w:ind w:firstLine="480"/>
        <w:rPr>
          <w:rFonts w:ascii="宋体" w:eastAsia="宋体" w:hAnsi="宋体" w:cs="宋体"/>
          <w:color w:val="000000"/>
          <w:kern w:val="0"/>
          <w:sz w:val="27"/>
          <w:szCs w:val="27"/>
        </w:rPr>
      </w:pPr>
      <w:r w:rsidRPr="009968F3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三是加大力度。加大我局信息采集和发布力度，创新工作方式，拓宽公开渠道，提升质量，丰富内容，重点公开群众关心的热点、焦点问题。</w:t>
      </w:r>
    </w:p>
    <w:p w:rsidR="002B0326" w:rsidRDefault="00724C88">
      <w:pPr>
        <w:widowControl/>
        <w:ind w:firstLine="480"/>
        <w:rPr>
          <w:rFonts w:ascii="宋体" w:eastAsia="宋体" w:hAnsi="宋体" w:cs="宋体"/>
          <w:color w:val="000000"/>
          <w:kern w:val="0"/>
          <w:sz w:val="27"/>
          <w:szCs w:val="27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7"/>
          <w:szCs w:val="27"/>
        </w:rPr>
        <w:t>六、其他需要报告的事项</w:t>
      </w:r>
    </w:p>
    <w:p w:rsidR="009968F3" w:rsidRDefault="009968F3" w:rsidP="009968F3">
      <w:pPr>
        <w:widowControl/>
        <w:ind w:firstLine="480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ascii="宋体" w:cs="宋体" w:hint="eastAsia"/>
          <w:color w:val="000000"/>
          <w:kern w:val="0"/>
          <w:sz w:val="28"/>
          <w:szCs w:val="28"/>
        </w:rPr>
        <w:t>无其他需要报告的事项。</w:t>
      </w:r>
    </w:p>
    <w:p w:rsidR="002B0326" w:rsidRDefault="002B0326">
      <w:pPr>
        <w:widowControl/>
        <w:ind w:firstLine="480"/>
        <w:rPr>
          <w:rFonts w:ascii="宋体" w:eastAsia="宋体" w:hAnsi="宋体" w:cs="宋体"/>
          <w:color w:val="000000"/>
          <w:kern w:val="0"/>
          <w:sz w:val="27"/>
          <w:szCs w:val="27"/>
        </w:rPr>
      </w:pPr>
    </w:p>
    <w:p w:rsidR="009968F3" w:rsidRDefault="009968F3">
      <w:pPr>
        <w:widowControl/>
        <w:ind w:firstLine="480"/>
        <w:rPr>
          <w:rFonts w:ascii="宋体" w:eastAsia="宋体" w:hAnsi="宋体" w:cs="宋体"/>
          <w:color w:val="000000"/>
          <w:kern w:val="0"/>
          <w:sz w:val="27"/>
          <w:szCs w:val="27"/>
        </w:rPr>
      </w:pPr>
    </w:p>
    <w:p w:rsidR="009968F3" w:rsidRDefault="009968F3">
      <w:pPr>
        <w:widowControl/>
        <w:ind w:firstLine="480"/>
        <w:rPr>
          <w:rFonts w:ascii="宋体" w:eastAsia="宋体" w:hAnsi="宋体" w:cs="宋体"/>
          <w:color w:val="000000"/>
          <w:kern w:val="0"/>
          <w:sz w:val="27"/>
          <w:szCs w:val="27"/>
        </w:rPr>
      </w:pPr>
    </w:p>
    <w:p w:rsidR="002B0326" w:rsidRPr="006F0CA5" w:rsidRDefault="002B0326"/>
    <w:p w:rsidR="002B0326" w:rsidRDefault="002B0326"/>
    <w:sectPr w:rsidR="002B0326" w:rsidSect="009968F3">
      <w:pgSz w:w="11906" w:h="16838"/>
      <w:pgMar w:top="1871" w:right="1474" w:bottom="175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4C88" w:rsidRDefault="00724C88" w:rsidP="009968F3">
      <w:r>
        <w:separator/>
      </w:r>
    </w:p>
  </w:endnote>
  <w:endnote w:type="continuationSeparator" w:id="0">
    <w:p w:rsidR="00724C88" w:rsidRDefault="00724C88" w:rsidP="009968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4C88" w:rsidRDefault="00724C88" w:rsidP="009968F3">
      <w:r>
        <w:separator/>
      </w:r>
    </w:p>
  </w:footnote>
  <w:footnote w:type="continuationSeparator" w:id="0">
    <w:p w:rsidR="00724C88" w:rsidRDefault="00724C88" w:rsidP="009968F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DY3OTAwY2ZjMjAwYTRmMTQwMDdkOTNlYWU2NmQzZjYifQ=="/>
  </w:docVars>
  <w:rsids>
    <w:rsidRoot w:val="00A80AD8"/>
    <w:rsid w:val="002B0326"/>
    <w:rsid w:val="002D62FD"/>
    <w:rsid w:val="003E01CD"/>
    <w:rsid w:val="0054160E"/>
    <w:rsid w:val="006F0CA5"/>
    <w:rsid w:val="00724C88"/>
    <w:rsid w:val="009968F3"/>
    <w:rsid w:val="00A80AD8"/>
    <w:rsid w:val="00ED10DD"/>
    <w:rsid w:val="56B55F51"/>
    <w:rsid w:val="78D152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326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2B032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2B032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qFormat/>
    <w:rsid w:val="002B0326"/>
    <w:rPr>
      <w:b/>
      <w:bCs/>
      <w:kern w:val="44"/>
      <w:sz w:val="44"/>
      <w:szCs w:val="44"/>
    </w:rPr>
  </w:style>
  <w:style w:type="character" w:customStyle="1" w:styleId="10">
    <w:name w:val="不明显强调1"/>
    <w:basedOn w:val="a0"/>
    <w:uiPriority w:val="19"/>
    <w:qFormat/>
    <w:rsid w:val="002B0326"/>
    <w:rPr>
      <w:i/>
      <w:iCs/>
      <w:color w:val="7F7F7F" w:themeColor="text1" w:themeTint="80"/>
    </w:rPr>
  </w:style>
  <w:style w:type="paragraph" w:styleId="a4">
    <w:name w:val="header"/>
    <w:basedOn w:val="a"/>
    <w:link w:val="Char"/>
    <w:uiPriority w:val="99"/>
    <w:semiHidden/>
    <w:unhideWhenUsed/>
    <w:rsid w:val="009968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9968F3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9968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9968F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305</Words>
  <Characters>1742</Characters>
  <Application>Microsoft Office Word</Application>
  <DocSecurity>0</DocSecurity>
  <Lines>14</Lines>
  <Paragraphs>4</Paragraphs>
  <ScaleCrop>false</ScaleCrop>
  <Company/>
  <LinksUpToDate>false</LinksUpToDate>
  <CharactersWithSpaces>2043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3</cp:revision>
  <cp:lastPrinted>2023-02-02T00:47:00Z</cp:lastPrinted>
  <dcterms:created xsi:type="dcterms:W3CDTF">2019-12-16T08:00:00Z</dcterms:created>
  <dcterms:modified xsi:type="dcterms:W3CDTF">2023-02-02T00:47:00Z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2052-11.1.0.13607</vt:lpwstr>
  </property>
  <property fmtid="{D5CDD505-2E9C-101B-9397-08002B2CF9AE}" pid="3" name="ICV">
    <vt:lpwstr>511E512AB3984D3A925479687BB5C06F</vt:lpwstr>
  </property>
</Properties>
</file>