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6897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馆陶县市场监督管理局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政府信息公开工作年度报告</w:t>
      </w:r>
    </w:p>
    <w:p w14:paraId="6A010C13">
      <w:pPr>
        <w:widowControl/>
        <w:ind w:firstLine="480"/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一、总体情况</w:t>
      </w:r>
    </w:p>
    <w:p w14:paraId="717BB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2025政务公开工作考核指标》的相关要求，我单位已通过政府门户网站及时、规范、集中公开食品药品监管信息的情况，包括食品药品基层政务公开标准、食品生产监督检查、食品安全抽检、药品零售经营监督检查等信息，现报告如下。</w:t>
      </w:r>
    </w:p>
    <w:p w14:paraId="798DC058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二、主动公开政府信息情况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br w:type="textWrapping"/>
      </w:r>
    </w:p>
    <w:tbl>
      <w:tblPr>
        <w:tblStyle w:val="3"/>
        <w:tblW w:w="8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69"/>
        <w:gridCol w:w="1277"/>
        <w:gridCol w:w="1881"/>
      </w:tblGrid>
      <w:tr w14:paraId="0B504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9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341161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7A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5A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1E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0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14:paraId="27129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A2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92F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10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94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D72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39C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E0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B5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08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D68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C9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D7FD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9D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F3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3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D0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64342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28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AF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0C5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54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D171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C8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DE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1F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64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2D8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E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0F399E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23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CA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EE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AC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73EAF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EE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D7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FFF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-129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D1D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</w:tr>
      <w:tr w14:paraId="211903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09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95AC">
            <w:pPr>
              <w:widowControl/>
              <w:tabs>
                <w:tab w:val="center" w:pos="826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19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-23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C2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586D2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A2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22ED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9F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E3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1D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14:paraId="09AA9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A9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2D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0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E2B8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B5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14:paraId="64BB7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C1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5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8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14:paraId="046656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72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47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90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6CC05FA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三、收到和处理政府信息公开申请情况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74A01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9F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A1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11ED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1BD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57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32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9D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5D988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A07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1C52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E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C0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3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3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E4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C2A1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00B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3A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14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9F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2C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5D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20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A9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21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52CDD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56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A2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3E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45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49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6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07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B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0656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B3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0B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8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3B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01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B6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C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9B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7D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CE2F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C00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CC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5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AC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25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F6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13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7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8A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14B3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921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D0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8C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91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72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23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A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0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08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D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F702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39E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C4A7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77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E8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CE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43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E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7C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1B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29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6E1FEA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2FB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C52B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46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3D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F9A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98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83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F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EF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C4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84F7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751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C798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DB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1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638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07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CDC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C2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A1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EC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5140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C657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8579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F0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1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63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59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2C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60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01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4D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5EAA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A2F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743E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B4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9B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DC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45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5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1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86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0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60075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B630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B174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A0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8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D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CA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09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C8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0B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15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E1BC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82C0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411D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CC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22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73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2C1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7E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B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0C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3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ED196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64E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CC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27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89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56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95C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C8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7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B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7AB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2B0D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514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1B0F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FE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92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60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C3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EC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4E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1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FA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8DAB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C97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F390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64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08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A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7A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7B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27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03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49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07174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AB4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BB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684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99B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80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27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39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DF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85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09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69A8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1C4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ABBA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B0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F5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D3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5B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01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9B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FE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77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89FA5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F9E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615D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30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7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E1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0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26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77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B1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94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2B93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705D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27FA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F3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0AC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44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98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CE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B5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4D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9D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F099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F223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A85F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76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E0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61C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22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C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0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4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23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366F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1163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36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4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1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8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8B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10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1A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B1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47DEB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E557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F1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68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F08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BF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03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B1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D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2D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734D0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13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20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0C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7B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64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3B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7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64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3D21BD0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p w14:paraId="64EE4E41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四、政府信息公开行政复议、行政诉讼情况</w:t>
      </w:r>
    </w:p>
    <w:p w14:paraId="4325039E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4AD44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C6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16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7C14F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75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DB8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518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44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D4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1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1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7D2E7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C55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60A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C3EEE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D98E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6DC1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5C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AB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DB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4BB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1F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D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7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C0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22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0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6EBFE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6B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B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9B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2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BB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D7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AF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A7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5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F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11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EF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5E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C6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B1A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D8E8DA0">
      <w:pPr>
        <w:widowControl/>
        <w:jc w:val="center"/>
        <w:rPr>
          <w:rFonts w:ascii="Segoe UI" w:hAnsi="Segoe UI" w:eastAsia="宋体" w:cs="Segoe UI"/>
          <w:color w:val="000000"/>
          <w:kern w:val="0"/>
          <w:sz w:val="24"/>
          <w:szCs w:val="24"/>
        </w:rPr>
      </w:pPr>
    </w:p>
    <w:p w14:paraId="37F687F7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五、存在的主要问题及改进情况</w:t>
      </w:r>
    </w:p>
    <w:p w14:paraId="2D779208">
      <w:pPr>
        <w:widowControl/>
        <w:ind w:firstLine="480"/>
        <w:rPr>
          <w:rFonts w:hint="eastAsia" w:ascii="宋体" w:hAnsi="宋体" w:eastAsia="宋体" w:cs="宋体"/>
          <w:color w:val="000000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eastAsia="zh-CN"/>
        </w:rPr>
        <w:t>无</w:t>
      </w:r>
    </w:p>
    <w:p w14:paraId="4D012645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六、其他需要报告的事项</w:t>
      </w:r>
    </w:p>
    <w:p w14:paraId="3804F1FB">
      <w:pPr>
        <w:ind w:firstLine="54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eastAsia="zh-CN"/>
        </w:rPr>
        <w:t>无</w:t>
      </w:r>
    </w:p>
    <w:p w14:paraId="16BD71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0AD8"/>
    <w:rsid w:val="002D62FD"/>
    <w:rsid w:val="003E01CD"/>
    <w:rsid w:val="00A80AD8"/>
    <w:rsid w:val="00ED10DD"/>
    <w:rsid w:val="1E973B5D"/>
    <w:rsid w:val="4B186360"/>
    <w:rsid w:val="4FD22F02"/>
    <w:rsid w:val="5F387918"/>
    <w:rsid w:val="6C7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6">
    <w:name w:val="Subtle Emphasis"/>
    <w:basedOn w:val="4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807</Characters>
  <Lines>9</Lines>
  <Paragraphs>2</Paragraphs>
  <TotalTime>35</TotalTime>
  <ScaleCrop>false</ScaleCrop>
  <LinksUpToDate>false</LinksUpToDate>
  <CharactersWithSpaces>989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2019-12-16T08:00:00Z</dcterms:created>
  <dc:creator>Administrator</dc:creator>
  <cp:lastModifiedBy>小镇</cp:lastModifiedBy>
  <dcterms:modified xsi:type="dcterms:W3CDTF">2026-01-27T03:11:33Z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eyJoZGlkIjoiNjNhYTJhZmU0NzE3YmJkYTU3YzVhYzM3NGRiOGVjOWQiLCJ1c2VySWQiOiIzNzQ1Njk3NjEifQ==</vt:lpwstr>
  </property>
  <property fmtid="{D5CDD505-2E9C-101B-9397-08002B2CF9AE}" pid="4" name="ICV">
    <vt:lpwstr>DB01AE5264C7488ABCEF5BE623DB49E7_12</vt:lpwstr>
  </property>
</Properties>
</file>