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681D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馆陶县王桥镇人民政府</w:t>
      </w:r>
    </w:p>
    <w:p w14:paraId="49BBD4B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2025年政府信息工作公开年度报告</w:t>
      </w:r>
    </w:p>
    <w:p w14:paraId="5F3EF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汉仪中宋简" w:hAnsi="汉仪中宋简" w:eastAsia="汉仪中宋简" w:cs="汉仪中宋简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 </w:t>
      </w:r>
    </w:p>
    <w:p w14:paraId="39A6E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0EFC12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中华人民共和国政府信息公开条例》要求及省、市、县各级关于政府信息公开工作的最新部署和工作规定，紧密结合王桥镇发展实际与工作重点，镇人民政府扎实推进、全面落实全镇2025年度政府信息公开各项工作，切实保障群众的知情权、参与权和监督权。现将王桥镇人民政府2025年政府信息公开工作年度报告如下：</w:t>
      </w:r>
    </w:p>
    <w:p w14:paraId="240EAF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（一）组织领导坚强有力</w:t>
      </w:r>
    </w:p>
    <w:p w14:paraId="64ABE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镇立足政务公开工作新形势、新要求，进一步充实调整政务公开工作领导小组，明确领导小组统筹协调、督促推进的核心职责。政务公开办公室仍设在党政综合办公室，牵头负责全镇信息公开工作的统筹规划、制度建设、日常管理及考核督导，专门配备2名专职工作人员负责信息收集、编辑、审核、发布等日常事务，构建起“一级抓一级、层层抓落实”的政务公开工作责任体系，确保各项工作有序推进、落地见效。</w:t>
      </w:r>
    </w:p>
    <w:p w14:paraId="09513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（二）公开内容精准到位</w:t>
      </w:r>
    </w:p>
    <w:p w14:paraId="44774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1、紧扣全镇中心工作和群众关切，优化公开载体、规范公开形式，通过政府门户网站公开目录、政务新媒体、村级公示栏、便民服务中心等渠道，及时、全面公开乡村振兴、民生保障、安全生产、惠农政策等重点领域信息，确保公开内容贴近基层、便于群众知晓。同时，对公开内容不规范、更新不及时、表述不精准等问题逐项整改销号，切实提升信息公开质量。</w:t>
      </w:r>
    </w:p>
    <w:p w14:paraId="1CBD7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进一步拓展公开覆盖面，将村级事务公开、惠民资金发放、行政执法流程等群众高度关注的内容纳入范畴，及时对各类信息进行更新、修改和发布。持续优化依申请公开办理流程，完善意见投诉受理、交办、督办、反馈闭环机制，明确办理时限和回复标准，确保群众申请、意见建议“件件有回音、事事有着落”，切实筑牢政务公开工作基础。</w:t>
      </w:r>
    </w:p>
    <w:p w14:paraId="34AB9B7C"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81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 w14:paraId="55B4C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5DA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7B8DD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569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6EB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C79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8AC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1CDD2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BD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999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67B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CB2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F417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2E5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2D1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77A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50E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C92D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2B9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89B6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9B6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693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8E3E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F7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BE9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30C3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1DF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E5C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7EA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D5E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1E890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782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2C1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ECE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E61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73D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028933E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CF9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84E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D14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619F69F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3A6B9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CB7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286D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17B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464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3F05F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FE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3D9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3142B75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6940471C"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3"/>
        <w:gridCol w:w="2040"/>
        <w:gridCol w:w="800"/>
        <w:gridCol w:w="744"/>
        <w:gridCol w:w="744"/>
        <w:gridCol w:w="800"/>
        <w:gridCol w:w="955"/>
        <w:gridCol w:w="702"/>
        <w:gridCol w:w="817"/>
      </w:tblGrid>
      <w:tr w14:paraId="556C4F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673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8E7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B76B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8B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1AE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51F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15F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40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4A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5F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9E3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E9A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452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EE4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E92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60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143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032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129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87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35E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5E6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695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72D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0B5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915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39E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2FB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00A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E26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B97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62D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F5A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9B5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E50D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A3D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EDA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F8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B59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8E2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292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E7F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5C2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606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BAA9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3D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1EA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9E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CF3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2D9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079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DA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D64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D94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2B1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C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6DF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5ED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74D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C92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87A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FAD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FE8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F09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7F3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B4B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B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5B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F17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4E7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59F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A41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1B7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B30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CCB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9A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650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AE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48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D4E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10D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945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4F3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48E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825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BC7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5E8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C50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50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E6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C0E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D8C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BEA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988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E21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5A6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5C5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003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DB1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D1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AD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5D9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98E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6FC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B83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A64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8E9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964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A2D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063C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88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3E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46A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162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3C2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792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3AA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220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162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E10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0D31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B0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CA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70F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942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4D7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978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301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133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E7F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A07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05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7C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9B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FDA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6B9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52B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010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17C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312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FC5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7A3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B9A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67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148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5B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DC6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089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C93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68A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3CC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A2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050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B8D35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21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29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995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59A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839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6A2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DB5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FEE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407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EC6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766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F7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C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07E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22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8EB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5DB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FE7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CD1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BEC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276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C39B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2D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CA7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0CA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03E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5F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08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5D5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B05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1A7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05F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46C4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B1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6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017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F6E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38E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51C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8B5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491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536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017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E504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B1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D8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34F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740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EE3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1C0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B24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E2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DDB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2E2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5429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4B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46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C5D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FE1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8AB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A45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D6B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89A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A75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18A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ECF5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DB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AD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4AA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0B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EBC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373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127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F94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DB3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B4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B92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26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6CF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507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878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048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68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E29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CAA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B0D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E5A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143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74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49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CDB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2.申请人逾期未按收费通知缴纳费用、行政机关不再处理其政府公开信息申请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668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376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729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634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57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27B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4A3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A75B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94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B4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14F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CEC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BF9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FB6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942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6B6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CE2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6B1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CE4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1E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D05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F65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02F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60C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168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9A5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CDA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74C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6BA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3BD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CC0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955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A0A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56B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4F1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3FE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E4E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  0</w:t>
            </w:r>
          </w:p>
        </w:tc>
      </w:tr>
    </w:tbl>
    <w:p w14:paraId="21D37C60"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39A512A"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B085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200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61F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681A0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747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5B3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504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620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A0B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CC1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239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8A0A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9D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42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CE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6B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F5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E6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B16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B4C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549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71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097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0F9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AD4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606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8E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7C93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EB4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69D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ED4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BCB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072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CBA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01B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B94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802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76B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523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CA5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9C8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B59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D34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07C506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783C1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（一）存在的主要问题</w:t>
      </w:r>
    </w:p>
    <w:p w14:paraId="4C18A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业务能力支撑不足。基层工作人员政务公开平台操作熟练度欠佳，业务素养参差不齐，且缺乏系统性、标准化的集中培训，导致平台运行中偶发信息录入偏差、填报内容错误等问题，直接影响政务公开平台的实用价值和公信力，未能充分发挥其桥梁纽带作用。二是工作主动性薄弱。日常主动公开意识不强，信息更新不及时、不连贯，部分应公开内容滞后，难以满足群众对政务信息的即时需求。</w:t>
      </w:r>
    </w:p>
    <w:p w14:paraId="2AF5D2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（二）整改措施</w:t>
      </w:r>
    </w:p>
    <w:p w14:paraId="0E7C6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强化思想引领，提升业务实操能力。进一步提高对政务公开工作重要性的认识，将其纳入基层工作重点推进事项，定期组织工作人员开展专题业务培训，聚焦平台操作规范、信息填报标准等核心内容，通过实操演练、案例讲解等方式，全面提升工作人员业务水平，确保平台规范高效运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健全长效机制，筑牢信息公开时效。建立健全信息主动公开、定期更新工作机制，明确信息发布责任分工，细化更新时限要求，推动政务公开工作常态化、规范化。充分挖掘和运用政务公开平台各项功能，精准、及时、全面发布各类政务信息，主动接受社会各界监督，切实保障群众的知情权、参与权和监督权。</w:t>
      </w:r>
    </w:p>
    <w:p w14:paraId="7CA798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025FBF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无</w:t>
      </w:r>
    </w:p>
    <w:p w14:paraId="519F6E37"/>
    <w:sectPr>
      <w:pgSz w:w="11906" w:h="16838"/>
      <w:pgMar w:top="1701" w:right="1644" w:bottom="1701" w:left="164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DQwNzNkYzNjNDg2NWVmMTY2MGJmODMwMDdmMWYifQ=="/>
  </w:docVars>
  <w:rsids>
    <w:rsidRoot w:val="5AB54B09"/>
    <w:rsid w:val="05A201E6"/>
    <w:rsid w:val="104E3CD3"/>
    <w:rsid w:val="5AB54B09"/>
    <w:rsid w:val="6FA74421"/>
    <w:rsid w:val="75540D4E"/>
    <w:rsid w:val="763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1347</Characters>
  <Lines>0</Lines>
  <Paragraphs>0</Paragraphs>
  <TotalTime>16</TotalTime>
  <ScaleCrop>false</ScaleCrop>
  <LinksUpToDate>false</LinksUpToDate>
  <CharactersWithSpaces>1520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2024-01-31T15:07:00Z</dcterms:created>
  <dc:creator>凉凉</dc:creator>
  <cp:lastModifiedBy>王延召</cp:lastModifiedBy>
  <dcterms:modified xsi:type="dcterms:W3CDTF">2026-01-27T02:54:04Z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A581BEFBB73E498FB0496F96F4664F23_11</vt:lpwstr>
  </property>
  <property fmtid="{D5CDD505-2E9C-101B-9397-08002B2CF9AE}" pid="4" name="KSOTemplateDocerSaveRecord">
    <vt:lpwstr>eyJoZGlkIjoiNmM1ZjhiMzVjNjFlMTQzZWQ1MzVlZWY1M2ZlMTUwNzEiLCJ1c2VySWQiOiIxNjc0NDYyMjA1In0=</vt:lpwstr>
  </property>
</Properties>
</file>