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7C7C7">
      <w:pPr>
        <w:widowControl/>
        <w:spacing w:line="800" w:lineRule="exact"/>
        <w:jc w:val="center"/>
        <w:textAlignment w:val="center"/>
        <w:rPr>
          <w:rFonts w:hint="eastAsia" w:ascii="宋体" w:hAnsi="宋体" w:eastAsia="方正小标宋简体" w:cs="宋体"/>
          <w:b/>
          <w:color w:val="000000"/>
          <w:kern w:val="0"/>
          <w:sz w:val="32"/>
          <w:szCs w:val="32"/>
          <w:lang w:eastAsia="zh-CN"/>
        </w:rPr>
      </w:pPr>
      <w:r>
        <w:rPr>
          <w:rFonts w:hint="eastAsia" w:ascii="方正小标宋简体" w:hAnsi="方正小标宋简体" w:eastAsia="方正小标宋简体" w:cs="方正小标宋简体"/>
          <w:bCs/>
          <w:color w:val="000000"/>
          <w:kern w:val="0"/>
          <w:sz w:val="44"/>
          <w:szCs w:val="44"/>
          <w:lang w:val="en-US" w:eastAsia="zh-CN"/>
        </w:rPr>
        <w:t>馆陶县</w:t>
      </w:r>
      <w:r>
        <w:rPr>
          <w:rFonts w:hint="eastAsia" w:ascii="方正小标宋简体" w:hAnsi="方正小标宋简体" w:eastAsia="方正小标宋简体" w:cs="方正小标宋简体"/>
          <w:bCs/>
          <w:color w:val="000000"/>
          <w:kern w:val="0"/>
          <w:sz w:val="44"/>
          <w:szCs w:val="44"/>
        </w:rPr>
        <w:t>应急管理</w:t>
      </w:r>
      <w:r>
        <w:rPr>
          <w:rFonts w:hint="eastAsia" w:ascii="方正小标宋简体" w:hAnsi="方正小标宋简体" w:eastAsia="方正小标宋简体" w:cs="方正小标宋简体"/>
          <w:bCs/>
          <w:color w:val="000000"/>
          <w:kern w:val="0"/>
          <w:sz w:val="44"/>
          <w:szCs w:val="44"/>
          <w:lang w:eastAsia="zh-CN"/>
        </w:rPr>
        <w:t>系统</w:t>
      </w:r>
      <w:r>
        <w:rPr>
          <w:rFonts w:hint="eastAsia" w:ascii="方正小标宋简体" w:hAnsi="方正小标宋简体" w:eastAsia="方正小标宋简体" w:cs="方正小标宋简体"/>
          <w:bCs/>
          <w:color w:val="000000"/>
          <w:kern w:val="0"/>
          <w:sz w:val="44"/>
          <w:szCs w:val="44"/>
        </w:rPr>
        <w:t>轻微违法行为</w:t>
      </w:r>
      <w:r>
        <w:rPr>
          <w:rFonts w:hint="eastAsia" w:ascii="方正小标宋简体" w:hAnsi="方正小标宋简体" w:eastAsia="方正小标宋简体" w:cs="方正小标宋简体"/>
          <w:bCs/>
          <w:color w:val="000000"/>
          <w:kern w:val="0"/>
          <w:sz w:val="44"/>
          <w:szCs w:val="44"/>
          <w:lang w:eastAsia="zh-CN"/>
        </w:rPr>
        <w:t>包容免罚</w:t>
      </w:r>
      <w:r>
        <w:rPr>
          <w:rFonts w:hint="eastAsia" w:ascii="方正小标宋简体" w:hAnsi="方正小标宋简体" w:eastAsia="方正小标宋简体" w:cs="方正小标宋简体"/>
          <w:bCs/>
          <w:color w:val="000000"/>
          <w:kern w:val="0"/>
          <w:sz w:val="44"/>
          <w:szCs w:val="44"/>
        </w:rPr>
        <w:t>清单</w:t>
      </w:r>
    </w:p>
    <w:tbl>
      <w:tblPr>
        <w:tblStyle w:val="4"/>
        <w:tblW w:w="0" w:type="auto"/>
        <w:jc w:val="center"/>
        <w:tblLayout w:type="fixed"/>
        <w:tblCellMar>
          <w:top w:w="15" w:type="dxa"/>
          <w:left w:w="15" w:type="dxa"/>
          <w:bottom w:w="15" w:type="dxa"/>
          <w:right w:w="15" w:type="dxa"/>
        </w:tblCellMar>
      </w:tblPr>
      <w:tblGrid>
        <w:gridCol w:w="551"/>
        <w:gridCol w:w="4018"/>
        <w:gridCol w:w="5462"/>
        <w:gridCol w:w="651"/>
        <w:gridCol w:w="3300"/>
      </w:tblGrid>
      <w:tr w14:paraId="4DDA7553">
        <w:tblPrEx>
          <w:tblCellMar>
            <w:top w:w="15" w:type="dxa"/>
            <w:left w:w="15" w:type="dxa"/>
            <w:bottom w:w="15" w:type="dxa"/>
            <w:right w:w="15" w:type="dxa"/>
          </w:tblCellMar>
        </w:tblPrEx>
        <w:trPr>
          <w:cantSplit/>
          <w:trHeight w:val="811" w:hRule="atLeast"/>
          <w:tblHeader/>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065EB63E">
            <w:pPr>
              <w:widowControl/>
              <w:spacing w:line="400" w:lineRule="exact"/>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序号</w:t>
            </w:r>
          </w:p>
        </w:tc>
        <w:tc>
          <w:tcPr>
            <w:tcW w:w="4018" w:type="dxa"/>
            <w:tcBorders>
              <w:top w:val="single" w:color="000000" w:sz="4" w:space="0"/>
              <w:left w:val="single" w:color="000000" w:sz="4" w:space="0"/>
              <w:bottom w:val="single" w:color="000000" w:sz="4" w:space="0"/>
              <w:right w:val="single" w:color="000000" w:sz="4" w:space="0"/>
            </w:tcBorders>
            <w:noWrap w:val="0"/>
            <w:vAlign w:val="center"/>
          </w:tcPr>
          <w:p w14:paraId="22BEFCCC">
            <w:pPr>
              <w:widowControl/>
              <w:spacing w:line="400" w:lineRule="exact"/>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事项名称</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14:paraId="46E9974A">
            <w:pPr>
              <w:widowControl/>
              <w:spacing w:line="400" w:lineRule="exact"/>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实施依据</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B186838">
            <w:pPr>
              <w:widowControl/>
              <w:spacing w:line="400" w:lineRule="exact"/>
              <w:jc w:val="center"/>
              <w:textAlignment w:val="center"/>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免罚</w:t>
            </w:r>
          </w:p>
          <w:p w14:paraId="548B437B">
            <w:pPr>
              <w:widowControl/>
              <w:spacing w:line="400" w:lineRule="exact"/>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情形</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0C68E03F">
            <w:pPr>
              <w:widowControl/>
              <w:spacing w:line="400" w:lineRule="exact"/>
              <w:jc w:val="center"/>
              <w:textAlignment w:val="center"/>
              <w:rPr>
                <w:rFonts w:hint="eastAsia" w:ascii="黑体" w:hAnsi="黑体" w:eastAsia="黑体" w:cs="黑体"/>
                <w:b w:val="0"/>
                <w:bCs/>
                <w:color w:val="000000"/>
                <w:sz w:val="28"/>
                <w:szCs w:val="28"/>
              </w:rPr>
            </w:pPr>
            <w:r>
              <w:rPr>
                <w:rFonts w:hint="eastAsia" w:ascii="黑体" w:hAnsi="黑体" w:eastAsia="黑体" w:cs="黑体"/>
                <w:b w:val="0"/>
                <w:bCs/>
                <w:color w:val="000000"/>
                <w:kern w:val="0"/>
                <w:sz w:val="28"/>
                <w:szCs w:val="28"/>
              </w:rPr>
              <w:t>适用条件</w:t>
            </w:r>
          </w:p>
        </w:tc>
      </w:tr>
      <w:tr w14:paraId="24E072BB">
        <w:tblPrEx>
          <w:tblCellMar>
            <w:top w:w="15" w:type="dxa"/>
            <w:left w:w="15" w:type="dxa"/>
            <w:bottom w:w="15" w:type="dxa"/>
            <w:right w:w="15" w:type="dxa"/>
          </w:tblCellMar>
        </w:tblPrEx>
        <w:trPr>
          <w:cantSplit/>
          <w:trHeight w:val="111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5212B2B6">
            <w:pPr>
              <w:widowControl/>
              <w:spacing w:line="400" w:lineRule="exact"/>
              <w:jc w:val="center"/>
              <w:textAlignment w:val="center"/>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lang w:val="en-US" w:eastAsia="zh-CN"/>
              </w:rPr>
              <w:t>1</w:t>
            </w:r>
          </w:p>
        </w:tc>
        <w:tc>
          <w:tcPr>
            <w:tcW w:w="4018" w:type="dxa"/>
            <w:tcBorders>
              <w:top w:val="single" w:color="000000" w:sz="4" w:space="0"/>
              <w:left w:val="single" w:color="000000" w:sz="4" w:space="0"/>
              <w:bottom w:val="single" w:color="000000" w:sz="4" w:space="0"/>
              <w:right w:val="single" w:color="000000" w:sz="4" w:space="0"/>
            </w:tcBorders>
            <w:noWrap w:val="0"/>
            <w:vAlign w:val="center"/>
          </w:tcPr>
          <w:p w14:paraId="4106FDAB">
            <w:pPr>
              <w:widowControl/>
              <w:spacing w:line="400" w:lineRule="exac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eastAsia="zh-CN"/>
              </w:rPr>
              <w:t>生产经营</w:t>
            </w:r>
            <w:r>
              <w:rPr>
                <w:rFonts w:hint="eastAsia" w:ascii="仿宋_GB2312" w:hAnsi="仿宋_GB2312" w:eastAsia="仿宋_GB2312" w:cs="仿宋_GB2312"/>
                <w:color w:val="000000"/>
                <w:kern w:val="0"/>
                <w:sz w:val="28"/>
                <w:szCs w:val="28"/>
              </w:rPr>
              <w:t>单位的其他负责人和安全生产管理人员</w:t>
            </w:r>
            <w:r>
              <w:rPr>
                <w:rFonts w:hint="eastAsia" w:ascii="仿宋_GB2312" w:hAnsi="仿宋_GB2312" w:eastAsia="仿宋_GB2312" w:cs="仿宋_GB2312"/>
                <w:color w:val="000000"/>
                <w:kern w:val="0"/>
                <w:sz w:val="28"/>
                <w:szCs w:val="28"/>
                <w:lang w:eastAsia="zh-CN"/>
              </w:rPr>
              <w:t>违反《安全生产法》第二十五条第（一）项规定，</w:t>
            </w:r>
            <w:r>
              <w:rPr>
                <w:rFonts w:hint="eastAsia" w:ascii="仿宋_GB2312" w:hAnsi="仿宋_GB2312" w:eastAsia="仿宋_GB2312" w:cs="仿宋_GB2312"/>
                <w:color w:val="000000"/>
                <w:kern w:val="0"/>
                <w:sz w:val="28"/>
                <w:szCs w:val="28"/>
              </w:rPr>
              <w:t>未组织或者参与拟订本单位安全生产规章制度、操作规程和生产安全事故应急救援预案</w:t>
            </w:r>
            <w:r>
              <w:rPr>
                <w:rFonts w:hint="eastAsia" w:ascii="仿宋_GB2312" w:hAnsi="仿宋_GB2312" w:eastAsia="仿宋_GB2312" w:cs="仿宋_GB2312"/>
                <w:color w:val="000000"/>
                <w:kern w:val="0"/>
                <w:sz w:val="28"/>
                <w:szCs w:val="28"/>
                <w:lang w:eastAsia="zh-CN"/>
              </w:rPr>
              <w:t>。</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14:paraId="7159F032">
            <w:pPr>
              <w:widowControl/>
              <w:spacing w:line="400" w:lineRule="exac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中华人民共和国</w:t>
            </w:r>
            <w:r>
              <w:rPr>
                <w:rFonts w:hint="eastAsia" w:ascii="仿宋_GB2312" w:hAnsi="仿宋_GB2312" w:eastAsia="仿宋_GB2312" w:cs="仿宋_GB2312"/>
                <w:color w:val="000000"/>
                <w:kern w:val="0"/>
                <w:sz w:val="28"/>
                <w:szCs w:val="28"/>
              </w:rPr>
              <w:t>安全生产法》第九十六条</w:t>
            </w:r>
            <w:r>
              <w:rPr>
                <w:rFonts w:hint="eastAsia" w:ascii="仿宋_GB2312" w:hAnsi="仿宋_GB2312" w:eastAsia="仿宋_GB2312" w:cs="仿宋_GB2312"/>
                <w:color w:val="000000"/>
                <w:kern w:val="0"/>
                <w:sz w:val="28"/>
                <w:szCs w:val="28"/>
                <w:lang w:eastAsia="zh-CN"/>
              </w:rPr>
              <w:t>规定</w:t>
            </w:r>
            <w:r>
              <w:rPr>
                <w:rFonts w:hint="eastAsia" w:ascii="仿宋_GB2312" w:hAnsi="仿宋_GB2312" w:eastAsia="仿宋_GB2312" w:cs="仿宋_GB2312"/>
                <w:color w:val="000000"/>
                <w:kern w:val="0"/>
                <w:sz w:val="28"/>
                <w:szCs w:val="28"/>
              </w:rPr>
              <w:t>：生产经营单位的其他负责人和安全生产管理人员未履行本法规定的安全生产管理职责的，责令限期改正，处一万元以上三万元以下的罚款</w:t>
            </w:r>
            <w:r>
              <w:rPr>
                <w:rFonts w:hint="eastAsia" w:ascii="仿宋_GB2312" w:hAnsi="仿宋_GB2312" w:eastAsia="仿宋_GB2312" w:cs="仿宋_GB2312"/>
                <w:color w:val="000000"/>
                <w:kern w:val="0"/>
                <w:sz w:val="28"/>
                <w:szCs w:val="28"/>
                <w:lang w:eastAsia="zh-CN"/>
              </w:rPr>
              <w:t>。</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68DAA6C5">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首违免罚</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33849A75">
            <w:pPr>
              <w:widowControl/>
              <w:numPr>
                <w:ilvl w:val="0"/>
                <w:numId w:val="0"/>
              </w:numPr>
              <w:spacing w:line="400" w:lineRule="exact"/>
              <w:jc w:val="left"/>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一般行业</w:t>
            </w:r>
            <w:r>
              <w:rPr>
                <w:rFonts w:hint="eastAsia" w:ascii="仿宋_GB2312" w:hAnsi="仿宋_GB2312" w:eastAsia="仿宋_GB2312" w:cs="仿宋_GB2312"/>
                <w:color w:val="000000"/>
                <w:kern w:val="0"/>
                <w:sz w:val="28"/>
                <w:szCs w:val="28"/>
                <w:lang w:eastAsia="zh-CN"/>
              </w:rPr>
              <w:t>生产经营</w:t>
            </w:r>
            <w:r>
              <w:rPr>
                <w:rFonts w:hint="eastAsia" w:ascii="仿宋_GB2312" w:hAnsi="仿宋_GB2312" w:eastAsia="仿宋_GB2312" w:cs="仿宋_GB2312"/>
                <w:color w:val="000000"/>
                <w:kern w:val="0"/>
                <w:sz w:val="28"/>
                <w:szCs w:val="28"/>
              </w:rPr>
              <w:t>单位</w:t>
            </w:r>
            <w:r>
              <w:rPr>
                <w:rFonts w:hint="eastAsia" w:ascii="仿宋_GB2312" w:hAnsi="仿宋_GB2312" w:eastAsia="仿宋_GB2312" w:cs="仿宋_GB2312"/>
                <w:color w:val="000000"/>
                <w:kern w:val="0"/>
                <w:sz w:val="28"/>
                <w:szCs w:val="28"/>
                <w:lang w:eastAsia="zh-CN"/>
              </w:rPr>
              <w:t>；</w:t>
            </w:r>
          </w:p>
          <w:p w14:paraId="1A868B97">
            <w:pPr>
              <w:widowControl/>
              <w:numPr>
                <w:ilvl w:val="0"/>
                <w:numId w:val="0"/>
              </w:numPr>
              <w:spacing w:line="400" w:lineRule="exact"/>
              <w:jc w:val="lef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初次违法</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kern w:val="0"/>
                <w:sz w:val="28"/>
                <w:szCs w:val="28"/>
                <w:lang w:eastAsia="zh-CN"/>
              </w:rPr>
              <w:t>在限定期限内完成整改；</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lang w:val="en-US" w:eastAsia="zh-CN"/>
              </w:rPr>
              <w:t>4.未造成危害后果。</w:t>
            </w:r>
          </w:p>
        </w:tc>
      </w:tr>
      <w:tr w14:paraId="3E0856DF">
        <w:tblPrEx>
          <w:tblCellMar>
            <w:top w:w="15" w:type="dxa"/>
            <w:left w:w="15" w:type="dxa"/>
            <w:bottom w:w="15" w:type="dxa"/>
            <w:right w:w="15" w:type="dxa"/>
          </w:tblCellMar>
        </w:tblPrEx>
        <w:trPr>
          <w:cantSplit/>
          <w:trHeight w:val="111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00AE7001">
            <w:pPr>
              <w:widowControl/>
              <w:spacing w:line="400" w:lineRule="exact"/>
              <w:jc w:val="center"/>
              <w:textAlignment w:val="center"/>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lang w:val="en-US" w:eastAsia="zh-CN"/>
              </w:rPr>
              <w:t>2</w:t>
            </w:r>
          </w:p>
        </w:tc>
        <w:tc>
          <w:tcPr>
            <w:tcW w:w="4018" w:type="dxa"/>
            <w:tcBorders>
              <w:top w:val="single" w:color="000000" w:sz="4" w:space="0"/>
              <w:left w:val="single" w:color="000000" w:sz="4" w:space="0"/>
              <w:bottom w:val="single" w:color="000000" w:sz="4" w:space="0"/>
              <w:right w:val="single" w:color="000000" w:sz="4" w:space="0"/>
            </w:tcBorders>
            <w:noWrap w:val="0"/>
            <w:vAlign w:val="center"/>
          </w:tcPr>
          <w:p w14:paraId="2D8F2C36">
            <w:pPr>
              <w:widowControl/>
              <w:spacing w:line="400" w:lineRule="exact"/>
              <w:textAlignment w:val="center"/>
              <w:rPr>
                <w:rFonts w:hint="eastAsia" w:ascii="仿宋_GB2312" w:hAnsi="仿宋_GB2312" w:eastAsia="仿宋_GB2312" w:cs="仿宋_GB2312"/>
                <w:color w:val="000000"/>
                <w:kern w:val="2"/>
                <w:sz w:val="28"/>
                <w:szCs w:val="28"/>
                <w:highlight w:val="yellow"/>
                <w:lang w:val="en-US" w:eastAsia="zh-CN" w:bidi="ar-SA"/>
              </w:rPr>
            </w:pPr>
            <w:r>
              <w:rPr>
                <w:rFonts w:hint="eastAsia" w:ascii="仿宋_GB2312" w:hAnsi="仿宋_GB2312" w:eastAsia="仿宋_GB2312" w:cs="仿宋_GB2312"/>
                <w:color w:val="000000"/>
                <w:kern w:val="0"/>
                <w:sz w:val="28"/>
                <w:szCs w:val="28"/>
                <w:lang w:eastAsia="zh-CN"/>
              </w:rPr>
              <w:t>生产经营单位违反《</w:t>
            </w:r>
            <w:r>
              <w:rPr>
                <w:rFonts w:hint="eastAsia" w:ascii="仿宋_GB2312" w:hAnsi="仿宋_GB2312" w:eastAsia="仿宋_GB2312" w:cs="仿宋_GB2312"/>
                <w:color w:val="000000"/>
                <w:kern w:val="0"/>
                <w:sz w:val="28"/>
                <w:szCs w:val="28"/>
                <w:lang w:val="en-US" w:eastAsia="zh-CN"/>
              </w:rPr>
              <w:t>中华人民共和国</w:t>
            </w:r>
            <w:r>
              <w:rPr>
                <w:rFonts w:hint="eastAsia" w:ascii="仿宋_GB2312" w:hAnsi="仿宋_GB2312" w:eastAsia="仿宋_GB2312" w:cs="仿宋_GB2312"/>
                <w:color w:val="000000"/>
                <w:kern w:val="0"/>
                <w:sz w:val="28"/>
                <w:szCs w:val="28"/>
                <w:lang w:eastAsia="zh-CN"/>
              </w:rPr>
              <w:t>安全生产法》第四十一条第二款规定，</w:t>
            </w:r>
            <w:r>
              <w:rPr>
                <w:rFonts w:hint="eastAsia" w:ascii="仿宋_GB2312" w:hAnsi="仿宋_GB2312" w:eastAsia="仿宋_GB2312" w:cs="仿宋_GB2312"/>
                <w:color w:val="000000"/>
                <w:kern w:val="0"/>
                <w:sz w:val="28"/>
                <w:szCs w:val="28"/>
              </w:rPr>
              <w:t>未将事故隐患排查治理情况向从业人员通报</w:t>
            </w:r>
            <w:r>
              <w:rPr>
                <w:rFonts w:hint="eastAsia" w:ascii="仿宋_GB2312" w:hAnsi="仿宋_GB2312" w:eastAsia="仿宋_GB2312" w:cs="仿宋_GB2312"/>
                <w:color w:val="000000"/>
                <w:kern w:val="0"/>
                <w:sz w:val="28"/>
                <w:szCs w:val="28"/>
                <w:lang w:eastAsia="zh-CN"/>
              </w:rPr>
              <w:t>。</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14:paraId="1C1B971C">
            <w:pPr>
              <w:widowControl/>
              <w:spacing w:line="400" w:lineRule="exact"/>
              <w:textAlignment w:val="center"/>
              <w:rPr>
                <w:rFonts w:hint="eastAsia" w:ascii="仿宋_GB2312" w:hAnsi="仿宋_GB2312" w:eastAsia="仿宋_GB2312" w:cs="仿宋_GB2312"/>
                <w:color w:val="000000"/>
                <w:kern w:val="2"/>
                <w:sz w:val="28"/>
                <w:szCs w:val="28"/>
                <w:highlight w:val="yellow"/>
                <w:lang w:val="en-US" w:eastAsia="zh-CN" w:bidi="ar-SA"/>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中华人民共和国</w:t>
            </w:r>
            <w:r>
              <w:rPr>
                <w:rFonts w:hint="eastAsia" w:ascii="仿宋_GB2312" w:hAnsi="仿宋_GB2312" w:eastAsia="仿宋_GB2312" w:cs="仿宋_GB2312"/>
                <w:color w:val="000000"/>
                <w:kern w:val="0"/>
                <w:sz w:val="28"/>
                <w:szCs w:val="28"/>
              </w:rPr>
              <w:t>安全生产法》第九十七条</w:t>
            </w:r>
            <w:r>
              <w:rPr>
                <w:rFonts w:hint="eastAsia" w:ascii="仿宋_GB2312" w:hAnsi="仿宋_GB2312" w:eastAsia="仿宋_GB2312" w:cs="仿宋_GB2312"/>
                <w:color w:val="000000"/>
                <w:kern w:val="0"/>
                <w:sz w:val="28"/>
                <w:szCs w:val="28"/>
                <w:lang w:eastAsia="zh-CN"/>
              </w:rPr>
              <w:t>第（五）项规定</w:t>
            </w:r>
            <w:r>
              <w:rPr>
                <w:rFonts w:hint="eastAsia" w:ascii="仿宋_GB2312" w:hAnsi="仿宋_GB2312" w:eastAsia="仿宋_GB2312" w:cs="仿宋_GB2312"/>
                <w:color w:val="000000"/>
                <w:kern w:val="0"/>
                <w:sz w:val="28"/>
                <w:szCs w:val="28"/>
              </w:rPr>
              <w:t>：生产经营单位未将事故隐患排查治理情况向从业人员通报的，责令限期改正，处十万元以下的罚款</w:t>
            </w:r>
            <w:r>
              <w:rPr>
                <w:rFonts w:hint="eastAsia" w:ascii="仿宋_GB2312" w:hAnsi="仿宋_GB2312" w:eastAsia="仿宋_GB2312" w:cs="仿宋_GB2312"/>
                <w:color w:val="000000"/>
                <w:kern w:val="0"/>
                <w:sz w:val="28"/>
                <w:szCs w:val="28"/>
                <w:lang w:eastAsia="zh-CN"/>
              </w:rPr>
              <w:t>。</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34DBC023">
            <w:pPr>
              <w:widowControl/>
              <w:spacing w:line="400" w:lineRule="exact"/>
              <w:jc w:val="center"/>
              <w:textAlignment w:val="center"/>
              <w:rPr>
                <w:rFonts w:hint="eastAsia" w:ascii="仿宋_GB2312" w:hAnsi="仿宋_GB2312" w:eastAsia="仿宋_GB2312" w:cs="仿宋_GB2312"/>
                <w:color w:val="000000"/>
                <w:kern w:val="0"/>
                <w:sz w:val="28"/>
                <w:szCs w:val="28"/>
                <w:highlight w:val="yellow"/>
                <w:lang w:val="en-US" w:eastAsia="zh-CN" w:bidi="ar-SA"/>
              </w:rPr>
            </w:pPr>
            <w:r>
              <w:rPr>
                <w:rFonts w:hint="eastAsia" w:ascii="仿宋_GB2312" w:hAnsi="仿宋_GB2312" w:eastAsia="仿宋_GB2312" w:cs="仿宋_GB2312"/>
                <w:color w:val="000000"/>
                <w:kern w:val="0"/>
                <w:sz w:val="28"/>
                <w:szCs w:val="28"/>
              </w:rPr>
              <w:t>首违免罚</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157BF51">
            <w:pPr>
              <w:widowControl/>
              <w:numPr>
                <w:ilvl w:val="0"/>
                <w:numId w:val="0"/>
              </w:numPr>
              <w:spacing w:line="400" w:lineRule="exact"/>
              <w:jc w:val="left"/>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一般行业</w:t>
            </w:r>
            <w:r>
              <w:rPr>
                <w:rFonts w:hint="eastAsia" w:ascii="仿宋_GB2312" w:hAnsi="仿宋_GB2312" w:eastAsia="仿宋_GB2312" w:cs="仿宋_GB2312"/>
                <w:color w:val="000000"/>
                <w:kern w:val="0"/>
                <w:sz w:val="28"/>
                <w:szCs w:val="28"/>
                <w:lang w:eastAsia="zh-CN"/>
              </w:rPr>
              <w:t>生产经营</w:t>
            </w:r>
            <w:r>
              <w:rPr>
                <w:rFonts w:hint="eastAsia" w:ascii="仿宋_GB2312" w:hAnsi="仿宋_GB2312" w:eastAsia="仿宋_GB2312" w:cs="仿宋_GB2312"/>
                <w:color w:val="000000"/>
                <w:kern w:val="0"/>
                <w:sz w:val="28"/>
                <w:szCs w:val="28"/>
              </w:rPr>
              <w:t>单位</w:t>
            </w:r>
            <w:r>
              <w:rPr>
                <w:rFonts w:hint="eastAsia" w:ascii="仿宋_GB2312" w:hAnsi="仿宋_GB2312" w:eastAsia="仿宋_GB2312" w:cs="仿宋_GB2312"/>
                <w:color w:val="000000"/>
                <w:kern w:val="0"/>
                <w:sz w:val="28"/>
                <w:szCs w:val="28"/>
                <w:lang w:eastAsia="zh-CN"/>
              </w:rPr>
              <w:t>；</w:t>
            </w:r>
          </w:p>
          <w:p w14:paraId="5F7F6827">
            <w:pPr>
              <w:widowControl/>
              <w:numPr>
                <w:ilvl w:val="0"/>
                <w:numId w:val="0"/>
              </w:numPr>
              <w:spacing w:line="400" w:lineRule="exact"/>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初次违法</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kern w:val="0"/>
                <w:sz w:val="28"/>
                <w:szCs w:val="28"/>
                <w:lang w:eastAsia="zh-CN"/>
              </w:rPr>
              <w:t>立即整改，将有关情况向从业人员通报；</w:t>
            </w:r>
          </w:p>
          <w:p w14:paraId="3DFF4D37">
            <w:pPr>
              <w:widowControl/>
              <w:numPr>
                <w:ilvl w:val="0"/>
                <w:numId w:val="0"/>
              </w:numPr>
              <w:spacing w:line="400" w:lineRule="exact"/>
              <w:ind w:left="0" w:leftChars="0" w:firstLine="0" w:firstLineChars="0"/>
              <w:jc w:val="left"/>
              <w:textAlignment w:val="center"/>
              <w:rPr>
                <w:rFonts w:hint="eastAsia" w:ascii="仿宋_GB2312" w:hAnsi="仿宋_GB2312" w:eastAsia="仿宋_GB2312" w:cs="仿宋_GB2312"/>
                <w:color w:val="000000"/>
                <w:kern w:val="2"/>
                <w:sz w:val="28"/>
                <w:szCs w:val="28"/>
                <w:highlight w:val="yellow"/>
                <w:lang w:val="en-US" w:eastAsia="zh-CN" w:bidi="ar-SA"/>
              </w:rPr>
            </w:pPr>
            <w:r>
              <w:rPr>
                <w:rFonts w:hint="eastAsia" w:ascii="仿宋_GB2312" w:hAnsi="仿宋_GB2312" w:eastAsia="仿宋_GB2312" w:cs="仿宋_GB2312"/>
                <w:color w:val="000000"/>
                <w:kern w:val="0"/>
                <w:sz w:val="28"/>
                <w:szCs w:val="28"/>
                <w:lang w:val="en-US" w:eastAsia="zh-CN"/>
              </w:rPr>
              <w:t>4.未</w:t>
            </w:r>
            <w:r>
              <w:rPr>
                <w:rFonts w:hint="eastAsia" w:ascii="仿宋_GB2312" w:hAnsi="仿宋_GB2312" w:eastAsia="仿宋_GB2312" w:cs="仿宋_GB2312"/>
                <w:color w:val="000000"/>
                <w:kern w:val="0"/>
                <w:sz w:val="28"/>
                <w:szCs w:val="28"/>
              </w:rPr>
              <w:t>造成危害后果</w:t>
            </w:r>
            <w:r>
              <w:rPr>
                <w:rFonts w:hint="eastAsia" w:ascii="仿宋_GB2312" w:hAnsi="仿宋_GB2312" w:eastAsia="仿宋_GB2312" w:cs="仿宋_GB2312"/>
                <w:color w:val="000000"/>
                <w:kern w:val="0"/>
                <w:sz w:val="28"/>
                <w:szCs w:val="28"/>
                <w:lang w:eastAsia="zh-CN"/>
              </w:rPr>
              <w:t>。</w:t>
            </w:r>
          </w:p>
        </w:tc>
      </w:tr>
      <w:tr w14:paraId="31C1A1B6">
        <w:tblPrEx>
          <w:tblCellMar>
            <w:top w:w="15" w:type="dxa"/>
            <w:left w:w="15" w:type="dxa"/>
            <w:bottom w:w="15" w:type="dxa"/>
            <w:right w:w="15" w:type="dxa"/>
          </w:tblCellMar>
        </w:tblPrEx>
        <w:trPr>
          <w:cantSplit/>
          <w:trHeight w:val="111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61B79E57">
            <w:pPr>
              <w:widowControl/>
              <w:spacing w:line="400" w:lineRule="exact"/>
              <w:jc w:val="center"/>
              <w:textAlignment w:val="center"/>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lang w:val="en-US" w:eastAsia="zh-CN"/>
              </w:rPr>
              <w:t>3</w:t>
            </w:r>
          </w:p>
        </w:tc>
        <w:tc>
          <w:tcPr>
            <w:tcW w:w="4018" w:type="dxa"/>
            <w:tcBorders>
              <w:top w:val="single" w:color="000000" w:sz="4" w:space="0"/>
              <w:left w:val="single" w:color="000000" w:sz="4" w:space="0"/>
              <w:bottom w:val="single" w:color="000000" w:sz="4" w:space="0"/>
              <w:right w:val="single" w:color="000000" w:sz="4" w:space="0"/>
            </w:tcBorders>
            <w:noWrap w:val="0"/>
            <w:vAlign w:val="center"/>
          </w:tcPr>
          <w:p w14:paraId="23009150">
            <w:pPr>
              <w:widowControl/>
              <w:spacing w:line="400" w:lineRule="exac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eastAsia="zh-CN"/>
              </w:rPr>
              <w:t>生产经营单位违反《</w:t>
            </w:r>
            <w:r>
              <w:rPr>
                <w:rFonts w:hint="eastAsia" w:ascii="仿宋_GB2312" w:hAnsi="仿宋_GB2312" w:eastAsia="仿宋_GB2312" w:cs="仿宋_GB2312"/>
                <w:color w:val="000000"/>
                <w:kern w:val="0"/>
                <w:sz w:val="28"/>
                <w:szCs w:val="28"/>
                <w:lang w:val="en-US" w:eastAsia="zh-CN"/>
              </w:rPr>
              <w:t>中华人民共和国</w:t>
            </w:r>
            <w:r>
              <w:rPr>
                <w:rFonts w:hint="eastAsia" w:ascii="仿宋_GB2312" w:hAnsi="仿宋_GB2312" w:eastAsia="仿宋_GB2312" w:cs="仿宋_GB2312"/>
                <w:color w:val="000000"/>
                <w:kern w:val="0"/>
                <w:sz w:val="28"/>
                <w:szCs w:val="28"/>
                <w:lang w:eastAsia="zh-CN"/>
              </w:rPr>
              <w:t>安全生产法》第八十一条规定，</w:t>
            </w:r>
            <w:r>
              <w:rPr>
                <w:rFonts w:hint="eastAsia" w:ascii="仿宋_GB2312" w:hAnsi="仿宋_GB2312" w:eastAsia="仿宋_GB2312" w:cs="仿宋_GB2312"/>
                <w:color w:val="000000"/>
                <w:kern w:val="0"/>
                <w:sz w:val="28"/>
                <w:szCs w:val="28"/>
              </w:rPr>
              <w:t>未定期组织</w:t>
            </w:r>
            <w:r>
              <w:rPr>
                <w:rFonts w:hint="eastAsia" w:ascii="仿宋_GB2312" w:hAnsi="仿宋_GB2312" w:eastAsia="仿宋_GB2312" w:cs="仿宋_GB2312"/>
                <w:color w:val="000000"/>
                <w:kern w:val="0"/>
                <w:sz w:val="28"/>
                <w:szCs w:val="28"/>
                <w:lang w:eastAsia="zh-CN"/>
              </w:rPr>
              <w:t>生产事故应急救援</w:t>
            </w:r>
            <w:r>
              <w:rPr>
                <w:rFonts w:hint="eastAsia" w:ascii="仿宋_GB2312" w:hAnsi="仿宋_GB2312" w:eastAsia="仿宋_GB2312" w:cs="仿宋_GB2312"/>
                <w:color w:val="000000"/>
                <w:kern w:val="0"/>
                <w:sz w:val="28"/>
                <w:szCs w:val="28"/>
              </w:rPr>
              <w:t>演练</w:t>
            </w:r>
            <w:r>
              <w:rPr>
                <w:rFonts w:hint="eastAsia" w:ascii="仿宋_GB2312" w:hAnsi="仿宋_GB2312" w:eastAsia="仿宋_GB2312" w:cs="仿宋_GB2312"/>
                <w:color w:val="000000"/>
                <w:kern w:val="0"/>
                <w:sz w:val="28"/>
                <w:szCs w:val="28"/>
                <w:lang w:eastAsia="zh-CN"/>
              </w:rPr>
              <w:t>。</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14:paraId="5E8C1107">
            <w:pPr>
              <w:widowControl/>
              <w:spacing w:line="400" w:lineRule="exac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中华人民共和国</w:t>
            </w:r>
            <w:r>
              <w:rPr>
                <w:rFonts w:hint="eastAsia" w:ascii="仿宋_GB2312" w:hAnsi="仿宋_GB2312" w:eastAsia="仿宋_GB2312" w:cs="仿宋_GB2312"/>
                <w:color w:val="000000"/>
                <w:kern w:val="0"/>
                <w:sz w:val="28"/>
                <w:szCs w:val="28"/>
              </w:rPr>
              <w:t>安全生产法》第九十七条</w:t>
            </w:r>
            <w:r>
              <w:rPr>
                <w:rFonts w:hint="eastAsia" w:ascii="仿宋_GB2312" w:hAnsi="仿宋_GB2312" w:eastAsia="仿宋_GB2312" w:cs="仿宋_GB2312"/>
                <w:color w:val="000000"/>
                <w:kern w:val="0"/>
                <w:sz w:val="28"/>
                <w:szCs w:val="28"/>
                <w:lang w:eastAsia="zh-CN"/>
              </w:rPr>
              <w:t>第（六）项规定</w:t>
            </w:r>
            <w:r>
              <w:rPr>
                <w:rFonts w:hint="eastAsia" w:ascii="仿宋_GB2312" w:hAnsi="仿宋_GB2312" w:eastAsia="仿宋_GB2312" w:cs="仿宋_GB2312"/>
                <w:color w:val="000000"/>
                <w:kern w:val="0"/>
                <w:sz w:val="28"/>
                <w:szCs w:val="28"/>
              </w:rPr>
              <w:t>：生产经营单位未定期组织</w:t>
            </w:r>
            <w:r>
              <w:rPr>
                <w:rFonts w:hint="eastAsia" w:ascii="仿宋_GB2312" w:hAnsi="仿宋_GB2312" w:eastAsia="仿宋_GB2312" w:cs="仿宋_GB2312"/>
                <w:color w:val="000000"/>
                <w:kern w:val="0"/>
                <w:sz w:val="28"/>
                <w:szCs w:val="28"/>
                <w:lang w:eastAsia="zh-CN"/>
              </w:rPr>
              <w:t>生产事故应急救援</w:t>
            </w:r>
            <w:r>
              <w:rPr>
                <w:rFonts w:hint="eastAsia" w:ascii="仿宋_GB2312" w:hAnsi="仿宋_GB2312" w:eastAsia="仿宋_GB2312" w:cs="仿宋_GB2312"/>
                <w:color w:val="000000"/>
                <w:kern w:val="0"/>
                <w:sz w:val="28"/>
                <w:szCs w:val="28"/>
              </w:rPr>
              <w:t>演练的，责令限期改正，处十万元以下的罚款。</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14713CCC">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首违免罚</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6AC5CCF3">
            <w:pPr>
              <w:widowControl/>
              <w:numPr>
                <w:ilvl w:val="0"/>
                <w:numId w:val="0"/>
              </w:numPr>
              <w:spacing w:line="400" w:lineRule="exact"/>
              <w:jc w:val="left"/>
              <w:textAlignment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color w:val="000000"/>
                <w:kern w:val="0"/>
                <w:sz w:val="28"/>
                <w:szCs w:val="28"/>
              </w:rPr>
              <w:t>一般行业</w:t>
            </w:r>
            <w:r>
              <w:rPr>
                <w:rFonts w:hint="eastAsia" w:ascii="仿宋_GB2312" w:hAnsi="仿宋_GB2312" w:eastAsia="仿宋_GB2312" w:cs="仿宋_GB2312"/>
                <w:color w:val="000000"/>
                <w:kern w:val="0"/>
                <w:sz w:val="28"/>
                <w:szCs w:val="28"/>
                <w:lang w:eastAsia="zh-CN"/>
              </w:rPr>
              <w:t>生产经营单位；</w:t>
            </w:r>
          </w:p>
          <w:p w14:paraId="07C887C6">
            <w:pPr>
              <w:widowControl/>
              <w:numPr>
                <w:ilvl w:val="0"/>
                <w:numId w:val="0"/>
              </w:numPr>
              <w:spacing w:line="400" w:lineRule="exact"/>
              <w:jc w:val="left"/>
              <w:textAlignment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lang w:eastAsia="zh-CN"/>
              </w:rPr>
              <w:t>初次违法；</w:t>
            </w:r>
          </w:p>
          <w:p w14:paraId="418DEEB3">
            <w:pPr>
              <w:widowControl/>
              <w:numPr>
                <w:ilvl w:val="0"/>
                <w:numId w:val="0"/>
              </w:numPr>
              <w:spacing w:line="4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lang w:eastAsia="zh-CN"/>
              </w:rPr>
              <w:t>在限定期限内完成整改；</w:t>
            </w:r>
          </w:p>
          <w:p w14:paraId="2AE9A8C8">
            <w:pPr>
              <w:widowControl/>
              <w:numPr>
                <w:ilvl w:val="0"/>
                <w:numId w:val="0"/>
              </w:numPr>
              <w:spacing w:line="400" w:lineRule="exact"/>
              <w:jc w:val="lef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未造成危害后果。</w:t>
            </w:r>
          </w:p>
        </w:tc>
      </w:tr>
      <w:tr w14:paraId="735F4E3A">
        <w:tblPrEx>
          <w:tblCellMar>
            <w:top w:w="15" w:type="dxa"/>
            <w:left w:w="15" w:type="dxa"/>
            <w:bottom w:w="15" w:type="dxa"/>
            <w:right w:w="15" w:type="dxa"/>
          </w:tblCellMar>
        </w:tblPrEx>
        <w:trPr>
          <w:cantSplit/>
          <w:trHeight w:val="1936"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0DBDF91E">
            <w:pPr>
              <w:widowControl/>
              <w:spacing w:line="400" w:lineRule="exact"/>
              <w:jc w:val="center"/>
              <w:textAlignment w:val="center"/>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lang w:val="en-US" w:eastAsia="zh-CN"/>
              </w:rPr>
              <w:t>4</w:t>
            </w:r>
          </w:p>
        </w:tc>
        <w:tc>
          <w:tcPr>
            <w:tcW w:w="4018" w:type="dxa"/>
            <w:tcBorders>
              <w:top w:val="single" w:color="000000" w:sz="4" w:space="0"/>
              <w:left w:val="single" w:color="000000" w:sz="4" w:space="0"/>
              <w:bottom w:val="single" w:color="000000" w:sz="4" w:space="0"/>
              <w:right w:val="single" w:color="000000" w:sz="4" w:space="0"/>
            </w:tcBorders>
            <w:noWrap w:val="0"/>
            <w:vAlign w:val="center"/>
          </w:tcPr>
          <w:p w14:paraId="1F7B3F87">
            <w:pPr>
              <w:widowControl/>
              <w:spacing w:line="400" w:lineRule="exact"/>
              <w:textAlignment w:val="center"/>
              <w:rPr>
                <w:rFonts w:hint="eastAsia" w:ascii="仿宋_GB2312" w:hAnsi="仿宋_GB2312" w:eastAsia="仿宋_GB2312" w:cs="仿宋_GB2312"/>
                <w:color w:val="000000"/>
                <w:kern w:val="2"/>
                <w:sz w:val="28"/>
                <w:szCs w:val="28"/>
                <w:highlight w:val="yellow"/>
                <w:lang w:val="en-US" w:eastAsia="zh-CN" w:bidi="ar-SA"/>
              </w:rPr>
            </w:pPr>
            <w:r>
              <w:rPr>
                <w:rFonts w:hint="eastAsia" w:ascii="仿宋_GB2312" w:hAnsi="仿宋_GB2312" w:eastAsia="仿宋_GB2312" w:cs="仿宋_GB2312"/>
                <w:color w:val="000000"/>
                <w:kern w:val="0"/>
                <w:sz w:val="28"/>
                <w:szCs w:val="28"/>
              </w:rPr>
              <w:t>生产经营单位</w:t>
            </w:r>
            <w:r>
              <w:rPr>
                <w:rFonts w:hint="eastAsia" w:ascii="仿宋_GB2312" w:hAnsi="仿宋_GB2312" w:eastAsia="仿宋_GB2312" w:cs="仿宋_GB2312"/>
                <w:color w:val="000000"/>
                <w:kern w:val="0"/>
                <w:sz w:val="28"/>
                <w:szCs w:val="28"/>
                <w:lang w:eastAsia="zh-CN"/>
              </w:rPr>
              <w:t>违反《</w:t>
            </w:r>
            <w:r>
              <w:rPr>
                <w:rFonts w:hint="eastAsia" w:ascii="仿宋_GB2312" w:hAnsi="仿宋_GB2312" w:eastAsia="仿宋_GB2312" w:cs="仿宋_GB2312"/>
                <w:color w:val="000000"/>
                <w:kern w:val="0"/>
                <w:sz w:val="28"/>
                <w:szCs w:val="28"/>
                <w:lang w:val="en-US" w:eastAsia="zh-CN"/>
              </w:rPr>
              <w:t>中华人民共和国</w:t>
            </w:r>
            <w:r>
              <w:rPr>
                <w:rFonts w:hint="eastAsia" w:ascii="仿宋_GB2312" w:hAnsi="仿宋_GB2312" w:eastAsia="仿宋_GB2312" w:cs="仿宋_GB2312"/>
                <w:color w:val="000000"/>
                <w:kern w:val="0"/>
                <w:sz w:val="28"/>
                <w:szCs w:val="28"/>
                <w:lang w:eastAsia="zh-CN"/>
              </w:rPr>
              <w:t>安全生产法》第四十五条规定，</w:t>
            </w:r>
            <w:r>
              <w:rPr>
                <w:rFonts w:hint="eastAsia" w:ascii="仿宋_GB2312" w:hAnsi="仿宋_GB2312" w:eastAsia="仿宋_GB2312" w:cs="仿宋_GB2312"/>
                <w:color w:val="000000"/>
                <w:kern w:val="0"/>
                <w:sz w:val="28"/>
                <w:szCs w:val="28"/>
              </w:rPr>
              <w:t>未为从业人员提供符合国家标准或者行业标准的劳动防护用品</w:t>
            </w:r>
            <w:r>
              <w:rPr>
                <w:rFonts w:hint="eastAsia" w:ascii="仿宋_GB2312" w:hAnsi="仿宋_GB2312" w:eastAsia="仿宋_GB2312" w:cs="仿宋_GB2312"/>
                <w:color w:val="000000"/>
                <w:kern w:val="0"/>
                <w:sz w:val="28"/>
                <w:szCs w:val="28"/>
                <w:lang w:eastAsia="zh-CN"/>
              </w:rPr>
              <w:t>。</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14:paraId="4528383C">
            <w:pPr>
              <w:widowControl/>
              <w:shd w:val="clear" w:color="auto" w:fill="FFFFFF"/>
              <w:spacing w:line="400" w:lineRule="exact"/>
              <w:rPr>
                <w:rFonts w:hint="eastAsia" w:ascii="仿宋_GB2312" w:hAnsi="仿宋_GB2312" w:eastAsia="仿宋_GB2312" w:cs="仿宋_GB2312"/>
                <w:color w:val="000000"/>
                <w:kern w:val="2"/>
                <w:sz w:val="28"/>
                <w:szCs w:val="28"/>
                <w:highlight w:val="yellow"/>
                <w:lang w:val="en-US" w:eastAsia="zh-CN" w:bidi="ar-SA"/>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中华人民共和国</w:t>
            </w:r>
            <w:r>
              <w:rPr>
                <w:rFonts w:hint="eastAsia" w:ascii="仿宋_GB2312" w:hAnsi="仿宋_GB2312" w:eastAsia="仿宋_GB2312" w:cs="仿宋_GB2312"/>
                <w:color w:val="000000"/>
                <w:kern w:val="0"/>
                <w:sz w:val="28"/>
                <w:szCs w:val="28"/>
              </w:rPr>
              <w:t>安全生产法》第九十九条</w:t>
            </w:r>
            <w:r>
              <w:rPr>
                <w:rFonts w:hint="eastAsia" w:ascii="仿宋_GB2312" w:hAnsi="仿宋_GB2312" w:eastAsia="仿宋_GB2312" w:cs="仿宋_GB2312"/>
                <w:color w:val="000000"/>
                <w:kern w:val="0"/>
                <w:sz w:val="28"/>
                <w:szCs w:val="28"/>
                <w:lang w:eastAsia="zh-CN"/>
              </w:rPr>
              <w:t>第（五）项规定</w:t>
            </w:r>
            <w:r>
              <w:rPr>
                <w:rFonts w:hint="eastAsia" w:ascii="仿宋_GB2312" w:hAnsi="仿宋_GB2312" w:eastAsia="仿宋_GB2312" w:cs="仿宋_GB2312"/>
                <w:color w:val="000000"/>
                <w:kern w:val="0"/>
                <w:sz w:val="28"/>
                <w:szCs w:val="28"/>
              </w:rPr>
              <w:t>：生产经营单位未为从业人员提供符合国家标准或者行业标准的劳动防护用品的，责令限期改正，处五万元以下的罚款。</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2A3D423D">
            <w:pPr>
              <w:widowControl/>
              <w:spacing w:line="400" w:lineRule="exact"/>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eastAsia="zh-CN"/>
              </w:rPr>
              <w:t>首违免罚</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137CB030">
            <w:pPr>
              <w:widowControl/>
              <w:numPr>
                <w:ilvl w:val="0"/>
                <w:numId w:val="0"/>
              </w:numPr>
              <w:spacing w:line="400" w:lineRule="exact"/>
              <w:jc w:val="left"/>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w:t>
            </w:r>
            <w:r>
              <w:rPr>
                <w:rFonts w:hint="eastAsia" w:ascii="仿宋_GB2312" w:hAnsi="仿宋_GB2312" w:eastAsia="仿宋_GB2312" w:cs="仿宋_GB2312"/>
                <w:color w:val="auto"/>
                <w:kern w:val="0"/>
                <w:sz w:val="28"/>
                <w:szCs w:val="28"/>
              </w:rPr>
              <w:t>一般行业</w:t>
            </w:r>
            <w:r>
              <w:rPr>
                <w:rFonts w:hint="eastAsia" w:ascii="仿宋_GB2312" w:hAnsi="仿宋_GB2312" w:eastAsia="仿宋_GB2312" w:cs="仿宋_GB2312"/>
                <w:color w:val="auto"/>
                <w:kern w:val="0"/>
                <w:sz w:val="28"/>
                <w:szCs w:val="28"/>
                <w:lang w:eastAsia="zh-CN"/>
              </w:rPr>
              <w:t>生产经营单位</w:t>
            </w:r>
            <w:r>
              <w:rPr>
                <w:rFonts w:hint="eastAsia" w:ascii="仿宋_GB2312" w:hAnsi="仿宋_GB2312" w:eastAsia="仿宋_GB2312" w:cs="仿宋_GB2312"/>
                <w:color w:val="auto"/>
                <w:kern w:val="0"/>
                <w:sz w:val="28"/>
                <w:szCs w:val="28"/>
                <w:lang w:val="en-US" w:eastAsia="zh-CN"/>
              </w:rPr>
              <w:t>；</w:t>
            </w:r>
          </w:p>
          <w:p w14:paraId="3653BF60">
            <w:pPr>
              <w:widowControl/>
              <w:numPr>
                <w:ilvl w:val="0"/>
                <w:numId w:val="0"/>
              </w:numPr>
              <w:spacing w:line="400" w:lineRule="exact"/>
              <w:jc w:val="left"/>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2.初次违法；</w:t>
            </w:r>
          </w:p>
          <w:p w14:paraId="3294FE7A">
            <w:pPr>
              <w:widowControl/>
              <w:numPr>
                <w:ilvl w:val="0"/>
                <w:numId w:val="0"/>
              </w:numPr>
              <w:spacing w:line="400" w:lineRule="exact"/>
              <w:ind w:left="0" w:leftChars="0" w:firstLine="0" w:firstLineChars="0"/>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highlight w:val="none"/>
                <w:lang w:val="en-US" w:eastAsia="zh-CN"/>
              </w:rPr>
              <w:t>3.不包含从事特种作业、高空作业、有限空间作业、有毒有害作业、易燃易爆区域作业的人员；</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kern w:val="0"/>
                <w:sz w:val="28"/>
                <w:szCs w:val="28"/>
                <w:lang w:eastAsia="zh-CN"/>
              </w:rPr>
              <w:t>在限定期限内完成整改；</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未</w:t>
            </w:r>
            <w:r>
              <w:rPr>
                <w:rFonts w:hint="eastAsia" w:ascii="仿宋_GB2312" w:hAnsi="仿宋_GB2312" w:eastAsia="仿宋_GB2312" w:cs="仿宋_GB2312"/>
                <w:color w:val="000000"/>
                <w:kern w:val="0"/>
                <w:sz w:val="28"/>
                <w:szCs w:val="28"/>
              </w:rPr>
              <w:t>造成危害后果</w:t>
            </w:r>
            <w:r>
              <w:rPr>
                <w:rFonts w:hint="eastAsia" w:ascii="仿宋_GB2312" w:hAnsi="仿宋_GB2312" w:eastAsia="仿宋_GB2312" w:cs="仿宋_GB2312"/>
                <w:color w:val="000000"/>
                <w:kern w:val="0"/>
                <w:sz w:val="28"/>
                <w:szCs w:val="28"/>
                <w:lang w:eastAsia="zh-CN"/>
              </w:rPr>
              <w:t>。</w:t>
            </w:r>
          </w:p>
        </w:tc>
      </w:tr>
      <w:tr w14:paraId="525A2EAC">
        <w:tblPrEx>
          <w:tblCellMar>
            <w:top w:w="15" w:type="dxa"/>
            <w:left w:w="15" w:type="dxa"/>
            <w:bottom w:w="15" w:type="dxa"/>
            <w:right w:w="15" w:type="dxa"/>
          </w:tblCellMar>
        </w:tblPrEx>
        <w:trPr>
          <w:cantSplit/>
          <w:trHeight w:val="111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14371509">
            <w:pPr>
              <w:widowControl/>
              <w:spacing w:line="400" w:lineRule="exact"/>
              <w:jc w:val="center"/>
              <w:textAlignment w:val="center"/>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lang w:val="en-US" w:eastAsia="zh-CN"/>
              </w:rPr>
              <w:t>5</w:t>
            </w:r>
          </w:p>
        </w:tc>
        <w:tc>
          <w:tcPr>
            <w:tcW w:w="4018" w:type="dxa"/>
            <w:tcBorders>
              <w:top w:val="single" w:color="000000" w:sz="4" w:space="0"/>
              <w:left w:val="single" w:color="000000" w:sz="4" w:space="0"/>
              <w:bottom w:val="single" w:color="000000" w:sz="4" w:space="0"/>
              <w:right w:val="single" w:color="000000" w:sz="4" w:space="0"/>
            </w:tcBorders>
            <w:noWrap w:val="0"/>
            <w:vAlign w:val="center"/>
          </w:tcPr>
          <w:p w14:paraId="1FF3CC9B">
            <w:pPr>
              <w:widowControl/>
              <w:spacing w:line="400" w:lineRule="exac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eastAsia="zh-CN"/>
              </w:rPr>
              <w:t>生产经营单位违反《</w:t>
            </w:r>
            <w:r>
              <w:rPr>
                <w:rFonts w:hint="eastAsia" w:ascii="仿宋_GB2312" w:hAnsi="仿宋_GB2312" w:eastAsia="仿宋_GB2312" w:cs="仿宋_GB2312"/>
                <w:color w:val="000000"/>
                <w:kern w:val="0"/>
                <w:sz w:val="28"/>
                <w:szCs w:val="28"/>
                <w:lang w:val="en-US" w:eastAsia="zh-CN"/>
              </w:rPr>
              <w:t>中华人民共和国</w:t>
            </w:r>
            <w:r>
              <w:rPr>
                <w:rFonts w:hint="eastAsia" w:ascii="仿宋_GB2312" w:hAnsi="仿宋_GB2312" w:eastAsia="仿宋_GB2312" w:cs="仿宋_GB2312"/>
                <w:color w:val="000000"/>
                <w:kern w:val="0"/>
                <w:sz w:val="28"/>
                <w:szCs w:val="28"/>
                <w:lang w:eastAsia="zh-CN"/>
              </w:rPr>
              <w:t>安全生产法》第四十一条第一款规定，未建立安全风险分级管控制度或者</w:t>
            </w:r>
            <w:r>
              <w:rPr>
                <w:rFonts w:hint="eastAsia" w:ascii="仿宋_GB2312" w:hAnsi="仿宋_GB2312" w:eastAsia="仿宋_GB2312" w:cs="仿宋_GB2312"/>
                <w:color w:val="000000"/>
                <w:kern w:val="0"/>
                <w:sz w:val="28"/>
                <w:szCs w:val="28"/>
              </w:rPr>
              <w:t>未按照安全风险分级采取相应管控措施</w:t>
            </w:r>
            <w:r>
              <w:rPr>
                <w:rFonts w:hint="eastAsia" w:ascii="仿宋_GB2312" w:hAnsi="仿宋_GB2312" w:eastAsia="仿宋_GB2312" w:cs="仿宋_GB2312"/>
                <w:color w:val="000000"/>
                <w:kern w:val="0"/>
                <w:sz w:val="28"/>
                <w:szCs w:val="28"/>
                <w:lang w:eastAsia="zh-CN"/>
              </w:rPr>
              <w:t>。</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14:paraId="62B7C6A5">
            <w:pPr>
              <w:widowControl/>
              <w:spacing w:line="400" w:lineRule="exac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中华人民共和国</w:t>
            </w:r>
            <w:r>
              <w:rPr>
                <w:rFonts w:hint="eastAsia" w:ascii="仿宋_GB2312" w:hAnsi="仿宋_GB2312" w:eastAsia="仿宋_GB2312" w:cs="仿宋_GB2312"/>
                <w:color w:val="000000"/>
                <w:kern w:val="0"/>
                <w:sz w:val="28"/>
                <w:szCs w:val="28"/>
              </w:rPr>
              <w:t>安全生产法》第一百零一条</w:t>
            </w:r>
            <w:r>
              <w:rPr>
                <w:rFonts w:hint="eastAsia" w:ascii="仿宋_GB2312" w:hAnsi="仿宋_GB2312" w:eastAsia="仿宋_GB2312" w:cs="仿宋_GB2312"/>
                <w:color w:val="000000"/>
                <w:kern w:val="0"/>
                <w:sz w:val="28"/>
                <w:szCs w:val="28"/>
                <w:lang w:eastAsia="zh-CN"/>
              </w:rPr>
              <w:t>第（四）项规定</w:t>
            </w:r>
            <w:r>
              <w:rPr>
                <w:rFonts w:hint="eastAsia" w:ascii="仿宋_GB2312" w:hAnsi="仿宋_GB2312" w:eastAsia="仿宋_GB2312" w:cs="仿宋_GB2312"/>
                <w:color w:val="000000"/>
                <w:kern w:val="0"/>
                <w:sz w:val="28"/>
                <w:szCs w:val="28"/>
              </w:rPr>
              <w:t>：生产经营单位</w:t>
            </w:r>
            <w:r>
              <w:rPr>
                <w:rFonts w:hint="eastAsia" w:ascii="仿宋_GB2312" w:hAnsi="仿宋_GB2312" w:eastAsia="仿宋_GB2312" w:cs="仿宋_GB2312"/>
                <w:color w:val="000000"/>
                <w:kern w:val="0"/>
                <w:sz w:val="28"/>
                <w:szCs w:val="28"/>
                <w:lang w:eastAsia="zh-CN"/>
              </w:rPr>
              <w:t>未建立安全风险分级管控制度或者</w:t>
            </w:r>
            <w:r>
              <w:rPr>
                <w:rFonts w:hint="eastAsia" w:ascii="仿宋_GB2312" w:hAnsi="仿宋_GB2312" w:eastAsia="仿宋_GB2312" w:cs="仿宋_GB2312"/>
                <w:color w:val="000000"/>
                <w:kern w:val="0"/>
                <w:sz w:val="28"/>
                <w:szCs w:val="28"/>
              </w:rPr>
              <w:t>未按照安全风险分级采取相应管控措施的，责令限期改正，处十万元以下的罚款</w:t>
            </w:r>
            <w:r>
              <w:rPr>
                <w:rFonts w:hint="eastAsia" w:ascii="仿宋_GB2312" w:hAnsi="仿宋_GB2312" w:eastAsia="仿宋_GB2312" w:cs="仿宋_GB2312"/>
                <w:color w:val="000000"/>
                <w:kern w:val="0"/>
                <w:sz w:val="28"/>
                <w:szCs w:val="28"/>
                <w:lang w:eastAsia="zh-CN"/>
              </w:rPr>
              <w:t>。</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2545282A">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首违免罚</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F1C15D0">
            <w:pPr>
              <w:widowControl/>
              <w:numPr>
                <w:ilvl w:val="0"/>
                <w:numId w:val="0"/>
              </w:numPr>
              <w:spacing w:line="400" w:lineRule="exact"/>
              <w:jc w:val="left"/>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一般行业</w:t>
            </w:r>
            <w:r>
              <w:rPr>
                <w:rFonts w:hint="eastAsia" w:ascii="仿宋_GB2312" w:hAnsi="仿宋_GB2312" w:eastAsia="仿宋_GB2312" w:cs="仿宋_GB2312"/>
                <w:color w:val="000000"/>
                <w:kern w:val="0"/>
                <w:sz w:val="28"/>
                <w:szCs w:val="28"/>
                <w:lang w:eastAsia="zh-CN"/>
              </w:rPr>
              <w:t>生产经营单位</w:t>
            </w:r>
            <w:r>
              <w:rPr>
                <w:rFonts w:hint="eastAsia" w:ascii="仿宋_GB2312" w:hAnsi="仿宋_GB2312" w:eastAsia="仿宋_GB2312" w:cs="仿宋_GB2312"/>
                <w:color w:val="000000"/>
                <w:kern w:val="0"/>
                <w:sz w:val="28"/>
                <w:szCs w:val="28"/>
                <w:lang w:val="en-US" w:eastAsia="zh-CN"/>
              </w:rPr>
              <w:t>；</w:t>
            </w:r>
          </w:p>
          <w:p w14:paraId="78F5F924">
            <w:pPr>
              <w:widowControl/>
              <w:numPr>
                <w:ilvl w:val="0"/>
                <w:numId w:val="0"/>
              </w:numPr>
              <w:spacing w:line="400" w:lineRule="exact"/>
              <w:jc w:val="left"/>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初次违法</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kern w:val="0"/>
                <w:sz w:val="28"/>
                <w:szCs w:val="28"/>
                <w:lang w:eastAsia="zh-CN"/>
              </w:rPr>
              <w:t>在限定期限内完成整改；</w:t>
            </w:r>
          </w:p>
          <w:p w14:paraId="65F77FE3">
            <w:pPr>
              <w:widowControl/>
              <w:numPr>
                <w:ilvl w:val="0"/>
                <w:numId w:val="0"/>
              </w:numPr>
              <w:spacing w:line="400" w:lineRule="exact"/>
              <w:ind w:left="0" w:leftChars="0" w:firstLine="0" w:firstLineChars="0"/>
              <w:jc w:val="lef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lang w:eastAsia="zh-CN"/>
              </w:rPr>
              <w:t>未</w:t>
            </w:r>
            <w:r>
              <w:rPr>
                <w:rFonts w:hint="eastAsia" w:ascii="仿宋_GB2312" w:hAnsi="仿宋_GB2312" w:eastAsia="仿宋_GB2312" w:cs="仿宋_GB2312"/>
                <w:color w:val="000000"/>
                <w:kern w:val="0"/>
                <w:sz w:val="28"/>
                <w:szCs w:val="28"/>
              </w:rPr>
              <w:t>造成危害后果</w:t>
            </w:r>
            <w:r>
              <w:rPr>
                <w:rFonts w:hint="eastAsia" w:ascii="仿宋_GB2312" w:hAnsi="仿宋_GB2312" w:eastAsia="仿宋_GB2312" w:cs="仿宋_GB2312"/>
                <w:color w:val="000000"/>
                <w:kern w:val="0"/>
                <w:sz w:val="28"/>
                <w:szCs w:val="28"/>
                <w:lang w:eastAsia="zh-CN"/>
              </w:rPr>
              <w:t>。</w:t>
            </w:r>
          </w:p>
        </w:tc>
      </w:tr>
      <w:tr w14:paraId="7F40B4C5">
        <w:tblPrEx>
          <w:tblCellMar>
            <w:top w:w="15" w:type="dxa"/>
            <w:left w:w="15" w:type="dxa"/>
            <w:bottom w:w="15" w:type="dxa"/>
            <w:right w:w="15" w:type="dxa"/>
          </w:tblCellMar>
        </w:tblPrEx>
        <w:trPr>
          <w:cantSplit/>
          <w:trHeight w:val="111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5DD638DC">
            <w:pPr>
              <w:widowControl/>
              <w:spacing w:line="4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6</w:t>
            </w:r>
          </w:p>
        </w:tc>
        <w:tc>
          <w:tcPr>
            <w:tcW w:w="4018" w:type="dxa"/>
            <w:tcBorders>
              <w:top w:val="single" w:color="000000" w:sz="4" w:space="0"/>
              <w:left w:val="single" w:color="000000" w:sz="4" w:space="0"/>
              <w:bottom w:val="single" w:color="000000" w:sz="4" w:space="0"/>
              <w:right w:val="single" w:color="000000" w:sz="4" w:space="0"/>
            </w:tcBorders>
            <w:noWrap w:val="0"/>
            <w:vAlign w:val="center"/>
          </w:tcPr>
          <w:p w14:paraId="6F77EE6F">
            <w:pPr>
              <w:widowControl/>
              <w:spacing w:line="400" w:lineRule="exac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企业</w:t>
            </w:r>
            <w:r>
              <w:rPr>
                <w:rFonts w:hint="eastAsia" w:ascii="仿宋_GB2312" w:hAnsi="仿宋_GB2312" w:eastAsia="仿宋_GB2312" w:cs="仿宋_GB2312"/>
                <w:color w:val="000000"/>
                <w:kern w:val="0"/>
                <w:sz w:val="28"/>
                <w:szCs w:val="28"/>
                <w:lang w:eastAsia="zh-CN"/>
              </w:rPr>
              <w:t>违反</w:t>
            </w:r>
            <w:r>
              <w:rPr>
                <w:rFonts w:hint="eastAsia" w:ascii="仿宋_GB2312" w:hAnsi="仿宋_GB2312" w:eastAsia="仿宋_GB2312" w:cs="仿宋_GB2312"/>
                <w:color w:val="000000"/>
                <w:kern w:val="0"/>
                <w:sz w:val="28"/>
                <w:szCs w:val="28"/>
              </w:rPr>
              <w:t>《烟花爆竹生产企业安全生产许可证实施办法》</w:t>
            </w:r>
            <w:r>
              <w:rPr>
                <w:rFonts w:hint="eastAsia" w:ascii="仿宋_GB2312" w:hAnsi="仿宋_GB2312" w:eastAsia="仿宋_GB2312" w:cs="仿宋_GB2312"/>
                <w:color w:val="000000"/>
                <w:kern w:val="0"/>
                <w:sz w:val="28"/>
                <w:szCs w:val="28"/>
                <w:lang w:eastAsia="zh-CN"/>
              </w:rPr>
              <w:t>第二十七条第（三）项、第（四）项规定，企业主要负责人或企业名称发生变化，</w:t>
            </w:r>
            <w:r>
              <w:rPr>
                <w:rFonts w:hint="eastAsia" w:ascii="仿宋_GB2312" w:hAnsi="仿宋_GB2312" w:eastAsia="仿宋_GB2312" w:cs="仿宋_GB2312"/>
                <w:color w:val="000000"/>
                <w:kern w:val="0"/>
                <w:sz w:val="28"/>
                <w:szCs w:val="28"/>
              </w:rPr>
              <w:t>未</w:t>
            </w:r>
            <w:r>
              <w:rPr>
                <w:rFonts w:hint="eastAsia" w:ascii="仿宋_GB2312" w:hAnsi="仿宋_GB2312" w:eastAsia="仿宋_GB2312" w:cs="仿宋_GB2312"/>
                <w:color w:val="000000"/>
                <w:kern w:val="0"/>
                <w:sz w:val="28"/>
                <w:szCs w:val="28"/>
                <w:lang w:eastAsia="zh-CN"/>
              </w:rPr>
              <w:t>及时申请变更</w:t>
            </w:r>
            <w:r>
              <w:rPr>
                <w:rFonts w:hint="eastAsia" w:ascii="仿宋_GB2312" w:hAnsi="仿宋_GB2312" w:eastAsia="仿宋_GB2312" w:cs="仿宋_GB2312"/>
                <w:color w:val="000000"/>
                <w:kern w:val="0"/>
                <w:sz w:val="28"/>
                <w:szCs w:val="28"/>
              </w:rPr>
              <w:t>安全生产许可证</w:t>
            </w:r>
            <w:r>
              <w:rPr>
                <w:rFonts w:hint="eastAsia" w:ascii="仿宋_GB2312" w:hAnsi="仿宋_GB2312" w:eastAsia="仿宋_GB2312" w:cs="仿宋_GB2312"/>
                <w:color w:val="000000"/>
                <w:kern w:val="0"/>
                <w:sz w:val="28"/>
                <w:szCs w:val="28"/>
                <w:lang w:eastAsia="zh-CN"/>
              </w:rPr>
              <w:t>。</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14:paraId="6F3A8D8F">
            <w:pPr>
              <w:widowControl/>
              <w:spacing w:line="400" w:lineRule="exac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《烟花爆竹生产企业安全生产许可证实施办法》</w:t>
            </w:r>
            <w:r>
              <w:rPr>
                <w:rFonts w:hint="eastAsia" w:ascii="仿宋_GB2312" w:hAnsi="仿宋_GB2312" w:eastAsia="仿宋_GB2312" w:cs="仿宋_GB2312"/>
                <w:color w:val="000000"/>
                <w:kern w:val="0"/>
                <w:sz w:val="28"/>
                <w:szCs w:val="28"/>
                <w:lang w:eastAsia="zh-CN"/>
              </w:rPr>
              <w:t>（原国家安全生产监督管理总局第</w:t>
            </w:r>
            <w:r>
              <w:rPr>
                <w:rFonts w:hint="eastAsia" w:ascii="仿宋_GB2312" w:hAnsi="仿宋_GB2312" w:eastAsia="仿宋_GB2312" w:cs="仿宋_GB2312"/>
                <w:color w:val="000000"/>
                <w:kern w:val="0"/>
                <w:sz w:val="28"/>
                <w:szCs w:val="28"/>
                <w:lang w:val="en-US" w:eastAsia="zh-CN"/>
              </w:rPr>
              <w:t>54号令</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第四十三条</w:t>
            </w:r>
            <w:r>
              <w:rPr>
                <w:rFonts w:hint="eastAsia" w:ascii="仿宋_GB2312" w:hAnsi="仿宋_GB2312" w:eastAsia="仿宋_GB2312" w:cs="仿宋_GB2312"/>
                <w:color w:val="000000"/>
                <w:kern w:val="0"/>
                <w:sz w:val="28"/>
                <w:szCs w:val="28"/>
                <w:lang w:eastAsia="zh-CN"/>
              </w:rPr>
              <w:t>第（一）项规定：</w:t>
            </w:r>
            <w:r>
              <w:rPr>
                <w:rFonts w:hint="eastAsia" w:ascii="仿宋_GB2312" w:hAnsi="仿宋_GB2312" w:eastAsia="仿宋_GB2312" w:cs="仿宋_GB2312"/>
                <w:color w:val="000000"/>
                <w:kern w:val="0"/>
                <w:sz w:val="28"/>
                <w:szCs w:val="28"/>
              </w:rPr>
              <w:t>烟花爆竹生产企业变更企业主要负责人或者企业名称，未办理安全生产许可证变更手续的，责令停止违法活动或者限期改正，并处1万元以上3万元以下的罚款。</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7510DCB3">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首违免罚</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5619B3EB">
            <w:pPr>
              <w:widowControl/>
              <w:spacing w:line="400" w:lineRule="exact"/>
              <w:jc w:val="left"/>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kern w:val="0"/>
                <w:sz w:val="28"/>
                <w:szCs w:val="28"/>
                <w:lang w:eastAsia="zh-CN"/>
              </w:rPr>
              <w:t>初次违法；</w:t>
            </w:r>
          </w:p>
          <w:p w14:paraId="56A2ACDF">
            <w:pPr>
              <w:widowControl/>
              <w:numPr>
                <w:ilvl w:val="0"/>
                <w:numId w:val="0"/>
              </w:numPr>
              <w:spacing w:line="400" w:lineRule="exact"/>
              <w:jc w:val="left"/>
              <w:textAlignment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lang w:eastAsia="zh-CN"/>
              </w:rPr>
              <w:t>在限定期限内办理变更手续；</w:t>
            </w:r>
          </w:p>
          <w:p w14:paraId="5AB5F24A">
            <w:pPr>
              <w:widowControl/>
              <w:numPr>
                <w:ilvl w:val="0"/>
                <w:numId w:val="0"/>
              </w:numPr>
              <w:spacing w:line="400" w:lineRule="exact"/>
              <w:ind w:left="0" w:leftChars="0" w:firstLine="0" w:firstLineChars="0"/>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lang w:eastAsia="zh-CN"/>
              </w:rPr>
              <w:t>未</w:t>
            </w:r>
            <w:r>
              <w:rPr>
                <w:rFonts w:hint="eastAsia" w:ascii="仿宋_GB2312" w:hAnsi="仿宋_GB2312" w:eastAsia="仿宋_GB2312" w:cs="仿宋_GB2312"/>
                <w:kern w:val="0"/>
                <w:sz w:val="28"/>
                <w:szCs w:val="28"/>
              </w:rPr>
              <w:t>造成危害后果</w:t>
            </w:r>
            <w:r>
              <w:rPr>
                <w:rFonts w:hint="eastAsia" w:ascii="仿宋_GB2312" w:hAnsi="仿宋_GB2312" w:eastAsia="仿宋_GB2312" w:cs="仿宋_GB2312"/>
                <w:kern w:val="0"/>
                <w:sz w:val="28"/>
                <w:szCs w:val="28"/>
                <w:lang w:eastAsia="zh-CN"/>
              </w:rPr>
              <w:t>。</w:t>
            </w:r>
          </w:p>
        </w:tc>
      </w:tr>
      <w:tr w14:paraId="0B2DBEA2">
        <w:tblPrEx>
          <w:tblCellMar>
            <w:top w:w="15" w:type="dxa"/>
            <w:left w:w="15" w:type="dxa"/>
            <w:bottom w:w="15" w:type="dxa"/>
            <w:right w:w="15" w:type="dxa"/>
          </w:tblCellMar>
        </w:tblPrEx>
        <w:trPr>
          <w:cantSplit/>
          <w:trHeight w:val="111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5FE68C88">
            <w:pPr>
              <w:widowControl/>
              <w:spacing w:line="4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7</w:t>
            </w:r>
          </w:p>
        </w:tc>
        <w:tc>
          <w:tcPr>
            <w:tcW w:w="40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0B628">
            <w:pPr>
              <w:widowControl/>
              <w:spacing w:line="400" w:lineRule="exac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地质勘探单位</w:t>
            </w:r>
            <w:r>
              <w:rPr>
                <w:rFonts w:hint="eastAsia" w:ascii="仿宋_GB2312" w:hAnsi="仿宋_GB2312" w:eastAsia="仿宋_GB2312" w:cs="仿宋_GB2312"/>
                <w:color w:val="000000"/>
                <w:kern w:val="0"/>
                <w:sz w:val="28"/>
                <w:szCs w:val="28"/>
                <w:lang w:eastAsia="zh-CN"/>
              </w:rPr>
              <w:t>违反</w:t>
            </w:r>
            <w:r>
              <w:rPr>
                <w:rFonts w:hint="eastAsia" w:ascii="仿宋_GB2312" w:hAnsi="仿宋_GB2312" w:eastAsia="仿宋_GB2312" w:cs="仿宋_GB2312"/>
                <w:color w:val="000000"/>
                <w:kern w:val="0"/>
                <w:sz w:val="28"/>
                <w:szCs w:val="28"/>
              </w:rPr>
              <w:t>《金属与非金属矿产资源地质勘探安全生产监督管理暂行规定》</w:t>
            </w:r>
            <w:r>
              <w:rPr>
                <w:rFonts w:hint="eastAsia" w:ascii="仿宋_GB2312" w:hAnsi="仿宋_GB2312" w:eastAsia="仿宋_GB2312" w:cs="仿宋_GB2312"/>
                <w:color w:val="000000"/>
                <w:kern w:val="0"/>
                <w:sz w:val="28"/>
                <w:szCs w:val="28"/>
                <w:lang w:eastAsia="zh-CN"/>
              </w:rPr>
              <w:t>第八条规定，</w:t>
            </w:r>
            <w:r>
              <w:rPr>
                <w:rFonts w:hint="eastAsia" w:ascii="仿宋_GB2312" w:hAnsi="仿宋_GB2312" w:eastAsia="仿宋_GB2312" w:cs="仿宋_GB2312"/>
                <w:color w:val="000000"/>
                <w:kern w:val="0"/>
                <w:sz w:val="28"/>
                <w:szCs w:val="28"/>
              </w:rPr>
              <w:t>未持本单位地质勘查资质证书和地质勘探项目任务批准文件或者合同书向工作区域所在地县级安全生产监督管理部门书面报告</w:t>
            </w:r>
            <w:r>
              <w:rPr>
                <w:rFonts w:hint="eastAsia" w:ascii="仿宋_GB2312" w:hAnsi="仿宋_GB2312" w:eastAsia="仿宋_GB2312" w:cs="仿宋_GB2312"/>
                <w:color w:val="000000"/>
                <w:kern w:val="0"/>
                <w:sz w:val="28"/>
                <w:szCs w:val="28"/>
                <w:lang w:eastAsia="zh-CN"/>
              </w:rPr>
              <w:t>。</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2A8DB">
            <w:pPr>
              <w:widowControl/>
              <w:spacing w:line="400" w:lineRule="exac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《金属与非金属矿产资源地质勘探安全生产监督管理暂行规定》</w:t>
            </w:r>
            <w:r>
              <w:rPr>
                <w:rFonts w:hint="eastAsia" w:ascii="仿宋_GB2312" w:hAnsi="仿宋_GB2312" w:eastAsia="仿宋_GB2312" w:cs="仿宋_GB2312"/>
                <w:color w:val="000000"/>
                <w:kern w:val="0"/>
                <w:sz w:val="28"/>
                <w:szCs w:val="28"/>
                <w:lang w:eastAsia="zh-CN"/>
              </w:rPr>
              <w:t>（原国家安全生产监督管理总局第</w:t>
            </w:r>
            <w:r>
              <w:rPr>
                <w:rFonts w:hint="eastAsia" w:ascii="仿宋_GB2312" w:hAnsi="仿宋_GB2312" w:eastAsia="仿宋_GB2312" w:cs="仿宋_GB2312"/>
                <w:color w:val="000000"/>
                <w:kern w:val="0"/>
                <w:sz w:val="28"/>
                <w:szCs w:val="28"/>
                <w:lang w:val="en-US" w:eastAsia="zh-CN"/>
              </w:rPr>
              <w:t>35号令</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第二十七条</w:t>
            </w:r>
            <w:r>
              <w:rPr>
                <w:rFonts w:hint="eastAsia" w:ascii="仿宋_GB2312" w:hAnsi="仿宋_GB2312" w:eastAsia="仿宋_GB2312" w:cs="仿宋_GB2312"/>
                <w:color w:val="000000"/>
                <w:kern w:val="0"/>
                <w:sz w:val="28"/>
                <w:szCs w:val="28"/>
                <w:lang w:eastAsia="zh-CN"/>
              </w:rPr>
              <w:t>规定</w:t>
            </w:r>
            <w:r>
              <w:rPr>
                <w:rFonts w:hint="eastAsia" w:ascii="仿宋_GB2312" w:hAnsi="仿宋_GB2312" w:eastAsia="仿宋_GB2312" w:cs="仿宋_GB2312"/>
                <w:color w:val="000000"/>
                <w:kern w:val="0"/>
                <w:sz w:val="28"/>
                <w:szCs w:val="28"/>
              </w:rPr>
              <w:t>：地质勘探单位未按照规定向工作区域所在地县级安全生产监督管理部门书面报告的，给予警告，并处2万元以下的罚款。</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32D41">
            <w:pPr>
              <w:widowControl/>
              <w:spacing w:line="4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轻微不罚</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383A5">
            <w:pPr>
              <w:widowControl/>
              <w:numPr>
                <w:ilvl w:val="0"/>
                <w:numId w:val="0"/>
              </w:numPr>
              <w:spacing w:line="400" w:lineRule="exact"/>
              <w:jc w:val="left"/>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在限定期限内</w:t>
            </w:r>
            <w:r>
              <w:rPr>
                <w:rFonts w:hint="eastAsia" w:ascii="仿宋_GB2312" w:hAnsi="仿宋_GB2312" w:eastAsia="仿宋_GB2312" w:cs="仿宋_GB2312"/>
                <w:kern w:val="0"/>
                <w:sz w:val="28"/>
                <w:szCs w:val="28"/>
                <w:lang w:eastAsia="zh-CN"/>
              </w:rPr>
              <w:t>书面报告；</w:t>
            </w:r>
          </w:p>
          <w:p w14:paraId="68BC29B4">
            <w:pPr>
              <w:widowControl/>
              <w:numPr>
                <w:ilvl w:val="0"/>
                <w:numId w:val="0"/>
              </w:numPr>
              <w:spacing w:line="400" w:lineRule="exact"/>
              <w:ind w:left="0" w:leftChars="0" w:firstLine="0" w:firstLineChars="0"/>
              <w:jc w:val="lef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.没有造成危害后果</w:t>
            </w:r>
            <w:r>
              <w:rPr>
                <w:rFonts w:hint="eastAsia" w:ascii="仿宋_GB2312" w:hAnsi="仿宋_GB2312" w:eastAsia="仿宋_GB2312" w:cs="仿宋_GB2312"/>
                <w:color w:val="000000"/>
                <w:kern w:val="0"/>
                <w:sz w:val="28"/>
                <w:szCs w:val="28"/>
                <w:lang w:eastAsia="zh-CN"/>
              </w:rPr>
              <w:t>。</w:t>
            </w:r>
          </w:p>
        </w:tc>
      </w:tr>
      <w:tr w14:paraId="6B1D42B1">
        <w:tblPrEx>
          <w:tblCellMar>
            <w:top w:w="15" w:type="dxa"/>
            <w:left w:w="15" w:type="dxa"/>
            <w:bottom w:w="15" w:type="dxa"/>
            <w:right w:w="15" w:type="dxa"/>
          </w:tblCellMar>
        </w:tblPrEx>
        <w:trPr>
          <w:cantSplit/>
          <w:trHeight w:val="111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55060A22">
            <w:pPr>
              <w:widowControl/>
              <w:spacing w:line="4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8</w:t>
            </w:r>
          </w:p>
        </w:tc>
        <w:tc>
          <w:tcPr>
            <w:tcW w:w="4018" w:type="dxa"/>
            <w:tcBorders>
              <w:top w:val="single" w:color="000000" w:sz="4" w:space="0"/>
              <w:left w:val="single" w:color="000000" w:sz="4" w:space="0"/>
              <w:bottom w:val="single" w:color="000000" w:sz="4" w:space="0"/>
              <w:right w:val="single" w:color="000000" w:sz="4" w:space="0"/>
            </w:tcBorders>
            <w:noWrap w:val="0"/>
            <w:vAlign w:val="center"/>
          </w:tcPr>
          <w:p w14:paraId="6EF97EA1">
            <w:pPr>
              <w:widowControl/>
              <w:spacing w:line="400" w:lineRule="exac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0"/>
                <w:sz w:val="28"/>
                <w:szCs w:val="28"/>
              </w:rPr>
              <w:t>危险化学品</w:t>
            </w:r>
            <w:r>
              <w:rPr>
                <w:rFonts w:hint="eastAsia" w:ascii="仿宋_GB2312" w:hAnsi="仿宋_GB2312" w:eastAsia="仿宋_GB2312" w:cs="仿宋_GB2312"/>
                <w:color w:val="auto"/>
                <w:kern w:val="0"/>
                <w:sz w:val="28"/>
                <w:szCs w:val="28"/>
                <w:lang w:eastAsia="zh-CN"/>
              </w:rPr>
              <w:t>生产</w:t>
            </w:r>
            <w:r>
              <w:rPr>
                <w:rFonts w:hint="eastAsia" w:ascii="仿宋_GB2312" w:hAnsi="仿宋_GB2312" w:eastAsia="仿宋_GB2312" w:cs="仿宋_GB2312"/>
                <w:color w:val="auto"/>
                <w:kern w:val="0"/>
                <w:sz w:val="28"/>
                <w:szCs w:val="28"/>
              </w:rPr>
              <w:t>企业</w:t>
            </w:r>
            <w:r>
              <w:rPr>
                <w:rFonts w:hint="eastAsia" w:ascii="仿宋_GB2312" w:hAnsi="仿宋_GB2312" w:eastAsia="仿宋_GB2312" w:cs="仿宋_GB2312"/>
                <w:color w:val="auto"/>
                <w:kern w:val="0"/>
                <w:sz w:val="28"/>
                <w:szCs w:val="28"/>
                <w:lang w:eastAsia="zh-CN"/>
              </w:rPr>
              <w:t>违反</w:t>
            </w:r>
            <w:r>
              <w:rPr>
                <w:rFonts w:hint="eastAsia" w:ascii="仿宋_GB2312" w:hAnsi="仿宋_GB2312" w:eastAsia="仿宋_GB2312" w:cs="仿宋_GB2312"/>
                <w:color w:val="auto"/>
                <w:kern w:val="0"/>
                <w:sz w:val="28"/>
                <w:szCs w:val="28"/>
              </w:rPr>
              <w:t>《危险化学品生产企业安全生产许可证实施办法》</w:t>
            </w:r>
            <w:r>
              <w:rPr>
                <w:rFonts w:hint="eastAsia" w:ascii="仿宋_GB2312" w:hAnsi="仿宋_GB2312" w:eastAsia="仿宋_GB2312" w:cs="仿宋_GB2312"/>
                <w:color w:val="auto"/>
                <w:kern w:val="0"/>
                <w:sz w:val="28"/>
                <w:szCs w:val="28"/>
                <w:lang w:eastAsia="zh-CN"/>
              </w:rPr>
              <w:t>第三十条规定，</w:t>
            </w:r>
            <w:r>
              <w:rPr>
                <w:rFonts w:hint="eastAsia" w:ascii="仿宋_GB2312" w:hAnsi="仿宋_GB2312" w:eastAsia="仿宋_GB2312" w:cs="仿宋_GB2312"/>
                <w:color w:val="auto"/>
                <w:kern w:val="0"/>
                <w:sz w:val="28"/>
                <w:szCs w:val="28"/>
              </w:rPr>
              <w:t>在安全生产许可证有效期内注册地址发生变更</w:t>
            </w:r>
            <w:r>
              <w:rPr>
                <w:rFonts w:hint="eastAsia" w:ascii="仿宋_GB2312" w:hAnsi="仿宋_GB2312" w:eastAsia="仿宋_GB2312" w:cs="仿宋_GB2312"/>
                <w:color w:val="auto"/>
                <w:kern w:val="0"/>
                <w:sz w:val="28"/>
                <w:szCs w:val="28"/>
                <w:lang w:eastAsia="zh-CN"/>
              </w:rPr>
              <w:t>，但</w:t>
            </w:r>
            <w:r>
              <w:rPr>
                <w:rFonts w:hint="eastAsia" w:ascii="仿宋_GB2312" w:hAnsi="仿宋_GB2312" w:eastAsia="仿宋_GB2312" w:cs="仿宋_GB2312"/>
                <w:color w:val="auto"/>
                <w:kern w:val="0"/>
                <w:sz w:val="28"/>
                <w:szCs w:val="28"/>
              </w:rPr>
              <w:t>未</w:t>
            </w:r>
            <w:r>
              <w:rPr>
                <w:rFonts w:hint="eastAsia" w:ascii="仿宋_GB2312" w:hAnsi="仿宋_GB2312" w:eastAsia="仿宋_GB2312" w:cs="仿宋_GB2312"/>
                <w:color w:val="auto"/>
                <w:kern w:val="0"/>
                <w:sz w:val="28"/>
                <w:szCs w:val="28"/>
                <w:lang w:eastAsia="zh-CN"/>
              </w:rPr>
              <w:t>按时限要求</w:t>
            </w:r>
            <w:r>
              <w:rPr>
                <w:rFonts w:hint="eastAsia" w:ascii="仿宋_GB2312" w:hAnsi="仿宋_GB2312" w:eastAsia="仿宋_GB2312" w:cs="仿宋_GB2312"/>
                <w:color w:val="auto"/>
                <w:kern w:val="0"/>
                <w:sz w:val="28"/>
                <w:szCs w:val="28"/>
              </w:rPr>
              <w:t>申请变更</w:t>
            </w:r>
            <w:r>
              <w:rPr>
                <w:rFonts w:hint="eastAsia" w:ascii="仿宋_GB2312" w:hAnsi="仿宋_GB2312" w:eastAsia="仿宋_GB2312" w:cs="仿宋_GB2312"/>
                <w:color w:val="auto"/>
                <w:kern w:val="0"/>
                <w:sz w:val="28"/>
                <w:szCs w:val="28"/>
                <w:lang w:eastAsia="zh-CN"/>
              </w:rPr>
              <w:t>。</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14:paraId="1962276A">
            <w:pPr>
              <w:widowControl/>
              <w:spacing w:line="400" w:lineRule="exac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0"/>
                <w:sz w:val="28"/>
                <w:szCs w:val="28"/>
              </w:rPr>
              <w:t>《危险化学品生产企业安全生产许可证实施办法》</w:t>
            </w:r>
            <w:r>
              <w:rPr>
                <w:rFonts w:hint="eastAsia" w:ascii="仿宋_GB2312" w:hAnsi="仿宋_GB2312" w:eastAsia="仿宋_GB2312" w:cs="仿宋_GB2312"/>
                <w:color w:val="auto"/>
                <w:kern w:val="0"/>
                <w:sz w:val="28"/>
                <w:szCs w:val="28"/>
                <w:lang w:eastAsia="zh-CN"/>
              </w:rPr>
              <w:t>（原国家安全生产监督管理总局第</w:t>
            </w:r>
            <w:r>
              <w:rPr>
                <w:rFonts w:hint="eastAsia" w:ascii="仿宋_GB2312" w:hAnsi="仿宋_GB2312" w:eastAsia="仿宋_GB2312" w:cs="仿宋_GB2312"/>
                <w:color w:val="auto"/>
                <w:kern w:val="0"/>
                <w:sz w:val="28"/>
                <w:szCs w:val="28"/>
                <w:lang w:val="en-US" w:eastAsia="zh-CN"/>
              </w:rPr>
              <w:t>41号令</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第四十七条</w:t>
            </w:r>
            <w:r>
              <w:rPr>
                <w:rFonts w:hint="eastAsia" w:ascii="仿宋_GB2312" w:hAnsi="仿宋_GB2312" w:eastAsia="仿宋_GB2312" w:cs="仿宋_GB2312"/>
                <w:color w:val="auto"/>
                <w:kern w:val="0"/>
                <w:sz w:val="28"/>
                <w:szCs w:val="28"/>
                <w:lang w:eastAsia="zh-CN"/>
              </w:rPr>
              <w:t>规定</w:t>
            </w:r>
            <w:r>
              <w:rPr>
                <w:rFonts w:hint="eastAsia" w:ascii="仿宋_GB2312" w:hAnsi="仿宋_GB2312" w:eastAsia="仿宋_GB2312" w:cs="仿宋_GB2312"/>
                <w:color w:val="auto"/>
                <w:kern w:val="0"/>
                <w:sz w:val="28"/>
                <w:szCs w:val="28"/>
              </w:rPr>
              <w:t>：企业在安全生产许可证有效期内注册地址发生变更</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未按规定时限提出安全生产许可证变更申请的，责令限期申请，处1万元以上3万元以下的罚款。</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2DF1DD87">
            <w:pPr>
              <w:widowControl/>
              <w:spacing w:line="400" w:lineRule="exact"/>
              <w:jc w:val="center"/>
              <w:textAlignment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rPr>
              <w:t>轻微不罚</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0232F5C8">
            <w:pPr>
              <w:widowControl/>
              <w:spacing w:line="400" w:lineRule="exact"/>
              <w:jc w:val="left"/>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1.实际厂址未发生变化</w:t>
            </w:r>
            <w:r>
              <w:rPr>
                <w:rFonts w:hint="eastAsia" w:ascii="仿宋_GB2312" w:hAnsi="仿宋_GB2312" w:eastAsia="仿宋_GB2312" w:cs="仿宋_GB2312"/>
                <w:color w:val="auto"/>
                <w:kern w:val="0"/>
                <w:sz w:val="28"/>
                <w:szCs w:val="28"/>
                <w:lang w:eastAsia="zh-CN"/>
              </w:rPr>
              <w:t>；</w:t>
            </w:r>
          </w:p>
          <w:p w14:paraId="4ADE6AE1">
            <w:pPr>
              <w:widowControl/>
              <w:spacing w:line="400" w:lineRule="exact"/>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2.</w:t>
            </w:r>
            <w:r>
              <w:rPr>
                <w:rFonts w:hint="eastAsia" w:ascii="仿宋_GB2312" w:hAnsi="仿宋_GB2312" w:eastAsia="仿宋_GB2312" w:cs="仿宋_GB2312"/>
                <w:color w:val="auto"/>
                <w:kern w:val="0"/>
                <w:sz w:val="28"/>
                <w:szCs w:val="28"/>
                <w:lang w:eastAsia="zh-CN"/>
              </w:rPr>
              <w:t>在限定期限内申请变更；</w:t>
            </w:r>
          </w:p>
          <w:p w14:paraId="584C8836">
            <w:pPr>
              <w:widowControl/>
              <w:spacing w:line="40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0"/>
                <w:sz w:val="28"/>
                <w:szCs w:val="28"/>
              </w:rPr>
              <w:t>3.</w:t>
            </w:r>
            <w:r>
              <w:rPr>
                <w:rFonts w:hint="eastAsia" w:ascii="仿宋_GB2312" w:hAnsi="仿宋_GB2312" w:eastAsia="仿宋_GB2312" w:cs="仿宋_GB2312"/>
                <w:color w:val="auto"/>
                <w:kern w:val="0"/>
                <w:sz w:val="28"/>
                <w:szCs w:val="28"/>
                <w:lang w:eastAsia="zh-CN"/>
              </w:rPr>
              <w:t>未</w:t>
            </w:r>
            <w:r>
              <w:rPr>
                <w:rFonts w:hint="eastAsia" w:ascii="仿宋_GB2312" w:hAnsi="仿宋_GB2312" w:eastAsia="仿宋_GB2312" w:cs="仿宋_GB2312"/>
                <w:color w:val="auto"/>
                <w:kern w:val="0"/>
                <w:sz w:val="28"/>
                <w:szCs w:val="28"/>
              </w:rPr>
              <w:t>造成危害后果</w:t>
            </w:r>
            <w:r>
              <w:rPr>
                <w:rFonts w:hint="eastAsia" w:ascii="仿宋_GB2312" w:hAnsi="仿宋_GB2312" w:eastAsia="仿宋_GB2312" w:cs="仿宋_GB2312"/>
                <w:color w:val="auto"/>
                <w:kern w:val="0"/>
                <w:sz w:val="28"/>
                <w:szCs w:val="28"/>
                <w:lang w:eastAsia="zh-CN"/>
              </w:rPr>
              <w:t>。</w:t>
            </w:r>
          </w:p>
        </w:tc>
      </w:tr>
      <w:tr w14:paraId="601936E2">
        <w:tblPrEx>
          <w:tblCellMar>
            <w:top w:w="15" w:type="dxa"/>
            <w:left w:w="15" w:type="dxa"/>
            <w:bottom w:w="15" w:type="dxa"/>
            <w:right w:w="15" w:type="dxa"/>
          </w:tblCellMar>
        </w:tblPrEx>
        <w:trPr>
          <w:cantSplit/>
          <w:trHeight w:val="111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03EAB702">
            <w:pPr>
              <w:widowControl/>
              <w:spacing w:line="4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9</w:t>
            </w:r>
          </w:p>
        </w:tc>
        <w:tc>
          <w:tcPr>
            <w:tcW w:w="4018" w:type="dxa"/>
            <w:tcBorders>
              <w:top w:val="single" w:color="000000" w:sz="4" w:space="0"/>
              <w:left w:val="single" w:color="000000" w:sz="4" w:space="0"/>
              <w:bottom w:val="single" w:color="000000" w:sz="4" w:space="0"/>
              <w:right w:val="single" w:color="000000" w:sz="4" w:space="0"/>
            </w:tcBorders>
            <w:noWrap w:val="0"/>
            <w:vAlign w:val="center"/>
          </w:tcPr>
          <w:p w14:paraId="1213BB5C">
            <w:pPr>
              <w:widowControl/>
              <w:spacing w:line="400" w:lineRule="exac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0"/>
                <w:sz w:val="28"/>
                <w:szCs w:val="28"/>
              </w:rPr>
              <w:t>危险化学品</w:t>
            </w:r>
            <w:r>
              <w:rPr>
                <w:rFonts w:hint="eastAsia" w:ascii="仿宋_GB2312" w:hAnsi="仿宋_GB2312" w:eastAsia="仿宋_GB2312" w:cs="仿宋_GB2312"/>
                <w:color w:val="auto"/>
                <w:kern w:val="0"/>
                <w:sz w:val="28"/>
                <w:szCs w:val="28"/>
                <w:lang w:eastAsia="zh-CN"/>
              </w:rPr>
              <w:t>使用</w:t>
            </w:r>
            <w:r>
              <w:rPr>
                <w:rFonts w:hint="eastAsia" w:ascii="仿宋_GB2312" w:hAnsi="仿宋_GB2312" w:eastAsia="仿宋_GB2312" w:cs="仿宋_GB2312"/>
                <w:color w:val="auto"/>
                <w:kern w:val="0"/>
                <w:sz w:val="28"/>
                <w:szCs w:val="28"/>
              </w:rPr>
              <w:t>企业</w:t>
            </w:r>
            <w:r>
              <w:rPr>
                <w:rFonts w:hint="eastAsia" w:ascii="仿宋_GB2312" w:hAnsi="仿宋_GB2312" w:eastAsia="仿宋_GB2312" w:cs="仿宋_GB2312"/>
                <w:color w:val="auto"/>
                <w:kern w:val="0"/>
                <w:sz w:val="28"/>
                <w:szCs w:val="28"/>
                <w:lang w:eastAsia="zh-CN"/>
              </w:rPr>
              <w:t>违反</w:t>
            </w:r>
            <w:r>
              <w:rPr>
                <w:rFonts w:hint="eastAsia" w:ascii="仿宋_GB2312" w:hAnsi="仿宋_GB2312" w:eastAsia="仿宋_GB2312" w:cs="仿宋_GB2312"/>
                <w:color w:val="auto"/>
                <w:kern w:val="0"/>
                <w:sz w:val="28"/>
                <w:szCs w:val="28"/>
              </w:rPr>
              <w:t>《危险化学品安全使用许可证实施办法》</w:t>
            </w:r>
            <w:r>
              <w:rPr>
                <w:rFonts w:hint="eastAsia" w:ascii="仿宋_GB2312" w:hAnsi="仿宋_GB2312" w:eastAsia="仿宋_GB2312" w:cs="仿宋_GB2312"/>
                <w:color w:val="auto"/>
                <w:kern w:val="0"/>
                <w:sz w:val="28"/>
                <w:szCs w:val="28"/>
                <w:lang w:eastAsia="zh-CN"/>
              </w:rPr>
              <w:t>第二十四条规定，</w:t>
            </w:r>
            <w:r>
              <w:rPr>
                <w:rFonts w:hint="eastAsia" w:ascii="仿宋_GB2312" w:hAnsi="仿宋_GB2312" w:eastAsia="仿宋_GB2312" w:cs="仿宋_GB2312"/>
                <w:color w:val="auto"/>
                <w:kern w:val="0"/>
                <w:sz w:val="28"/>
                <w:szCs w:val="28"/>
              </w:rPr>
              <w:t>在安全使用许可证有效期内注册地址发生变更</w:t>
            </w:r>
            <w:r>
              <w:rPr>
                <w:rFonts w:hint="eastAsia" w:ascii="仿宋_GB2312" w:hAnsi="仿宋_GB2312" w:eastAsia="仿宋_GB2312" w:cs="仿宋_GB2312"/>
                <w:color w:val="auto"/>
                <w:kern w:val="0"/>
                <w:sz w:val="28"/>
                <w:szCs w:val="28"/>
                <w:lang w:eastAsia="zh-CN"/>
              </w:rPr>
              <w:t>，但</w:t>
            </w:r>
            <w:r>
              <w:rPr>
                <w:rFonts w:hint="eastAsia" w:ascii="仿宋_GB2312" w:hAnsi="仿宋_GB2312" w:eastAsia="仿宋_GB2312" w:cs="仿宋_GB2312"/>
                <w:color w:val="auto"/>
                <w:kern w:val="0"/>
                <w:sz w:val="28"/>
                <w:szCs w:val="28"/>
              </w:rPr>
              <w:t>未按时限要求申请变更</w:t>
            </w:r>
            <w:r>
              <w:rPr>
                <w:rFonts w:hint="eastAsia" w:ascii="仿宋_GB2312" w:hAnsi="仿宋_GB2312" w:eastAsia="仿宋_GB2312" w:cs="仿宋_GB2312"/>
                <w:color w:val="auto"/>
                <w:kern w:val="0"/>
                <w:sz w:val="28"/>
                <w:szCs w:val="28"/>
                <w:lang w:eastAsia="zh-CN"/>
              </w:rPr>
              <w:t>。</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14:paraId="136869BD">
            <w:pPr>
              <w:widowControl/>
              <w:spacing w:line="400" w:lineRule="exac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0"/>
                <w:sz w:val="28"/>
                <w:szCs w:val="28"/>
              </w:rPr>
              <w:t>《危险化学品安全使用许可证实施办法》</w:t>
            </w:r>
            <w:r>
              <w:rPr>
                <w:rFonts w:hint="eastAsia" w:ascii="仿宋_GB2312" w:hAnsi="仿宋_GB2312" w:eastAsia="仿宋_GB2312" w:cs="仿宋_GB2312"/>
                <w:color w:val="auto"/>
                <w:kern w:val="0"/>
                <w:sz w:val="28"/>
                <w:szCs w:val="28"/>
                <w:lang w:eastAsia="zh-CN"/>
              </w:rPr>
              <w:t>（原国家安全生产监督管理总局第</w:t>
            </w:r>
            <w:r>
              <w:rPr>
                <w:rFonts w:hint="eastAsia" w:ascii="仿宋_GB2312" w:hAnsi="仿宋_GB2312" w:eastAsia="仿宋_GB2312" w:cs="仿宋_GB2312"/>
                <w:color w:val="auto"/>
                <w:kern w:val="0"/>
                <w:sz w:val="28"/>
                <w:szCs w:val="28"/>
                <w:lang w:val="en-US" w:eastAsia="zh-CN"/>
              </w:rPr>
              <w:t>57号令</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第三十九条</w:t>
            </w:r>
            <w:r>
              <w:rPr>
                <w:rFonts w:hint="eastAsia" w:ascii="仿宋_GB2312" w:hAnsi="仿宋_GB2312" w:eastAsia="仿宋_GB2312" w:cs="仿宋_GB2312"/>
                <w:color w:val="auto"/>
                <w:kern w:val="0"/>
                <w:sz w:val="28"/>
                <w:szCs w:val="28"/>
                <w:lang w:eastAsia="zh-CN"/>
              </w:rPr>
              <w:t>规定</w:t>
            </w:r>
            <w:r>
              <w:rPr>
                <w:rFonts w:hint="eastAsia" w:ascii="仿宋_GB2312" w:hAnsi="仿宋_GB2312" w:eastAsia="仿宋_GB2312" w:cs="仿宋_GB2312"/>
                <w:color w:val="auto"/>
                <w:kern w:val="0"/>
                <w:sz w:val="28"/>
                <w:szCs w:val="28"/>
              </w:rPr>
              <w:t>：企业在安全使用许可证有效期内注册地址发生变更</w:t>
            </w:r>
            <w:r>
              <w:rPr>
                <w:rFonts w:hint="eastAsia" w:ascii="仿宋_GB2312" w:hAnsi="仿宋_GB2312" w:eastAsia="仿宋_GB2312" w:cs="仿宋_GB2312"/>
                <w:color w:val="auto"/>
                <w:kern w:val="0"/>
                <w:sz w:val="28"/>
                <w:szCs w:val="28"/>
                <w:lang w:eastAsia="zh-CN"/>
              </w:rPr>
              <w:t>，未</w:t>
            </w:r>
            <w:r>
              <w:rPr>
                <w:rFonts w:hint="eastAsia" w:ascii="仿宋_GB2312" w:hAnsi="仿宋_GB2312" w:eastAsia="仿宋_GB2312" w:cs="仿宋_GB2312"/>
                <w:color w:val="auto"/>
                <w:kern w:val="0"/>
                <w:sz w:val="28"/>
                <w:szCs w:val="28"/>
              </w:rPr>
              <w:t>按规定的时限提出安全使用许可证变更申请的，责令限期办理变更手续，处1万元以上3万元以下的罚款。</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5ECC79A">
            <w:pPr>
              <w:widowControl/>
              <w:spacing w:line="400" w:lineRule="exact"/>
              <w:jc w:val="center"/>
              <w:textAlignment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rPr>
              <w:t>轻微不罚</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36D76C42">
            <w:pPr>
              <w:widowControl/>
              <w:spacing w:line="400" w:lineRule="exact"/>
              <w:jc w:val="left"/>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1.实际厂址未发生变化</w:t>
            </w:r>
            <w:r>
              <w:rPr>
                <w:rFonts w:hint="eastAsia" w:ascii="仿宋_GB2312" w:hAnsi="仿宋_GB2312" w:eastAsia="仿宋_GB2312" w:cs="仿宋_GB2312"/>
                <w:color w:val="auto"/>
                <w:kern w:val="0"/>
                <w:sz w:val="28"/>
                <w:szCs w:val="28"/>
                <w:lang w:eastAsia="zh-CN"/>
              </w:rPr>
              <w:t>；</w:t>
            </w:r>
          </w:p>
          <w:p w14:paraId="37666176">
            <w:pPr>
              <w:widowControl/>
              <w:spacing w:line="40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0"/>
                <w:sz w:val="28"/>
                <w:szCs w:val="28"/>
              </w:rPr>
              <w:t>2.</w:t>
            </w:r>
            <w:r>
              <w:rPr>
                <w:rFonts w:hint="eastAsia" w:ascii="仿宋_GB2312" w:hAnsi="仿宋_GB2312" w:eastAsia="仿宋_GB2312" w:cs="仿宋_GB2312"/>
                <w:color w:val="auto"/>
                <w:kern w:val="0"/>
                <w:sz w:val="28"/>
                <w:szCs w:val="28"/>
                <w:lang w:eastAsia="zh-CN"/>
              </w:rPr>
              <w:t>在限定期限内办理变更手续；</w:t>
            </w:r>
            <w:r>
              <w:rPr>
                <w:rFonts w:hint="eastAsia" w:ascii="仿宋_GB2312" w:hAnsi="仿宋_GB2312" w:eastAsia="仿宋_GB2312" w:cs="仿宋_GB2312"/>
                <w:color w:val="auto"/>
                <w:kern w:val="0"/>
                <w:sz w:val="28"/>
                <w:szCs w:val="28"/>
              </w:rPr>
              <w:t>3.</w:t>
            </w:r>
            <w:r>
              <w:rPr>
                <w:rFonts w:hint="eastAsia" w:ascii="仿宋_GB2312" w:hAnsi="仿宋_GB2312" w:eastAsia="仿宋_GB2312" w:cs="仿宋_GB2312"/>
                <w:color w:val="auto"/>
                <w:kern w:val="0"/>
                <w:sz w:val="28"/>
                <w:szCs w:val="28"/>
                <w:lang w:eastAsia="zh-CN"/>
              </w:rPr>
              <w:t>未</w:t>
            </w:r>
            <w:r>
              <w:rPr>
                <w:rFonts w:hint="eastAsia" w:ascii="仿宋_GB2312" w:hAnsi="仿宋_GB2312" w:eastAsia="仿宋_GB2312" w:cs="仿宋_GB2312"/>
                <w:color w:val="auto"/>
                <w:kern w:val="0"/>
                <w:sz w:val="28"/>
                <w:szCs w:val="28"/>
              </w:rPr>
              <w:t>造成危害后果</w:t>
            </w:r>
            <w:r>
              <w:rPr>
                <w:rFonts w:hint="eastAsia" w:ascii="仿宋_GB2312" w:hAnsi="仿宋_GB2312" w:eastAsia="仿宋_GB2312" w:cs="仿宋_GB2312"/>
                <w:color w:val="auto"/>
                <w:kern w:val="0"/>
                <w:sz w:val="28"/>
                <w:szCs w:val="28"/>
                <w:lang w:eastAsia="zh-CN"/>
              </w:rPr>
              <w:t>。</w:t>
            </w:r>
          </w:p>
        </w:tc>
      </w:tr>
      <w:tr w14:paraId="261595DE">
        <w:tblPrEx>
          <w:tblCellMar>
            <w:top w:w="15" w:type="dxa"/>
            <w:left w:w="15" w:type="dxa"/>
            <w:bottom w:w="15" w:type="dxa"/>
            <w:right w:w="15" w:type="dxa"/>
          </w:tblCellMar>
        </w:tblPrEx>
        <w:trPr>
          <w:cantSplit/>
          <w:trHeight w:val="111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0DEDF95E">
            <w:pPr>
              <w:widowControl/>
              <w:spacing w:line="4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10</w:t>
            </w:r>
          </w:p>
        </w:tc>
        <w:tc>
          <w:tcPr>
            <w:tcW w:w="4018" w:type="dxa"/>
            <w:tcBorders>
              <w:top w:val="single" w:color="000000" w:sz="4" w:space="0"/>
              <w:left w:val="single" w:color="000000" w:sz="4" w:space="0"/>
              <w:bottom w:val="single" w:color="000000" w:sz="4" w:space="0"/>
              <w:right w:val="single" w:color="000000" w:sz="4" w:space="0"/>
            </w:tcBorders>
            <w:noWrap w:val="0"/>
            <w:vAlign w:val="center"/>
          </w:tcPr>
          <w:p w14:paraId="649296B2">
            <w:pPr>
              <w:widowControl/>
              <w:spacing w:line="400" w:lineRule="exac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危险化学品</w:t>
            </w:r>
            <w:r>
              <w:rPr>
                <w:rFonts w:hint="eastAsia" w:ascii="仿宋_GB2312" w:hAnsi="仿宋_GB2312" w:eastAsia="仿宋_GB2312" w:cs="仿宋_GB2312"/>
                <w:color w:val="000000"/>
                <w:kern w:val="0"/>
                <w:sz w:val="28"/>
                <w:szCs w:val="28"/>
                <w:lang w:eastAsia="zh-CN"/>
              </w:rPr>
              <w:t>经营</w:t>
            </w:r>
            <w:r>
              <w:rPr>
                <w:rFonts w:hint="eastAsia" w:ascii="仿宋_GB2312" w:hAnsi="仿宋_GB2312" w:eastAsia="仿宋_GB2312" w:cs="仿宋_GB2312"/>
                <w:color w:val="000000"/>
                <w:kern w:val="0"/>
                <w:sz w:val="28"/>
                <w:szCs w:val="28"/>
              </w:rPr>
              <w:t>企业</w:t>
            </w:r>
            <w:r>
              <w:rPr>
                <w:rFonts w:hint="eastAsia" w:ascii="仿宋_GB2312" w:hAnsi="仿宋_GB2312" w:eastAsia="仿宋_GB2312" w:cs="仿宋_GB2312"/>
                <w:color w:val="000000"/>
                <w:kern w:val="0"/>
                <w:sz w:val="28"/>
                <w:szCs w:val="28"/>
                <w:lang w:eastAsia="zh-CN"/>
              </w:rPr>
              <w:t>违反</w:t>
            </w:r>
            <w:r>
              <w:rPr>
                <w:rFonts w:hint="eastAsia" w:ascii="仿宋_GB2312" w:hAnsi="仿宋_GB2312" w:eastAsia="仿宋_GB2312" w:cs="仿宋_GB2312"/>
                <w:color w:val="000000"/>
                <w:kern w:val="0"/>
                <w:sz w:val="28"/>
                <w:szCs w:val="28"/>
              </w:rPr>
              <w:t>《危险化学品经营许可证管理办法》</w:t>
            </w:r>
            <w:r>
              <w:rPr>
                <w:rFonts w:hint="eastAsia" w:ascii="仿宋_GB2312" w:hAnsi="仿宋_GB2312" w:eastAsia="仿宋_GB2312" w:cs="仿宋_GB2312"/>
                <w:color w:val="000000"/>
                <w:kern w:val="0"/>
                <w:sz w:val="28"/>
                <w:szCs w:val="28"/>
                <w:lang w:eastAsia="zh-CN"/>
              </w:rPr>
              <w:t>第十四条规定，</w:t>
            </w:r>
            <w:r>
              <w:rPr>
                <w:rFonts w:hint="eastAsia" w:ascii="仿宋_GB2312" w:hAnsi="仿宋_GB2312" w:eastAsia="仿宋_GB2312" w:cs="仿宋_GB2312"/>
                <w:color w:val="000000"/>
                <w:kern w:val="0"/>
                <w:sz w:val="28"/>
                <w:szCs w:val="28"/>
              </w:rPr>
              <w:t>在经营许可证有效期内注册地址发生变更</w:t>
            </w:r>
            <w:r>
              <w:rPr>
                <w:rFonts w:hint="eastAsia" w:ascii="仿宋_GB2312" w:hAnsi="仿宋_GB2312" w:eastAsia="仿宋_GB2312" w:cs="仿宋_GB2312"/>
                <w:color w:val="000000"/>
                <w:kern w:val="0"/>
                <w:sz w:val="28"/>
                <w:szCs w:val="28"/>
                <w:lang w:eastAsia="zh-CN"/>
              </w:rPr>
              <w:t>，但</w:t>
            </w:r>
            <w:r>
              <w:rPr>
                <w:rFonts w:hint="eastAsia" w:ascii="仿宋_GB2312" w:hAnsi="仿宋_GB2312" w:eastAsia="仿宋_GB2312" w:cs="仿宋_GB2312"/>
                <w:color w:val="000000"/>
                <w:kern w:val="0"/>
                <w:sz w:val="28"/>
                <w:szCs w:val="28"/>
              </w:rPr>
              <w:t>未按时限要求申请变更</w:t>
            </w:r>
            <w:r>
              <w:rPr>
                <w:rFonts w:hint="eastAsia" w:ascii="仿宋_GB2312" w:hAnsi="仿宋_GB2312" w:eastAsia="仿宋_GB2312" w:cs="仿宋_GB2312"/>
                <w:color w:val="000000"/>
                <w:kern w:val="0"/>
                <w:sz w:val="28"/>
                <w:szCs w:val="28"/>
                <w:lang w:eastAsia="zh-CN"/>
              </w:rPr>
              <w:t>。</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14:paraId="57688410">
            <w:pPr>
              <w:widowControl/>
              <w:spacing w:line="400" w:lineRule="exac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《危险化学品经营许可证管理办法》</w:t>
            </w:r>
            <w:r>
              <w:rPr>
                <w:rFonts w:hint="eastAsia" w:ascii="仿宋_GB2312" w:hAnsi="仿宋_GB2312" w:eastAsia="仿宋_GB2312" w:cs="仿宋_GB2312"/>
                <w:color w:val="000000"/>
                <w:kern w:val="0"/>
                <w:sz w:val="28"/>
                <w:szCs w:val="28"/>
                <w:lang w:eastAsia="zh-CN"/>
              </w:rPr>
              <w:t>（原国家安全生产监督管理总局第</w:t>
            </w:r>
            <w:r>
              <w:rPr>
                <w:rFonts w:hint="eastAsia" w:ascii="仿宋_GB2312" w:hAnsi="仿宋_GB2312" w:eastAsia="仿宋_GB2312" w:cs="仿宋_GB2312"/>
                <w:color w:val="000000"/>
                <w:kern w:val="0"/>
                <w:sz w:val="28"/>
                <w:szCs w:val="28"/>
                <w:lang w:val="en-US" w:eastAsia="zh-CN"/>
              </w:rPr>
              <w:t>55号令</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第三十三条</w:t>
            </w:r>
            <w:r>
              <w:rPr>
                <w:rFonts w:hint="eastAsia" w:ascii="仿宋_GB2312" w:hAnsi="仿宋_GB2312" w:eastAsia="仿宋_GB2312" w:cs="仿宋_GB2312"/>
                <w:color w:val="000000"/>
                <w:kern w:val="0"/>
                <w:sz w:val="28"/>
                <w:szCs w:val="28"/>
                <w:lang w:eastAsia="zh-CN"/>
              </w:rPr>
              <w:t>规定</w:t>
            </w:r>
            <w:r>
              <w:rPr>
                <w:rFonts w:hint="eastAsia" w:ascii="仿宋_GB2312" w:hAnsi="仿宋_GB2312" w:eastAsia="仿宋_GB2312" w:cs="仿宋_GB2312"/>
                <w:color w:val="000000"/>
                <w:kern w:val="0"/>
                <w:sz w:val="28"/>
                <w:szCs w:val="28"/>
              </w:rPr>
              <w:t>：已经取得经营许可证的企业</w:t>
            </w:r>
            <w:r>
              <w:rPr>
                <w:rFonts w:hint="eastAsia" w:ascii="仿宋_GB2312" w:hAnsi="仿宋_GB2312" w:eastAsia="仿宋_GB2312" w:cs="仿宋_GB2312"/>
                <w:color w:val="000000"/>
                <w:kern w:val="0"/>
                <w:sz w:val="28"/>
                <w:szCs w:val="28"/>
                <w:lang w:eastAsia="zh-CN"/>
              </w:rPr>
              <w:t>注册地址发生变更</w:t>
            </w:r>
            <w:r>
              <w:rPr>
                <w:rFonts w:hint="eastAsia" w:ascii="仿宋_GB2312" w:hAnsi="仿宋_GB2312" w:eastAsia="仿宋_GB2312" w:cs="仿宋_GB2312"/>
                <w:color w:val="000000"/>
                <w:kern w:val="0"/>
                <w:sz w:val="28"/>
                <w:szCs w:val="28"/>
              </w:rPr>
              <w:t>，未依照本办法的规定申请变更的，责令限期改正，处1万元以下的罚款。</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6AB36944">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轻微不罚</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0091832">
            <w:pPr>
              <w:widowControl/>
              <w:spacing w:line="400" w:lineRule="exact"/>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1.实际厂址未发生变化</w:t>
            </w:r>
            <w:r>
              <w:rPr>
                <w:rFonts w:hint="eastAsia" w:ascii="仿宋_GB2312" w:hAnsi="仿宋_GB2312" w:eastAsia="仿宋_GB2312" w:cs="仿宋_GB2312"/>
                <w:color w:val="000000"/>
                <w:kern w:val="0"/>
                <w:sz w:val="28"/>
                <w:szCs w:val="28"/>
                <w:lang w:eastAsia="zh-CN"/>
              </w:rPr>
              <w:t>；</w:t>
            </w:r>
          </w:p>
          <w:p w14:paraId="14EDE806">
            <w:pPr>
              <w:widowControl/>
              <w:spacing w:line="400" w:lineRule="exact"/>
              <w:jc w:val="lef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kern w:val="0"/>
                <w:sz w:val="28"/>
                <w:szCs w:val="28"/>
                <w:lang w:eastAsia="zh-CN"/>
              </w:rPr>
              <w:t>在限定期限内申请变更；</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lang w:eastAsia="zh-CN"/>
              </w:rPr>
              <w:t>未</w:t>
            </w:r>
            <w:r>
              <w:rPr>
                <w:rFonts w:hint="eastAsia" w:ascii="仿宋_GB2312" w:hAnsi="仿宋_GB2312" w:eastAsia="仿宋_GB2312" w:cs="仿宋_GB2312"/>
                <w:color w:val="000000"/>
                <w:kern w:val="0"/>
                <w:sz w:val="28"/>
                <w:szCs w:val="28"/>
              </w:rPr>
              <w:t>造成危害后果</w:t>
            </w:r>
            <w:r>
              <w:rPr>
                <w:rFonts w:hint="eastAsia" w:ascii="仿宋_GB2312" w:hAnsi="仿宋_GB2312" w:eastAsia="仿宋_GB2312" w:cs="仿宋_GB2312"/>
                <w:color w:val="000000"/>
                <w:kern w:val="0"/>
                <w:sz w:val="28"/>
                <w:szCs w:val="28"/>
                <w:lang w:eastAsia="zh-CN"/>
              </w:rPr>
              <w:t>。</w:t>
            </w:r>
          </w:p>
        </w:tc>
      </w:tr>
      <w:tr w14:paraId="2B69B72C">
        <w:tblPrEx>
          <w:tblCellMar>
            <w:top w:w="15" w:type="dxa"/>
            <w:left w:w="15" w:type="dxa"/>
            <w:bottom w:w="15" w:type="dxa"/>
            <w:right w:w="15" w:type="dxa"/>
          </w:tblCellMar>
        </w:tblPrEx>
        <w:trPr>
          <w:cantSplit/>
          <w:trHeight w:val="111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2A40843E">
            <w:pPr>
              <w:widowControl/>
              <w:spacing w:line="400" w:lineRule="exact"/>
              <w:jc w:val="center"/>
              <w:textAlignment w:val="center"/>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11</w:t>
            </w:r>
          </w:p>
        </w:tc>
        <w:tc>
          <w:tcPr>
            <w:tcW w:w="4018" w:type="dxa"/>
            <w:tcBorders>
              <w:top w:val="single" w:color="000000" w:sz="4" w:space="0"/>
              <w:left w:val="single" w:color="000000" w:sz="4" w:space="0"/>
              <w:bottom w:val="single" w:color="000000" w:sz="4" w:space="0"/>
              <w:right w:val="single" w:color="000000" w:sz="4" w:space="0"/>
            </w:tcBorders>
            <w:noWrap w:val="0"/>
            <w:vAlign w:val="center"/>
          </w:tcPr>
          <w:p w14:paraId="2058F593">
            <w:pPr>
              <w:widowControl/>
              <w:spacing w:line="400" w:lineRule="exac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安全培训机构</w:t>
            </w:r>
            <w:r>
              <w:rPr>
                <w:rFonts w:hint="eastAsia" w:ascii="仿宋_GB2312" w:hAnsi="仿宋_GB2312" w:eastAsia="仿宋_GB2312" w:cs="仿宋_GB2312"/>
                <w:color w:val="000000"/>
                <w:kern w:val="0"/>
                <w:sz w:val="28"/>
                <w:szCs w:val="28"/>
                <w:lang w:eastAsia="zh-CN"/>
              </w:rPr>
              <w:t>违反</w:t>
            </w:r>
            <w:r>
              <w:rPr>
                <w:rFonts w:hint="eastAsia" w:ascii="仿宋_GB2312" w:hAnsi="仿宋_GB2312" w:eastAsia="仿宋_GB2312" w:cs="仿宋_GB2312"/>
                <w:color w:val="000000"/>
                <w:kern w:val="0"/>
                <w:sz w:val="28"/>
                <w:szCs w:val="28"/>
              </w:rPr>
              <w:t>《安全生产培训管理办法》</w:t>
            </w:r>
            <w:r>
              <w:rPr>
                <w:rFonts w:hint="eastAsia" w:ascii="仿宋_GB2312" w:hAnsi="仿宋_GB2312" w:eastAsia="仿宋_GB2312" w:cs="仿宋_GB2312"/>
                <w:color w:val="000000"/>
                <w:kern w:val="0"/>
                <w:sz w:val="28"/>
                <w:szCs w:val="28"/>
                <w:lang w:eastAsia="zh-CN"/>
              </w:rPr>
              <w:t>第十五条规定，</w:t>
            </w:r>
            <w:r>
              <w:rPr>
                <w:rFonts w:hint="eastAsia" w:ascii="仿宋_GB2312" w:hAnsi="仿宋_GB2312" w:eastAsia="仿宋_GB2312" w:cs="仿宋_GB2312"/>
                <w:color w:val="000000"/>
                <w:kern w:val="0"/>
                <w:sz w:val="28"/>
                <w:szCs w:val="28"/>
              </w:rPr>
              <w:t>未建立</w:t>
            </w:r>
            <w:r>
              <w:rPr>
                <w:rFonts w:hint="eastAsia" w:ascii="仿宋_GB2312" w:hAnsi="仿宋_GB2312" w:eastAsia="仿宋_GB2312" w:cs="仿宋_GB2312"/>
                <w:color w:val="000000"/>
                <w:kern w:val="0"/>
                <w:sz w:val="28"/>
                <w:szCs w:val="28"/>
                <w:lang w:eastAsia="zh-CN"/>
              </w:rPr>
              <w:t>人员</w:t>
            </w:r>
            <w:r>
              <w:rPr>
                <w:rFonts w:hint="eastAsia" w:ascii="仿宋_GB2312" w:hAnsi="仿宋_GB2312" w:eastAsia="仿宋_GB2312" w:cs="仿宋_GB2312"/>
                <w:color w:val="000000"/>
                <w:kern w:val="0"/>
                <w:sz w:val="28"/>
                <w:szCs w:val="28"/>
              </w:rPr>
              <w:t>培训档案或者培训档案管理不规范</w:t>
            </w:r>
            <w:r>
              <w:rPr>
                <w:rFonts w:hint="eastAsia" w:ascii="仿宋_GB2312" w:hAnsi="仿宋_GB2312" w:eastAsia="仿宋_GB2312" w:cs="仿宋_GB2312"/>
                <w:color w:val="000000"/>
                <w:kern w:val="0"/>
                <w:sz w:val="28"/>
                <w:szCs w:val="28"/>
                <w:lang w:eastAsia="zh-CN"/>
              </w:rPr>
              <w:t>。</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14:paraId="3A98FFEF">
            <w:pPr>
              <w:widowControl/>
              <w:spacing w:line="400" w:lineRule="exac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《安全生产培训管理办法》</w:t>
            </w:r>
            <w:r>
              <w:rPr>
                <w:rFonts w:hint="eastAsia" w:ascii="仿宋_GB2312" w:hAnsi="仿宋_GB2312" w:eastAsia="仿宋_GB2312" w:cs="仿宋_GB2312"/>
                <w:color w:val="000000"/>
                <w:kern w:val="0"/>
                <w:sz w:val="28"/>
                <w:szCs w:val="28"/>
                <w:lang w:eastAsia="zh-CN"/>
              </w:rPr>
              <w:t>（原国家安全生产监督管理总局第</w:t>
            </w:r>
            <w:r>
              <w:rPr>
                <w:rFonts w:hint="eastAsia" w:ascii="仿宋_GB2312" w:hAnsi="仿宋_GB2312" w:eastAsia="仿宋_GB2312" w:cs="仿宋_GB2312"/>
                <w:color w:val="000000"/>
                <w:kern w:val="0"/>
                <w:sz w:val="28"/>
                <w:szCs w:val="28"/>
                <w:lang w:val="en-US" w:eastAsia="zh-CN"/>
              </w:rPr>
              <w:t>44号令</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第三十四条</w:t>
            </w:r>
            <w:r>
              <w:rPr>
                <w:rFonts w:hint="eastAsia" w:ascii="仿宋_GB2312" w:hAnsi="仿宋_GB2312" w:eastAsia="仿宋_GB2312" w:cs="仿宋_GB2312"/>
                <w:color w:val="000000"/>
                <w:kern w:val="0"/>
                <w:sz w:val="28"/>
                <w:szCs w:val="28"/>
                <w:lang w:val="en-US" w:eastAsia="zh-CN"/>
              </w:rPr>
              <w:t>第一款</w:t>
            </w:r>
            <w:r>
              <w:rPr>
                <w:rFonts w:hint="eastAsia" w:ascii="仿宋_GB2312" w:hAnsi="仿宋_GB2312" w:eastAsia="仿宋_GB2312" w:cs="仿宋_GB2312"/>
                <w:color w:val="000000"/>
                <w:kern w:val="0"/>
                <w:sz w:val="28"/>
                <w:szCs w:val="28"/>
                <w:lang w:eastAsia="zh-CN"/>
              </w:rPr>
              <w:t>第（三）项规定：</w:t>
            </w:r>
            <w:r>
              <w:rPr>
                <w:rFonts w:hint="eastAsia" w:ascii="仿宋_GB2312" w:hAnsi="仿宋_GB2312" w:eastAsia="仿宋_GB2312" w:cs="仿宋_GB2312"/>
                <w:color w:val="000000"/>
                <w:kern w:val="0"/>
                <w:sz w:val="28"/>
                <w:szCs w:val="28"/>
              </w:rPr>
              <w:t>安全培训机构未建立培训档案或者培训档案管理不规范的，责令限期改正，处1万元以下的罚款</w:t>
            </w:r>
            <w:r>
              <w:rPr>
                <w:rFonts w:hint="eastAsia" w:ascii="仿宋_GB2312" w:hAnsi="仿宋_GB2312" w:eastAsia="仿宋_GB2312" w:cs="仿宋_GB2312"/>
                <w:color w:val="000000"/>
                <w:kern w:val="0"/>
                <w:sz w:val="28"/>
                <w:szCs w:val="28"/>
                <w:lang w:eastAsia="zh-CN"/>
              </w:rPr>
              <w:t>。</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30150D45">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轻微不罚</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6C1BABA9">
            <w:pPr>
              <w:widowControl/>
              <w:numPr>
                <w:ilvl w:val="0"/>
                <w:numId w:val="0"/>
              </w:numPr>
              <w:spacing w:line="400" w:lineRule="exact"/>
              <w:jc w:val="lef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kern w:val="0"/>
                <w:sz w:val="28"/>
                <w:szCs w:val="28"/>
                <w:lang w:val="en-US" w:eastAsia="zh-CN"/>
              </w:rPr>
              <w:t>1.在限定期限内</w:t>
            </w:r>
            <w:r>
              <w:rPr>
                <w:rFonts w:hint="eastAsia" w:ascii="仿宋_GB2312" w:hAnsi="仿宋_GB2312" w:eastAsia="仿宋_GB2312" w:cs="仿宋_GB2312"/>
                <w:kern w:val="0"/>
                <w:sz w:val="28"/>
                <w:szCs w:val="28"/>
                <w:lang w:eastAsia="zh-CN"/>
              </w:rPr>
              <w:t>建立完善培训档案；</w:t>
            </w:r>
          </w:p>
          <w:p w14:paraId="24D137BD">
            <w:pPr>
              <w:widowControl/>
              <w:numPr>
                <w:ilvl w:val="0"/>
                <w:numId w:val="0"/>
              </w:numPr>
              <w:spacing w:line="400" w:lineRule="exact"/>
              <w:jc w:val="lef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kern w:val="0"/>
                <w:sz w:val="28"/>
                <w:szCs w:val="28"/>
                <w:lang w:val="en-US" w:eastAsia="zh-CN"/>
              </w:rPr>
              <w:t>2.未</w:t>
            </w:r>
            <w:r>
              <w:rPr>
                <w:rFonts w:hint="eastAsia" w:ascii="仿宋_GB2312" w:hAnsi="仿宋_GB2312" w:eastAsia="仿宋_GB2312" w:cs="仿宋_GB2312"/>
                <w:kern w:val="0"/>
                <w:sz w:val="28"/>
                <w:szCs w:val="28"/>
              </w:rPr>
              <w:t>造成危害后果</w:t>
            </w:r>
            <w:r>
              <w:rPr>
                <w:rFonts w:hint="eastAsia" w:ascii="仿宋_GB2312" w:hAnsi="仿宋_GB2312" w:eastAsia="仿宋_GB2312" w:cs="仿宋_GB2312"/>
                <w:kern w:val="0"/>
                <w:sz w:val="28"/>
                <w:szCs w:val="28"/>
                <w:lang w:eastAsia="zh-CN"/>
              </w:rPr>
              <w:t>。</w:t>
            </w:r>
          </w:p>
        </w:tc>
      </w:tr>
      <w:tr w14:paraId="62580270">
        <w:tblPrEx>
          <w:tblCellMar>
            <w:top w:w="15" w:type="dxa"/>
            <w:left w:w="15" w:type="dxa"/>
            <w:bottom w:w="15" w:type="dxa"/>
            <w:right w:w="15" w:type="dxa"/>
          </w:tblCellMar>
        </w:tblPrEx>
        <w:trPr>
          <w:cantSplit/>
          <w:trHeight w:val="111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47F5466A">
            <w:pPr>
              <w:widowControl/>
              <w:spacing w:line="4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12</w:t>
            </w:r>
          </w:p>
        </w:tc>
        <w:tc>
          <w:tcPr>
            <w:tcW w:w="4018" w:type="dxa"/>
            <w:tcBorders>
              <w:top w:val="single" w:color="000000" w:sz="4" w:space="0"/>
              <w:left w:val="single" w:color="000000" w:sz="4" w:space="0"/>
              <w:bottom w:val="single" w:color="000000" w:sz="4" w:space="0"/>
              <w:right w:val="single" w:color="000000" w:sz="4" w:space="0"/>
            </w:tcBorders>
            <w:noWrap w:val="0"/>
            <w:vAlign w:val="center"/>
          </w:tcPr>
          <w:p w14:paraId="14430F5D">
            <w:pPr>
              <w:widowControl/>
              <w:spacing w:line="400" w:lineRule="exac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kern w:val="0"/>
                <w:sz w:val="28"/>
                <w:szCs w:val="28"/>
              </w:rPr>
              <w:t>生产经营单位</w:t>
            </w:r>
            <w:r>
              <w:rPr>
                <w:rFonts w:hint="eastAsia" w:ascii="仿宋_GB2312" w:hAnsi="仿宋_GB2312" w:eastAsia="仿宋_GB2312" w:cs="仿宋_GB2312"/>
                <w:kern w:val="0"/>
                <w:sz w:val="28"/>
                <w:szCs w:val="28"/>
                <w:lang w:eastAsia="zh-CN"/>
              </w:rPr>
              <w:t>违反</w:t>
            </w:r>
            <w:r>
              <w:rPr>
                <w:rFonts w:hint="eastAsia" w:ascii="仿宋_GB2312" w:hAnsi="仿宋_GB2312" w:eastAsia="仿宋_GB2312" w:cs="仿宋_GB2312"/>
                <w:color w:val="000000"/>
                <w:kern w:val="0"/>
                <w:sz w:val="28"/>
                <w:szCs w:val="28"/>
              </w:rPr>
              <w:t>《安全生产培训管理办法》</w:t>
            </w:r>
            <w:r>
              <w:rPr>
                <w:rFonts w:hint="eastAsia" w:ascii="仿宋_GB2312" w:hAnsi="仿宋_GB2312" w:eastAsia="仿宋_GB2312" w:cs="仿宋_GB2312"/>
                <w:color w:val="000000"/>
                <w:kern w:val="0"/>
                <w:sz w:val="28"/>
                <w:szCs w:val="28"/>
                <w:lang w:eastAsia="zh-CN"/>
              </w:rPr>
              <w:t>第十一条规定，对</w:t>
            </w:r>
            <w:r>
              <w:rPr>
                <w:rFonts w:hint="eastAsia" w:ascii="仿宋_GB2312" w:hAnsi="仿宋_GB2312" w:eastAsia="仿宋_GB2312" w:cs="仿宋_GB2312"/>
                <w:color w:val="000000"/>
                <w:kern w:val="0"/>
                <w:sz w:val="28"/>
                <w:szCs w:val="28"/>
              </w:rPr>
              <w:t>从业人员安全培训时间少于有关标准规定</w:t>
            </w:r>
            <w:r>
              <w:rPr>
                <w:rFonts w:hint="eastAsia" w:ascii="仿宋_GB2312" w:hAnsi="仿宋_GB2312" w:eastAsia="仿宋_GB2312" w:cs="仿宋_GB2312"/>
                <w:color w:val="000000"/>
                <w:kern w:val="0"/>
                <w:sz w:val="28"/>
                <w:szCs w:val="28"/>
                <w:lang w:eastAsia="zh-CN"/>
              </w:rPr>
              <w:t>。</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14:paraId="525505A4">
            <w:pPr>
              <w:widowControl/>
              <w:spacing w:line="400" w:lineRule="exact"/>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《安全生产培训管理办法》</w:t>
            </w:r>
            <w:r>
              <w:rPr>
                <w:rFonts w:hint="eastAsia" w:ascii="仿宋_GB2312" w:hAnsi="仿宋_GB2312" w:eastAsia="仿宋_GB2312" w:cs="仿宋_GB2312"/>
                <w:color w:val="000000"/>
                <w:kern w:val="0"/>
                <w:sz w:val="28"/>
                <w:szCs w:val="28"/>
                <w:lang w:eastAsia="zh-CN"/>
              </w:rPr>
              <w:t>（原国家安全生产监督管理总局第</w:t>
            </w:r>
            <w:r>
              <w:rPr>
                <w:rFonts w:hint="eastAsia" w:ascii="仿宋_GB2312" w:hAnsi="仿宋_GB2312" w:eastAsia="仿宋_GB2312" w:cs="仿宋_GB2312"/>
                <w:color w:val="000000"/>
                <w:kern w:val="0"/>
                <w:sz w:val="28"/>
                <w:szCs w:val="28"/>
                <w:lang w:val="en-US" w:eastAsia="zh-CN"/>
              </w:rPr>
              <w:t>44号令</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第三十六条</w:t>
            </w:r>
            <w:r>
              <w:rPr>
                <w:rFonts w:hint="eastAsia" w:ascii="仿宋_GB2312" w:hAnsi="仿宋_GB2312" w:eastAsia="仿宋_GB2312" w:cs="仿宋_GB2312"/>
                <w:color w:val="000000"/>
                <w:kern w:val="0"/>
                <w:sz w:val="28"/>
                <w:szCs w:val="28"/>
                <w:lang w:eastAsia="zh-CN"/>
              </w:rPr>
              <w:t>第（一）项</w:t>
            </w:r>
            <w:r>
              <w:rPr>
                <w:rFonts w:hint="eastAsia" w:ascii="仿宋_GB2312" w:hAnsi="仿宋_GB2312" w:eastAsia="仿宋_GB2312" w:cs="仿宋_GB2312"/>
                <w:color w:val="000000"/>
                <w:kern w:val="0"/>
                <w:sz w:val="28"/>
                <w:szCs w:val="28"/>
              </w:rPr>
              <w:t>规定</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生产经营单位</w:t>
            </w:r>
            <w:r>
              <w:rPr>
                <w:rFonts w:hint="eastAsia" w:ascii="仿宋_GB2312" w:hAnsi="仿宋_GB2312" w:eastAsia="仿宋_GB2312" w:cs="仿宋_GB2312"/>
                <w:color w:val="000000"/>
                <w:kern w:val="0"/>
                <w:sz w:val="28"/>
                <w:szCs w:val="28"/>
                <w:lang w:eastAsia="zh-CN"/>
              </w:rPr>
              <w:t>对</w:t>
            </w:r>
            <w:r>
              <w:rPr>
                <w:rFonts w:hint="eastAsia" w:ascii="仿宋_GB2312" w:hAnsi="仿宋_GB2312" w:eastAsia="仿宋_GB2312" w:cs="仿宋_GB2312"/>
                <w:color w:val="000000"/>
                <w:kern w:val="0"/>
                <w:sz w:val="28"/>
                <w:szCs w:val="28"/>
              </w:rPr>
              <w:t>从业人员安全培训的时间少于</w:t>
            </w:r>
            <w:r>
              <w:rPr>
                <w:rFonts w:hint="eastAsia" w:ascii="仿宋_GB2312" w:hAnsi="仿宋_GB2312" w:eastAsia="仿宋_GB2312" w:cs="仿宋_GB2312"/>
                <w:color w:val="000000"/>
                <w:kern w:val="0"/>
                <w:sz w:val="28"/>
                <w:szCs w:val="28"/>
                <w:lang w:eastAsia="zh-CN"/>
              </w:rPr>
              <w:t>有关标准规定的</w:t>
            </w:r>
            <w:r>
              <w:rPr>
                <w:rFonts w:hint="eastAsia" w:ascii="仿宋_GB2312" w:hAnsi="仿宋_GB2312" w:eastAsia="仿宋_GB2312" w:cs="仿宋_GB2312"/>
                <w:color w:val="000000"/>
                <w:kern w:val="0"/>
                <w:sz w:val="28"/>
                <w:szCs w:val="28"/>
              </w:rPr>
              <w:t>，责令改正，处3万元以下的罚款</w:t>
            </w:r>
            <w:r>
              <w:rPr>
                <w:rFonts w:hint="eastAsia" w:ascii="仿宋_GB2312" w:hAnsi="仿宋_GB2312" w:eastAsia="仿宋_GB2312" w:cs="仿宋_GB2312"/>
                <w:color w:val="000000"/>
                <w:kern w:val="0"/>
                <w:sz w:val="28"/>
                <w:szCs w:val="28"/>
                <w:lang w:eastAsia="zh-CN"/>
              </w:rPr>
              <w:t>。</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8F3D294">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eastAsia="zh-CN"/>
              </w:rPr>
              <w:t>轻微不罚</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28212F3E">
            <w:pPr>
              <w:widowControl/>
              <w:numPr>
                <w:ilvl w:val="0"/>
                <w:numId w:val="0"/>
              </w:numPr>
              <w:spacing w:line="400" w:lineRule="exact"/>
              <w:jc w:val="left"/>
              <w:textAlignment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1.一般行业生产经营单位；</w:t>
            </w:r>
          </w:p>
          <w:p w14:paraId="3546595C">
            <w:pPr>
              <w:widowControl/>
              <w:numPr>
                <w:ilvl w:val="0"/>
                <w:numId w:val="0"/>
              </w:numPr>
              <w:spacing w:line="400" w:lineRule="exact"/>
              <w:jc w:val="left"/>
              <w:textAlignment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lang w:eastAsia="zh-CN"/>
              </w:rPr>
              <w:t>在限定期限内完成整改；</w:t>
            </w:r>
          </w:p>
          <w:p w14:paraId="2C53E09A">
            <w:pPr>
              <w:widowControl/>
              <w:numPr>
                <w:ilvl w:val="0"/>
                <w:numId w:val="0"/>
              </w:numPr>
              <w:spacing w:line="400" w:lineRule="exact"/>
              <w:ind w:left="0" w:leftChars="0" w:firstLine="0" w:firstLineChars="0"/>
              <w:jc w:val="left"/>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3.未造成危害后果。</w:t>
            </w:r>
          </w:p>
        </w:tc>
      </w:tr>
      <w:tr w14:paraId="71AB765E">
        <w:tblPrEx>
          <w:tblCellMar>
            <w:top w:w="15" w:type="dxa"/>
            <w:left w:w="15" w:type="dxa"/>
            <w:bottom w:w="15" w:type="dxa"/>
            <w:right w:w="15" w:type="dxa"/>
          </w:tblCellMar>
        </w:tblPrEx>
        <w:trPr>
          <w:cantSplit/>
          <w:trHeight w:val="1110"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2DD92303">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13</w:t>
            </w:r>
          </w:p>
        </w:tc>
        <w:tc>
          <w:tcPr>
            <w:tcW w:w="4018" w:type="dxa"/>
            <w:tcBorders>
              <w:top w:val="single" w:color="000000" w:sz="4" w:space="0"/>
              <w:left w:val="single" w:color="000000" w:sz="4" w:space="0"/>
              <w:bottom w:val="single" w:color="000000" w:sz="4" w:space="0"/>
              <w:right w:val="single" w:color="000000" w:sz="4" w:space="0"/>
            </w:tcBorders>
            <w:noWrap w:val="0"/>
            <w:vAlign w:val="center"/>
          </w:tcPr>
          <w:p w14:paraId="00F91ED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kern w:val="0"/>
                <w:sz w:val="28"/>
                <w:szCs w:val="28"/>
                <w:lang w:eastAsia="zh-CN"/>
              </w:rPr>
              <w:t>生产经营单位违反《</w:t>
            </w:r>
            <w:r>
              <w:rPr>
                <w:rFonts w:hint="eastAsia" w:ascii="仿宋_GB2312" w:hAnsi="仿宋_GB2312" w:eastAsia="仿宋_GB2312" w:cs="仿宋_GB2312"/>
                <w:color w:val="000000"/>
                <w:kern w:val="0"/>
                <w:sz w:val="28"/>
                <w:szCs w:val="28"/>
                <w:lang w:val="en-US" w:eastAsia="zh-CN"/>
              </w:rPr>
              <w:t>河北省安全生产条例</w:t>
            </w:r>
            <w:r>
              <w:rPr>
                <w:rFonts w:hint="eastAsia" w:ascii="仿宋_GB2312" w:hAnsi="仿宋_GB2312" w:eastAsia="仿宋_GB2312" w:cs="仿宋_GB2312"/>
                <w:kern w:val="0"/>
                <w:sz w:val="28"/>
                <w:szCs w:val="28"/>
                <w:lang w:eastAsia="zh-CN"/>
              </w:rPr>
              <w:t>》第二十</w:t>
            </w:r>
            <w:r>
              <w:rPr>
                <w:rFonts w:hint="eastAsia" w:ascii="仿宋_GB2312" w:hAnsi="仿宋_GB2312" w:eastAsia="仿宋_GB2312" w:cs="仿宋_GB2312"/>
                <w:kern w:val="0"/>
                <w:sz w:val="28"/>
                <w:szCs w:val="28"/>
                <w:lang w:val="en-US" w:eastAsia="zh-CN"/>
              </w:rPr>
              <w:t>五</w:t>
            </w:r>
            <w:r>
              <w:rPr>
                <w:rFonts w:hint="eastAsia" w:ascii="仿宋_GB2312" w:hAnsi="仿宋_GB2312" w:eastAsia="仿宋_GB2312" w:cs="仿宋_GB2312"/>
                <w:kern w:val="0"/>
                <w:sz w:val="28"/>
                <w:szCs w:val="28"/>
                <w:lang w:eastAsia="zh-CN"/>
              </w:rPr>
              <w:t>条第二款规定，未</w:t>
            </w:r>
            <w:r>
              <w:rPr>
                <w:rFonts w:hint="eastAsia" w:ascii="仿宋_GB2312" w:hAnsi="仿宋_GB2312" w:eastAsia="仿宋_GB2312" w:cs="仿宋_GB2312"/>
                <w:kern w:val="0"/>
                <w:sz w:val="28"/>
                <w:szCs w:val="28"/>
                <w:lang w:val="en-US" w:eastAsia="zh-CN"/>
              </w:rPr>
              <w:t>按照一人一档的要求建立安全生产教育培训档案，如实记录教育培训时间、内容、考核结果等内容。</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14:paraId="5B72CB90">
            <w:pPr>
              <w:widowControl/>
              <w:spacing w:line="400" w:lineRule="exact"/>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《河北省安全生产条例》第八十七条规定：生产经营单位未按照规定开展安全生产教育培训或者未如实记录教育培训情况，或者未设立教育培训档案的，责令限期改正，处十万元以下的罚款。</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4782F1F5">
            <w:pPr>
              <w:widowControl/>
              <w:spacing w:line="40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rPr>
              <w:t>轻微不罚</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06E2365D">
            <w:pPr>
              <w:widowControl/>
              <w:numPr>
                <w:ilvl w:val="0"/>
                <w:numId w:val="0"/>
              </w:numPr>
              <w:spacing w:line="400" w:lineRule="exact"/>
              <w:jc w:val="left"/>
              <w:textAlignment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1.一般行业</w:t>
            </w:r>
            <w:r>
              <w:rPr>
                <w:rFonts w:hint="eastAsia" w:ascii="仿宋_GB2312" w:hAnsi="仿宋_GB2312" w:eastAsia="仿宋_GB2312" w:cs="仿宋_GB2312"/>
                <w:kern w:val="0"/>
                <w:sz w:val="28"/>
                <w:szCs w:val="28"/>
              </w:rPr>
              <w:t>生产经营单位</w:t>
            </w:r>
            <w:r>
              <w:rPr>
                <w:rFonts w:hint="eastAsia" w:ascii="仿宋_GB2312" w:hAnsi="仿宋_GB2312" w:eastAsia="仿宋_GB2312" w:cs="仿宋_GB2312"/>
                <w:kern w:val="0"/>
                <w:sz w:val="28"/>
                <w:szCs w:val="28"/>
                <w:lang w:eastAsia="zh-CN"/>
              </w:rPr>
              <w:t>；</w:t>
            </w:r>
          </w:p>
          <w:p w14:paraId="58B58A47">
            <w:pPr>
              <w:widowControl/>
              <w:numPr>
                <w:ilvl w:val="0"/>
                <w:numId w:val="0"/>
              </w:numPr>
              <w:spacing w:line="400" w:lineRule="exact"/>
              <w:jc w:val="left"/>
              <w:textAlignment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lang w:eastAsia="zh-CN"/>
              </w:rPr>
              <w:t>已建立培训档案（纸质、电子档案均可），但内容不完整；</w:t>
            </w:r>
          </w:p>
          <w:p w14:paraId="2F21B21A">
            <w:pPr>
              <w:widowControl/>
              <w:numPr>
                <w:ilvl w:val="0"/>
                <w:numId w:val="0"/>
              </w:numPr>
              <w:spacing w:line="400" w:lineRule="exact"/>
              <w:jc w:val="left"/>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kern w:val="0"/>
                <w:sz w:val="28"/>
                <w:szCs w:val="28"/>
                <w:lang w:eastAsia="zh-CN"/>
              </w:rPr>
              <w:t>在限定期限内完善档案；</w:t>
            </w:r>
          </w:p>
          <w:p w14:paraId="043CF0A0">
            <w:pPr>
              <w:widowControl/>
              <w:numPr>
                <w:ilvl w:val="0"/>
                <w:numId w:val="0"/>
              </w:numPr>
              <w:spacing w:line="400" w:lineRule="exact"/>
              <w:ind w:left="0" w:leftChars="0" w:firstLine="0" w:firstLineChars="0"/>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4.未造成危害后果。</w:t>
            </w:r>
          </w:p>
        </w:tc>
      </w:tr>
    </w:tbl>
    <w:p w14:paraId="63E449F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备注：</w:t>
      </w:r>
    </w:p>
    <w:p w14:paraId="2C9F54E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1.《清单》中所称“一</w:t>
      </w:r>
      <w:bookmarkStart w:id="0" w:name="_GoBack"/>
      <w:bookmarkEnd w:id="0"/>
      <w:r>
        <w:rPr>
          <w:rFonts w:hint="default" w:ascii="Nimbus Roman No9 L" w:hAnsi="Nimbus Roman No9 L" w:eastAsia="仿宋_GB2312" w:cs="Nimbus Roman No9 L"/>
          <w:sz w:val="28"/>
          <w:szCs w:val="28"/>
        </w:rPr>
        <w:t>般行业生产经营单位”是指除矿山、金属冶炼、建筑施工、运输单位和危险物品的生产、经营、储存、装卸单位以外的其他生产经营单位。</w:t>
      </w:r>
    </w:p>
    <w:p w14:paraId="7F0FE51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2.《清单》中所称“</w:t>
      </w:r>
      <w:r>
        <w:rPr>
          <w:rFonts w:hint="eastAsia" w:ascii="Nimbus Roman No9 L" w:hAnsi="Nimbus Roman No9 L" w:eastAsia="仿宋_GB2312" w:cs="Nimbus Roman No9 L"/>
          <w:sz w:val="28"/>
          <w:szCs w:val="28"/>
          <w:lang w:eastAsia="zh-CN"/>
        </w:rPr>
        <w:t>初次违法</w:t>
      </w:r>
      <w:r>
        <w:rPr>
          <w:rFonts w:hint="default" w:ascii="Nimbus Roman No9 L" w:hAnsi="Nimbus Roman No9 L" w:eastAsia="仿宋_GB2312" w:cs="Nimbus Roman No9 L"/>
          <w:sz w:val="28"/>
          <w:szCs w:val="28"/>
        </w:rPr>
        <w:t>”是指生产经营单位的该项违法行为自本清单正式施行之日起第一次被</w:t>
      </w:r>
      <w:r>
        <w:rPr>
          <w:rFonts w:hint="default" w:ascii="Nimbus Roman No9 L" w:hAnsi="Nimbus Roman No9 L" w:eastAsia="仿宋_GB2312" w:cs="Nimbus Roman No9 L"/>
          <w:sz w:val="28"/>
          <w:szCs w:val="28"/>
          <w:lang w:eastAsia="zh-CN"/>
        </w:rPr>
        <w:t>省、</w:t>
      </w:r>
      <w:r>
        <w:rPr>
          <w:rFonts w:hint="default" w:ascii="Nimbus Roman No9 L" w:hAnsi="Nimbus Roman No9 L" w:eastAsia="仿宋_GB2312" w:cs="Nimbus Roman No9 L"/>
          <w:sz w:val="28"/>
          <w:szCs w:val="28"/>
        </w:rPr>
        <w:t>市</w:t>
      </w:r>
      <w:r>
        <w:rPr>
          <w:rFonts w:hint="default" w:ascii="Nimbus Roman No9 L" w:hAnsi="Nimbus Roman No9 L" w:eastAsia="仿宋_GB2312" w:cs="Nimbus Roman No9 L"/>
          <w:sz w:val="28"/>
          <w:szCs w:val="28"/>
          <w:lang w:eastAsia="zh-CN"/>
        </w:rPr>
        <w:t>、</w:t>
      </w:r>
      <w:r>
        <w:rPr>
          <w:rFonts w:hint="default" w:ascii="Nimbus Roman No9 L" w:hAnsi="Nimbus Roman No9 L" w:eastAsia="仿宋_GB2312" w:cs="Nimbus Roman No9 L"/>
          <w:sz w:val="28"/>
          <w:szCs w:val="28"/>
        </w:rPr>
        <w:t>县应急管理部门执法人员发现。</w:t>
      </w:r>
    </w:p>
    <w:p w14:paraId="156445E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Nimbus Roman No9 L" w:hAnsi="Nimbus Roman No9 L" w:eastAsia="仿宋_GB2312" w:cs="Nimbus Roman No9 L"/>
          <w:sz w:val="28"/>
          <w:szCs w:val="28"/>
        </w:rPr>
      </w:pPr>
      <w:r>
        <w:rPr>
          <w:rFonts w:hint="eastAsia" w:ascii="Nimbus Roman No9 L" w:hAnsi="Nimbus Roman No9 L" w:eastAsia="仿宋_GB2312" w:cs="Nimbus Roman No9 L"/>
          <w:sz w:val="28"/>
          <w:szCs w:val="28"/>
          <w:lang w:val="en-US" w:eastAsia="zh-CN"/>
        </w:rPr>
        <w:t>3</w:t>
      </w:r>
      <w:r>
        <w:rPr>
          <w:rFonts w:hint="default" w:ascii="Nimbus Roman No9 L" w:hAnsi="Nimbus Roman No9 L" w:eastAsia="仿宋_GB2312" w:cs="Nimbus Roman No9 L"/>
          <w:sz w:val="28"/>
          <w:szCs w:val="28"/>
        </w:rPr>
        <w:t>.《清单》中所称“</w:t>
      </w:r>
      <w:r>
        <w:rPr>
          <w:rFonts w:hint="default" w:ascii="Nimbus Roman No9 L" w:hAnsi="Nimbus Roman No9 L" w:eastAsia="仿宋_GB2312" w:cs="Nimbus Roman No9 L"/>
          <w:sz w:val="28"/>
          <w:szCs w:val="28"/>
          <w:lang w:val="en-US" w:eastAsia="zh-CN"/>
        </w:rPr>
        <w:t>未造成危害后果</w:t>
      </w:r>
      <w:r>
        <w:rPr>
          <w:rFonts w:hint="default" w:ascii="Nimbus Roman No9 L" w:hAnsi="Nimbus Roman No9 L" w:eastAsia="仿宋_GB2312" w:cs="Nimbus Roman No9 L"/>
          <w:sz w:val="28"/>
          <w:szCs w:val="28"/>
        </w:rPr>
        <w:t>”是指没有给公民、法人和其他组织造成任何的财产损失或人员伤亡的后果。</w:t>
      </w:r>
    </w:p>
    <w:p w14:paraId="2758477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Nimbus Roman No9 L" w:hAnsi="Nimbus Roman No9 L" w:eastAsia="仿宋_GB2312" w:cs="Nimbus Roman No9 L"/>
          <w:sz w:val="28"/>
          <w:szCs w:val="28"/>
          <w:lang w:val="en-US" w:eastAsia="zh-CN"/>
        </w:rPr>
      </w:pPr>
      <w:r>
        <w:rPr>
          <w:rFonts w:hint="eastAsia" w:ascii="Nimbus Roman No9 L" w:hAnsi="Nimbus Roman No9 L" w:eastAsia="仿宋_GB2312" w:cs="Nimbus Roman No9 L"/>
          <w:sz w:val="28"/>
          <w:szCs w:val="28"/>
          <w:lang w:val="en-US" w:eastAsia="zh-CN"/>
        </w:rPr>
        <w:t>4.《清单》中所称“在限定期限内”是指执法检查人员对违法行为给出的整改时限。</w:t>
      </w:r>
    </w:p>
    <w:p w14:paraId="42189E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Nimbus Roman No9 L" w:hAnsi="Nimbus Roman No9 L" w:eastAsia="仿宋_GB2312" w:cs="Nimbus Roman No9 L"/>
          <w:sz w:val="28"/>
          <w:szCs w:val="28"/>
          <w:lang w:val="en-US" w:eastAsia="zh-CN"/>
        </w:rPr>
      </w:pPr>
      <w:r>
        <w:rPr>
          <w:rFonts w:hint="eastAsia" w:ascii="Nimbus Roman No9 L" w:hAnsi="Nimbus Roman No9 L" w:eastAsia="仿宋_GB2312" w:cs="Nimbus Roman No9 L"/>
          <w:sz w:val="28"/>
          <w:szCs w:val="28"/>
          <w:lang w:val="en-US" w:eastAsia="zh-CN"/>
        </w:rPr>
        <w:t>5.《清单》中所称“高空作业”、“有限空间作业”、“有毒有害作业”、“易燃易爆区域作业”是指生产经营单位根据法律法规、行业标准，通过风险评估确定的作业情形。</w:t>
      </w:r>
    </w:p>
    <w:p w14:paraId="3DDF8C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Nimbus Roman No9 L" w:hAnsi="Nimbus Roman No9 L" w:eastAsia="仿宋_GB2312" w:cs="Nimbus Roman No9 L"/>
          <w:sz w:val="28"/>
          <w:szCs w:val="28"/>
          <w:lang w:val="en-US" w:eastAsia="zh-CN"/>
        </w:rPr>
        <w:t>6.《清单》中所称“特种作业”是指</w:t>
      </w:r>
      <w:r>
        <w:rPr>
          <w:rFonts w:hint="default" w:ascii="Nimbus Roman No9 L" w:hAnsi="Nimbus Roman No9 L" w:eastAsia="仿宋_GB2312" w:cs="Nimbus Roman No9 L"/>
          <w:sz w:val="28"/>
          <w:szCs w:val="28"/>
        </w:rPr>
        <w:t>国务院应急管理部门会同国务院有关部门确定特种作业人员</w:t>
      </w:r>
      <w:r>
        <w:rPr>
          <w:rFonts w:hint="eastAsia" w:ascii="Nimbus Roman No9 L" w:hAnsi="Nimbus Roman No9 L" w:eastAsia="仿宋_GB2312" w:cs="Nimbus Roman No9 L"/>
          <w:sz w:val="28"/>
          <w:szCs w:val="28"/>
          <w:lang w:eastAsia="zh-CN"/>
        </w:rPr>
        <w:t>。</w:t>
      </w:r>
    </w:p>
    <w:p w14:paraId="1D782D87"/>
    <w:sectPr>
      <w:footerReference r:id="rId3" w:type="default"/>
      <w:pgSz w:w="16838" w:h="11906" w:orient="landscape"/>
      <w:pgMar w:top="1474" w:right="1327" w:bottom="1361" w:left="138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D5E3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85BF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B85BF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64D70"/>
    <w:rsid w:val="37373C2F"/>
    <w:rsid w:val="3D2A34E3"/>
    <w:rsid w:val="52940E89"/>
    <w:rsid w:val="57875DDC"/>
    <w:rsid w:val="5EE404C5"/>
    <w:rsid w:val="67864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3480</Words>
  <Characters>3549</Characters>
  <Lines>0</Lines>
  <Paragraphs>0</Paragraphs>
  <TotalTime>25</TotalTime>
  <ScaleCrop>false</ScaleCrop>
  <LinksUpToDate>false</LinksUpToDate>
  <CharactersWithSpaces>3549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2025-04-15T08:14:00Z</dcterms:created>
  <dc:creator>泉水叮咚</dc:creator>
  <cp:lastModifiedBy>Administrator</cp:lastModifiedBy>
  <cp:lastPrinted>2025-04-16T00:51:00Z</cp:lastPrinted>
  <dcterms:modified xsi:type="dcterms:W3CDTF">2025-04-24T08:36:14Z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13B4CE81CBD5431EB0E86FD518AD25F3_11</vt:lpwstr>
  </property>
  <property fmtid="{D5CDD505-2E9C-101B-9397-08002B2CF9AE}" pid="4" name="KSOTemplateDocerSaveRecord">
    <vt:lpwstr>eyJoZGlkIjoiOGQxZTcxNmQxMzBiZjA2ZWYxN2M3Nzc0MzcwNWY2YWQifQ==</vt:lpwstr>
  </property>
</Properties>
</file>