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一、馆陶县退役军人事务局本级收支预算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4775.17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4590.58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4775.17</w:t>
            </w:r>
          </w:p>
        </w:tc>
        <w:tc>
          <w:tcPr>
            <w:tcW w:w="4535" w:type="dxa"/>
            <w:vAlign w:val="center"/>
          </w:tcPr>
          <w:p>
            <w:pPr>
              <w:pStyle w:val="14"/>
            </w:pPr>
            <w:r>
              <w:t>本年支出合计</w:t>
            </w:r>
          </w:p>
        </w:tc>
        <w:tc>
          <w:tcPr>
            <w:tcW w:w="2126" w:type="dxa"/>
            <w:vAlign w:val="center"/>
          </w:tcPr>
          <w:p>
            <w:pPr>
              <w:pStyle w:val="15"/>
            </w:pPr>
            <w:r>
              <w:t>4775.17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4775.17</w:t>
            </w:r>
          </w:p>
        </w:tc>
        <w:tc>
          <w:tcPr>
            <w:tcW w:w="4535" w:type="dxa"/>
            <w:vAlign w:val="center"/>
          </w:tcPr>
          <w:p>
            <w:pPr>
              <w:pStyle w:val="14"/>
            </w:pPr>
            <w:r>
              <w:t>支出总计</w:t>
            </w:r>
          </w:p>
        </w:tc>
        <w:tc>
          <w:tcPr>
            <w:tcW w:w="2126" w:type="dxa"/>
            <w:vAlign w:val="center"/>
          </w:tcPr>
          <w:p>
            <w:pPr>
              <w:pStyle w:val="15"/>
            </w:pPr>
            <w:r>
              <w:t>4775.17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4775.17</w:t>
            </w:r>
          </w:p>
        </w:tc>
        <w:tc>
          <w:tcPr>
            <w:tcW w:w="1134" w:type="dxa"/>
            <w:vAlign w:val="center"/>
          </w:tcPr>
          <w:p>
            <w:pPr>
              <w:pStyle w:val="15"/>
            </w:pPr>
            <w:r>
              <w:t>4775.17</w:t>
            </w:r>
          </w:p>
        </w:tc>
        <w:tc>
          <w:tcPr>
            <w:tcW w:w="1134" w:type="dxa"/>
            <w:vAlign w:val="center"/>
          </w:tcPr>
          <w:p>
            <w:pPr>
              <w:pStyle w:val="15"/>
            </w:pPr>
            <w:r>
              <w:t>4775.17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4590.58</w:t>
            </w:r>
          </w:p>
        </w:tc>
        <w:tc>
          <w:tcPr>
            <w:tcW w:w="1134" w:type="dxa"/>
            <w:vAlign w:val="center"/>
          </w:tcPr>
          <w:p>
            <w:pPr>
              <w:pStyle w:val="11"/>
            </w:pPr>
            <w:r>
              <w:t>4590.58</w:t>
            </w:r>
          </w:p>
        </w:tc>
        <w:tc>
          <w:tcPr>
            <w:tcW w:w="1134" w:type="dxa"/>
            <w:vAlign w:val="center"/>
          </w:tcPr>
          <w:p>
            <w:pPr>
              <w:pStyle w:val="11"/>
            </w:pPr>
            <w:r>
              <w:t>4590.58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11.87</w:t>
            </w:r>
          </w:p>
        </w:tc>
        <w:tc>
          <w:tcPr>
            <w:tcW w:w="1134" w:type="dxa"/>
            <w:vAlign w:val="center"/>
          </w:tcPr>
          <w:p>
            <w:pPr>
              <w:pStyle w:val="11"/>
            </w:pPr>
            <w:r>
              <w:t>11.87</w:t>
            </w:r>
          </w:p>
        </w:tc>
        <w:tc>
          <w:tcPr>
            <w:tcW w:w="1134" w:type="dxa"/>
            <w:vAlign w:val="center"/>
          </w:tcPr>
          <w:p>
            <w:pPr>
              <w:pStyle w:val="11"/>
            </w:pPr>
            <w:r>
              <w:t>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11.87</w:t>
            </w:r>
          </w:p>
        </w:tc>
        <w:tc>
          <w:tcPr>
            <w:tcW w:w="1134" w:type="dxa"/>
            <w:vAlign w:val="center"/>
          </w:tcPr>
          <w:p>
            <w:pPr>
              <w:pStyle w:val="11"/>
            </w:pPr>
            <w:r>
              <w:t>11.87</w:t>
            </w:r>
          </w:p>
        </w:tc>
        <w:tc>
          <w:tcPr>
            <w:tcW w:w="1134" w:type="dxa"/>
            <w:vAlign w:val="center"/>
          </w:tcPr>
          <w:p>
            <w:pPr>
              <w:pStyle w:val="11"/>
            </w:pPr>
            <w:r>
              <w:t>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3488.20</w:t>
            </w:r>
          </w:p>
        </w:tc>
        <w:tc>
          <w:tcPr>
            <w:tcW w:w="1134" w:type="dxa"/>
            <w:vAlign w:val="center"/>
          </w:tcPr>
          <w:p>
            <w:pPr>
              <w:pStyle w:val="11"/>
            </w:pPr>
            <w:r>
              <w:t>3488.20</w:t>
            </w:r>
          </w:p>
        </w:tc>
        <w:tc>
          <w:tcPr>
            <w:tcW w:w="1134" w:type="dxa"/>
            <w:vAlign w:val="center"/>
          </w:tcPr>
          <w:p>
            <w:pPr>
              <w:pStyle w:val="11"/>
            </w:pPr>
            <w:r>
              <w:t>3488.20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2701.00</w:t>
            </w:r>
          </w:p>
        </w:tc>
        <w:tc>
          <w:tcPr>
            <w:tcW w:w="1134" w:type="dxa"/>
            <w:vAlign w:val="center"/>
          </w:tcPr>
          <w:p>
            <w:pPr>
              <w:pStyle w:val="11"/>
            </w:pPr>
            <w:r>
              <w:t>2701.00</w:t>
            </w:r>
          </w:p>
        </w:tc>
        <w:tc>
          <w:tcPr>
            <w:tcW w:w="1134" w:type="dxa"/>
            <w:vAlign w:val="center"/>
          </w:tcPr>
          <w:p>
            <w:pPr>
              <w:pStyle w:val="11"/>
            </w:pPr>
            <w:r>
              <w:t>2701.00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740.20</w:t>
            </w:r>
          </w:p>
        </w:tc>
        <w:tc>
          <w:tcPr>
            <w:tcW w:w="1134" w:type="dxa"/>
            <w:vAlign w:val="center"/>
          </w:tcPr>
          <w:p>
            <w:pPr>
              <w:pStyle w:val="11"/>
            </w:pPr>
            <w:r>
              <w:t>740.20</w:t>
            </w:r>
          </w:p>
        </w:tc>
        <w:tc>
          <w:tcPr>
            <w:tcW w:w="1134" w:type="dxa"/>
            <w:vAlign w:val="center"/>
          </w:tcPr>
          <w:p>
            <w:pPr>
              <w:pStyle w:val="11"/>
            </w:pPr>
            <w:r>
              <w:t>740.20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647.81</w:t>
            </w:r>
          </w:p>
        </w:tc>
        <w:tc>
          <w:tcPr>
            <w:tcW w:w="1134" w:type="dxa"/>
            <w:vAlign w:val="center"/>
          </w:tcPr>
          <w:p>
            <w:pPr>
              <w:pStyle w:val="11"/>
            </w:pPr>
            <w:r>
              <w:t>647.81</w:t>
            </w:r>
          </w:p>
        </w:tc>
        <w:tc>
          <w:tcPr>
            <w:tcW w:w="1134" w:type="dxa"/>
            <w:vAlign w:val="center"/>
          </w:tcPr>
          <w:p>
            <w:pPr>
              <w:pStyle w:val="11"/>
            </w:pPr>
            <w:r>
              <w:t>647.81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395.60</w:t>
            </w:r>
          </w:p>
        </w:tc>
        <w:tc>
          <w:tcPr>
            <w:tcW w:w="1134" w:type="dxa"/>
            <w:vAlign w:val="center"/>
          </w:tcPr>
          <w:p>
            <w:pPr>
              <w:pStyle w:val="11"/>
            </w:pPr>
            <w:r>
              <w:t>395.60</w:t>
            </w:r>
          </w:p>
        </w:tc>
        <w:tc>
          <w:tcPr>
            <w:tcW w:w="1134" w:type="dxa"/>
            <w:vAlign w:val="center"/>
          </w:tcPr>
          <w:p>
            <w:pPr>
              <w:pStyle w:val="11"/>
            </w:pPr>
            <w:r>
              <w:t>395.60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442.70</w:t>
            </w:r>
          </w:p>
        </w:tc>
        <w:tc>
          <w:tcPr>
            <w:tcW w:w="1134" w:type="dxa"/>
            <w:vAlign w:val="center"/>
          </w:tcPr>
          <w:p>
            <w:pPr>
              <w:pStyle w:val="11"/>
            </w:pPr>
            <w:r>
              <w:t>442.70</w:t>
            </w:r>
          </w:p>
        </w:tc>
        <w:tc>
          <w:tcPr>
            <w:tcW w:w="1134" w:type="dxa"/>
            <w:vAlign w:val="center"/>
          </w:tcPr>
          <w:p>
            <w:pPr>
              <w:pStyle w:val="11"/>
            </w:pPr>
            <w:r>
              <w:t>442.70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174.78</w:t>
            </w:r>
          </w:p>
        </w:tc>
        <w:tc>
          <w:tcPr>
            <w:tcW w:w="1134" w:type="dxa"/>
            <w:vAlign w:val="center"/>
          </w:tcPr>
          <w:p>
            <w:pPr>
              <w:pStyle w:val="11"/>
            </w:pPr>
            <w:r>
              <w:t>174.78</w:t>
            </w:r>
          </w:p>
        </w:tc>
        <w:tc>
          <w:tcPr>
            <w:tcW w:w="1134" w:type="dxa"/>
            <w:vAlign w:val="center"/>
          </w:tcPr>
          <w:p>
            <w:pPr>
              <w:pStyle w:val="11"/>
            </w:pPr>
            <w:r>
              <w:t>174.78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104.80</w:t>
            </w:r>
          </w:p>
        </w:tc>
        <w:tc>
          <w:tcPr>
            <w:tcW w:w="1134" w:type="dxa"/>
            <w:vAlign w:val="center"/>
          </w:tcPr>
          <w:p>
            <w:pPr>
              <w:pStyle w:val="11"/>
            </w:pPr>
            <w:r>
              <w:t>104.80</w:t>
            </w:r>
          </w:p>
        </w:tc>
        <w:tc>
          <w:tcPr>
            <w:tcW w:w="1134" w:type="dxa"/>
            <w:vAlign w:val="center"/>
          </w:tcPr>
          <w:p>
            <w:pPr>
              <w:pStyle w:val="11"/>
            </w:pPr>
            <w:r>
              <w:t>104.80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2082850</w:t>
            </w:r>
          </w:p>
        </w:tc>
        <w:tc>
          <w:tcPr>
            <w:tcW w:w="1559" w:type="dxa"/>
            <w:vAlign w:val="center"/>
          </w:tcPr>
          <w:p>
            <w:pPr>
              <w:pStyle w:val="12"/>
            </w:pPr>
            <w:r>
              <w:t>事业运行</w:t>
            </w:r>
          </w:p>
        </w:tc>
        <w:tc>
          <w:tcPr>
            <w:tcW w:w="1134" w:type="dxa"/>
            <w:vAlign w:val="center"/>
          </w:tcPr>
          <w:p>
            <w:pPr>
              <w:pStyle w:val="11"/>
            </w:pPr>
            <w:r>
              <w:t>163.12</w:t>
            </w:r>
          </w:p>
        </w:tc>
        <w:tc>
          <w:tcPr>
            <w:tcW w:w="1134" w:type="dxa"/>
            <w:vAlign w:val="center"/>
          </w:tcPr>
          <w:p>
            <w:pPr>
              <w:pStyle w:val="11"/>
            </w:pPr>
            <w:r>
              <w:t>163.12</w:t>
            </w:r>
          </w:p>
        </w:tc>
        <w:tc>
          <w:tcPr>
            <w:tcW w:w="1134" w:type="dxa"/>
            <w:vAlign w:val="center"/>
          </w:tcPr>
          <w:p>
            <w:pPr>
              <w:pStyle w:val="11"/>
            </w:pPr>
            <w:r>
              <w:t>163.12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175.51</w:t>
            </w:r>
          </w:p>
        </w:tc>
        <w:tc>
          <w:tcPr>
            <w:tcW w:w="1134" w:type="dxa"/>
            <w:vAlign w:val="center"/>
          </w:tcPr>
          <w:p>
            <w:pPr>
              <w:pStyle w:val="11"/>
            </w:pPr>
            <w:r>
              <w:t>175.51</w:t>
            </w:r>
          </w:p>
        </w:tc>
        <w:tc>
          <w:tcPr>
            <w:tcW w:w="1134" w:type="dxa"/>
            <w:vAlign w:val="center"/>
          </w:tcPr>
          <w:p>
            <w:pPr>
              <w:pStyle w:val="11"/>
            </w:pPr>
            <w:r>
              <w:t>175.51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5.94</w:t>
            </w:r>
          </w:p>
        </w:tc>
        <w:tc>
          <w:tcPr>
            <w:tcW w:w="1134" w:type="dxa"/>
            <w:vAlign w:val="center"/>
          </w:tcPr>
          <w:p>
            <w:pPr>
              <w:pStyle w:val="11"/>
            </w:pPr>
            <w:r>
              <w:t>5.94</w:t>
            </w:r>
          </w:p>
        </w:tc>
        <w:tc>
          <w:tcPr>
            <w:tcW w:w="1134" w:type="dxa"/>
            <w:vAlign w:val="center"/>
          </w:tcPr>
          <w:p>
            <w:pPr>
              <w:pStyle w:val="11"/>
            </w:pPr>
            <w:r>
              <w:t>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5.94</w:t>
            </w:r>
          </w:p>
        </w:tc>
        <w:tc>
          <w:tcPr>
            <w:tcW w:w="1134" w:type="dxa"/>
            <w:vAlign w:val="center"/>
          </w:tcPr>
          <w:p>
            <w:pPr>
              <w:pStyle w:val="11"/>
            </w:pPr>
            <w:r>
              <w:t>5.94</w:t>
            </w:r>
          </w:p>
        </w:tc>
        <w:tc>
          <w:tcPr>
            <w:tcW w:w="1134" w:type="dxa"/>
            <w:vAlign w:val="center"/>
          </w:tcPr>
          <w:p>
            <w:pPr>
              <w:pStyle w:val="11"/>
            </w:pPr>
            <w:r>
              <w:t>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169.57</w:t>
            </w:r>
          </w:p>
        </w:tc>
        <w:tc>
          <w:tcPr>
            <w:tcW w:w="1134" w:type="dxa"/>
            <w:vAlign w:val="center"/>
          </w:tcPr>
          <w:p>
            <w:pPr>
              <w:pStyle w:val="11"/>
            </w:pPr>
            <w:r>
              <w:t>169.57</w:t>
            </w:r>
          </w:p>
        </w:tc>
        <w:tc>
          <w:tcPr>
            <w:tcW w:w="1134" w:type="dxa"/>
            <w:vAlign w:val="center"/>
          </w:tcPr>
          <w:p>
            <w:pPr>
              <w:pStyle w:val="11"/>
            </w:pPr>
            <w:r>
              <w:t>169.57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169.57</w:t>
            </w:r>
          </w:p>
        </w:tc>
        <w:tc>
          <w:tcPr>
            <w:tcW w:w="1134" w:type="dxa"/>
            <w:vAlign w:val="center"/>
          </w:tcPr>
          <w:p>
            <w:pPr>
              <w:pStyle w:val="11"/>
            </w:pPr>
            <w:r>
              <w:t>169.57</w:t>
            </w:r>
          </w:p>
        </w:tc>
        <w:tc>
          <w:tcPr>
            <w:tcW w:w="1134" w:type="dxa"/>
            <w:vAlign w:val="center"/>
          </w:tcPr>
          <w:p>
            <w:pPr>
              <w:pStyle w:val="11"/>
            </w:pPr>
            <w:r>
              <w:t>169.57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4775.17</w:t>
            </w:r>
          </w:p>
        </w:tc>
        <w:tc>
          <w:tcPr>
            <w:tcW w:w="1361" w:type="dxa"/>
            <w:vAlign w:val="center"/>
          </w:tcPr>
          <w:p>
            <w:pPr>
              <w:pStyle w:val="15"/>
            </w:pPr>
            <w:r>
              <w:t>151.95</w:t>
            </w:r>
          </w:p>
        </w:tc>
        <w:tc>
          <w:tcPr>
            <w:tcW w:w="1361" w:type="dxa"/>
            <w:vAlign w:val="center"/>
          </w:tcPr>
          <w:p>
            <w:pPr>
              <w:pStyle w:val="15"/>
            </w:pPr>
            <w:r>
              <w:t>4623.22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4590.58</w:t>
            </w:r>
          </w:p>
        </w:tc>
        <w:tc>
          <w:tcPr>
            <w:tcW w:w="1361" w:type="dxa"/>
            <w:vAlign w:val="center"/>
          </w:tcPr>
          <w:p>
            <w:pPr>
              <w:pStyle w:val="11"/>
            </w:pPr>
            <w:r>
              <w:t>136.93</w:t>
            </w:r>
          </w:p>
        </w:tc>
        <w:tc>
          <w:tcPr>
            <w:tcW w:w="1361" w:type="dxa"/>
            <w:vAlign w:val="center"/>
          </w:tcPr>
          <w:p>
            <w:pPr>
              <w:pStyle w:val="11"/>
            </w:pPr>
            <w:r>
              <w:t>4453.65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11.87</w:t>
            </w:r>
          </w:p>
        </w:tc>
        <w:tc>
          <w:tcPr>
            <w:tcW w:w="1361" w:type="dxa"/>
            <w:vAlign w:val="center"/>
          </w:tcPr>
          <w:p>
            <w:pPr>
              <w:pStyle w:val="11"/>
            </w:pPr>
            <w:r>
              <w:t>11.87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11.87</w:t>
            </w:r>
          </w:p>
        </w:tc>
        <w:tc>
          <w:tcPr>
            <w:tcW w:w="1361" w:type="dxa"/>
            <w:vAlign w:val="center"/>
          </w:tcPr>
          <w:p>
            <w:pPr>
              <w:pStyle w:val="11"/>
            </w:pPr>
            <w:r>
              <w:t>11.87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3488.20</w:t>
            </w:r>
          </w:p>
        </w:tc>
        <w:tc>
          <w:tcPr>
            <w:tcW w:w="1361" w:type="dxa"/>
            <w:vAlign w:val="center"/>
          </w:tcPr>
          <w:p>
            <w:pPr>
              <w:pStyle w:val="11"/>
            </w:pPr>
          </w:p>
        </w:tc>
        <w:tc>
          <w:tcPr>
            <w:tcW w:w="1361" w:type="dxa"/>
            <w:vAlign w:val="center"/>
          </w:tcPr>
          <w:p>
            <w:pPr>
              <w:pStyle w:val="11"/>
            </w:pPr>
            <w:r>
              <w:t>3488.20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2701.00</w:t>
            </w:r>
          </w:p>
        </w:tc>
        <w:tc>
          <w:tcPr>
            <w:tcW w:w="1361" w:type="dxa"/>
            <w:vAlign w:val="center"/>
          </w:tcPr>
          <w:p>
            <w:pPr>
              <w:pStyle w:val="11"/>
            </w:pPr>
          </w:p>
        </w:tc>
        <w:tc>
          <w:tcPr>
            <w:tcW w:w="1361" w:type="dxa"/>
            <w:vAlign w:val="center"/>
          </w:tcPr>
          <w:p>
            <w:pPr>
              <w:pStyle w:val="11"/>
            </w:pPr>
            <w:r>
              <w:t>2701.00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740.20</w:t>
            </w:r>
          </w:p>
        </w:tc>
        <w:tc>
          <w:tcPr>
            <w:tcW w:w="1361" w:type="dxa"/>
            <w:vAlign w:val="center"/>
          </w:tcPr>
          <w:p>
            <w:pPr>
              <w:pStyle w:val="11"/>
            </w:pPr>
          </w:p>
        </w:tc>
        <w:tc>
          <w:tcPr>
            <w:tcW w:w="1361" w:type="dxa"/>
            <w:vAlign w:val="center"/>
          </w:tcPr>
          <w:p>
            <w:pPr>
              <w:pStyle w:val="11"/>
            </w:pPr>
            <w:r>
              <w:t>740.20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647.81</w:t>
            </w:r>
          </w:p>
        </w:tc>
        <w:tc>
          <w:tcPr>
            <w:tcW w:w="1361" w:type="dxa"/>
            <w:vAlign w:val="center"/>
          </w:tcPr>
          <w:p>
            <w:pPr>
              <w:pStyle w:val="11"/>
            </w:pPr>
          </w:p>
        </w:tc>
        <w:tc>
          <w:tcPr>
            <w:tcW w:w="1361" w:type="dxa"/>
            <w:vAlign w:val="center"/>
          </w:tcPr>
          <w:p>
            <w:pPr>
              <w:pStyle w:val="11"/>
            </w:pPr>
            <w:r>
              <w:t>647.81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395.60</w:t>
            </w:r>
          </w:p>
        </w:tc>
        <w:tc>
          <w:tcPr>
            <w:tcW w:w="1361" w:type="dxa"/>
            <w:vAlign w:val="center"/>
          </w:tcPr>
          <w:p>
            <w:pPr>
              <w:pStyle w:val="11"/>
            </w:pPr>
          </w:p>
        </w:tc>
        <w:tc>
          <w:tcPr>
            <w:tcW w:w="1361" w:type="dxa"/>
            <w:vAlign w:val="center"/>
          </w:tcPr>
          <w:p>
            <w:pPr>
              <w:pStyle w:val="11"/>
            </w:pPr>
            <w:r>
              <w:t>395.60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122.00</w:t>
            </w:r>
          </w:p>
        </w:tc>
        <w:tc>
          <w:tcPr>
            <w:tcW w:w="1361" w:type="dxa"/>
            <w:vAlign w:val="center"/>
          </w:tcPr>
          <w:p>
            <w:pPr>
              <w:pStyle w:val="11"/>
            </w:pPr>
          </w:p>
        </w:tc>
        <w:tc>
          <w:tcPr>
            <w:tcW w:w="1361" w:type="dxa"/>
            <w:vAlign w:val="center"/>
          </w:tcPr>
          <w:p>
            <w:pPr>
              <w:pStyle w:val="11"/>
            </w:pPr>
            <w:r>
              <w:t>122.00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442.70</w:t>
            </w:r>
          </w:p>
        </w:tc>
        <w:tc>
          <w:tcPr>
            <w:tcW w:w="1361" w:type="dxa"/>
            <w:vAlign w:val="center"/>
          </w:tcPr>
          <w:p>
            <w:pPr>
              <w:pStyle w:val="11"/>
            </w:pPr>
            <w:r>
              <w:t>125.06</w:t>
            </w:r>
          </w:p>
        </w:tc>
        <w:tc>
          <w:tcPr>
            <w:tcW w:w="1361" w:type="dxa"/>
            <w:vAlign w:val="center"/>
          </w:tcPr>
          <w:p>
            <w:pPr>
              <w:pStyle w:val="11"/>
            </w:pPr>
            <w:r>
              <w:t>317.64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174.78</w:t>
            </w:r>
          </w:p>
        </w:tc>
        <w:tc>
          <w:tcPr>
            <w:tcW w:w="1361" w:type="dxa"/>
            <w:vAlign w:val="center"/>
          </w:tcPr>
          <w:p>
            <w:pPr>
              <w:pStyle w:val="11"/>
            </w:pPr>
            <w:r>
              <w:t>125.06</w:t>
            </w:r>
          </w:p>
        </w:tc>
        <w:tc>
          <w:tcPr>
            <w:tcW w:w="1361" w:type="dxa"/>
            <w:vAlign w:val="center"/>
          </w:tcPr>
          <w:p>
            <w:pPr>
              <w:pStyle w:val="11"/>
            </w:pPr>
            <w:r>
              <w:t>49.72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104.80</w:t>
            </w:r>
          </w:p>
        </w:tc>
        <w:tc>
          <w:tcPr>
            <w:tcW w:w="1361" w:type="dxa"/>
            <w:vAlign w:val="center"/>
          </w:tcPr>
          <w:p>
            <w:pPr>
              <w:pStyle w:val="11"/>
            </w:pPr>
          </w:p>
        </w:tc>
        <w:tc>
          <w:tcPr>
            <w:tcW w:w="1361" w:type="dxa"/>
            <w:vAlign w:val="center"/>
          </w:tcPr>
          <w:p>
            <w:pPr>
              <w:pStyle w:val="11"/>
            </w:pPr>
            <w:r>
              <w:t>104.80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2082850</w:t>
            </w:r>
          </w:p>
        </w:tc>
        <w:tc>
          <w:tcPr>
            <w:tcW w:w="4535" w:type="dxa"/>
            <w:vAlign w:val="center"/>
          </w:tcPr>
          <w:p>
            <w:pPr>
              <w:pStyle w:val="12"/>
            </w:pPr>
            <w:r>
              <w:t>事业运行</w:t>
            </w:r>
          </w:p>
        </w:tc>
        <w:tc>
          <w:tcPr>
            <w:tcW w:w="1361" w:type="dxa"/>
            <w:vAlign w:val="center"/>
          </w:tcPr>
          <w:p>
            <w:pPr>
              <w:pStyle w:val="11"/>
            </w:pPr>
            <w:r>
              <w:t>163.12</w:t>
            </w:r>
          </w:p>
        </w:tc>
        <w:tc>
          <w:tcPr>
            <w:tcW w:w="1361" w:type="dxa"/>
            <w:vAlign w:val="center"/>
          </w:tcPr>
          <w:p>
            <w:pPr>
              <w:pStyle w:val="11"/>
            </w:pPr>
          </w:p>
        </w:tc>
        <w:tc>
          <w:tcPr>
            <w:tcW w:w="1361" w:type="dxa"/>
            <w:vAlign w:val="center"/>
          </w:tcPr>
          <w:p>
            <w:pPr>
              <w:pStyle w:val="11"/>
            </w:pPr>
            <w:r>
              <w:t>163.12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175.51</w:t>
            </w:r>
          </w:p>
        </w:tc>
        <w:tc>
          <w:tcPr>
            <w:tcW w:w="1361" w:type="dxa"/>
            <w:vAlign w:val="center"/>
          </w:tcPr>
          <w:p>
            <w:pPr>
              <w:pStyle w:val="11"/>
            </w:pPr>
            <w:r>
              <w:t>5.94</w:t>
            </w:r>
          </w:p>
        </w:tc>
        <w:tc>
          <w:tcPr>
            <w:tcW w:w="1361" w:type="dxa"/>
            <w:vAlign w:val="center"/>
          </w:tcPr>
          <w:p>
            <w:pPr>
              <w:pStyle w:val="11"/>
            </w:pPr>
            <w:r>
              <w:t>169.57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5.94</w:t>
            </w:r>
          </w:p>
        </w:tc>
        <w:tc>
          <w:tcPr>
            <w:tcW w:w="1361" w:type="dxa"/>
            <w:vAlign w:val="center"/>
          </w:tcPr>
          <w:p>
            <w:pPr>
              <w:pStyle w:val="11"/>
            </w:pPr>
            <w:r>
              <w:t>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5.94</w:t>
            </w:r>
          </w:p>
        </w:tc>
        <w:tc>
          <w:tcPr>
            <w:tcW w:w="1361" w:type="dxa"/>
            <w:vAlign w:val="center"/>
          </w:tcPr>
          <w:p>
            <w:pPr>
              <w:pStyle w:val="11"/>
            </w:pPr>
            <w:r>
              <w:t>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169.57</w:t>
            </w:r>
          </w:p>
        </w:tc>
        <w:tc>
          <w:tcPr>
            <w:tcW w:w="1361" w:type="dxa"/>
            <w:vAlign w:val="center"/>
          </w:tcPr>
          <w:p>
            <w:pPr>
              <w:pStyle w:val="11"/>
            </w:pPr>
          </w:p>
        </w:tc>
        <w:tc>
          <w:tcPr>
            <w:tcW w:w="1361" w:type="dxa"/>
            <w:vAlign w:val="center"/>
          </w:tcPr>
          <w:p>
            <w:pPr>
              <w:pStyle w:val="11"/>
            </w:pPr>
            <w:r>
              <w:t>169.57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169.57</w:t>
            </w:r>
          </w:p>
        </w:tc>
        <w:tc>
          <w:tcPr>
            <w:tcW w:w="1361" w:type="dxa"/>
            <w:vAlign w:val="center"/>
          </w:tcPr>
          <w:p>
            <w:pPr>
              <w:pStyle w:val="11"/>
            </w:pPr>
          </w:p>
        </w:tc>
        <w:tc>
          <w:tcPr>
            <w:tcW w:w="1361" w:type="dxa"/>
            <w:vAlign w:val="center"/>
          </w:tcPr>
          <w:p>
            <w:pPr>
              <w:pStyle w:val="11"/>
            </w:pPr>
            <w:r>
              <w:t>169.57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9.08</w:t>
            </w:r>
          </w:p>
        </w:tc>
        <w:tc>
          <w:tcPr>
            <w:tcW w:w="1361" w:type="dxa"/>
            <w:vAlign w:val="center"/>
          </w:tcPr>
          <w:p>
            <w:pPr>
              <w:pStyle w:val="11"/>
            </w:pPr>
            <w:r>
              <w:t>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9.08</w:t>
            </w:r>
          </w:p>
        </w:tc>
        <w:tc>
          <w:tcPr>
            <w:tcW w:w="1361" w:type="dxa"/>
            <w:vAlign w:val="center"/>
          </w:tcPr>
          <w:p>
            <w:pPr>
              <w:pStyle w:val="11"/>
            </w:pPr>
            <w:r>
              <w:t>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9.08</w:t>
            </w:r>
          </w:p>
        </w:tc>
        <w:tc>
          <w:tcPr>
            <w:tcW w:w="1361" w:type="dxa"/>
            <w:vAlign w:val="center"/>
          </w:tcPr>
          <w:p>
            <w:pPr>
              <w:pStyle w:val="11"/>
            </w:pPr>
            <w:r>
              <w:t>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4775.17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4590.58</w:t>
            </w:r>
          </w:p>
        </w:tc>
        <w:tc>
          <w:tcPr>
            <w:tcW w:w="1474" w:type="dxa"/>
            <w:vAlign w:val="center"/>
          </w:tcPr>
          <w:p>
            <w:pPr>
              <w:pStyle w:val="11"/>
            </w:pPr>
            <w:r>
              <w:t>4590.58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175.51</w:t>
            </w:r>
          </w:p>
        </w:tc>
        <w:tc>
          <w:tcPr>
            <w:tcW w:w="1474" w:type="dxa"/>
            <w:vAlign w:val="center"/>
          </w:tcPr>
          <w:p>
            <w:pPr>
              <w:pStyle w:val="11"/>
            </w:pPr>
            <w:r>
              <w:t>175.51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9.08</w:t>
            </w:r>
          </w:p>
        </w:tc>
        <w:tc>
          <w:tcPr>
            <w:tcW w:w="1474" w:type="dxa"/>
            <w:vAlign w:val="center"/>
          </w:tcPr>
          <w:p>
            <w:pPr>
              <w:pStyle w:val="11"/>
            </w:pPr>
            <w:r>
              <w:t>9.08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4775.17</w:t>
            </w:r>
          </w:p>
        </w:tc>
        <w:tc>
          <w:tcPr>
            <w:tcW w:w="3402" w:type="dxa"/>
            <w:vAlign w:val="center"/>
          </w:tcPr>
          <w:p>
            <w:pPr>
              <w:pStyle w:val="14"/>
            </w:pPr>
            <w:r>
              <w:t>本年支出合计</w:t>
            </w:r>
          </w:p>
        </w:tc>
        <w:tc>
          <w:tcPr>
            <w:tcW w:w="1474" w:type="dxa"/>
            <w:vAlign w:val="center"/>
          </w:tcPr>
          <w:p>
            <w:pPr>
              <w:pStyle w:val="15"/>
            </w:pPr>
            <w:r>
              <w:t>4775.17</w:t>
            </w:r>
          </w:p>
        </w:tc>
        <w:tc>
          <w:tcPr>
            <w:tcW w:w="1474" w:type="dxa"/>
            <w:vAlign w:val="center"/>
          </w:tcPr>
          <w:p>
            <w:pPr>
              <w:pStyle w:val="15"/>
            </w:pPr>
            <w:r>
              <w:t>4775.17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4775.17</w:t>
            </w:r>
          </w:p>
        </w:tc>
        <w:tc>
          <w:tcPr>
            <w:tcW w:w="3402" w:type="dxa"/>
            <w:vAlign w:val="center"/>
          </w:tcPr>
          <w:p>
            <w:pPr>
              <w:pStyle w:val="14"/>
            </w:pPr>
            <w:r>
              <w:t>支出总计</w:t>
            </w:r>
          </w:p>
        </w:tc>
        <w:tc>
          <w:tcPr>
            <w:tcW w:w="1474" w:type="dxa"/>
            <w:vAlign w:val="center"/>
          </w:tcPr>
          <w:p>
            <w:pPr>
              <w:pStyle w:val="15"/>
            </w:pPr>
            <w:r>
              <w:t>4775.17</w:t>
            </w:r>
          </w:p>
        </w:tc>
        <w:tc>
          <w:tcPr>
            <w:tcW w:w="1474" w:type="dxa"/>
            <w:vAlign w:val="center"/>
          </w:tcPr>
          <w:p>
            <w:pPr>
              <w:pStyle w:val="15"/>
            </w:pPr>
            <w:r>
              <w:t>4775.17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4775.17</w:t>
            </w:r>
          </w:p>
        </w:tc>
        <w:tc>
          <w:tcPr>
            <w:tcW w:w="2551" w:type="dxa"/>
            <w:vAlign w:val="center"/>
          </w:tcPr>
          <w:p>
            <w:pPr>
              <w:pStyle w:val="15"/>
            </w:pPr>
            <w:r>
              <w:t>151.95</w:t>
            </w:r>
          </w:p>
        </w:tc>
        <w:tc>
          <w:tcPr>
            <w:tcW w:w="2551" w:type="dxa"/>
            <w:vAlign w:val="center"/>
          </w:tcPr>
          <w:p>
            <w:pPr>
              <w:pStyle w:val="15"/>
            </w:pPr>
            <w:r>
              <w:t>4623.22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4590.58</w:t>
            </w:r>
          </w:p>
        </w:tc>
        <w:tc>
          <w:tcPr>
            <w:tcW w:w="2551" w:type="dxa"/>
            <w:vAlign w:val="center"/>
          </w:tcPr>
          <w:p>
            <w:pPr>
              <w:pStyle w:val="11"/>
            </w:pPr>
            <w:r>
              <w:t>136.93</w:t>
            </w:r>
          </w:p>
        </w:tc>
        <w:tc>
          <w:tcPr>
            <w:tcW w:w="2551" w:type="dxa"/>
            <w:vAlign w:val="center"/>
          </w:tcPr>
          <w:p>
            <w:pPr>
              <w:pStyle w:val="11"/>
            </w:pPr>
            <w:r>
              <w:t>4453.65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11.87</w:t>
            </w:r>
          </w:p>
        </w:tc>
        <w:tc>
          <w:tcPr>
            <w:tcW w:w="2551" w:type="dxa"/>
            <w:vAlign w:val="center"/>
          </w:tcPr>
          <w:p>
            <w:pPr>
              <w:pStyle w:val="11"/>
            </w:pPr>
            <w:r>
              <w:t>11.87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11.87</w:t>
            </w:r>
          </w:p>
        </w:tc>
        <w:tc>
          <w:tcPr>
            <w:tcW w:w="2551" w:type="dxa"/>
            <w:vAlign w:val="center"/>
          </w:tcPr>
          <w:p>
            <w:pPr>
              <w:pStyle w:val="11"/>
            </w:pPr>
            <w:r>
              <w:t>11.87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3488.20</w:t>
            </w:r>
          </w:p>
        </w:tc>
        <w:tc>
          <w:tcPr>
            <w:tcW w:w="2551" w:type="dxa"/>
            <w:vAlign w:val="center"/>
          </w:tcPr>
          <w:p>
            <w:pPr>
              <w:pStyle w:val="11"/>
            </w:pPr>
          </w:p>
        </w:tc>
        <w:tc>
          <w:tcPr>
            <w:tcW w:w="2551" w:type="dxa"/>
            <w:vAlign w:val="center"/>
          </w:tcPr>
          <w:p>
            <w:pPr>
              <w:pStyle w:val="11"/>
            </w:pPr>
            <w:r>
              <w:t>3488.20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2701.00</w:t>
            </w:r>
          </w:p>
        </w:tc>
        <w:tc>
          <w:tcPr>
            <w:tcW w:w="2551" w:type="dxa"/>
            <w:vAlign w:val="center"/>
          </w:tcPr>
          <w:p>
            <w:pPr>
              <w:pStyle w:val="11"/>
            </w:pPr>
          </w:p>
        </w:tc>
        <w:tc>
          <w:tcPr>
            <w:tcW w:w="2551" w:type="dxa"/>
            <w:vAlign w:val="center"/>
          </w:tcPr>
          <w:p>
            <w:pPr>
              <w:pStyle w:val="11"/>
            </w:pPr>
            <w:r>
              <w:t>2701.00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740.20</w:t>
            </w:r>
          </w:p>
        </w:tc>
        <w:tc>
          <w:tcPr>
            <w:tcW w:w="2551" w:type="dxa"/>
            <w:vAlign w:val="center"/>
          </w:tcPr>
          <w:p>
            <w:pPr>
              <w:pStyle w:val="11"/>
            </w:pPr>
          </w:p>
        </w:tc>
        <w:tc>
          <w:tcPr>
            <w:tcW w:w="2551" w:type="dxa"/>
            <w:vAlign w:val="center"/>
          </w:tcPr>
          <w:p>
            <w:pPr>
              <w:pStyle w:val="11"/>
            </w:pPr>
            <w:r>
              <w:t>740.20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647.81</w:t>
            </w:r>
          </w:p>
        </w:tc>
        <w:tc>
          <w:tcPr>
            <w:tcW w:w="2551" w:type="dxa"/>
            <w:vAlign w:val="center"/>
          </w:tcPr>
          <w:p>
            <w:pPr>
              <w:pStyle w:val="11"/>
            </w:pPr>
          </w:p>
        </w:tc>
        <w:tc>
          <w:tcPr>
            <w:tcW w:w="2551" w:type="dxa"/>
            <w:vAlign w:val="center"/>
          </w:tcPr>
          <w:p>
            <w:pPr>
              <w:pStyle w:val="11"/>
            </w:pPr>
            <w:r>
              <w:t>647.81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395.60</w:t>
            </w:r>
          </w:p>
        </w:tc>
        <w:tc>
          <w:tcPr>
            <w:tcW w:w="2551" w:type="dxa"/>
            <w:vAlign w:val="center"/>
          </w:tcPr>
          <w:p>
            <w:pPr>
              <w:pStyle w:val="11"/>
            </w:pPr>
          </w:p>
        </w:tc>
        <w:tc>
          <w:tcPr>
            <w:tcW w:w="2551" w:type="dxa"/>
            <w:vAlign w:val="center"/>
          </w:tcPr>
          <w:p>
            <w:pPr>
              <w:pStyle w:val="11"/>
            </w:pPr>
            <w:r>
              <w:t>395.60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122.00</w:t>
            </w:r>
          </w:p>
        </w:tc>
        <w:tc>
          <w:tcPr>
            <w:tcW w:w="2551" w:type="dxa"/>
            <w:vAlign w:val="center"/>
          </w:tcPr>
          <w:p>
            <w:pPr>
              <w:pStyle w:val="11"/>
            </w:pPr>
          </w:p>
        </w:tc>
        <w:tc>
          <w:tcPr>
            <w:tcW w:w="2551" w:type="dxa"/>
            <w:vAlign w:val="center"/>
          </w:tcPr>
          <w:p>
            <w:pPr>
              <w:pStyle w:val="11"/>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18.21</w:t>
            </w:r>
          </w:p>
        </w:tc>
        <w:tc>
          <w:tcPr>
            <w:tcW w:w="2551" w:type="dxa"/>
            <w:vAlign w:val="center"/>
          </w:tcPr>
          <w:p>
            <w:pPr>
              <w:pStyle w:val="11"/>
            </w:pPr>
          </w:p>
        </w:tc>
        <w:tc>
          <w:tcPr>
            <w:tcW w:w="2551" w:type="dxa"/>
            <w:vAlign w:val="center"/>
          </w:tcPr>
          <w:p>
            <w:pPr>
              <w:pStyle w:val="11"/>
            </w:pPr>
            <w:r>
              <w:t>18.21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112.00</w:t>
            </w:r>
          </w:p>
        </w:tc>
        <w:tc>
          <w:tcPr>
            <w:tcW w:w="2551" w:type="dxa"/>
            <w:vAlign w:val="center"/>
          </w:tcPr>
          <w:p>
            <w:pPr>
              <w:pStyle w:val="11"/>
            </w:pPr>
          </w:p>
        </w:tc>
        <w:tc>
          <w:tcPr>
            <w:tcW w:w="2551" w:type="dxa"/>
            <w:vAlign w:val="center"/>
          </w:tcPr>
          <w:p>
            <w:pPr>
              <w:pStyle w:val="11"/>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442.70</w:t>
            </w:r>
          </w:p>
        </w:tc>
        <w:tc>
          <w:tcPr>
            <w:tcW w:w="2551" w:type="dxa"/>
            <w:vAlign w:val="center"/>
          </w:tcPr>
          <w:p>
            <w:pPr>
              <w:pStyle w:val="11"/>
            </w:pPr>
            <w:r>
              <w:t>125.06</w:t>
            </w:r>
          </w:p>
        </w:tc>
        <w:tc>
          <w:tcPr>
            <w:tcW w:w="2551" w:type="dxa"/>
            <w:vAlign w:val="center"/>
          </w:tcPr>
          <w:p>
            <w:pPr>
              <w:pStyle w:val="11"/>
            </w:pPr>
            <w:r>
              <w:t>317.64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174.78</w:t>
            </w:r>
          </w:p>
        </w:tc>
        <w:tc>
          <w:tcPr>
            <w:tcW w:w="2551" w:type="dxa"/>
            <w:vAlign w:val="center"/>
          </w:tcPr>
          <w:p>
            <w:pPr>
              <w:pStyle w:val="11"/>
            </w:pPr>
            <w:r>
              <w:t>125.06</w:t>
            </w:r>
          </w:p>
        </w:tc>
        <w:tc>
          <w:tcPr>
            <w:tcW w:w="2551" w:type="dxa"/>
            <w:vAlign w:val="center"/>
          </w:tcPr>
          <w:p>
            <w:pPr>
              <w:pStyle w:val="11"/>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104.80</w:t>
            </w:r>
          </w:p>
        </w:tc>
        <w:tc>
          <w:tcPr>
            <w:tcW w:w="2551" w:type="dxa"/>
            <w:vAlign w:val="center"/>
          </w:tcPr>
          <w:p>
            <w:pPr>
              <w:pStyle w:val="11"/>
            </w:pPr>
          </w:p>
        </w:tc>
        <w:tc>
          <w:tcPr>
            <w:tcW w:w="2551" w:type="dxa"/>
            <w:vAlign w:val="center"/>
          </w:tcPr>
          <w:p>
            <w:pPr>
              <w:pStyle w:val="11"/>
            </w:pPr>
            <w:r>
              <w:t>104.80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2082850</w:t>
            </w:r>
          </w:p>
        </w:tc>
        <w:tc>
          <w:tcPr>
            <w:tcW w:w="4535" w:type="dxa"/>
            <w:vAlign w:val="center"/>
          </w:tcPr>
          <w:p>
            <w:pPr>
              <w:pStyle w:val="12"/>
            </w:pPr>
            <w:r>
              <w:t>事业运行</w:t>
            </w:r>
          </w:p>
        </w:tc>
        <w:tc>
          <w:tcPr>
            <w:tcW w:w="2551" w:type="dxa"/>
            <w:vAlign w:val="center"/>
          </w:tcPr>
          <w:p>
            <w:pPr>
              <w:pStyle w:val="11"/>
            </w:pPr>
            <w:r>
              <w:t>163.12</w:t>
            </w:r>
          </w:p>
        </w:tc>
        <w:tc>
          <w:tcPr>
            <w:tcW w:w="2551" w:type="dxa"/>
            <w:vAlign w:val="center"/>
          </w:tcPr>
          <w:p>
            <w:pPr>
              <w:pStyle w:val="11"/>
            </w:pPr>
          </w:p>
        </w:tc>
        <w:tc>
          <w:tcPr>
            <w:tcW w:w="2551" w:type="dxa"/>
            <w:vAlign w:val="center"/>
          </w:tcPr>
          <w:p>
            <w:pPr>
              <w:pStyle w:val="11"/>
            </w:pPr>
            <w:r>
              <w:t>163.12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175.51</w:t>
            </w:r>
          </w:p>
        </w:tc>
        <w:tc>
          <w:tcPr>
            <w:tcW w:w="2551" w:type="dxa"/>
            <w:vAlign w:val="center"/>
          </w:tcPr>
          <w:p>
            <w:pPr>
              <w:pStyle w:val="11"/>
            </w:pPr>
            <w:r>
              <w:t>5.94</w:t>
            </w:r>
          </w:p>
        </w:tc>
        <w:tc>
          <w:tcPr>
            <w:tcW w:w="2551" w:type="dxa"/>
            <w:vAlign w:val="center"/>
          </w:tcPr>
          <w:p>
            <w:pPr>
              <w:pStyle w:val="11"/>
            </w:pPr>
            <w:r>
              <w:t>169.57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5.94</w:t>
            </w:r>
          </w:p>
        </w:tc>
        <w:tc>
          <w:tcPr>
            <w:tcW w:w="2551" w:type="dxa"/>
            <w:vAlign w:val="center"/>
          </w:tcPr>
          <w:p>
            <w:pPr>
              <w:pStyle w:val="11"/>
            </w:pPr>
            <w:r>
              <w:t>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5.94</w:t>
            </w:r>
          </w:p>
        </w:tc>
        <w:tc>
          <w:tcPr>
            <w:tcW w:w="2551" w:type="dxa"/>
            <w:vAlign w:val="center"/>
          </w:tcPr>
          <w:p>
            <w:pPr>
              <w:pStyle w:val="11"/>
            </w:pPr>
            <w:r>
              <w:t>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169.57</w:t>
            </w:r>
          </w:p>
        </w:tc>
        <w:tc>
          <w:tcPr>
            <w:tcW w:w="2551" w:type="dxa"/>
            <w:vAlign w:val="center"/>
          </w:tcPr>
          <w:p>
            <w:pPr>
              <w:pStyle w:val="11"/>
            </w:pPr>
          </w:p>
        </w:tc>
        <w:tc>
          <w:tcPr>
            <w:tcW w:w="2551" w:type="dxa"/>
            <w:vAlign w:val="center"/>
          </w:tcPr>
          <w:p>
            <w:pPr>
              <w:pStyle w:val="11"/>
            </w:pPr>
            <w:r>
              <w:t>169.57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169.57</w:t>
            </w:r>
          </w:p>
        </w:tc>
        <w:tc>
          <w:tcPr>
            <w:tcW w:w="2551" w:type="dxa"/>
            <w:vAlign w:val="center"/>
          </w:tcPr>
          <w:p>
            <w:pPr>
              <w:pStyle w:val="11"/>
            </w:pPr>
          </w:p>
        </w:tc>
        <w:tc>
          <w:tcPr>
            <w:tcW w:w="2551" w:type="dxa"/>
            <w:vAlign w:val="center"/>
          </w:tcPr>
          <w:p>
            <w:pPr>
              <w:pStyle w:val="11"/>
            </w:pPr>
            <w:r>
              <w:t>169.57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151.95</w:t>
            </w:r>
          </w:p>
        </w:tc>
        <w:tc>
          <w:tcPr>
            <w:tcW w:w="2551" w:type="dxa"/>
            <w:vAlign w:val="center"/>
          </w:tcPr>
          <w:p>
            <w:pPr>
              <w:pStyle w:val="15"/>
            </w:pPr>
            <w:r>
              <w:t>141.45</w:t>
            </w:r>
          </w:p>
        </w:tc>
        <w:tc>
          <w:tcPr>
            <w:tcW w:w="2551" w:type="dxa"/>
            <w:vAlign w:val="center"/>
          </w:tcPr>
          <w:p>
            <w:pPr>
              <w:pStyle w:val="15"/>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141.45</w:t>
            </w:r>
          </w:p>
        </w:tc>
        <w:tc>
          <w:tcPr>
            <w:tcW w:w="2551" w:type="dxa"/>
            <w:vAlign w:val="center"/>
          </w:tcPr>
          <w:p>
            <w:pPr>
              <w:pStyle w:val="11"/>
            </w:pPr>
            <w:r>
              <w:t>141.45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78.99</w:t>
            </w:r>
          </w:p>
        </w:tc>
        <w:tc>
          <w:tcPr>
            <w:tcW w:w="2551" w:type="dxa"/>
            <w:vAlign w:val="center"/>
          </w:tcPr>
          <w:p>
            <w:pPr>
              <w:pStyle w:val="11"/>
            </w:pPr>
            <w:r>
              <w:t>78.99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15.54</w:t>
            </w:r>
          </w:p>
        </w:tc>
        <w:tc>
          <w:tcPr>
            <w:tcW w:w="2551" w:type="dxa"/>
            <w:vAlign w:val="center"/>
          </w:tcPr>
          <w:p>
            <w:pPr>
              <w:pStyle w:val="11"/>
            </w:pPr>
            <w:r>
              <w:t>15.54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11.87</w:t>
            </w:r>
          </w:p>
        </w:tc>
        <w:tc>
          <w:tcPr>
            <w:tcW w:w="2551" w:type="dxa"/>
            <w:vAlign w:val="center"/>
          </w:tcPr>
          <w:p>
            <w:pPr>
              <w:pStyle w:val="11"/>
            </w:pPr>
            <w:r>
              <w:t>11.87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5.94</w:t>
            </w:r>
          </w:p>
        </w:tc>
        <w:tc>
          <w:tcPr>
            <w:tcW w:w="2551" w:type="dxa"/>
            <w:vAlign w:val="center"/>
          </w:tcPr>
          <w:p>
            <w:pPr>
              <w:pStyle w:val="11"/>
            </w:pPr>
            <w:r>
              <w:t>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0.37</w:t>
            </w:r>
          </w:p>
        </w:tc>
        <w:tc>
          <w:tcPr>
            <w:tcW w:w="2551" w:type="dxa"/>
            <w:vAlign w:val="center"/>
          </w:tcPr>
          <w:p>
            <w:pPr>
              <w:pStyle w:val="11"/>
            </w:pPr>
            <w:r>
              <w:t>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馆陶县退役军人事务局本级2024年单位预算信息公开情况说明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按照《中华人民共和国预算法》、《地方预决算公开操作规程》和《关于进一步推进预算公开工作的实施意见》规定，现将馆陶县退役军人事务局本级2024年单位预算公开如下：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（一）贯彻执行国家、省、市退役军人思想政治、管理保障和安置优抚等工作政策法规，褒扬彰显退役军人为党、国家和人民牺牲奉献的精神风范和价值导向。</w:t>
      </w:r>
    </w:p>
    <w:p>
      <w:pPr>
        <w:pStyle w:val="17"/>
      </w:pPr>
      <w:r>
        <w:t>（二）负责军队转业干部、复员干部、离退休干部、退役士兵、符合条件消防员和无军籍退休退职职工的移交安置工作和自主择业、就业退役军人服务管理工作。</w:t>
      </w:r>
    </w:p>
    <w:p>
      <w:pPr>
        <w:pStyle w:val="17"/>
      </w:pPr>
      <w:r>
        <w:t>（三）组织指导退役军人教育培训工作，协调扶持退役军人和随军随调家属就业创业。</w:t>
      </w:r>
    </w:p>
    <w:p>
      <w:pPr>
        <w:pStyle w:val="17"/>
      </w:pPr>
      <w:r>
        <w:t>（四）会同有关部门贯彻落实退役军人特殊保障政策并组织实施，贯彻落实省、市关于部分企业军队转业干部解困政策。</w:t>
      </w:r>
    </w:p>
    <w:p>
      <w:pPr>
        <w:pStyle w:val="17"/>
      </w:pPr>
      <w:r>
        <w:t>（五）组织协调落实移交地方的离退休军人、符合条件的其他退役军人和无军籍退休退职职工的住房保障工作，以及退役军人医疗保障、社会保险等待遇保障工作。</w:t>
      </w:r>
    </w:p>
    <w:p>
      <w:pPr>
        <w:pStyle w:val="17"/>
      </w:pPr>
      <w:r>
        <w:t>（六）组织指导伤病残退役军人服务管理和抚恤工作，贯彻落实有关退役军人医疗、疗养、养老等机构的规划政策。承担不适宜继续服役的伤病残军人相关工作。</w:t>
      </w:r>
    </w:p>
    <w:p>
      <w:pPr>
        <w:pStyle w:val="17"/>
      </w:pPr>
      <w:r>
        <w:t>（七）组织指导全县拥军优属工作。负责现役军人、退役军人、军属等优待、抚恤工作。</w:t>
      </w:r>
    </w:p>
    <w:p>
      <w:pPr>
        <w:pStyle w:val="17"/>
      </w:pPr>
      <w:r>
        <w:t>（八）负责烈士及退役军人荣誉奖励、英烈馆管理维护、纪念活动等工作，依法承担英雄烈士保护相关工作，总结表彰和宣传退役军人、退役军人工作单位和个人先进典型事迹。</w:t>
      </w:r>
    </w:p>
    <w:p>
      <w:pPr>
        <w:pStyle w:val="17"/>
      </w:pPr>
      <w:r>
        <w:t>（九）指导并监督检查退役军人相关法律法规和政策措施的落实，组织开展退役军人权益维护和有关人员的帮扶援助工作。</w:t>
      </w:r>
    </w:p>
    <w:p>
      <w:pPr>
        <w:pStyle w:val="17"/>
      </w:pPr>
      <w:r>
        <w:t>（十）完成县委、县政府交办的其他任务。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4775.17万元，其中：一般公共预算收入4775.17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退役军人事务局本级年度单位预算中支出预算的总体情况。2024年支出预算4775.17万元，其中基本支出151.95万元，包括人员经费141.45万元和日常公用经费10.50万元；项目支出4623.22万元，主要为</w:t>
      </w:r>
      <w:r>
        <w:rPr>
          <w:rFonts w:hint="eastAsia"/>
          <w:lang w:eastAsia="zh-CN"/>
        </w:rPr>
        <w:t>：</w:t>
      </w:r>
      <w:r>
        <w:t>抚恤支出3488.2万元，退役安置支出647.81万元，退役军人管理事务支出317.64万元，优抚对象医疗支出169.57万元等。</w:t>
      </w:r>
    </w:p>
    <w:p>
      <w:pPr>
        <w:pStyle w:val="18"/>
      </w:pPr>
      <w:r>
        <w:t>3、比上年增减情况</w:t>
      </w:r>
    </w:p>
    <w:p>
      <w:pPr>
        <w:pStyle w:val="18"/>
      </w:pPr>
      <w:r>
        <w:t>2024年预算收支安排4775.17万元，较2023年预算减少120.70万元，其中：基本支出减少348.17万元，主要为</w:t>
      </w:r>
      <w:r>
        <w:rPr>
          <w:rFonts w:hint="eastAsia"/>
          <w:lang w:eastAsia="zh-CN"/>
        </w:rPr>
        <w:t>人员经费减少</w:t>
      </w:r>
      <w:r>
        <w:t>。项目支出增加227.47万元，主要为抚恤支出，退役安置支出</w:t>
      </w:r>
      <w:r>
        <w:rPr>
          <w:rFonts w:hint="eastAsia"/>
          <w:lang w:eastAsia="zh-CN"/>
        </w:rPr>
        <w:t>增加</w:t>
      </w:r>
      <w:r>
        <w:t>。</w:t>
      </w:r>
    </w:p>
    <w:p>
      <w:pPr>
        <w:spacing w:before="10" w:after="10"/>
        <w:ind w:firstLine="640"/>
        <w:outlineLvl w:val="5"/>
      </w:pPr>
      <w:r>
        <w:rPr>
          <w:rFonts w:ascii="黑体" w:hAnsi="黑体" w:eastAsia="黑体" w:cs="黑体"/>
          <w:color w:val="000000"/>
          <w:sz w:val="32"/>
        </w:rPr>
        <w:t>三、机关运行经费安排情况</w:t>
      </w:r>
    </w:p>
    <w:p>
      <w:pPr>
        <w:pStyle w:val="26"/>
      </w:pPr>
      <w:r>
        <w:t>202</w:t>
      </w:r>
      <w:r>
        <w:rPr>
          <w:rFonts w:hint="eastAsia"/>
          <w:lang w:val="en-US" w:eastAsia="zh-CN"/>
        </w:rPr>
        <w:t>4</w:t>
      </w:r>
      <w:r>
        <w:t>年，我</w:t>
      </w:r>
      <w:r>
        <w:rPr>
          <w:rFonts w:hint="eastAsia"/>
          <w:lang w:eastAsia="zh-CN"/>
        </w:rPr>
        <w:t>单位</w:t>
      </w:r>
      <w:r>
        <w:t>机关运行经费共计安排10.50万元，主要用于机关日常办公、水电费、邮电费等日常运行支出。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w:t>
      </w:r>
      <w:r>
        <w:rPr>
          <w:rFonts w:hint="eastAsia"/>
          <w:lang w:eastAsia="zh-CN"/>
        </w:rPr>
        <w:t>与</w:t>
      </w:r>
      <w:r>
        <w:t>上年相比没有增减</w:t>
      </w:r>
      <w:r>
        <w:rPr>
          <w:rFonts w:hint="eastAsia"/>
          <w:lang w:eastAsia="zh-CN"/>
        </w:rPr>
        <w:t>变化</w:t>
      </w:r>
      <w:r>
        <w:t>。</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1、光荣院管理经费绩效目标表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13043324P00003110001P</w:t>
            </w:r>
          </w:p>
        </w:tc>
        <w:tc>
          <w:tcPr>
            <w:tcW w:w="2835" w:type="dxa"/>
            <w:vAlign w:val="center"/>
          </w:tcPr>
          <w:p>
            <w:pPr>
              <w:pStyle w:val="10"/>
            </w:pPr>
            <w:r>
              <w:t>项目名称</w:t>
            </w:r>
          </w:p>
        </w:tc>
        <w:tc>
          <w:tcPr>
            <w:tcW w:w="6094" w:type="dxa"/>
            <w:gridSpan w:val="3"/>
            <w:vAlign w:val="center"/>
          </w:tcPr>
          <w:p>
            <w:pPr>
              <w:pStyle w:val="12"/>
            </w:pPr>
            <w:r>
              <w:t>光荣院管理经费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资金用于保障光荣院集中供养优抚对象伙食费、服装费、公杂费等。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1.资金用于保障光荣院集中供养优抚对象伙食费、服装费、公杂费等。让他们充分感受到党和政府的关心关爱，让每位孤老优抚对象都能得到更好的照顾，安享晚年。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光荣院集中供养保障优抚对象人数</w:t>
            </w:r>
          </w:p>
        </w:tc>
        <w:tc>
          <w:tcPr>
            <w:tcW w:w="2268" w:type="dxa"/>
            <w:vAlign w:val="center"/>
          </w:tcPr>
          <w:p>
            <w:pPr>
              <w:pStyle w:val="12"/>
            </w:pPr>
            <w:r>
              <w:t>3人</w:t>
            </w:r>
          </w:p>
        </w:tc>
        <w:tc>
          <w:tcPr>
            <w:tcW w:w="1276" w:type="dxa"/>
            <w:vAlign w:val="center"/>
          </w:tcPr>
          <w:p>
            <w:pPr>
              <w:pStyle w:val="12"/>
            </w:pPr>
            <w:r>
              <w:t>项目实施计划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补助经费拨付率</w:t>
            </w:r>
          </w:p>
        </w:tc>
        <w:tc>
          <w:tcPr>
            <w:tcW w:w="5386" w:type="dxa"/>
            <w:vAlign w:val="center"/>
          </w:tcPr>
          <w:p>
            <w:pPr>
              <w:pStyle w:val="12"/>
            </w:pPr>
            <w:r>
              <w:t>实际拨付补助经费数额占应拨付数额的比例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光荣院管理经费在每季度拨付时限</w:t>
            </w:r>
          </w:p>
        </w:tc>
        <w:tc>
          <w:tcPr>
            <w:tcW w:w="2268" w:type="dxa"/>
            <w:vAlign w:val="center"/>
          </w:tcPr>
          <w:p>
            <w:pPr>
              <w:pStyle w:val="12"/>
            </w:pPr>
            <w:r>
              <w:t>≤3个月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经费保障数额</w:t>
            </w:r>
          </w:p>
        </w:tc>
        <w:tc>
          <w:tcPr>
            <w:tcW w:w="5386" w:type="dxa"/>
            <w:vAlign w:val="center"/>
          </w:tcPr>
          <w:p>
            <w:pPr>
              <w:pStyle w:val="12"/>
            </w:pPr>
            <w:r>
              <w:t>光荣院管理经费保障数额</w:t>
            </w:r>
          </w:p>
        </w:tc>
        <w:tc>
          <w:tcPr>
            <w:tcW w:w="2268" w:type="dxa"/>
            <w:vAlign w:val="center"/>
          </w:tcPr>
          <w:p>
            <w:pPr>
              <w:pStyle w:val="12"/>
            </w:pPr>
            <w:r>
              <w:t>10.1万元</w:t>
            </w:r>
          </w:p>
        </w:tc>
        <w:tc>
          <w:tcPr>
            <w:tcW w:w="1276" w:type="dxa"/>
            <w:vAlign w:val="center"/>
          </w:tcPr>
          <w:p>
            <w:pPr>
              <w:pStyle w:val="12"/>
            </w:pPr>
            <w:r>
              <w:t>资金测算表、《光荣院管理办法》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保障优抚对象利益</w:t>
            </w:r>
          </w:p>
        </w:tc>
        <w:tc>
          <w:tcPr>
            <w:tcW w:w="5386" w:type="dxa"/>
            <w:vAlign w:val="center"/>
          </w:tcPr>
          <w:p>
            <w:pPr>
              <w:pStyle w:val="12"/>
            </w:pPr>
            <w:r>
              <w:t>充分保障我县光荣院集中供养优抚对象的利益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提高生活水平</w:t>
            </w:r>
          </w:p>
        </w:tc>
        <w:tc>
          <w:tcPr>
            <w:tcW w:w="5386" w:type="dxa"/>
            <w:vAlign w:val="center"/>
          </w:tcPr>
          <w:p>
            <w:pPr>
              <w:pStyle w:val="12"/>
            </w:pPr>
            <w:r>
              <w:t>有效提高光荣院供养优抚对象的生活水平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优抚对象对我县光荣院服务保障工作的满意度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2、视频一体化平台云视频服务费绩效目标表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13043324P000035100022</w:t>
            </w:r>
          </w:p>
        </w:tc>
        <w:tc>
          <w:tcPr>
            <w:tcW w:w="2835" w:type="dxa"/>
            <w:vAlign w:val="center"/>
          </w:tcPr>
          <w:p>
            <w:pPr>
              <w:pStyle w:val="10"/>
            </w:pPr>
            <w:r>
              <w:t>项目名称</w:t>
            </w:r>
          </w:p>
        </w:tc>
        <w:tc>
          <w:tcPr>
            <w:tcW w:w="6094" w:type="dxa"/>
            <w:gridSpan w:val="3"/>
            <w:vAlign w:val="center"/>
          </w:tcPr>
          <w:p>
            <w:pPr>
              <w:pStyle w:val="12"/>
            </w:pPr>
            <w:r>
              <w:t>视频一体化平台云视频服务费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11.26</w:t>
            </w:r>
          </w:p>
        </w:tc>
        <w:tc>
          <w:tcPr>
            <w:tcW w:w="2835" w:type="dxa"/>
            <w:vAlign w:val="center"/>
          </w:tcPr>
          <w:p>
            <w:pPr>
              <w:pStyle w:val="10"/>
            </w:pPr>
            <w:r>
              <w:t>其中：财政    资金</w:t>
            </w:r>
          </w:p>
        </w:tc>
        <w:tc>
          <w:tcPr>
            <w:tcW w:w="2551" w:type="dxa"/>
            <w:vAlign w:val="center"/>
          </w:tcPr>
          <w:p>
            <w:pPr>
              <w:pStyle w:val="12"/>
            </w:pPr>
            <w:r>
              <w:t>11.26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资金用于2024年度全县视频一体化平台云视频服务和网络通信费。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1.资金用于2024年度全县视频一体化平台云视频服务和网络通信费。保障平台的正常运行，高质量提升退役军人管理服务工作智能化，便捷化、精准化水平。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县级设备数量</w:t>
            </w:r>
          </w:p>
        </w:tc>
        <w:tc>
          <w:tcPr>
            <w:tcW w:w="5386" w:type="dxa"/>
            <w:vAlign w:val="center"/>
          </w:tcPr>
          <w:p>
            <w:pPr>
              <w:pStyle w:val="12"/>
            </w:pPr>
            <w:r>
              <w:t>县级视频一体化平台设备数量</w:t>
            </w:r>
          </w:p>
        </w:tc>
        <w:tc>
          <w:tcPr>
            <w:tcW w:w="2268" w:type="dxa"/>
            <w:vAlign w:val="center"/>
          </w:tcPr>
          <w:p>
            <w:pPr>
              <w:pStyle w:val="12"/>
            </w:pPr>
            <w:r>
              <w:t>1台</w:t>
            </w:r>
          </w:p>
        </w:tc>
        <w:tc>
          <w:tcPr>
            <w:tcW w:w="1276" w:type="dxa"/>
            <w:vAlign w:val="center"/>
          </w:tcPr>
          <w:p>
            <w:pPr>
              <w:pStyle w:val="12"/>
            </w:pPr>
            <w:r>
              <w:t>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乡镇级设备数量</w:t>
            </w:r>
          </w:p>
        </w:tc>
        <w:tc>
          <w:tcPr>
            <w:tcW w:w="5386" w:type="dxa"/>
            <w:vAlign w:val="center"/>
          </w:tcPr>
          <w:p>
            <w:pPr>
              <w:pStyle w:val="12"/>
            </w:pPr>
            <w:r>
              <w:t>乡镇级视频一体化平台设备数量</w:t>
            </w:r>
          </w:p>
        </w:tc>
        <w:tc>
          <w:tcPr>
            <w:tcW w:w="2268" w:type="dxa"/>
            <w:vAlign w:val="center"/>
          </w:tcPr>
          <w:p>
            <w:pPr>
              <w:pStyle w:val="12"/>
            </w:pPr>
            <w:r>
              <w:t>9台</w:t>
            </w:r>
          </w:p>
        </w:tc>
        <w:tc>
          <w:tcPr>
            <w:tcW w:w="1276" w:type="dxa"/>
            <w:vAlign w:val="center"/>
          </w:tcPr>
          <w:p>
            <w:pPr>
              <w:pStyle w:val="12"/>
            </w:pPr>
            <w:r>
              <w:t>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村级设备数量</w:t>
            </w:r>
          </w:p>
        </w:tc>
        <w:tc>
          <w:tcPr>
            <w:tcW w:w="5386" w:type="dxa"/>
            <w:vAlign w:val="center"/>
          </w:tcPr>
          <w:p>
            <w:pPr>
              <w:pStyle w:val="12"/>
            </w:pPr>
            <w:r>
              <w:t>村级视频一体化平台设备数量</w:t>
            </w:r>
          </w:p>
        </w:tc>
        <w:tc>
          <w:tcPr>
            <w:tcW w:w="2268" w:type="dxa"/>
            <w:vAlign w:val="center"/>
          </w:tcPr>
          <w:p>
            <w:pPr>
              <w:pStyle w:val="12"/>
            </w:pPr>
            <w:r>
              <w:t>279台</w:t>
            </w:r>
          </w:p>
        </w:tc>
        <w:tc>
          <w:tcPr>
            <w:tcW w:w="1276" w:type="dxa"/>
            <w:vAlign w:val="center"/>
          </w:tcPr>
          <w:p>
            <w:pPr>
              <w:pStyle w:val="12"/>
            </w:pPr>
            <w:r>
              <w:t>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视频信号接通率</w:t>
            </w:r>
          </w:p>
        </w:tc>
        <w:tc>
          <w:tcPr>
            <w:tcW w:w="5386" w:type="dxa"/>
            <w:vAlign w:val="center"/>
          </w:tcPr>
          <w:p>
            <w:pPr>
              <w:pStyle w:val="12"/>
            </w:pPr>
            <w:r>
              <w:t>县、乡（镇）、村服务机构视频信号接通率</w:t>
            </w:r>
          </w:p>
        </w:tc>
        <w:tc>
          <w:tcPr>
            <w:tcW w:w="2268" w:type="dxa"/>
            <w:vAlign w:val="center"/>
          </w:tcPr>
          <w:p>
            <w:pPr>
              <w:pStyle w:val="12"/>
            </w:pPr>
            <w:r>
              <w:t>100%</w:t>
            </w:r>
          </w:p>
        </w:tc>
        <w:tc>
          <w:tcPr>
            <w:tcW w:w="1276" w:type="dxa"/>
            <w:vAlign w:val="center"/>
          </w:tcPr>
          <w:p>
            <w:pPr>
              <w:pStyle w:val="12"/>
            </w:pPr>
            <w:r>
              <w:t>《关于加快推进河北省退役军人信息管理服务和视频信息一体化平台建设工作的通知》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视频一体化平台服务费按时拨付到位</w:t>
            </w:r>
          </w:p>
        </w:tc>
        <w:tc>
          <w:tcPr>
            <w:tcW w:w="2268" w:type="dxa"/>
            <w:vAlign w:val="center"/>
          </w:tcPr>
          <w:p>
            <w:pPr>
              <w:pStyle w:val="12"/>
            </w:pPr>
            <w:r>
              <w:t>≤11月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服务费总额</w:t>
            </w:r>
          </w:p>
        </w:tc>
        <w:tc>
          <w:tcPr>
            <w:tcW w:w="5386" w:type="dxa"/>
            <w:vAlign w:val="center"/>
          </w:tcPr>
          <w:p>
            <w:pPr>
              <w:pStyle w:val="12"/>
            </w:pPr>
            <w:r>
              <w:t>县、乡、村三级平台服务费总额</w:t>
            </w:r>
          </w:p>
        </w:tc>
        <w:tc>
          <w:tcPr>
            <w:tcW w:w="2268" w:type="dxa"/>
            <w:vAlign w:val="center"/>
          </w:tcPr>
          <w:p>
            <w:pPr>
              <w:pStyle w:val="12"/>
            </w:pPr>
            <w:r>
              <w:t>11.26万元</w:t>
            </w:r>
          </w:p>
        </w:tc>
        <w:tc>
          <w:tcPr>
            <w:tcW w:w="1276" w:type="dxa"/>
            <w:vAlign w:val="center"/>
          </w:tcPr>
          <w:p>
            <w:pPr>
              <w:pStyle w:val="12"/>
            </w:pPr>
            <w:r>
              <w:t>资金测算表、网络服务合同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助推退役军人服务中心（站）建设，显著提高工作效率</w:t>
            </w:r>
          </w:p>
        </w:tc>
        <w:tc>
          <w:tcPr>
            <w:tcW w:w="2268" w:type="dxa"/>
            <w:vAlign w:val="center"/>
          </w:tcPr>
          <w:p>
            <w:pPr>
              <w:pStyle w:val="12"/>
            </w:pPr>
            <w:r>
              <w:t>≥80%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提高服务水平</w:t>
            </w:r>
          </w:p>
        </w:tc>
        <w:tc>
          <w:tcPr>
            <w:tcW w:w="5386" w:type="dxa"/>
            <w:vAlign w:val="center"/>
          </w:tcPr>
          <w:p>
            <w:pPr>
              <w:pStyle w:val="12"/>
            </w:pPr>
            <w:r>
              <w:t>持续提高我县退役军人服务保障工作的水平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5386" w:type="dxa"/>
            <w:vAlign w:val="center"/>
          </w:tcPr>
          <w:p>
            <w:pPr>
              <w:pStyle w:val="12"/>
            </w:pPr>
            <w:r>
              <w:t>退役军人对我县退役军人服务保障工作的满意度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3、退役军人服务中心工作经费绩效目标表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13043324P00003610003B</w:t>
            </w:r>
          </w:p>
        </w:tc>
        <w:tc>
          <w:tcPr>
            <w:tcW w:w="2835" w:type="dxa"/>
            <w:vAlign w:val="center"/>
          </w:tcPr>
          <w:p>
            <w:pPr>
              <w:pStyle w:val="10"/>
            </w:pPr>
            <w:r>
              <w:t>项目名称</w:t>
            </w:r>
          </w:p>
        </w:tc>
        <w:tc>
          <w:tcPr>
            <w:tcW w:w="6094" w:type="dxa"/>
            <w:gridSpan w:val="3"/>
            <w:vAlign w:val="center"/>
          </w:tcPr>
          <w:p>
            <w:pPr>
              <w:pStyle w:val="12"/>
            </w:pPr>
            <w:r>
              <w:t>退役军人服务中心工作经费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资金用于2024年馆陶县退役军人服务中心正常运转支出。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1.资金用于2024年馆陶县退役军人服务中心正常运转支出，提高服务中心工作效率，保障服务中心的正常运转。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服务中心在职干部职工人员数量</w:t>
            </w:r>
          </w:p>
        </w:tc>
        <w:tc>
          <w:tcPr>
            <w:tcW w:w="2268" w:type="dxa"/>
            <w:vAlign w:val="center"/>
          </w:tcPr>
          <w:p>
            <w:pPr>
              <w:pStyle w:val="12"/>
            </w:pPr>
            <w:r>
              <w:t>5人</w:t>
            </w:r>
          </w:p>
        </w:tc>
        <w:tc>
          <w:tcPr>
            <w:tcW w:w="1276" w:type="dxa"/>
            <w:vAlign w:val="center"/>
          </w:tcPr>
          <w:p>
            <w:pPr>
              <w:pStyle w:val="12"/>
            </w:pPr>
            <w:r>
              <w:t>服务中心人员花名册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实际拨付经费金额占应拨付金额的比例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退役军人服务中心工作经费每季度按时拨付到位</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经费数额</w:t>
            </w:r>
          </w:p>
        </w:tc>
        <w:tc>
          <w:tcPr>
            <w:tcW w:w="5386" w:type="dxa"/>
            <w:vAlign w:val="center"/>
          </w:tcPr>
          <w:p>
            <w:pPr>
              <w:pStyle w:val="12"/>
            </w:pPr>
            <w:r>
              <w:t>退役军人服务中心工作经费保障总额</w:t>
            </w:r>
          </w:p>
        </w:tc>
        <w:tc>
          <w:tcPr>
            <w:tcW w:w="2268" w:type="dxa"/>
            <w:vAlign w:val="center"/>
          </w:tcPr>
          <w:p>
            <w:pPr>
              <w:pStyle w:val="12"/>
            </w:pPr>
            <w:r>
              <w:t>5万元</w:t>
            </w:r>
          </w:p>
        </w:tc>
        <w:tc>
          <w:tcPr>
            <w:tcW w:w="1276" w:type="dxa"/>
            <w:vAlign w:val="center"/>
          </w:tcPr>
          <w:p>
            <w:pPr>
              <w:pStyle w:val="12"/>
            </w:pPr>
            <w:r>
              <w:t>资金测算表、冀办发[2019]10号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助推退役军人服务中心建设，高质量完成承担的重点工作</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工作人员对退役军人服务中心专项经费保障情况的满意度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4、退役军人事务专项工作经费绩效目标表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13043324P00002910002H</w:t>
            </w:r>
          </w:p>
        </w:tc>
        <w:tc>
          <w:tcPr>
            <w:tcW w:w="2835" w:type="dxa"/>
            <w:vAlign w:val="center"/>
          </w:tcPr>
          <w:p>
            <w:pPr>
              <w:pStyle w:val="10"/>
            </w:pPr>
            <w:r>
              <w:t>项目名称</w:t>
            </w:r>
          </w:p>
        </w:tc>
        <w:tc>
          <w:tcPr>
            <w:tcW w:w="6094" w:type="dxa"/>
            <w:gridSpan w:val="3"/>
            <w:vAlign w:val="center"/>
          </w:tcPr>
          <w:p>
            <w:pPr>
              <w:pStyle w:val="12"/>
            </w:pPr>
            <w:r>
              <w:t>退役军人事务专项工作经费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15.96</w:t>
            </w:r>
          </w:p>
        </w:tc>
        <w:tc>
          <w:tcPr>
            <w:tcW w:w="2835" w:type="dxa"/>
            <w:vAlign w:val="center"/>
          </w:tcPr>
          <w:p>
            <w:pPr>
              <w:pStyle w:val="10"/>
            </w:pPr>
            <w:r>
              <w:t>其中：财政    资金</w:t>
            </w:r>
          </w:p>
        </w:tc>
        <w:tc>
          <w:tcPr>
            <w:tcW w:w="2551" w:type="dxa"/>
            <w:vAlign w:val="center"/>
          </w:tcPr>
          <w:p>
            <w:pPr>
              <w:pStyle w:val="12"/>
            </w:pPr>
            <w:r>
              <w:t>15.96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用于机关事业单位日常支出，保障机关事业单位高效运转。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1.用于机关事业单位日常支出，保障机关事业单位高效运转。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在职干部职工人员数量</w:t>
            </w:r>
          </w:p>
        </w:tc>
        <w:tc>
          <w:tcPr>
            <w:tcW w:w="2268" w:type="dxa"/>
            <w:vAlign w:val="center"/>
          </w:tcPr>
          <w:p>
            <w:pPr>
              <w:pStyle w:val="12"/>
            </w:pPr>
            <w:r>
              <w:t>34人</w:t>
            </w:r>
          </w:p>
        </w:tc>
        <w:tc>
          <w:tcPr>
            <w:tcW w:w="1276" w:type="dxa"/>
            <w:vAlign w:val="center"/>
          </w:tcPr>
          <w:p>
            <w:pPr>
              <w:pStyle w:val="12"/>
            </w:pPr>
            <w:r>
              <w:t>干部职工花名册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退役军人专项工作经费每季度按时拨付到位</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经费数额</w:t>
            </w:r>
          </w:p>
        </w:tc>
        <w:tc>
          <w:tcPr>
            <w:tcW w:w="5386" w:type="dxa"/>
            <w:vAlign w:val="center"/>
          </w:tcPr>
          <w:p>
            <w:pPr>
              <w:pStyle w:val="12"/>
            </w:pPr>
            <w:r>
              <w:t>退役军人专项工作经费保障数额</w:t>
            </w:r>
          </w:p>
        </w:tc>
        <w:tc>
          <w:tcPr>
            <w:tcW w:w="2268" w:type="dxa"/>
            <w:vAlign w:val="center"/>
          </w:tcPr>
          <w:p>
            <w:pPr>
              <w:pStyle w:val="12"/>
            </w:pPr>
            <w:r>
              <w:t>15.96万元</w:t>
            </w:r>
          </w:p>
        </w:tc>
        <w:tc>
          <w:tcPr>
            <w:tcW w:w="1276" w:type="dxa"/>
            <w:vAlign w:val="center"/>
          </w:tcPr>
          <w:p>
            <w:pPr>
              <w:pStyle w:val="12"/>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助推活力新城、魅力馆陶加快建设，高质量完成承担的重点工作。</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机关工作人员对单位经费保障情况的满意程度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13043324P00003410001Q</w:t>
            </w:r>
          </w:p>
        </w:tc>
        <w:tc>
          <w:tcPr>
            <w:tcW w:w="2835" w:type="dxa"/>
            <w:vAlign w:val="center"/>
          </w:tcPr>
          <w:p>
            <w:pPr>
              <w:pStyle w:val="10"/>
            </w:pPr>
            <w:r>
              <w:t>项目名称</w:t>
            </w:r>
          </w:p>
        </w:tc>
        <w:tc>
          <w:tcPr>
            <w:tcW w:w="6094" w:type="dxa"/>
            <w:gridSpan w:val="3"/>
            <w:vAlign w:val="center"/>
          </w:tcPr>
          <w:p>
            <w:pPr>
              <w:pStyle w:val="12"/>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w:t>
            </w:r>
          </w:p>
        </w:tc>
        <w:tc>
          <w:tcPr>
            <w:tcW w:w="2835" w:type="dxa"/>
            <w:vAlign w:val="center"/>
          </w:tcPr>
          <w:p>
            <w:pPr>
              <w:pStyle w:val="10"/>
            </w:pPr>
            <w:r>
              <w:t>其中：财政    资金</w:t>
            </w:r>
          </w:p>
        </w:tc>
        <w:tc>
          <w:tcPr>
            <w:tcW w:w="2551" w:type="dxa"/>
            <w:vAlign w:val="center"/>
          </w:tcPr>
          <w:p>
            <w:pPr>
              <w:pStyle w:val="12"/>
            </w:pPr>
            <w:r>
              <w:t>22.50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资金用于我局驻京信访维稳服务保障工作经费支出，保障重大会议、节日期间的社会稳定。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1.资金用于我局驻京信访维稳服务保障工作经费支出，保障重大会议、节日期间的社会稳定，努力实现保持进京非访户滞留清零状态。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经费保障驻京信访维稳工作人员数量</w:t>
            </w:r>
          </w:p>
        </w:tc>
        <w:tc>
          <w:tcPr>
            <w:tcW w:w="2268" w:type="dxa"/>
            <w:vAlign w:val="center"/>
          </w:tcPr>
          <w:p>
            <w:pPr>
              <w:pStyle w:val="12"/>
            </w:pPr>
            <w:r>
              <w:t>2人</w:t>
            </w:r>
          </w:p>
        </w:tc>
        <w:tc>
          <w:tcPr>
            <w:tcW w:w="1276" w:type="dxa"/>
            <w:vAlign w:val="center"/>
          </w:tcPr>
          <w:p>
            <w:pPr>
              <w:pStyle w:val="12"/>
            </w:pPr>
            <w:r>
              <w:t>值班工作人员花名册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信访案件结案率</w:t>
            </w:r>
          </w:p>
        </w:tc>
        <w:tc>
          <w:tcPr>
            <w:tcW w:w="5386" w:type="dxa"/>
            <w:vAlign w:val="center"/>
          </w:tcPr>
          <w:p>
            <w:pPr>
              <w:pStyle w:val="12"/>
            </w:pPr>
            <w:r>
              <w:t>省、市交办的信访案件结案比率</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信访维稳经费在每季度按时拨付到位</w:t>
            </w:r>
          </w:p>
        </w:tc>
        <w:tc>
          <w:tcPr>
            <w:tcW w:w="2268" w:type="dxa"/>
            <w:vAlign w:val="center"/>
          </w:tcPr>
          <w:p>
            <w:pPr>
              <w:pStyle w:val="12"/>
            </w:pPr>
            <w:r>
              <w:t>≤3个月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经费数额</w:t>
            </w:r>
          </w:p>
        </w:tc>
        <w:tc>
          <w:tcPr>
            <w:tcW w:w="5386" w:type="dxa"/>
            <w:vAlign w:val="center"/>
          </w:tcPr>
          <w:p>
            <w:pPr>
              <w:pStyle w:val="12"/>
            </w:pPr>
            <w:r>
              <w:t>驻京信访维稳值班工作经费保障总额</w:t>
            </w:r>
          </w:p>
        </w:tc>
        <w:tc>
          <w:tcPr>
            <w:tcW w:w="2268" w:type="dxa"/>
            <w:vAlign w:val="center"/>
          </w:tcPr>
          <w:p>
            <w:pPr>
              <w:pStyle w:val="12"/>
            </w:pPr>
            <w:r>
              <w:t>35.77万元</w:t>
            </w:r>
          </w:p>
        </w:tc>
        <w:tc>
          <w:tcPr>
            <w:tcW w:w="1276" w:type="dxa"/>
            <w:vAlign w:val="center"/>
          </w:tcPr>
          <w:p>
            <w:pPr>
              <w:pStyle w:val="12"/>
            </w:pPr>
            <w:r>
              <w:t>资金测算表、馆财[2015]69号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解决值班费用</w:t>
            </w:r>
          </w:p>
        </w:tc>
        <w:tc>
          <w:tcPr>
            <w:tcW w:w="5386" w:type="dxa"/>
            <w:vAlign w:val="center"/>
          </w:tcPr>
          <w:p>
            <w:pPr>
              <w:pStyle w:val="12"/>
            </w:pPr>
            <w:r>
              <w:t>解决长期驻京涉军维稳值班信访接访工作人员所需费用情况</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维护信访稳定</w:t>
            </w:r>
          </w:p>
        </w:tc>
        <w:tc>
          <w:tcPr>
            <w:tcW w:w="5386" w:type="dxa"/>
            <w:vAlign w:val="center"/>
          </w:tcPr>
          <w:p>
            <w:pPr>
              <w:pStyle w:val="12"/>
            </w:pPr>
            <w:r>
              <w:t>持续维护全县退役军人信访稳定情况</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驻京值班人员满意度</w:t>
            </w:r>
          </w:p>
        </w:tc>
        <w:tc>
          <w:tcPr>
            <w:tcW w:w="5386" w:type="dxa"/>
            <w:vAlign w:val="center"/>
          </w:tcPr>
          <w:p>
            <w:pPr>
              <w:pStyle w:val="12"/>
            </w:pPr>
            <w:r>
              <w:t>驻京值班工作人员对信访维稳经费保障工作的满意度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6、春节、“八一”期间慰问资金绩效目标表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13043324P000032100021</w:t>
            </w:r>
          </w:p>
        </w:tc>
        <w:tc>
          <w:tcPr>
            <w:tcW w:w="2835" w:type="dxa"/>
            <w:vAlign w:val="center"/>
          </w:tcPr>
          <w:p>
            <w:pPr>
              <w:pStyle w:val="10"/>
            </w:pPr>
            <w:r>
              <w:t>项目名称</w:t>
            </w:r>
          </w:p>
        </w:tc>
        <w:tc>
          <w:tcPr>
            <w:tcW w:w="6094" w:type="dxa"/>
            <w:gridSpan w:val="3"/>
            <w:vAlign w:val="center"/>
          </w:tcPr>
          <w:p>
            <w:pPr>
              <w:pStyle w:val="12"/>
            </w:pPr>
            <w:r>
              <w:t>春节、“八一”期间慰问资金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资金用于开展春节、八一节日走访慰问部队官兵和优抚对象等活动。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1.资金用于开展春节、八一节日走访慰问部队官兵和优抚对象等活动，在全县掀起拥军优属的热潮，体现党委政府对广大退役军人和其他优抚对象的关心关爱。</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走访慰问人数</w:t>
            </w:r>
          </w:p>
        </w:tc>
        <w:tc>
          <w:tcPr>
            <w:tcW w:w="5386" w:type="dxa"/>
            <w:vAlign w:val="center"/>
          </w:tcPr>
          <w:p>
            <w:pPr>
              <w:pStyle w:val="12"/>
            </w:pPr>
            <w:r>
              <w:t>春节、“八一”节日期间走访慰问优抚对象人数</w:t>
            </w:r>
          </w:p>
        </w:tc>
        <w:tc>
          <w:tcPr>
            <w:tcW w:w="2268" w:type="dxa"/>
            <w:vAlign w:val="center"/>
          </w:tcPr>
          <w:p>
            <w:pPr>
              <w:pStyle w:val="12"/>
            </w:pPr>
            <w:r>
              <w:t>913人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走访慰问覆盖率</w:t>
            </w:r>
          </w:p>
        </w:tc>
        <w:tc>
          <w:tcPr>
            <w:tcW w:w="5386" w:type="dxa"/>
            <w:vAlign w:val="center"/>
          </w:tcPr>
          <w:p>
            <w:pPr>
              <w:pStyle w:val="12"/>
            </w:pPr>
            <w:r>
              <w:t>实际走访慰问优抚对象人数额占应走访慰问人数的比例</w:t>
            </w:r>
          </w:p>
        </w:tc>
        <w:tc>
          <w:tcPr>
            <w:tcW w:w="2268" w:type="dxa"/>
            <w:vAlign w:val="center"/>
          </w:tcPr>
          <w:p>
            <w:pPr>
              <w:pStyle w:val="12"/>
            </w:pPr>
            <w:r>
              <w:t>100%</w:t>
            </w:r>
          </w:p>
        </w:tc>
        <w:tc>
          <w:tcPr>
            <w:tcW w:w="1276" w:type="dxa"/>
            <w:vAlign w:val="center"/>
          </w:tcPr>
          <w:p>
            <w:pPr>
              <w:pStyle w:val="12"/>
            </w:pPr>
            <w:r>
              <w:t>《关于做好元旦春节期间退役军人走访慰问和帮扶援助工作的通知》《关于做好“八一”期间拥军优属拥政爱民工作的通知》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在春节、“八一”节日之前完成走访慰问工作</w:t>
            </w:r>
          </w:p>
        </w:tc>
        <w:tc>
          <w:tcPr>
            <w:tcW w:w="2268" w:type="dxa"/>
            <w:vAlign w:val="center"/>
          </w:tcPr>
          <w:p>
            <w:pPr>
              <w:pStyle w:val="12"/>
            </w:pPr>
            <w:r>
              <w:t>100%</w:t>
            </w:r>
          </w:p>
        </w:tc>
        <w:tc>
          <w:tcPr>
            <w:tcW w:w="1276" w:type="dxa"/>
            <w:vAlign w:val="center"/>
          </w:tcPr>
          <w:p>
            <w:pPr>
              <w:pStyle w:val="12"/>
            </w:pPr>
            <w:r>
              <w:t>《关于做好元旦春节期间退役军人走访慰问和帮扶援助工作的通知》《关于做好“八一”期间拥军优属拥政爱民工作的通知》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经费保障数额</w:t>
            </w:r>
          </w:p>
        </w:tc>
        <w:tc>
          <w:tcPr>
            <w:tcW w:w="5386" w:type="dxa"/>
            <w:vAlign w:val="center"/>
          </w:tcPr>
          <w:p>
            <w:pPr>
              <w:pStyle w:val="12"/>
            </w:pPr>
            <w:r>
              <w:t>在春节、“八一”节日期间慰问资金保障总额</w:t>
            </w:r>
          </w:p>
          <w:p>
            <w:pPr>
              <w:pStyle w:val="12"/>
            </w:pPr>
          </w:p>
        </w:tc>
        <w:tc>
          <w:tcPr>
            <w:tcW w:w="2268" w:type="dxa"/>
            <w:vAlign w:val="center"/>
          </w:tcPr>
          <w:p>
            <w:pPr>
              <w:pStyle w:val="12"/>
            </w:pPr>
            <w:r>
              <w:t>85万元</w:t>
            </w:r>
          </w:p>
        </w:tc>
        <w:tc>
          <w:tcPr>
            <w:tcW w:w="1276" w:type="dxa"/>
            <w:vAlign w:val="center"/>
          </w:tcPr>
          <w:p>
            <w:pPr>
              <w:pStyle w:val="12"/>
            </w:pPr>
            <w:r>
              <w:t>资金测算表、《关于做好元旦春节期间退役军人走访慰问和帮扶援助工作的通知》《关于做好“八一”期间拥军优属拥政爱民工作的通知》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保障优抚对象利益</w:t>
            </w:r>
          </w:p>
        </w:tc>
        <w:tc>
          <w:tcPr>
            <w:tcW w:w="5386" w:type="dxa"/>
            <w:vAlign w:val="center"/>
          </w:tcPr>
          <w:p>
            <w:pPr>
              <w:pStyle w:val="12"/>
            </w:pPr>
            <w:r>
              <w:t>充分保障我县优抚对象的利益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提高工作水平</w:t>
            </w:r>
          </w:p>
        </w:tc>
        <w:tc>
          <w:tcPr>
            <w:tcW w:w="5386" w:type="dxa"/>
            <w:vAlign w:val="center"/>
          </w:tcPr>
          <w:p>
            <w:pPr>
              <w:pStyle w:val="12"/>
            </w:pPr>
            <w:r>
              <w:t>持续提高我县拥军优属和拥政爱民工作水平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优抚对象对我县春节、八一期间走访慰问工作的满意度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7、大学生新兵入伍一次性经济奖励资金绩效目标表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13043324P00010010002P</w:t>
            </w:r>
          </w:p>
        </w:tc>
        <w:tc>
          <w:tcPr>
            <w:tcW w:w="2835" w:type="dxa"/>
            <w:vAlign w:val="center"/>
          </w:tcPr>
          <w:p>
            <w:pPr>
              <w:pStyle w:val="10"/>
            </w:pPr>
            <w:r>
              <w:t>项目名称</w:t>
            </w:r>
          </w:p>
        </w:tc>
        <w:tc>
          <w:tcPr>
            <w:tcW w:w="6094" w:type="dxa"/>
            <w:gridSpan w:val="3"/>
            <w:vAlign w:val="center"/>
          </w:tcPr>
          <w:p>
            <w:pPr>
              <w:pStyle w:val="12"/>
            </w:pPr>
            <w:r>
              <w:t>大学生新兵入伍一次性经济奖励资金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资金用于对我县应征入伍的大学生发放一次性奖励金。 </w:t>
            </w:r>
            <w:r>
              <w:tab/>
            </w:r>
            <w:r>
              <w:tab/>
            </w:r>
            <w:r>
              <w:tab/>
            </w:r>
            <w:r>
              <w:tab/>
            </w:r>
            <w:r>
              <w:tab/>
            </w:r>
            <w:r>
              <w:tab/>
            </w:r>
          </w:p>
          <w:p>
            <w:pPr>
              <w:pStyle w:val="12"/>
            </w:pP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1.资金用于对我县应征入伍的大学生发放一次性奖励金，从而有效激励大学毕业生应征入伍，确保高质量高标准完成征兵任务。 </w:t>
            </w:r>
            <w:r>
              <w:tab/>
            </w:r>
            <w:r>
              <w:tab/>
            </w:r>
            <w:r>
              <w:tab/>
            </w:r>
            <w:r>
              <w:tab/>
            </w:r>
            <w:r>
              <w:tab/>
            </w:r>
            <w:r>
              <w:tab/>
            </w:r>
          </w:p>
          <w:p>
            <w:pPr>
              <w:pStyle w:val="12"/>
            </w:pPr>
            <w:r>
              <w:tab/>
            </w:r>
            <w:r>
              <w:tab/>
            </w:r>
            <w:r>
              <w:tab/>
            </w:r>
            <w:r>
              <w:tab/>
            </w:r>
          </w:p>
          <w:p>
            <w:pPr>
              <w:pStyle w:val="12"/>
            </w:pPr>
            <w:r>
              <w:tab/>
            </w:r>
            <w:r>
              <w:tab/>
            </w:r>
            <w:r>
              <w:tab/>
            </w:r>
            <w:r>
              <w:tab/>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大学生入伍一次性奖励发放人数</w:t>
            </w:r>
          </w:p>
        </w:tc>
        <w:tc>
          <w:tcPr>
            <w:tcW w:w="2268" w:type="dxa"/>
            <w:vAlign w:val="center"/>
          </w:tcPr>
          <w:p>
            <w:pPr>
              <w:pStyle w:val="12"/>
            </w:pPr>
            <w:r>
              <w:t>91人</w:t>
            </w:r>
          </w:p>
        </w:tc>
        <w:tc>
          <w:tcPr>
            <w:tcW w:w="1276" w:type="dxa"/>
            <w:vAlign w:val="center"/>
          </w:tcPr>
          <w:p>
            <w:pPr>
              <w:pStyle w:val="12"/>
            </w:pPr>
            <w:r>
              <w:t>2023入伍花名册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大学生新兵入伍一次性奖励发放时限</w:t>
            </w:r>
          </w:p>
        </w:tc>
        <w:tc>
          <w:tcPr>
            <w:tcW w:w="2268" w:type="dxa"/>
            <w:vAlign w:val="center"/>
          </w:tcPr>
          <w:p>
            <w:pPr>
              <w:pStyle w:val="12"/>
            </w:pPr>
            <w:r>
              <w:t>≤8个月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大学生新兵入伍一次性奖励发放数额</w:t>
            </w:r>
          </w:p>
        </w:tc>
        <w:tc>
          <w:tcPr>
            <w:tcW w:w="2268" w:type="dxa"/>
            <w:vAlign w:val="center"/>
          </w:tcPr>
          <w:p>
            <w:pPr>
              <w:pStyle w:val="12"/>
            </w:pPr>
            <w:r>
              <w:t>26.7万元</w:t>
            </w:r>
          </w:p>
        </w:tc>
        <w:tc>
          <w:tcPr>
            <w:tcW w:w="1276" w:type="dxa"/>
            <w:vAlign w:val="center"/>
          </w:tcPr>
          <w:p>
            <w:pPr>
              <w:pStyle w:val="12"/>
            </w:pPr>
            <w:r>
              <w:t>资金测算表、邯政发[2016]2号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保障义务兵的利益</w:t>
            </w:r>
          </w:p>
        </w:tc>
        <w:tc>
          <w:tcPr>
            <w:tcW w:w="5386" w:type="dxa"/>
            <w:vAlign w:val="center"/>
          </w:tcPr>
          <w:p>
            <w:pPr>
              <w:pStyle w:val="12"/>
            </w:pPr>
            <w:r>
              <w:t>充分保障大学生义务兵的利益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提高参军积极性</w:t>
            </w:r>
          </w:p>
        </w:tc>
        <w:tc>
          <w:tcPr>
            <w:tcW w:w="5386" w:type="dxa"/>
            <w:vAlign w:val="center"/>
          </w:tcPr>
          <w:p>
            <w:pPr>
              <w:pStyle w:val="12"/>
            </w:pPr>
            <w:r>
              <w:t>有效提高我县广大青年大学生参军的积极性</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大学生新兵的满意度</w:t>
            </w:r>
          </w:p>
        </w:tc>
        <w:tc>
          <w:tcPr>
            <w:tcW w:w="5386" w:type="dxa"/>
            <w:vAlign w:val="center"/>
          </w:tcPr>
          <w:p>
            <w:pPr>
              <w:pStyle w:val="12"/>
            </w:pPr>
            <w:r>
              <w:t>大学生新兵对我县大学生入伍一次性奖励发放工作的满意度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8、非财政统发军退人员工资及社保费绩效目标表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13043324P000153100019</w:t>
            </w:r>
          </w:p>
        </w:tc>
        <w:tc>
          <w:tcPr>
            <w:tcW w:w="2835" w:type="dxa"/>
            <w:vAlign w:val="center"/>
          </w:tcPr>
          <w:p>
            <w:pPr>
              <w:pStyle w:val="10"/>
            </w:pPr>
            <w:r>
              <w:t>项目名称</w:t>
            </w:r>
          </w:p>
        </w:tc>
        <w:tc>
          <w:tcPr>
            <w:tcW w:w="6094" w:type="dxa"/>
            <w:gridSpan w:val="3"/>
            <w:vAlign w:val="center"/>
          </w:tcPr>
          <w:p>
            <w:pPr>
              <w:pStyle w:val="12"/>
            </w:pPr>
            <w:r>
              <w:t>非财政统发军退人员工资及社保费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160.72</w:t>
            </w:r>
          </w:p>
        </w:tc>
        <w:tc>
          <w:tcPr>
            <w:tcW w:w="2835" w:type="dxa"/>
            <w:vAlign w:val="center"/>
          </w:tcPr>
          <w:p>
            <w:pPr>
              <w:pStyle w:val="10"/>
            </w:pPr>
            <w:r>
              <w:t>其中：财政    资金</w:t>
            </w:r>
          </w:p>
        </w:tc>
        <w:tc>
          <w:tcPr>
            <w:tcW w:w="2551" w:type="dxa"/>
            <w:vAlign w:val="center"/>
          </w:tcPr>
          <w:p>
            <w:pPr>
              <w:pStyle w:val="12"/>
            </w:pPr>
            <w:r>
              <w:t>160.72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资金用于为发放2023年12月份、2024年1月份、2024年2月份非财政统发军退人员工资及社保费。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1.资金用于为发放2023年12月份、2024年1月份、2024年2月份非财政统发军退人员工资及社保费，从而保障我县162名军退人员的基本生活。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非财政统发军退人员工资及社保费发放人数</w:t>
            </w:r>
          </w:p>
        </w:tc>
        <w:tc>
          <w:tcPr>
            <w:tcW w:w="2268" w:type="dxa"/>
            <w:vAlign w:val="center"/>
          </w:tcPr>
          <w:p>
            <w:pPr>
              <w:pStyle w:val="12"/>
            </w:pPr>
            <w:r>
              <w:t>162人</w:t>
            </w:r>
          </w:p>
        </w:tc>
        <w:tc>
          <w:tcPr>
            <w:tcW w:w="1276" w:type="dxa"/>
            <w:vAlign w:val="center"/>
          </w:tcPr>
          <w:p>
            <w:pPr>
              <w:pStyle w:val="12"/>
            </w:pPr>
            <w:r>
              <w:t>工资和社保费明细表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非财政统发军退人员工资及社保费发放时限</w:t>
            </w:r>
          </w:p>
        </w:tc>
        <w:tc>
          <w:tcPr>
            <w:tcW w:w="2268" w:type="dxa"/>
            <w:vAlign w:val="center"/>
          </w:tcPr>
          <w:p>
            <w:pPr>
              <w:pStyle w:val="12"/>
            </w:pPr>
            <w:r>
              <w:t>≤30天</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非财政统发军退人员工资及社保费发放总额</w:t>
            </w:r>
          </w:p>
        </w:tc>
        <w:tc>
          <w:tcPr>
            <w:tcW w:w="2268" w:type="dxa"/>
            <w:vAlign w:val="center"/>
          </w:tcPr>
          <w:p>
            <w:pPr>
              <w:pStyle w:val="12"/>
            </w:pPr>
            <w:r>
              <w:t>160.72万元</w:t>
            </w:r>
          </w:p>
        </w:tc>
        <w:tc>
          <w:tcPr>
            <w:tcW w:w="1276" w:type="dxa"/>
            <w:vAlign w:val="center"/>
          </w:tcPr>
          <w:p>
            <w:pPr>
              <w:pStyle w:val="12"/>
            </w:pPr>
            <w:r>
              <w:t>工资和社保费明细表、《邯郸市军队退役人员政府购买服务岗位管理办法》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保障军退人员的利益</w:t>
            </w:r>
          </w:p>
        </w:tc>
        <w:tc>
          <w:tcPr>
            <w:tcW w:w="5386" w:type="dxa"/>
            <w:vAlign w:val="center"/>
          </w:tcPr>
          <w:p>
            <w:pPr>
              <w:pStyle w:val="12"/>
            </w:pPr>
            <w:r>
              <w:t>充分保障非财政统发军退人员的利益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提高工作水平</w:t>
            </w:r>
          </w:p>
        </w:tc>
        <w:tc>
          <w:tcPr>
            <w:tcW w:w="5386" w:type="dxa"/>
            <w:vAlign w:val="center"/>
          </w:tcPr>
          <w:p>
            <w:pPr>
              <w:pStyle w:val="12"/>
            </w:pPr>
            <w:r>
              <w:t>有效提高我县军退人员服务保障工作的水平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军退人员对我县非财政统发军退人员工资及社保费发放工作的满意度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9、冀财社[2023]176号 关于提前下达2024年中央优抚对象医疗保障经费预算的通知绩效目标表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13043324P00009010001D</w:t>
            </w:r>
          </w:p>
        </w:tc>
        <w:tc>
          <w:tcPr>
            <w:tcW w:w="2835" w:type="dxa"/>
            <w:vAlign w:val="center"/>
          </w:tcPr>
          <w:p>
            <w:pPr>
              <w:pStyle w:val="10"/>
            </w:pPr>
            <w:r>
              <w:t>项目名称</w:t>
            </w:r>
          </w:p>
        </w:tc>
        <w:tc>
          <w:tcPr>
            <w:tcW w:w="6094" w:type="dxa"/>
            <w:gridSpan w:val="3"/>
            <w:vAlign w:val="center"/>
          </w:tcPr>
          <w:p>
            <w:pPr>
              <w:pStyle w:val="12"/>
            </w:pPr>
            <w:r>
              <w:t>冀财社[2023]176号 关于提前下达2024年中央优抚对象医疗保障经费预算的通知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w:t>
            </w:r>
          </w:p>
        </w:tc>
        <w:tc>
          <w:tcPr>
            <w:tcW w:w="2835" w:type="dxa"/>
            <w:vAlign w:val="center"/>
          </w:tcPr>
          <w:p>
            <w:pPr>
              <w:pStyle w:val="10"/>
            </w:pPr>
            <w:r>
              <w:t>其中：财政    资金</w:t>
            </w:r>
          </w:p>
        </w:tc>
        <w:tc>
          <w:tcPr>
            <w:tcW w:w="2551" w:type="dxa"/>
            <w:vAlign w:val="center"/>
          </w:tcPr>
          <w:p>
            <w:pPr>
              <w:pStyle w:val="12"/>
            </w:pPr>
            <w:r>
              <w:t>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资金用于对优抚对象参保缴费、住院和门诊费用进行补助.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1.资金用于对优抚对象参保缴费、住院和门诊费用进行补助，有效帮助解决优抚对象医疗难问题。</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优抚对象医疗费补助人数</w:t>
            </w:r>
          </w:p>
        </w:tc>
        <w:tc>
          <w:tcPr>
            <w:tcW w:w="2268" w:type="dxa"/>
            <w:vAlign w:val="center"/>
          </w:tcPr>
          <w:p>
            <w:pPr>
              <w:pStyle w:val="12"/>
            </w:pPr>
            <w:r>
              <w:t>3044人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医疗费资金发放率</w:t>
            </w:r>
          </w:p>
        </w:tc>
        <w:tc>
          <w:tcPr>
            <w:tcW w:w="5386" w:type="dxa"/>
            <w:vAlign w:val="center"/>
          </w:tcPr>
          <w:p>
            <w:pPr>
              <w:pStyle w:val="12"/>
            </w:pPr>
            <w:r>
              <w:t>实际发放医疗费资金数额占应发放数额的比例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优抚对象医疗费补助发放时限</w:t>
            </w:r>
          </w:p>
        </w:tc>
        <w:tc>
          <w:tcPr>
            <w:tcW w:w="2268" w:type="dxa"/>
            <w:vAlign w:val="center"/>
          </w:tcPr>
          <w:p>
            <w:pPr>
              <w:pStyle w:val="12"/>
            </w:pPr>
            <w:r>
              <w:t>≤12个月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优抚对象医疗费发放数额</w:t>
            </w:r>
          </w:p>
        </w:tc>
        <w:tc>
          <w:tcPr>
            <w:tcW w:w="2268" w:type="dxa"/>
            <w:vAlign w:val="center"/>
          </w:tcPr>
          <w:p>
            <w:pPr>
              <w:pStyle w:val="12"/>
            </w:pPr>
            <w:r>
              <w:t>73万元</w:t>
            </w:r>
          </w:p>
        </w:tc>
        <w:tc>
          <w:tcPr>
            <w:tcW w:w="1276" w:type="dxa"/>
            <w:vAlign w:val="center"/>
          </w:tcPr>
          <w:p>
            <w:pPr>
              <w:pStyle w:val="12"/>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减轻医疗负担</w:t>
            </w:r>
          </w:p>
        </w:tc>
        <w:tc>
          <w:tcPr>
            <w:tcW w:w="5386" w:type="dxa"/>
            <w:vAlign w:val="center"/>
          </w:tcPr>
          <w:p>
            <w:pPr>
              <w:pStyle w:val="12"/>
            </w:pPr>
            <w:r>
              <w:t>有效减轻我县优抚对象的医疗负担、解决医疗难问题</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优抚对象对我县医疗费补助发放工作的满意度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10、冀财社[2023]177号  关于提前下达2024年中央优抚对象补助经费预算（第一批）的通知绩效目标表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13043324P000068100015</w:t>
            </w:r>
          </w:p>
        </w:tc>
        <w:tc>
          <w:tcPr>
            <w:tcW w:w="2835" w:type="dxa"/>
            <w:vAlign w:val="center"/>
          </w:tcPr>
          <w:p>
            <w:pPr>
              <w:pStyle w:val="10"/>
            </w:pPr>
            <w:r>
              <w:t>项目名称</w:t>
            </w:r>
          </w:p>
        </w:tc>
        <w:tc>
          <w:tcPr>
            <w:tcW w:w="6094" w:type="dxa"/>
            <w:gridSpan w:val="3"/>
            <w:vAlign w:val="center"/>
          </w:tcPr>
          <w:p>
            <w:pPr>
              <w:pStyle w:val="12"/>
            </w:pPr>
            <w:r>
              <w:t>冀财社[2023]177号  关于提前下达2024年中央优抚对象补助经费预算（第一批）的通知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2311.00</w:t>
            </w:r>
          </w:p>
        </w:tc>
        <w:tc>
          <w:tcPr>
            <w:tcW w:w="2835" w:type="dxa"/>
            <w:vAlign w:val="center"/>
          </w:tcPr>
          <w:p>
            <w:pPr>
              <w:pStyle w:val="10"/>
            </w:pPr>
            <w:r>
              <w:t>其中：财政    资金</w:t>
            </w:r>
          </w:p>
        </w:tc>
        <w:tc>
          <w:tcPr>
            <w:tcW w:w="2551" w:type="dxa"/>
            <w:vAlign w:val="center"/>
          </w:tcPr>
          <w:p>
            <w:pPr>
              <w:pStyle w:val="12"/>
            </w:pPr>
            <w:r>
              <w:t>2311.00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资金用于为全县优抚对象发放优抚对象抚恤生活补助和老党员生活补贴,使优抚对象的基本生活得到有效保障。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1.资金用于为全县优抚对象发放优抚对象抚恤生活补助和老党员生活补贴。</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优抚对象抚恤生活补助发放人数</w:t>
            </w:r>
          </w:p>
        </w:tc>
        <w:tc>
          <w:tcPr>
            <w:tcW w:w="2268" w:type="dxa"/>
            <w:vAlign w:val="center"/>
          </w:tcPr>
          <w:p>
            <w:pPr>
              <w:pStyle w:val="12"/>
            </w:pPr>
            <w:r>
              <w:t>3061人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优抚资金发放率</w:t>
            </w:r>
          </w:p>
        </w:tc>
        <w:tc>
          <w:tcPr>
            <w:tcW w:w="5386" w:type="dxa"/>
            <w:vAlign w:val="center"/>
          </w:tcPr>
          <w:p>
            <w:pPr>
              <w:pStyle w:val="12"/>
            </w:pPr>
            <w:r>
              <w:t>实际发放优抚资金数额占应发放数额的比例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优抚对象抚恤生活补助每月发放时限</w:t>
            </w:r>
          </w:p>
        </w:tc>
        <w:tc>
          <w:tcPr>
            <w:tcW w:w="2268" w:type="dxa"/>
            <w:vAlign w:val="center"/>
          </w:tcPr>
          <w:p>
            <w:pPr>
              <w:pStyle w:val="12"/>
            </w:pPr>
            <w:r>
              <w:t>≤30天</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优抚对象抚恤生活补助发放数额</w:t>
            </w:r>
          </w:p>
        </w:tc>
        <w:tc>
          <w:tcPr>
            <w:tcW w:w="2268" w:type="dxa"/>
            <w:vAlign w:val="center"/>
          </w:tcPr>
          <w:p>
            <w:pPr>
              <w:pStyle w:val="12"/>
            </w:pPr>
            <w:r>
              <w:t>2311万元</w:t>
            </w:r>
          </w:p>
        </w:tc>
        <w:tc>
          <w:tcPr>
            <w:tcW w:w="1276" w:type="dxa"/>
            <w:vAlign w:val="center"/>
          </w:tcPr>
          <w:p>
            <w:pPr>
              <w:pStyle w:val="12"/>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充分保障我县优抚对象的利益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有效提高广大优抚对象的生活水平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优抚对象对我县抚恤生活补助发放工作的满意度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11、冀财社[2023]178号  关于提前下达2024年中央退役安置补助经费预算的通知绩效目标表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13043324P00007010002J</w:t>
            </w:r>
          </w:p>
        </w:tc>
        <w:tc>
          <w:tcPr>
            <w:tcW w:w="2835" w:type="dxa"/>
            <w:vAlign w:val="center"/>
          </w:tcPr>
          <w:p>
            <w:pPr>
              <w:pStyle w:val="10"/>
            </w:pPr>
            <w:r>
              <w:t>项目名称</w:t>
            </w:r>
          </w:p>
        </w:tc>
        <w:tc>
          <w:tcPr>
            <w:tcW w:w="6094" w:type="dxa"/>
            <w:gridSpan w:val="3"/>
            <w:vAlign w:val="center"/>
          </w:tcPr>
          <w:p>
            <w:pPr>
              <w:pStyle w:val="12"/>
            </w:pPr>
            <w:r>
              <w:t>冀财社[2023]178号  关于提前下达2024年中央退役安置补助经费预算的通知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资金用于保障我县军队离退休干部2024年所需人员经费，以及军休服务管理机构用房保障经费。从而提高军休干部的医疗生活待遇，维护军休服务管理机构正常运转。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1.资金用于保障我县军队离退休干部2024年所需人员经费，以及军休服务管理机构用房保障经费。从而提高军休干部的医疗生活待遇，维护军休服务管理机构正常运转。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军休人员补助经费发放人数</w:t>
            </w:r>
          </w:p>
        </w:tc>
        <w:tc>
          <w:tcPr>
            <w:tcW w:w="2268" w:type="dxa"/>
            <w:vAlign w:val="center"/>
          </w:tcPr>
          <w:p>
            <w:pPr>
              <w:pStyle w:val="12"/>
            </w:pPr>
            <w:r>
              <w:t>7人</w:t>
            </w:r>
          </w:p>
        </w:tc>
        <w:tc>
          <w:tcPr>
            <w:tcW w:w="1276" w:type="dxa"/>
            <w:vAlign w:val="center"/>
          </w:tcPr>
          <w:p>
            <w:pPr>
              <w:pStyle w:val="12"/>
            </w:pPr>
            <w:r>
              <w:t>军休人员花名册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军休人员经费每月发放时限</w:t>
            </w:r>
          </w:p>
        </w:tc>
        <w:tc>
          <w:tcPr>
            <w:tcW w:w="2268" w:type="dxa"/>
            <w:vAlign w:val="center"/>
          </w:tcPr>
          <w:p>
            <w:pPr>
              <w:pStyle w:val="12"/>
            </w:pPr>
            <w:r>
              <w:t>≤30天</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工资发放数额</w:t>
            </w:r>
          </w:p>
        </w:tc>
        <w:tc>
          <w:tcPr>
            <w:tcW w:w="5386" w:type="dxa"/>
            <w:vAlign w:val="center"/>
          </w:tcPr>
          <w:p>
            <w:pPr>
              <w:pStyle w:val="12"/>
            </w:pPr>
            <w:r>
              <w:t>军休人员工资发放数额</w:t>
            </w:r>
          </w:p>
        </w:tc>
        <w:tc>
          <w:tcPr>
            <w:tcW w:w="2268" w:type="dxa"/>
            <w:vAlign w:val="center"/>
          </w:tcPr>
          <w:p>
            <w:pPr>
              <w:pStyle w:val="12"/>
            </w:pPr>
            <w:r>
              <w:t>106万元</w:t>
            </w:r>
          </w:p>
        </w:tc>
        <w:tc>
          <w:tcPr>
            <w:tcW w:w="1276" w:type="dxa"/>
            <w:vAlign w:val="center"/>
          </w:tcPr>
          <w:p>
            <w:pPr>
              <w:pStyle w:val="12"/>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用房经费数额</w:t>
            </w:r>
          </w:p>
        </w:tc>
        <w:tc>
          <w:tcPr>
            <w:tcW w:w="5386" w:type="dxa"/>
            <w:vAlign w:val="center"/>
          </w:tcPr>
          <w:p>
            <w:pPr>
              <w:pStyle w:val="12"/>
            </w:pPr>
            <w:r>
              <w:t>军休机构用房保障经费支出数额</w:t>
            </w:r>
          </w:p>
        </w:tc>
        <w:tc>
          <w:tcPr>
            <w:tcW w:w="2268" w:type="dxa"/>
            <w:vAlign w:val="center"/>
          </w:tcPr>
          <w:p>
            <w:pPr>
              <w:pStyle w:val="12"/>
            </w:pPr>
            <w:r>
              <w:t>14万元</w:t>
            </w:r>
          </w:p>
        </w:tc>
        <w:tc>
          <w:tcPr>
            <w:tcW w:w="1276" w:type="dxa"/>
            <w:vAlign w:val="center"/>
          </w:tcPr>
          <w:p>
            <w:pPr>
              <w:pStyle w:val="12"/>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保障军休干部待遇</w:t>
            </w:r>
          </w:p>
        </w:tc>
        <w:tc>
          <w:tcPr>
            <w:tcW w:w="5386" w:type="dxa"/>
            <w:vAlign w:val="center"/>
          </w:tcPr>
          <w:p>
            <w:pPr>
              <w:pStyle w:val="12"/>
            </w:pPr>
            <w:r>
              <w:t>充分保障我县军休干部的医疗生活待遇</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提升服务水平</w:t>
            </w:r>
          </w:p>
        </w:tc>
        <w:tc>
          <w:tcPr>
            <w:tcW w:w="5386" w:type="dxa"/>
            <w:vAlign w:val="center"/>
          </w:tcPr>
          <w:p>
            <w:pPr>
              <w:pStyle w:val="12"/>
            </w:pPr>
            <w:r>
              <w:t>提升我县军休服务管理工作水平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军休干部对我县军休机构服务和工资发放工作的满意度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12、冀财社[2023]179号 关于提前下达2024年中央优抚对象补助经费预算（第二批）的通知（优待金）绩效目标表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13043324P00006910001T</w:t>
            </w:r>
          </w:p>
        </w:tc>
        <w:tc>
          <w:tcPr>
            <w:tcW w:w="2835" w:type="dxa"/>
            <w:vAlign w:val="center"/>
          </w:tcPr>
          <w:p>
            <w:pPr>
              <w:pStyle w:val="10"/>
            </w:pPr>
            <w:r>
              <w:t>项目名称</w:t>
            </w:r>
          </w:p>
        </w:tc>
        <w:tc>
          <w:tcPr>
            <w:tcW w:w="6094" w:type="dxa"/>
            <w:gridSpan w:val="3"/>
            <w:vAlign w:val="center"/>
          </w:tcPr>
          <w:p>
            <w:pPr>
              <w:pStyle w:val="12"/>
            </w:pPr>
            <w:r>
              <w:t>冀财社[2023]179号 关于提前下达2024年中央优抚对象补助经费预算（第二批）的通知（优待金）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165.00</w:t>
            </w:r>
          </w:p>
        </w:tc>
        <w:tc>
          <w:tcPr>
            <w:tcW w:w="2835" w:type="dxa"/>
            <w:vAlign w:val="center"/>
          </w:tcPr>
          <w:p>
            <w:pPr>
              <w:pStyle w:val="10"/>
            </w:pPr>
            <w:r>
              <w:t>其中：财政    资金</w:t>
            </w:r>
          </w:p>
        </w:tc>
        <w:tc>
          <w:tcPr>
            <w:tcW w:w="2551" w:type="dxa"/>
            <w:vAlign w:val="center"/>
          </w:tcPr>
          <w:p>
            <w:pPr>
              <w:pStyle w:val="12"/>
            </w:pPr>
            <w:r>
              <w:t>165.00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资金用于为2022年、2023年度我县应征入伍的义务兵发放家庭优待金。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1.资金用于为2022年、2023年度我县应征入伍的义务兵发放家庭优待金，从而落实好义务兵优待问题，保障年度征兵任务顺利完成。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义务兵家庭优待金发放人数</w:t>
            </w:r>
          </w:p>
        </w:tc>
        <w:tc>
          <w:tcPr>
            <w:tcW w:w="2268" w:type="dxa"/>
            <w:vAlign w:val="center"/>
          </w:tcPr>
          <w:p>
            <w:pPr>
              <w:pStyle w:val="12"/>
            </w:pPr>
            <w:r>
              <w:t>175人</w:t>
            </w:r>
          </w:p>
        </w:tc>
        <w:tc>
          <w:tcPr>
            <w:tcW w:w="1276" w:type="dxa"/>
            <w:vAlign w:val="center"/>
          </w:tcPr>
          <w:p>
            <w:pPr>
              <w:pStyle w:val="12"/>
            </w:pPr>
            <w:r>
              <w:t>义务兵入伍花名册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义务兵家庭优待金发放时限</w:t>
            </w:r>
          </w:p>
        </w:tc>
        <w:tc>
          <w:tcPr>
            <w:tcW w:w="2268" w:type="dxa"/>
            <w:vAlign w:val="center"/>
          </w:tcPr>
          <w:p>
            <w:pPr>
              <w:pStyle w:val="12"/>
            </w:pPr>
            <w:r>
              <w:t>≤7个月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义务兵家庭优待金发放数额</w:t>
            </w:r>
          </w:p>
        </w:tc>
        <w:tc>
          <w:tcPr>
            <w:tcW w:w="2268" w:type="dxa"/>
            <w:vAlign w:val="center"/>
          </w:tcPr>
          <w:p>
            <w:pPr>
              <w:pStyle w:val="12"/>
            </w:pPr>
            <w:r>
              <w:t>165万元</w:t>
            </w:r>
          </w:p>
        </w:tc>
        <w:tc>
          <w:tcPr>
            <w:tcW w:w="1276" w:type="dxa"/>
            <w:vAlign w:val="center"/>
          </w:tcPr>
          <w:p>
            <w:pPr>
              <w:pStyle w:val="12"/>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保障义务兵利益</w:t>
            </w:r>
          </w:p>
        </w:tc>
        <w:tc>
          <w:tcPr>
            <w:tcW w:w="5386" w:type="dxa"/>
            <w:vAlign w:val="center"/>
          </w:tcPr>
          <w:p>
            <w:pPr>
              <w:pStyle w:val="12"/>
            </w:pPr>
            <w:r>
              <w:t>充分保障2022年和2023年入伍义务兵的利益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提高参军积极性</w:t>
            </w:r>
          </w:p>
        </w:tc>
        <w:tc>
          <w:tcPr>
            <w:tcW w:w="5386" w:type="dxa"/>
            <w:vAlign w:val="center"/>
          </w:tcPr>
          <w:p>
            <w:pPr>
              <w:pStyle w:val="12"/>
            </w:pPr>
            <w:r>
              <w:t>有效提高我县广大青年参军的积极性</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义务兵家庭满意度</w:t>
            </w:r>
          </w:p>
        </w:tc>
        <w:tc>
          <w:tcPr>
            <w:tcW w:w="5386" w:type="dxa"/>
            <w:vAlign w:val="center"/>
          </w:tcPr>
          <w:p>
            <w:pPr>
              <w:pStyle w:val="12"/>
            </w:pPr>
            <w:r>
              <w:t>义务兵家庭对义务兵优待金发放工作满意度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13、冀财社[2023]209号 关于提前下达2024年中央企业军转干部解困补助资金的通知绩效目标表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13043324P00009110002N</w:t>
            </w:r>
          </w:p>
        </w:tc>
        <w:tc>
          <w:tcPr>
            <w:tcW w:w="2835" w:type="dxa"/>
            <w:vAlign w:val="center"/>
          </w:tcPr>
          <w:p>
            <w:pPr>
              <w:pStyle w:val="10"/>
            </w:pPr>
            <w:r>
              <w:t>项目名称</w:t>
            </w:r>
          </w:p>
        </w:tc>
        <w:tc>
          <w:tcPr>
            <w:tcW w:w="6094" w:type="dxa"/>
            <w:gridSpan w:val="3"/>
            <w:vAlign w:val="center"/>
          </w:tcPr>
          <w:p>
            <w:pPr>
              <w:pStyle w:val="12"/>
            </w:pPr>
            <w:r>
              <w:t>冀财社[2023]209号 关于提前下达2024年中央企业军转干部解困补助资金的通知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38.70</w:t>
            </w:r>
          </w:p>
        </w:tc>
        <w:tc>
          <w:tcPr>
            <w:tcW w:w="2835" w:type="dxa"/>
            <w:vAlign w:val="center"/>
          </w:tcPr>
          <w:p>
            <w:pPr>
              <w:pStyle w:val="10"/>
            </w:pPr>
            <w:r>
              <w:t>其中：财政    资金</w:t>
            </w:r>
          </w:p>
        </w:tc>
        <w:tc>
          <w:tcPr>
            <w:tcW w:w="2551" w:type="dxa"/>
            <w:vAlign w:val="center"/>
          </w:tcPr>
          <w:p>
            <w:pPr>
              <w:pStyle w:val="12"/>
            </w:pPr>
            <w:r>
              <w:t>38.70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资金用于为我县47名企业军转干部发放解困补助。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1.资金用于为我县47名企业军转干部发放解困补助。通过发放企业军转干部解困补助资金，保障企业军转干部的基本生活。 </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企业军转干部解困补助发放人数</w:t>
            </w:r>
          </w:p>
        </w:tc>
        <w:tc>
          <w:tcPr>
            <w:tcW w:w="2268" w:type="dxa"/>
            <w:vAlign w:val="center"/>
          </w:tcPr>
          <w:p>
            <w:pPr>
              <w:pStyle w:val="12"/>
            </w:pPr>
            <w:r>
              <w:t>47人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企业军转干部解困补助发放时限</w:t>
            </w:r>
          </w:p>
        </w:tc>
        <w:tc>
          <w:tcPr>
            <w:tcW w:w="2268" w:type="dxa"/>
            <w:vAlign w:val="center"/>
          </w:tcPr>
          <w:p>
            <w:pPr>
              <w:pStyle w:val="12"/>
            </w:pPr>
            <w:r>
              <w:t>≤3个月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企业军转干部解困补助发放总额</w:t>
            </w:r>
          </w:p>
        </w:tc>
        <w:tc>
          <w:tcPr>
            <w:tcW w:w="2268" w:type="dxa"/>
            <w:vAlign w:val="center"/>
          </w:tcPr>
          <w:p>
            <w:pPr>
              <w:pStyle w:val="12"/>
            </w:pPr>
            <w:r>
              <w:t>38.7万元</w:t>
            </w:r>
          </w:p>
        </w:tc>
        <w:tc>
          <w:tcPr>
            <w:tcW w:w="1276" w:type="dxa"/>
            <w:vAlign w:val="center"/>
          </w:tcPr>
          <w:p>
            <w:pPr>
              <w:pStyle w:val="12"/>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落实军转干部待遇</w:t>
            </w:r>
          </w:p>
        </w:tc>
        <w:tc>
          <w:tcPr>
            <w:tcW w:w="5386" w:type="dxa"/>
            <w:vAlign w:val="center"/>
          </w:tcPr>
          <w:p>
            <w:pPr>
              <w:pStyle w:val="12"/>
            </w:pPr>
            <w:r>
              <w:t>落实军转干部各项待遇情况</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提高工作水平</w:t>
            </w:r>
          </w:p>
        </w:tc>
        <w:tc>
          <w:tcPr>
            <w:tcW w:w="5386" w:type="dxa"/>
            <w:vAlign w:val="center"/>
          </w:tcPr>
          <w:p>
            <w:pPr>
              <w:pStyle w:val="12"/>
            </w:pPr>
            <w:r>
              <w:t>有效提高我县困难企业军转干部服务保障工作水平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企业军转干部满意度</w:t>
            </w:r>
          </w:p>
        </w:tc>
        <w:tc>
          <w:tcPr>
            <w:tcW w:w="5386" w:type="dxa"/>
            <w:vAlign w:val="center"/>
          </w:tcPr>
          <w:p>
            <w:pPr>
              <w:pStyle w:val="12"/>
            </w:pPr>
            <w:r>
              <w:t>企业军转干部对我县企业军转干部解困资金发放工作的满意度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14、冀财社[2023]229号 关于提前下达2024年省级企业军转干部解困补助资金的通知绩效目标表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13043324P00009210002C</w:t>
            </w:r>
          </w:p>
        </w:tc>
        <w:tc>
          <w:tcPr>
            <w:tcW w:w="2835" w:type="dxa"/>
            <w:vAlign w:val="center"/>
          </w:tcPr>
          <w:p>
            <w:pPr>
              <w:pStyle w:val="10"/>
            </w:pPr>
            <w:r>
              <w:t>项目名称</w:t>
            </w:r>
          </w:p>
        </w:tc>
        <w:tc>
          <w:tcPr>
            <w:tcW w:w="6094" w:type="dxa"/>
            <w:gridSpan w:val="3"/>
            <w:vAlign w:val="center"/>
          </w:tcPr>
          <w:p>
            <w:pPr>
              <w:pStyle w:val="12"/>
            </w:pPr>
            <w:r>
              <w:t>冀财社[2023]229号 关于提前下达2024年省级企业军转干部解困补助资金的通知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34.30</w:t>
            </w:r>
          </w:p>
        </w:tc>
        <w:tc>
          <w:tcPr>
            <w:tcW w:w="2835" w:type="dxa"/>
            <w:vAlign w:val="center"/>
          </w:tcPr>
          <w:p>
            <w:pPr>
              <w:pStyle w:val="10"/>
            </w:pPr>
            <w:r>
              <w:t>其中：财政    资金</w:t>
            </w:r>
          </w:p>
        </w:tc>
        <w:tc>
          <w:tcPr>
            <w:tcW w:w="2551" w:type="dxa"/>
            <w:vAlign w:val="center"/>
          </w:tcPr>
          <w:p>
            <w:pPr>
              <w:pStyle w:val="12"/>
            </w:pPr>
            <w:r>
              <w:t>34.30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资金用于为我县47名企业军转干部发放解困补助。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1.资金用于为我县47名企业军转干部发放解困补助。通过发放企业军转干部解困补助资金，保障企业军转干部的基本生活。 </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企业军转干部解困补助发放人数</w:t>
            </w:r>
          </w:p>
        </w:tc>
        <w:tc>
          <w:tcPr>
            <w:tcW w:w="2268" w:type="dxa"/>
            <w:vAlign w:val="center"/>
          </w:tcPr>
          <w:p>
            <w:pPr>
              <w:pStyle w:val="12"/>
            </w:pPr>
            <w:r>
              <w:t>47人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企业军转干部解困补助发放时限</w:t>
            </w:r>
          </w:p>
        </w:tc>
        <w:tc>
          <w:tcPr>
            <w:tcW w:w="2268" w:type="dxa"/>
            <w:vAlign w:val="center"/>
          </w:tcPr>
          <w:p>
            <w:pPr>
              <w:pStyle w:val="12"/>
            </w:pPr>
            <w:r>
              <w:t>≤3个月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企业军转干部解困补助发放数额</w:t>
            </w:r>
          </w:p>
        </w:tc>
        <w:tc>
          <w:tcPr>
            <w:tcW w:w="2268" w:type="dxa"/>
            <w:vAlign w:val="center"/>
          </w:tcPr>
          <w:p>
            <w:pPr>
              <w:pStyle w:val="12"/>
            </w:pPr>
            <w:r>
              <w:t>34.3万元</w:t>
            </w:r>
          </w:p>
        </w:tc>
        <w:tc>
          <w:tcPr>
            <w:tcW w:w="1276" w:type="dxa"/>
            <w:vAlign w:val="center"/>
          </w:tcPr>
          <w:p>
            <w:pPr>
              <w:pStyle w:val="12"/>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落实军转干部待遇</w:t>
            </w:r>
          </w:p>
        </w:tc>
        <w:tc>
          <w:tcPr>
            <w:tcW w:w="5386" w:type="dxa"/>
            <w:vAlign w:val="center"/>
          </w:tcPr>
          <w:p>
            <w:pPr>
              <w:pStyle w:val="12"/>
            </w:pPr>
            <w:r>
              <w:t>落实军转干部各项待遇情况</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提高工作水平</w:t>
            </w:r>
          </w:p>
        </w:tc>
        <w:tc>
          <w:tcPr>
            <w:tcW w:w="5386" w:type="dxa"/>
            <w:vAlign w:val="center"/>
          </w:tcPr>
          <w:p>
            <w:pPr>
              <w:pStyle w:val="12"/>
            </w:pPr>
            <w:r>
              <w:t>有效提高我县困难企业军转干部服务保障工作水平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企业军转干部满意度</w:t>
            </w:r>
          </w:p>
        </w:tc>
        <w:tc>
          <w:tcPr>
            <w:tcW w:w="5386" w:type="dxa"/>
            <w:vAlign w:val="center"/>
          </w:tcPr>
          <w:p>
            <w:pPr>
              <w:pStyle w:val="12"/>
            </w:pPr>
            <w:r>
              <w:t>企业军转干部对我县企业军转干部解困资金发放工作的满意度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15、冀财社[2023]231号 关于提前下达2024年省级退役安置补助经费预算的通知（教育培训经费）绩效目标表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13043324P000072100045</w:t>
            </w:r>
          </w:p>
        </w:tc>
        <w:tc>
          <w:tcPr>
            <w:tcW w:w="2835" w:type="dxa"/>
            <w:vAlign w:val="center"/>
          </w:tcPr>
          <w:p>
            <w:pPr>
              <w:pStyle w:val="10"/>
            </w:pPr>
            <w:r>
              <w:t>项目名称</w:t>
            </w:r>
          </w:p>
        </w:tc>
        <w:tc>
          <w:tcPr>
            <w:tcW w:w="6094" w:type="dxa"/>
            <w:gridSpan w:val="3"/>
            <w:vAlign w:val="center"/>
          </w:tcPr>
          <w:p>
            <w:pPr>
              <w:pStyle w:val="12"/>
            </w:pPr>
            <w:r>
              <w:t>冀财社[2023]231号 关于提前下达2024年省级退役安置补助经费预算的通知（教育培训经费）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18.21</w:t>
            </w:r>
          </w:p>
        </w:tc>
        <w:tc>
          <w:tcPr>
            <w:tcW w:w="2835" w:type="dxa"/>
            <w:vAlign w:val="center"/>
          </w:tcPr>
          <w:p>
            <w:pPr>
              <w:pStyle w:val="10"/>
            </w:pPr>
            <w:r>
              <w:t>其中：财政    资金</w:t>
            </w:r>
          </w:p>
        </w:tc>
        <w:tc>
          <w:tcPr>
            <w:tcW w:w="2551" w:type="dxa"/>
            <w:vAlign w:val="center"/>
          </w:tcPr>
          <w:p>
            <w:pPr>
              <w:pStyle w:val="12"/>
            </w:pPr>
            <w:r>
              <w:t>18.21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资金用于退役士兵职业教育和技能培训经费。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1.资金用于退役士兵职业教育和技能培训经费。进一步提升自主就业退役士兵职业技能，帮助自主就业退役士兵提升综合能力和竞争力，实现高质量就业。</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教育培训人数</w:t>
            </w:r>
          </w:p>
        </w:tc>
        <w:tc>
          <w:tcPr>
            <w:tcW w:w="5386" w:type="dxa"/>
            <w:vAlign w:val="center"/>
          </w:tcPr>
          <w:p>
            <w:pPr>
              <w:pStyle w:val="12"/>
            </w:pPr>
            <w:r>
              <w:t>自主就业退役士兵参加免费教育培训人数</w:t>
            </w:r>
          </w:p>
        </w:tc>
        <w:tc>
          <w:tcPr>
            <w:tcW w:w="2268" w:type="dxa"/>
            <w:vAlign w:val="center"/>
          </w:tcPr>
          <w:p>
            <w:pPr>
              <w:pStyle w:val="12"/>
            </w:pPr>
            <w:r>
              <w:t>65人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教育培训合格率</w:t>
            </w:r>
          </w:p>
        </w:tc>
        <w:tc>
          <w:tcPr>
            <w:tcW w:w="5386" w:type="dxa"/>
            <w:vAlign w:val="center"/>
          </w:tcPr>
          <w:p>
            <w:pPr>
              <w:pStyle w:val="12"/>
            </w:pPr>
            <w:r>
              <w:t>自主就业退役士兵教育培训合格人数占参训总人数的比率</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自主就业退役士兵教育培训工作完成时限</w:t>
            </w:r>
          </w:p>
        </w:tc>
        <w:tc>
          <w:tcPr>
            <w:tcW w:w="2268" w:type="dxa"/>
            <w:vAlign w:val="center"/>
          </w:tcPr>
          <w:p>
            <w:pPr>
              <w:pStyle w:val="12"/>
            </w:pPr>
            <w:r>
              <w:t>≤30天</w:t>
            </w:r>
          </w:p>
        </w:tc>
        <w:tc>
          <w:tcPr>
            <w:tcW w:w="1276" w:type="dxa"/>
            <w:vAlign w:val="center"/>
          </w:tcPr>
          <w:p>
            <w:pPr>
              <w:pStyle w:val="12"/>
            </w:pPr>
            <w:r>
              <w:t>培训合同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培训资金数额</w:t>
            </w:r>
          </w:p>
        </w:tc>
        <w:tc>
          <w:tcPr>
            <w:tcW w:w="5386" w:type="dxa"/>
            <w:vAlign w:val="center"/>
          </w:tcPr>
          <w:p>
            <w:pPr>
              <w:pStyle w:val="12"/>
            </w:pPr>
            <w:r>
              <w:t>自主就业退役士兵教育培训资金数额</w:t>
            </w:r>
          </w:p>
        </w:tc>
        <w:tc>
          <w:tcPr>
            <w:tcW w:w="2268" w:type="dxa"/>
            <w:vAlign w:val="center"/>
          </w:tcPr>
          <w:p>
            <w:pPr>
              <w:pStyle w:val="12"/>
            </w:pPr>
            <w:r>
              <w:t>18.21万元</w:t>
            </w:r>
          </w:p>
        </w:tc>
        <w:tc>
          <w:tcPr>
            <w:tcW w:w="1276" w:type="dxa"/>
            <w:vAlign w:val="center"/>
          </w:tcPr>
          <w:p>
            <w:pPr>
              <w:pStyle w:val="12"/>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提升就业创业能力</w:t>
            </w:r>
          </w:p>
        </w:tc>
        <w:tc>
          <w:tcPr>
            <w:tcW w:w="5386" w:type="dxa"/>
            <w:vAlign w:val="center"/>
          </w:tcPr>
          <w:p>
            <w:pPr>
              <w:pStyle w:val="12"/>
            </w:pPr>
            <w:r>
              <w:t>提升自主就业退役士兵的就业创业能力</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提高工作水平</w:t>
            </w:r>
          </w:p>
        </w:tc>
        <w:tc>
          <w:tcPr>
            <w:tcW w:w="5386" w:type="dxa"/>
            <w:vAlign w:val="center"/>
          </w:tcPr>
          <w:p>
            <w:pPr>
              <w:pStyle w:val="12"/>
            </w:pPr>
            <w:r>
              <w:t>持续提高我县退役士兵退役安置工作的水平</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退役士兵对我县退役士兵教育培训工作和退役士官待分配期间管理教育工作的满意度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16、冀财社[2023]231号 关于提前下达2024年省级退役安置补助经费预算的通知（军休人员医疗生活补助）绩效目标表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13043324P00007210003H</w:t>
            </w:r>
          </w:p>
        </w:tc>
        <w:tc>
          <w:tcPr>
            <w:tcW w:w="2835" w:type="dxa"/>
            <w:vAlign w:val="center"/>
          </w:tcPr>
          <w:p>
            <w:pPr>
              <w:pStyle w:val="10"/>
            </w:pPr>
            <w:r>
              <w:t>项目名称</w:t>
            </w:r>
          </w:p>
        </w:tc>
        <w:tc>
          <w:tcPr>
            <w:tcW w:w="6094" w:type="dxa"/>
            <w:gridSpan w:val="3"/>
            <w:vAlign w:val="center"/>
          </w:tcPr>
          <w:p>
            <w:pPr>
              <w:pStyle w:val="12"/>
            </w:pPr>
            <w:r>
              <w:t>冀财社[2023]231号 关于提前下达2024年省级退役安置补助经费预算的通知（军休人员医疗生活补助）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资金用于保障我县军队离退休干部2024年所需人员经费。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1.资金用于保障我县军队离退休干部2024年所需人员经费，从而全面保障军休干部的医疗生活待遇。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军休人员补助经费发放人数</w:t>
            </w:r>
          </w:p>
        </w:tc>
        <w:tc>
          <w:tcPr>
            <w:tcW w:w="2268" w:type="dxa"/>
            <w:vAlign w:val="center"/>
          </w:tcPr>
          <w:p>
            <w:pPr>
              <w:pStyle w:val="12"/>
            </w:pPr>
            <w:r>
              <w:t>7人</w:t>
            </w:r>
          </w:p>
        </w:tc>
        <w:tc>
          <w:tcPr>
            <w:tcW w:w="1276" w:type="dxa"/>
            <w:vAlign w:val="center"/>
          </w:tcPr>
          <w:p>
            <w:pPr>
              <w:pStyle w:val="12"/>
            </w:pPr>
            <w:r>
              <w:t>军休人员花名册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军休人员经费每月发放时限</w:t>
            </w:r>
          </w:p>
        </w:tc>
        <w:tc>
          <w:tcPr>
            <w:tcW w:w="2268" w:type="dxa"/>
            <w:vAlign w:val="center"/>
          </w:tcPr>
          <w:p>
            <w:pPr>
              <w:pStyle w:val="12"/>
            </w:pPr>
            <w:r>
              <w:t>≤30天</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资金发放数额</w:t>
            </w:r>
          </w:p>
        </w:tc>
        <w:tc>
          <w:tcPr>
            <w:tcW w:w="5386" w:type="dxa"/>
            <w:vAlign w:val="center"/>
          </w:tcPr>
          <w:p>
            <w:pPr>
              <w:pStyle w:val="12"/>
            </w:pPr>
            <w:r>
              <w:t>军休人员生活医疗补助发放数额</w:t>
            </w:r>
          </w:p>
        </w:tc>
        <w:tc>
          <w:tcPr>
            <w:tcW w:w="2268" w:type="dxa"/>
            <w:vAlign w:val="center"/>
          </w:tcPr>
          <w:p>
            <w:pPr>
              <w:pStyle w:val="12"/>
            </w:pPr>
            <w:r>
              <w:t>2万元</w:t>
            </w:r>
          </w:p>
        </w:tc>
        <w:tc>
          <w:tcPr>
            <w:tcW w:w="1276" w:type="dxa"/>
            <w:vAlign w:val="center"/>
          </w:tcPr>
          <w:p>
            <w:pPr>
              <w:pStyle w:val="12"/>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保障军休干部待遇</w:t>
            </w:r>
          </w:p>
        </w:tc>
        <w:tc>
          <w:tcPr>
            <w:tcW w:w="5386" w:type="dxa"/>
            <w:vAlign w:val="center"/>
          </w:tcPr>
          <w:p>
            <w:pPr>
              <w:pStyle w:val="12"/>
            </w:pPr>
            <w:r>
              <w:t>充分保障我县军休干部的医疗生活待遇</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提升服务水平</w:t>
            </w:r>
          </w:p>
        </w:tc>
        <w:tc>
          <w:tcPr>
            <w:tcW w:w="5386" w:type="dxa"/>
            <w:vAlign w:val="center"/>
          </w:tcPr>
          <w:p>
            <w:pPr>
              <w:pStyle w:val="12"/>
            </w:pPr>
            <w:r>
              <w:t>提升我县军休服务管理工作水平</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军休干部对我县军休机构服务和工资发放工作的满意度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17、冀财社[2023]231号 关于提前下达2024年省级退役安置补助经费预算的通知（自主就业退役士兵一次性经济补助）绩效目标表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13043324P00007210002X</w:t>
            </w:r>
          </w:p>
        </w:tc>
        <w:tc>
          <w:tcPr>
            <w:tcW w:w="2835" w:type="dxa"/>
            <w:vAlign w:val="center"/>
          </w:tcPr>
          <w:p>
            <w:pPr>
              <w:pStyle w:val="10"/>
            </w:pPr>
            <w:r>
              <w:t>项目名称</w:t>
            </w:r>
          </w:p>
        </w:tc>
        <w:tc>
          <w:tcPr>
            <w:tcW w:w="6094" w:type="dxa"/>
            <w:gridSpan w:val="3"/>
            <w:vAlign w:val="center"/>
          </w:tcPr>
          <w:p>
            <w:pPr>
              <w:pStyle w:val="12"/>
            </w:pPr>
            <w:r>
              <w:t>冀财社[2023]231号 关于提前下达2024年省级退役安置补助经费预算的通知（自主就业退役士兵一次性经济补助）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148.00</w:t>
            </w:r>
          </w:p>
        </w:tc>
        <w:tc>
          <w:tcPr>
            <w:tcW w:w="2835" w:type="dxa"/>
            <w:vAlign w:val="center"/>
          </w:tcPr>
          <w:p>
            <w:pPr>
              <w:pStyle w:val="10"/>
            </w:pPr>
            <w:r>
              <w:t>其中：财政    资金</w:t>
            </w:r>
          </w:p>
        </w:tc>
        <w:tc>
          <w:tcPr>
            <w:tcW w:w="2551" w:type="dxa"/>
            <w:vAlign w:val="center"/>
          </w:tcPr>
          <w:p>
            <w:pPr>
              <w:pStyle w:val="12"/>
            </w:pPr>
            <w:r>
              <w:t>148.00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资金用于为自主就业退役士兵发放一次性经济补助金。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1.资金用于为自主就业退役士兵发放一次性经济补助金，切实保障退役士兵合法权益，促进退役士兵充分就业。</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自主就业一次性经济补助发放人数</w:t>
            </w:r>
          </w:p>
        </w:tc>
        <w:tc>
          <w:tcPr>
            <w:tcW w:w="2268" w:type="dxa"/>
            <w:vAlign w:val="center"/>
          </w:tcPr>
          <w:p>
            <w:pPr>
              <w:pStyle w:val="12"/>
            </w:pPr>
            <w:r>
              <w:t>110人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自主就业一次性经济补助发放时限</w:t>
            </w:r>
          </w:p>
        </w:tc>
        <w:tc>
          <w:tcPr>
            <w:tcW w:w="2268" w:type="dxa"/>
            <w:vAlign w:val="center"/>
          </w:tcPr>
          <w:p>
            <w:pPr>
              <w:pStyle w:val="12"/>
            </w:pPr>
            <w:r>
              <w:t>≤8个月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自主就业一次性经济补助发放总额</w:t>
            </w:r>
          </w:p>
        </w:tc>
        <w:tc>
          <w:tcPr>
            <w:tcW w:w="2268" w:type="dxa"/>
            <w:vAlign w:val="center"/>
          </w:tcPr>
          <w:p>
            <w:pPr>
              <w:pStyle w:val="12"/>
            </w:pPr>
            <w:r>
              <w:t>148万元</w:t>
            </w:r>
          </w:p>
        </w:tc>
        <w:tc>
          <w:tcPr>
            <w:tcW w:w="1276" w:type="dxa"/>
            <w:vAlign w:val="center"/>
          </w:tcPr>
          <w:p>
            <w:pPr>
              <w:pStyle w:val="12"/>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保障退役士兵利益</w:t>
            </w:r>
          </w:p>
        </w:tc>
        <w:tc>
          <w:tcPr>
            <w:tcW w:w="5386" w:type="dxa"/>
            <w:vAlign w:val="center"/>
          </w:tcPr>
          <w:p>
            <w:pPr>
              <w:pStyle w:val="12"/>
            </w:pPr>
            <w:r>
              <w:t>充分保障我县自主就业退役士兵的利益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提高安置工作水平</w:t>
            </w:r>
          </w:p>
        </w:tc>
        <w:tc>
          <w:tcPr>
            <w:tcW w:w="5386" w:type="dxa"/>
            <w:vAlign w:val="center"/>
          </w:tcPr>
          <w:p>
            <w:pPr>
              <w:pStyle w:val="12"/>
            </w:pPr>
            <w:r>
              <w:t>有效提高退役士兵安置工作的水平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退役士兵对我县自主就业退役士兵一次性补助发放工作的满意度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18、冀财社[2023]234号  关于提前下达2024年省级财政优抚对象补助经费预算的通知（老党员生活补助）绩效目标表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13043324P000071100053</w:t>
            </w:r>
          </w:p>
        </w:tc>
        <w:tc>
          <w:tcPr>
            <w:tcW w:w="2835" w:type="dxa"/>
            <w:vAlign w:val="center"/>
          </w:tcPr>
          <w:p>
            <w:pPr>
              <w:pStyle w:val="10"/>
            </w:pPr>
            <w:r>
              <w:t>项目名称</w:t>
            </w:r>
          </w:p>
        </w:tc>
        <w:tc>
          <w:tcPr>
            <w:tcW w:w="6094" w:type="dxa"/>
            <w:gridSpan w:val="3"/>
            <w:vAlign w:val="center"/>
          </w:tcPr>
          <w:p>
            <w:pPr>
              <w:pStyle w:val="12"/>
            </w:pPr>
            <w:r>
              <w:t>冀财社[2023]234号  关于提前下达2024年省级财政优抚对象补助经费预算的通知（老党员生活补助）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w:t>
            </w:r>
          </w:p>
        </w:tc>
        <w:tc>
          <w:tcPr>
            <w:tcW w:w="2835" w:type="dxa"/>
            <w:vAlign w:val="center"/>
          </w:tcPr>
          <w:p>
            <w:pPr>
              <w:pStyle w:val="10"/>
            </w:pPr>
            <w:r>
              <w:t>其中：财政    资金</w:t>
            </w:r>
          </w:p>
        </w:tc>
        <w:tc>
          <w:tcPr>
            <w:tcW w:w="2551" w:type="dxa"/>
            <w:vAlign w:val="center"/>
          </w:tcPr>
          <w:p>
            <w:pPr>
              <w:pStyle w:val="12"/>
            </w:pPr>
            <w:r>
              <w:t>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资金用于为全县</w:t>
            </w:r>
            <w:r>
              <w:rPr>
                <w:rFonts w:hint="eastAsia"/>
                <w:lang w:eastAsia="zh-CN"/>
              </w:rPr>
              <w:t>新中国成立前老党员</w:t>
            </w:r>
            <w:r>
              <w:t>优抚对象发放生活补助。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1.资金用于为全县</w:t>
            </w:r>
            <w:r>
              <w:rPr>
                <w:rFonts w:hint="eastAsia"/>
                <w:lang w:eastAsia="zh-CN"/>
              </w:rPr>
              <w:t>新中国成立前老党员</w:t>
            </w:r>
            <w:r>
              <w:t>优抚对象发放生活补助,保障</w:t>
            </w:r>
            <w:r>
              <w:rPr>
                <w:rFonts w:hint="eastAsia"/>
                <w:lang w:eastAsia="zh-CN"/>
              </w:rPr>
              <w:t>新中国成立前老党员</w:t>
            </w:r>
            <w:r>
              <w:t>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rPr>
                <w:rFonts w:hint="eastAsia"/>
                <w:lang w:eastAsia="zh-CN"/>
              </w:rPr>
              <w:t>新中国成立前老党员</w:t>
            </w:r>
            <w:r>
              <w:t>生活补贴发放人数</w:t>
            </w:r>
          </w:p>
        </w:tc>
        <w:tc>
          <w:tcPr>
            <w:tcW w:w="2268" w:type="dxa"/>
            <w:vAlign w:val="center"/>
          </w:tcPr>
          <w:p>
            <w:pPr>
              <w:pStyle w:val="12"/>
            </w:pPr>
            <w:r>
              <w:t>17人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rPr>
                <w:rFonts w:hint="eastAsia"/>
                <w:lang w:eastAsia="zh-CN"/>
              </w:rPr>
              <w:t>新中国成立前老党员</w:t>
            </w:r>
            <w:r>
              <w:t>生活补贴发放时限</w:t>
            </w:r>
          </w:p>
        </w:tc>
        <w:tc>
          <w:tcPr>
            <w:tcW w:w="2268" w:type="dxa"/>
            <w:vAlign w:val="center"/>
          </w:tcPr>
          <w:p>
            <w:pPr>
              <w:pStyle w:val="12"/>
            </w:pPr>
            <w:r>
              <w:t>≤6个月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rPr>
                <w:rFonts w:hint="eastAsia"/>
                <w:lang w:eastAsia="zh-CN"/>
              </w:rPr>
              <w:t>新中国成立前老党员</w:t>
            </w:r>
            <w:r>
              <w:t>生活补贴发放数额</w:t>
            </w:r>
          </w:p>
        </w:tc>
        <w:tc>
          <w:tcPr>
            <w:tcW w:w="2268" w:type="dxa"/>
            <w:vAlign w:val="center"/>
          </w:tcPr>
          <w:p>
            <w:pPr>
              <w:pStyle w:val="12"/>
            </w:pPr>
            <w:r>
              <w:t>6.8万元</w:t>
            </w:r>
          </w:p>
        </w:tc>
        <w:tc>
          <w:tcPr>
            <w:tcW w:w="1276" w:type="dxa"/>
            <w:vAlign w:val="center"/>
          </w:tcPr>
          <w:p>
            <w:pPr>
              <w:pStyle w:val="12"/>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充分保障我县优抚对象的利益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有效提高广大优抚对象的生活水平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优抚对象对我县老党员生活补助发放工作的满意度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19、冀财社[2023]234号  关于提前下达2024年省级财政优抚对象补助经费预算的通知（义务兵优待金）绩效目标表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13043324P00007110003U</w:t>
            </w:r>
          </w:p>
        </w:tc>
        <w:tc>
          <w:tcPr>
            <w:tcW w:w="2835" w:type="dxa"/>
            <w:vAlign w:val="center"/>
          </w:tcPr>
          <w:p>
            <w:pPr>
              <w:pStyle w:val="10"/>
            </w:pPr>
            <w:r>
              <w:t>项目名称</w:t>
            </w:r>
          </w:p>
        </w:tc>
        <w:tc>
          <w:tcPr>
            <w:tcW w:w="6094" w:type="dxa"/>
            <w:gridSpan w:val="3"/>
            <w:vAlign w:val="center"/>
          </w:tcPr>
          <w:p>
            <w:pPr>
              <w:pStyle w:val="12"/>
            </w:pPr>
            <w:r>
              <w:t>冀财社[2023]234号  关于提前下达2024年省级财政优抚对象补助经费预算的通知（义务兵优待金）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226.00</w:t>
            </w:r>
          </w:p>
        </w:tc>
        <w:tc>
          <w:tcPr>
            <w:tcW w:w="2835" w:type="dxa"/>
            <w:vAlign w:val="center"/>
          </w:tcPr>
          <w:p>
            <w:pPr>
              <w:pStyle w:val="10"/>
            </w:pPr>
            <w:r>
              <w:t>其中：财政    资金</w:t>
            </w:r>
          </w:p>
        </w:tc>
        <w:tc>
          <w:tcPr>
            <w:tcW w:w="2551" w:type="dxa"/>
            <w:vAlign w:val="center"/>
          </w:tcPr>
          <w:p>
            <w:pPr>
              <w:pStyle w:val="12"/>
            </w:pPr>
            <w:r>
              <w:t>226.00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资金用于为2022年、2023年度我县应征入伍的义务兵发放家庭优待金。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1.资金用于为2022年、2023年度我县应征入伍的义务兵发放家庭优待金，从而落实好义务兵优待问题，保障年度征兵任务顺利完成。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义务兵家庭优待金发放人数</w:t>
            </w:r>
          </w:p>
        </w:tc>
        <w:tc>
          <w:tcPr>
            <w:tcW w:w="2268" w:type="dxa"/>
            <w:vAlign w:val="center"/>
          </w:tcPr>
          <w:p>
            <w:pPr>
              <w:pStyle w:val="12"/>
            </w:pPr>
            <w:r>
              <w:t>175人</w:t>
            </w:r>
          </w:p>
        </w:tc>
        <w:tc>
          <w:tcPr>
            <w:tcW w:w="1276" w:type="dxa"/>
            <w:vAlign w:val="center"/>
          </w:tcPr>
          <w:p>
            <w:pPr>
              <w:pStyle w:val="12"/>
            </w:pPr>
            <w:r>
              <w:t>义务兵家庭优待金发放名单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义务兵家庭优待金发放时限</w:t>
            </w:r>
          </w:p>
        </w:tc>
        <w:tc>
          <w:tcPr>
            <w:tcW w:w="2268" w:type="dxa"/>
            <w:vAlign w:val="center"/>
          </w:tcPr>
          <w:p>
            <w:pPr>
              <w:pStyle w:val="12"/>
            </w:pPr>
            <w:r>
              <w:t>≤7个月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义务兵家庭优待金发放数额</w:t>
            </w:r>
          </w:p>
        </w:tc>
        <w:tc>
          <w:tcPr>
            <w:tcW w:w="2268" w:type="dxa"/>
            <w:vAlign w:val="center"/>
          </w:tcPr>
          <w:p>
            <w:pPr>
              <w:pStyle w:val="12"/>
            </w:pPr>
            <w:r>
              <w:t>226万元</w:t>
            </w:r>
          </w:p>
        </w:tc>
        <w:tc>
          <w:tcPr>
            <w:tcW w:w="1276" w:type="dxa"/>
            <w:vAlign w:val="center"/>
          </w:tcPr>
          <w:p>
            <w:pPr>
              <w:pStyle w:val="12"/>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保障义务兵利益</w:t>
            </w:r>
          </w:p>
        </w:tc>
        <w:tc>
          <w:tcPr>
            <w:tcW w:w="5386" w:type="dxa"/>
            <w:vAlign w:val="center"/>
          </w:tcPr>
          <w:p>
            <w:pPr>
              <w:pStyle w:val="12"/>
            </w:pPr>
            <w:r>
              <w:t>充分保障2022年和2023年入伍义务兵的利益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提高参军积极性</w:t>
            </w:r>
          </w:p>
        </w:tc>
        <w:tc>
          <w:tcPr>
            <w:tcW w:w="5386" w:type="dxa"/>
            <w:vAlign w:val="center"/>
          </w:tcPr>
          <w:p>
            <w:pPr>
              <w:pStyle w:val="12"/>
            </w:pPr>
            <w:r>
              <w:t>有效提高我县广大青年参军的积极性</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义务兵家庭满意度</w:t>
            </w:r>
          </w:p>
        </w:tc>
        <w:tc>
          <w:tcPr>
            <w:tcW w:w="5386" w:type="dxa"/>
            <w:vAlign w:val="center"/>
          </w:tcPr>
          <w:p>
            <w:pPr>
              <w:pStyle w:val="12"/>
            </w:pPr>
            <w:r>
              <w:t>义务兵家庭对义务兵优待金发放工作满意度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20、冀财社[2023]234号  关于提前下达2024年省级财政优抚对象补助经费预算的通知（优抚对象抚恤生活补助）绩效目标表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13043324P00007110001L</w:t>
            </w:r>
          </w:p>
        </w:tc>
        <w:tc>
          <w:tcPr>
            <w:tcW w:w="2835" w:type="dxa"/>
            <w:vAlign w:val="center"/>
          </w:tcPr>
          <w:p>
            <w:pPr>
              <w:pStyle w:val="10"/>
            </w:pPr>
            <w:r>
              <w:t>项目名称</w:t>
            </w:r>
          </w:p>
        </w:tc>
        <w:tc>
          <w:tcPr>
            <w:tcW w:w="6094" w:type="dxa"/>
            <w:gridSpan w:val="3"/>
            <w:vAlign w:val="center"/>
          </w:tcPr>
          <w:p>
            <w:pPr>
              <w:pStyle w:val="12"/>
            </w:pPr>
            <w:r>
              <w:t>冀财社[2023]234号  关于提前下达2024年省级财政优抚对象补助经费预算的通知（优抚对象抚恤生活补助）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w:t>
            </w:r>
          </w:p>
        </w:tc>
        <w:tc>
          <w:tcPr>
            <w:tcW w:w="2835" w:type="dxa"/>
            <w:vAlign w:val="center"/>
          </w:tcPr>
          <w:p>
            <w:pPr>
              <w:pStyle w:val="10"/>
            </w:pPr>
            <w:r>
              <w:t>其中：财政    资金</w:t>
            </w:r>
          </w:p>
        </w:tc>
        <w:tc>
          <w:tcPr>
            <w:tcW w:w="2551" w:type="dxa"/>
            <w:vAlign w:val="center"/>
          </w:tcPr>
          <w:p>
            <w:pPr>
              <w:pStyle w:val="12"/>
            </w:pPr>
            <w:r>
              <w:t>210.00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资金用于为全县优抚对象发放优抚对象抚恤生活补助。</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1.资金用于为全县优抚对象发放优抚对象抚恤生活补助,使优抚对象的基本生活得到有效保障。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优抚对象抚恤生活补助发放人数</w:t>
            </w:r>
          </w:p>
        </w:tc>
        <w:tc>
          <w:tcPr>
            <w:tcW w:w="2268" w:type="dxa"/>
            <w:vAlign w:val="center"/>
          </w:tcPr>
          <w:p>
            <w:pPr>
              <w:pStyle w:val="12"/>
            </w:pPr>
            <w:r>
              <w:t>3044人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优抚资金发放率</w:t>
            </w:r>
          </w:p>
        </w:tc>
        <w:tc>
          <w:tcPr>
            <w:tcW w:w="5386" w:type="dxa"/>
            <w:vAlign w:val="center"/>
          </w:tcPr>
          <w:p>
            <w:pPr>
              <w:pStyle w:val="12"/>
            </w:pPr>
            <w:r>
              <w:t>实际发放优抚资金数额占应发放数额的比例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优抚对象抚恤生活补助每月发放时限</w:t>
            </w:r>
          </w:p>
        </w:tc>
        <w:tc>
          <w:tcPr>
            <w:tcW w:w="2268" w:type="dxa"/>
            <w:vAlign w:val="center"/>
          </w:tcPr>
          <w:p>
            <w:pPr>
              <w:pStyle w:val="12"/>
            </w:pPr>
            <w:r>
              <w:t>≤30天</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优抚对象抚恤生活补助发放数额</w:t>
            </w:r>
          </w:p>
        </w:tc>
        <w:tc>
          <w:tcPr>
            <w:tcW w:w="2268" w:type="dxa"/>
            <w:vAlign w:val="center"/>
          </w:tcPr>
          <w:p>
            <w:pPr>
              <w:pStyle w:val="12"/>
            </w:pPr>
            <w:r>
              <w:t>210万元</w:t>
            </w:r>
          </w:p>
        </w:tc>
        <w:tc>
          <w:tcPr>
            <w:tcW w:w="1276" w:type="dxa"/>
            <w:vAlign w:val="center"/>
          </w:tcPr>
          <w:p>
            <w:pPr>
              <w:pStyle w:val="12"/>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充分保障我县优抚对象的利益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有效提高广大优抚对象的生活水平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优抚对象对我县抚恤生活补助发放工作的满意度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21、冀财社[2023]234号  关于提前下达2024年省级财政优抚对象补助经费预算的通知（优抚对象医疗费）绩效目标表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13043324P00007110004F</w:t>
            </w:r>
          </w:p>
        </w:tc>
        <w:tc>
          <w:tcPr>
            <w:tcW w:w="2835" w:type="dxa"/>
            <w:vAlign w:val="center"/>
          </w:tcPr>
          <w:p>
            <w:pPr>
              <w:pStyle w:val="10"/>
            </w:pPr>
            <w:r>
              <w:t>项目名称</w:t>
            </w:r>
          </w:p>
        </w:tc>
        <w:tc>
          <w:tcPr>
            <w:tcW w:w="6094" w:type="dxa"/>
            <w:gridSpan w:val="3"/>
            <w:vAlign w:val="center"/>
          </w:tcPr>
          <w:p>
            <w:pPr>
              <w:pStyle w:val="12"/>
            </w:pPr>
            <w:r>
              <w:t>冀财社[2023]234号  关于提前下达2024年省级财政优抚对象补助经费预算的通知（优抚对象医疗费）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资金用于对优抚对象参保缴费、住院和门诊费用进行补助。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1.资金用于对优抚对象参保缴费、住院和门诊费用进行补助，有效帮助解决优抚对象医疗难问题。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优抚对象医疗费补助人数</w:t>
            </w:r>
          </w:p>
        </w:tc>
        <w:tc>
          <w:tcPr>
            <w:tcW w:w="2268" w:type="dxa"/>
            <w:vAlign w:val="center"/>
          </w:tcPr>
          <w:p>
            <w:pPr>
              <w:pStyle w:val="12"/>
            </w:pPr>
            <w:r>
              <w:t>3044人</w:t>
            </w:r>
          </w:p>
        </w:tc>
        <w:tc>
          <w:tcPr>
            <w:tcW w:w="1276" w:type="dxa"/>
            <w:vAlign w:val="center"/>
          </w:tcPr>
          <w:p>
            <w:pPr>
              <w:pStyle w:val="12"/>
            </w:pPr>
            <w:r>
              <w:t>实际优抚对象人数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医疗费资金发放率</w:t>
            </w:r>
          </w:p>
        </w:tc>
        <w:tc>
          <w:tcPr>
            <w:tcW w:w="5386" w:type="dxa"/>
            <w:vAlign w:val="center"/>
          </w:tcPr>
          <w:p>
            <w:pPr>
              <w:pStyle w:val="12"/>
            </w:pPr>
            <w:r>
              <w:t>实际发放医疗费资金数额占应发放数额的比例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优抚对象医疗费补助发放时限</w:t>
            </w:r>
          </w:p>
        </w:tc>
        <w:tc>
          <w:tcPr>
            <w:tcW w:w="2268" w:type="dxa"/>
            <w:vAlign w:val="center"/>
          </w:tcPr>
          <w:p>
            <w:pPr>
              <w:pStyle w:val="12"/>
            </w:pPr>
            <w:r>
              <w:t>≤12个月</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优抚对象医疗费发放数额</w:t>
            </w:r>
          </w:p>
        </w:tc>
        <w:tc>
          <w:tcPr>
            <w:tcW w:w="2268" w:type="dxa"/>
            <w:vAlign w:val="center"/>
          </w:tcPr>
          <w:p>
            <w:pPr>
              <w:pStyle w:val="12"/>
            </w:pPr>
            <w:r>
              <w:t>37万元</w:t>
            </w:r>
          </w:p>
        </w:tc>
        <w:tc>
          <w:tcPr>
            <w:tcW w:w="1276" w:type="dxa"/>
            <w:vAlign w:val="center"/>
          </w:tcPr>
          <w:p>
            <w:pPr>
              <w:pStyle w:val="12"/>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减轻医疗负担</w:t>
            </w:r>
          </w:p>
        </w:tc>
        <w:tc>
          <w:tcPr>
            <w:tcW w:w="5386" w:type="dxa"/>
            <w:vAlign w:val="center"/>
          </w:tcPr>
          <w:p>
            <w:pPr>
              <w:pStyle w:val="12"/>
            </w:pPr>
            <w:r>
              <w:t>有效减轻我县优抚对象的医疗负担、解决医疗难问题</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优抚对象对我县医疗费补助发放工作的满意度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lang w:eastAsia="zh-CN"/>
        </w:rPr>
        <w:t>新中国成立前老党员</w:t>
      </w:r>
      <w:r>
        <w:rPr>
          <w:rFonts w:ascii="方正仿宋_GBK" w:hAnsi="方正仿宋_GBK" w:eastAsia="方正仿宋_GBK" w:cs="方正仿宋_GBK"/>
          <w:b/>
          <w:color w:val="000000"/>
          <w:sz w:val="28"/>
        </w:rPr>
        <w:t>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13043324P000099100024</w:t>
            </w:r>
          </w:p>
        </w:tc>
        <w:tc>
          <w:tcPr>
            <w:tcW w:w="2835" w:type="dxa"/>
            <w:vAlign w:val="center"/>
          </w:tcPr>
          <w:p>
            <w:pPr>
              <w:pStyle w:val="10"/>
            </w:pPr>
            <w:r>
              <w:t>项目名称</w:t>
            </w:r>
          </w:p>
        </w:tc>
        <w:tc>
          <w:tcPr>
            <w:tcW w:w="6094" w:type="dxa"/>
            <w:gridSpan w:val="3"/>
            <w:vAlign w:val="center"/>
          </w:tcPr>
          <w:p>
            <w:pPr>
              <w:pStyle w:val="12"/>
            </w:pPr>
            <w:r>
              <w:rPr>
                <w:rFonts w:hint="eastAsia"/>
                <w:lang w:eastAsia="zh-CN"/>
              </w:rPr>
              <w:t>新中国成立前老党员</w:t>
            </w:r>
            <w:r>
              <w:t>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资金用于为全县</w:t>
            </w:r>
            <w:r>
              <w:rPr>
                <w:rFonts w:hint="eastAsia"/>
                <w:lang w:eastAsia="zh-CN"/>
              </w:rPr>
              <w:t>新中国成立前老党员</w:t>
            </w:r>
            <w:r>
              <w:t>优抚对象发放生活补助。</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1.资金用于为全县</w:t>
            </w:r>
            <w:r>
              <w:rPr>
                <w:rFonts w:hint="eastAsia"/>
                <w:lang w:eastAsia="zh-CN"/>
              </w:rPr>
              <w:t>新中国成立前老党员</w:t>
            </w:r>
            <w:r>
              <w:t>优抚对象发放生活补助,保障</w:t>
            </w:r>
            <w:r>
              <w:rPr>
                <w:rFonts w:hint="eastAsia"/>
                <w:lang w:eastAsia="zh-CN"/>
              </w:rPr>
              <w:t>新中国成立前老党员</w:t>
            </w:r>
            <w:r>
              <w:t>的基本生活。</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rPr>
                <w:rFonts w:hint="eastAsia"/>
                <w:lang w:eastAsia="zh-CN"/>
              </w:rPr>
              <w:t>新中国成立前老党员</w:t>
            </w:r>
            <w:r>
              <w:t>生活补贴发放人数</w:t>
            </w:r>
          </w:p>
        </w:tc>
        <w:tc>
          <w:tcPr>
            <w:tcW w:w="2268" w:type="dxa"/>
            <w:vAlign w:val="center"/>
          </w:tcPr>
          <w:p>
            <w:pPr>
              <w:pStyle w:val="12"/>
            </w:pPr>
            <w:r>
              <w:t>17人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rPr>
                <w:rFonts w:hint="eastAsia"/>
                <w:lang w:eastAsia="zh-CN"/>
              </w:rPr>
              <w:t>新中国成立前老党员</w:t>
            </w:r>
            <w:r>
              <w:t>生活补贴发放时限</w:t>
            </w:r>
          </w:p>
        </w:tc>
        <w:tc>
          <w:tcPr>
            <w:tcW w:w="2268" w:type="dxa"/>
            <w:vAlign w:val="center"/>
          </w:tcPr>
          <w:p>
            <w:pPr>
              <w:pStyle w:val="12"/>
            </w:pPr>
            <w:r>
              <w:t>≤6个月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rPr>
                <w:rFonts w:hint="eastAsia"/>
                <w:lang w:eastAsia="zh-CN"/>
              </w:rPr>
              <w:t>新中国成立前老党员</w:t>
            </w:r>
            <w:r>
              <w:t>生活补贴发放数额</w:t>
            </w:r>
          </w:p>
        </w:tc>
        <w:tc>
          <w:tcPr>
            <w:tcW w:w="2268" w:type="dxa"/>
            <w:vAlign w:val="center"/>
          </w:tcPr>
          <w:p>
            <w:pPr>
              <w:pStyle w:val="12"/>
            </w:pPr>
            <w:r>
              <w:t>4.1万元</w:t>
            </w:r>
          </w:p>
        </w:tc>
        <w:tc>
          <w:tcPr>
            <w:tcW w:w="1276" w:type="dxa"/>
            <w:vAlign w:val="center"/>
          </w:tcPr>
          <w:p>
            <w:pPr>
              <w:pStyle w:val="12"/>
            </w:pPr>
            <w:r>
              <w:t>资金测算表、冀退役军人厅发[2023]12号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充分保障我县优抚对象的利益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有效提高广大优抚对象的生活水平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优抚对象对我县老党员生活补助发放工作的满意度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23、企业军转干部解困资金绩效目标表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13043324P000102100023</w:t>
            </w:r>
          </w:p>
        </w:tc>
        <w:tc>
          <w:tcPr>
            <w:tcW w:w="2835" w:type="dxa"/>
            <w:vAlign w:val="center"/>
          </w:tcPr>
          <w:p>
            <w:pPr>
              <w:pStyle w:val="10"/>
            </w:pPr>
            <w:r>
              <w:t>项目名称</w:t>
            </w:r>
          </w:p>
        </w:tc>
        <w:tc>
          <w:tcPr>
            <w:tcW w:w="6094" w:type="dxa"/>
            <w:gridSpan w:val="3"/>
            <w:vAlign w:val="center"/>
          </w:tcPr>
          <w:p>
            <w:pPr>
              <w:pStyle w:val="12"/>
            </w:pPr>
            <w:r>
              <w:t>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资金用于为我县47名企业军转干部发放解困补助。通过发放企业军转干部解困补助资金，保障企业军转干部的基本生活。 </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1.资金用于为我县47名企业军转干部发放解困补助。通过发放企业军转干部解困补助资金，保障企业军转干部的基本生活。 </w:t>
            </w:r>
            <w:r>
              <w:tab/>
            </w:r>
            <w:r>
              <w:tab/>
            </w:r>
            <w:r>
              <w:tab/>
            </w:r>
            <w:r>
              <w:tab/>
            </w:r>
            <w:r>
              <w:tab/>
            </w:r>
            <w:r>
              <w:tab/>
            </w:r>
          </w:p>
          <w:p>
            <w:pPr>
              <w:pStyle w:val="12"/>
            </w:pPr>
            <w:r>
              <w:tab/>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企业军转干部解困补助发放人数</w:t>
            </w:r>
          </w:p>
        </w:tc>
        <w:tc>
          <w:tcPr>
            <w:tcW w:w="2268" w:type="dxa"/>
            <w:vAlign w:val="center"/>
          </w:tcPr>
          <w:p>
            <w:pPr>
              <w:pStyle w:val="12"/>
            </w:pPr>
            <w:r>
              <w:t>47人</w:t>
            </w:r>
          </w:p>
        </w:tc>
        <w:tc>
          <w:tcPr>
            <w:tcW w:w="1276" w:type="dxa"/>
            <w:vAlign w:val="center"/>
          </w:tcPr>
          <w:p>
            <w:pPr>
              <w:pStyle w:val="12"/>
            </w:pPr>
            <w:r>
              <w:t>项目实施计划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企业军转干部解困补助发放时限</w:t>
            </w:r>
          </w:p>
        </w:tc>
        <w:tc>
          <w:tcPr>
            <w:tcW w:w="2268" w:type="dxa"/>
            <w:vAlign w:val="center"/>
          </w:tcPr>
          <w:p>
            <w:pPr>
              <w:pStyle w:val="12"/>
            </w:pPr>
            <w:r>
              <w:t>≤3个月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企业军转干部补助资金发放数额</w:t>
            </w:r>
          </w:p>
        </w:tc>
        <w:tc>
          <w:tcPr>
            <w:tcW w:w="2268" w:type="dxa"/>
            <w:vAlign w:val="center"/>
          </w:tcPr>
          <w:p>
            <w:pPr>
              <w:pStyle w:val="12"/>
            </w:pPr>
            <w:r>
              <w:t>44.2万元</w:t>
            </w:r>
          </w:p>
        </w:tc>
        <w:tc>
          <w:tcPr>
            <w:tcW w:w="1276" w:type="dxa"/>
            <w:vAlign w:val="center"/>
          </w:tcPr>
          <w:p>
            <w:pPr>
              <w:pStyle w:val="12"/>
            </w:pPr>
            <w:r>
              <w:t>资金测算表、冀退役军人厅字[2023]39号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落实军转干部待遇</w:t>
            </w:r>
          </w:p>
        </w:tc>
        <w:tc>
          <w:tcPr>
            <w:tcW w:w="5386" w:type="dxa"/>
            <w:vAlign w:val="center"/>
          </w:tcPr>
          <w:p>
            <w:pPr>
              <w:pStyle w:val="12"/>
            </w:pPr>
            <w:r>
              <w:t>落实军转干部各项待遇情况</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提高工作水平</w:t>
            </w:r>
          </w:p>
        </w:tc>
        <w:tc>
          <w:tcPr>
            <w:tcW w:w="5386" w:type="dxa"/>
            <w:vAlign w:val="center"/>
          </w:tcPr>
          <w:p>
            <w:pPr>
              <w:pStyle w:val="12"/>
            </w:pPr>
            <w:r>
              <w:t>有效提高我县困难企业军转干部服务保障工作水平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企业军转干部满意度</w:t>
            </w:r>
          </w:p>
        </w:tc>
        <w:tc>
          <w:tcPr>
            <w:tcW w:w="5386" w:type="dxa"/>
            <w:vAlign w:val="center"/>
          </w:tcPr>
          <w:p>
            <w:pPr>
              <w:pStyle w:val="12"/>
            </w:pPr>
            <w:r>
              <w:t>企业军转干部对我县企业军转干部解困资金发放工作的满意度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24、退役士兵待安置期间社会保险费绩效目标表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13043324P00010110002D</w:t>
            </w:r>
          </w:p>
        </w:tc>
        <w:tc>
          <w:tcPr>
            <w:tcW w:w="2835" w:type="dxa"/>
            <w:vAlign w:val="center"/>
          </w:tcPr>
          <w:p>
            <w:pPr>
              <w:pStyle w:val="10"/>
            </w:pPr>
            <w:r>
              <w:t>项目名称</w:t>
            </w:r>
          </w:p>
        </w:tc>
        <w:tc>
          <w:tcPr>
            <w:tcW w:w="6094" w:type="dxa"/>
            <w:gridSpan w:val="3"/>
            <w:vAlign w:val="center"/>
          </w:tcPr>
          <w:p>
            <w:pPr>
              <w:pStyle w:val="12"/>
            </w:pPr>
            <w:r>
              <w:t>退役士兵待安置期间社会保险费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资金用于为我县2024年度接收符合政府安排工作条件的退役士兵缴纳基本养老保险和医疗保险。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1.资金用于为我县2024年度接收符合政府安排工作条件的退役士兵缴纳基本养老保险和医疗保险。实现退役前后基本养老和医疗保险接续的无缝对接，保障退役士兵权益。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保险缴纳人数</w:t>
            </w:r>
          </w:p>
        </w:tc>
        <w:tc>
          <w:tcPr>
            <w:tcW w:w="5386" w:type="dxa"/>
            <w:vAlign w:val="center"/>
          </w:tcPr>
          <w:p>
            <w:pPr>
              <w:pStyle w:val="12"/>
            </w:pPr>
            <w:r>
              <w:t>退役士兵待安置工作期间的社会保险缴纳人数</w:t>
            </w:r>
          </w:p>
        </w:tc>
        <w:tc>
          <w:tcPr>
            <w:tcW w:w="2268" w:type="dxa"/>
            <w:vAlign w:val="center"/>
          </w:tcPr>
          <w:p>
            <w:pPr>
              <w:pStyle w:val="12"/>
            </w:pPr>
            <w:r>
              <w:t>24人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保险缴纳完成率</w:t>
            </w:r>
          </w:p>
        </w:tc>
        <w:tc>
          <w:tcPr>
            <w:tcW w:w="5386" w:type="dxa"/>
            <w:vAlign w:val="center"/>
          </w:tcPr>
          <w:p>
            <w:pPr>
              <w:pStyle w:val="12"/>
            </w:pPr>
            <w:r>
              <w:t>实际缴纳保险资金数额占应缴纳数额的比例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缴纳保险时间</w:t>
            </w:r>
          </w:p>
        </w:tc>
        <w:tc>
          <w:tcPr>
            <w:tcW w:w="5386" w:type="dxa"/>
            <w:vAlign w:val="center"/>
          </w:tcPr>
          <w:p>
            <w:pPr>
              <w:pStyle w:val="12"/>
            </w:pPr>
            <w:r>
              <w:t>待安置工作期间的社会保险缴纳时限</w:t>
            </w:r>
          </w:p>
        </w:tc>
        <w:tc>
          <w:tcPr>
            <w:tcW w:w="2268" w:type="dxa"/>
            <w:vAlign w:val="center"/>
          </w:tcPr>
          <w:p>
            <w:pPr>
              <w:pStyle w:val="12"/>
            </w:pPr>
            <w:r>
              <w:t>≤30天</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缴纳数额</w:t>
            </w:r>
          </w:p>
        </w:tc>
        <w:tc>
          <w:tcPr>
            <w:tcW w:w="5386" w:type="dxa"/>
            <w:vAlign w:val="center"/>
          </w:tcPr>
          <w:p>
            <w:pPr>
              <w:pStyle w:val="12"/>
            </w:pPr>
            <w:r>
              <w:t>退役士兵养老医疗保险缴纳数额</w:t>
            </w:r>
          </w:p>
        </w:tc>
        <w:tc>
          <w:tcPr>
            <w:tcW w:w="2268" w:type="dxa"/>
            <w:vAlign w:val="center"/>
          </w:tcPr>
          <w:p>
            <w:pPr>
              <w:pStyle w:val="12"/>
            </w:pPr>
            <w:r>
              <w:t>26万元</w:t>
            </w:r>
          </w:p>
        </w:tc>
        <w:tc>
          <w:tcPr>
            <w:tcW w:w="1276" w:type="dxa"/>
            <w:vAlign w:val="center"/>
          </w:tcPr>
          <w:p>
            <w:pPr>
              <w:pStyle w:val="12"/>
            </w:pPr>
            <w:r>
              <w:t>资金测算表、冀退役军人厅字[2020]10号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保障退役士兵利益</w:t>
            </w:r>
          </w:p>
        </w:tc>
        <w:tc>
          <w:tcPr>
            <w:tcW w:w="5386" w:type="dxa"/>
            <w:vAlign w:val="center"/>
          </w:tcPr>
          <w:p>
            <w:pPr>
              <w:pStyle w:val="12"/>
            </w:pPr>
            <w:r>
              <w:t>全面落实退役士兵待安置期间的养老和医疗保险待遇</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提高工作水平</w:t>
            </w:r>
          </w:p>
        </w:tc>
        <w:tc>
          <w:tcPr>
            <w:tcW w:w="5386" w:type="dxa"/>
            <w:vAlign w:val="center"/>
          </w:tcPr>
          <w:p>
            <w:pPr>
              <w:pStyle w:val="12"/>
            </w:pPr>
            <w:r>
              <w:t>有效提高我县退役士兵待安置期间服务保障工作的水平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退役士兵对我县退役士兵待安置期间社会保险待遇落实工作的满意度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25、退役士兵待安置期间生活补助资金（退役安置）绩效目标表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13043324P00007610002L</w:t>
            </w:r>
          </w:p>
        </w:tc>
        <w:tc>
          <w:tcPr>
            <w:tcW w:w="2835" w:type="dxa"/>
            <w:vAlign w:val="center"/>
          </w:tcPr>
          <w:p>
            <w:pPr>
              <w:pStyle w:val="10"/>
            </w:pPr>
            <w:r>
              <w:t>项目名称</w:t>
            </w:r>
          </w:p>
        </w:tc>
        <w:tc>
          <w:tcPr>
            <w:tcW w:w="6094" w:type="dxa"/>
            <w:gridSpan w:val="3"/>
            <w:vAlign w:val="center"/>
          </w:tcPr>
          <w:p>
            <w:pPr>
              <w:pStyle w:val="12"/>
            </w:pPr>
            <w:r>
              <w:t>退役士兵待安置期间生活补助资金（退役安置）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资金用于为2024年度由政府安排工作退役士兵待安排工作期间的生活补助。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1.资金用于为2024年度由政府安排工作退役士兵待安排工作期间的生活补助。保障由政府安排工作退役士兵待安排工作期间的基本生活。</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退役士兵待安置工作期间的生活补助发放人数</w:t>
            </w:r>
          </w:p>
        </w:tc>
        <w:tc>
          <w:tcPr>
            <w:tcW w:w="2268" w:type="dxa"/>
            <w:vAlign w:val="center"/>
          </w:tcPr>
          <w:p>
            <w:pPr>
              <w:pStyle w:val="12"/>
            </w:pPr>
            <w:r>
              <w:t>24人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待安置工作期间的生活补助发放时限</w:t>
            </w:r>
          </w:p>
        </w:tc>
        <w:tc>
          <w:tcPr>
            <w:tcW w:w="2268" w:type="dxa"/>
            <w:vAlign w:val="center"/>
          </w:tcPr>
          <w:p>
            <w:pPr>
              <w:pStyle w:val="12"/>
            </w:pPr>
            <w:r>
              <w:t>≤11个月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充分保障退役士兵待安置期间的生活待遇</w:t>
            </w:r>
          </w:p>
        </w:tc>
        <w:tc>
          <w:tcPr>
            <w:tcW w:w="2268" w:type="dxa"/>
            <w:vAlign w:val="center"/>
          </w:tcPr>
          <w:p>
            <w:pPr>
              <w:pStyle w:val="12"/>
            </w:pPr>
            <w:r>
              <w:t>21.6万元</w:t>
            </w:r>
          </w:p>
        </w:tc>
        <w:tc>
          <w:tcPr>
            <w:tcW w:w="1276" w:type="dxa"/>
            <w:vAlign w:val="center"/>
          </w:tcPr>
          <w:p>
            <w:pPr>
              <w:pStyle w:val="12"/>
            </w:pPr>
            <w:r>
              <w:t>资金测算表、冀民[2018]102号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保障退役士兵利益</w:t>
            </w:r>
          </w:p>
        </w:tc>
        <w:tc>
          <w:tcPr>
            <w:tcW w:w="5386" w:type="dxa"/>
            <w:vAlign w:val="center"/>
          </w:tcPr>
          <w:p>
            <w:pPr>
              <w:pStyle w:val="12"/>
            </w:pPr>
            <w:r>
              <w:t>保障退役士兵利益</w:t>
            </w:r>
          </w:p>
          <w:p>
            <w:pPr>
              <w:pStyle w:val="12"/>
            </w:pP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提高工作水平</w:t>
            </w:r>
          </w:p>
        </w:tc>
        <w:tc>
          <w:tcPr>
            <w:tcW w:w="5386" w:type="dxa"/>
            <w:vAlign w:val="center"/>
          </w:tcPr>
          <w:p>
            <w:pPr>
              <w:pStyle w:val="12"/>
            </w:pPr>
            <w:r>
              <w:t>有效提高我县退役士兵待安置期间服务保障工作的水平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退役士兵对我县退役士兵待安置期间生活补助发放工作的满意度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26、现役军人立功受奖资金绩效目标表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13043324P000030100012</w:t>
            </w:r>
          </w:p>
        </w:tc>
        <w:tc>
          <w:tcPr>
            <w:tcW w:w="2835" w:type="dxa"/>
            <w:vAlign w:val="center"/>
          </w:tcPr>
          <w:p>
            <w:pPr>
              <w:pStyle w:val="10"/>
            </w:pPr>
            <w:r>
              <w:t>项目名称</w:t>
            </w:r>
          </w:p>
        </w:tc>
        <w:tc>
          <w:tcPr>
            <w:tcW w:w="6094" w:type="dxa"/>
            <w:gridSpan w:val="3"/>
            <w:vAlign w:val="center"/>
          </w:tcPr>
          <w:p>
            <w:pPr>
              <w:pStyle w:val="12"/>
            </w:pPr>
            <w:r>
              <w:t>现役军人立功受奖资金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资金用于为2024年在部队立功受奖的馆陶籍现役军人发放奖励金。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1.资金用于为2024年在部队立功受奖的馆陶籍现役军人发放奖励金，进一步激励现役军人扎根部队建功立业，营造拥军优属的浓厚氛围。</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现役军人立功受奖人数</w:t>
            </w:r>
          </w:p>
        </w:tc>
        <w:tc>
          <w:tcPr>
            <w:tcW w:w="2268" w:type="dxa"/>
            <w:vAlign w:val="center"/>
          </w:tcPr>
          <w:p>
            <w:pPr>
              <w:pStyle w:val="12"/>
            </w:pPr>
            <w:r>
              <w:t>223人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奖励资金发放率</w:t>
            </w:r>
          </w:p>
        </w:tc>
        <w:tc>
          <w:tcPr>
            <w:tcW w:w="5386" w:type="dxa"/>
            <w:vAlign w:val="center"/>
          </w:tcPr>
          <w:p>
            <w:pPr>
              <w:pStyle w:val="12"/>
            </w:pPr>
            <w:r>
              <w:t>实际发放奖励资金数额占应发放数额的比例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现役军人立功受奖奖励资金发放时限</w:t>
            </w:r>
          </w:p>
        </w:tc>
        <w:tc>
          <w:tcPr>
            <w:tcW w:w="2268" w:type="dxa"/>
            <w:vAlign w:val="center"/>
          </w:tcPr>
          <w:p>
            <w:pPr>
              <w:pStyle w:val="12"/>
            </w:pPr>
            <w:r>
              <w:t>≤9个月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现役军人立功受奖奖励金发放数额</w:t>
            </w:r>
          </w:p>
        </w:tc>
        <w:tc>
          <w:tcPr>
            <w:tcW w:w="2268" w:type="dxa"/>
            <w:vAlign w:val="center"/>
          </w:tcPr>
          <w:p>
            <w:pPr>
              <w:pStyle w:val="12"/>
            </w:pPr>
            <w:r>
              <w:t>43.8万元</w:t>
            </w:r>
          </w:p>
        </w:tc>
        <w:tc>
          <w:tcPr>
            <w:tcW w:w="1276" w:type="dxa"/>
            <w:vAlign w:val="center"/>
          </w:tcPr>
          <w:p>
            <w:pPr>
              <w:pStyle w:val="12"/>
            </w:pPr>
            <w:r>
              <w:t>资金测算表、邯民[2018]27号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保障现役军人利益</w:t>
            </w:r>
          </w:p>
        </w:tc>
        <w:tc>
          <w:tcPr>
            <w:tcW w:w="5386" w:type="dxa"/>
            <w:vAlign w:val="center"/>
          </w:tcPr>
          <w:p>
            <w:pPr>
              <w:pStyle w:val="12"/>
            </w:pPr>
            <w:r>
              <w:t>充分保障在部队立功受奖的现役军人的利益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提高参军积极性</w:t>
            </w:r>
          </w:p>
        </w:tc>
        <w:tc>
          <w:tcPr>
            <w:tcW w:w="5386" w:type="dxa"/>
            <w:vAlign w:val="center"/>
          </w:tcPr>
          <w:p>
            <w:pPr>
              <w:pStyle w:val="12"/>
            </w:pPr>
            <w:r>
              <w:t>有效提高我县广大青年参军的积极性</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现役军人满意度</w:t>
            </w:r>
          </w:p>
        </w:tc>
        <w:tc>
          <w:tcPr>
            <w:tcW w:w="5386" w:type="dxa"/>
            <w:vAlign w:val="center"/>
          </w:tcPr>
          <w:p>
            <w:pPr>
              <w:pStyle w:val="12"/>
            </w:pPr>
            <w:r>
              <w:t>立功受奖的现役军人对奖励金发放工作满意度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13043324P000074100029</w:t>
            </w:r>
          </w:p>
        </w:tc>
        <w:tc>
          <w:tcPr>
            <w:tcW w:w="2835" w:type="dxa"/>
            <w:vAlign w:val="center"/>
          </w:tcPr>
          <w:p>
            <w:pPr>
              <w:pStyle w:val="10"/>
            </w:pPr>
            <w:r>
              <w:t>项目名称</w:t>
            </w:r>
          </w:p>
        </w:tc>
        <w:tc>
          <w:tcPr>
            <w:tcW w:w="6094" w:type="dxa"/>
            <w:gridSpan w:val="3"/>
            <w:vAlign w:val="center"/>
          </w:tcPr>
          <w:p>
            <w:pPr>
              <w:pStyle w:val="12"/>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329.40</w:t>
            </w:r>
          </w:p>
        </w:tc>
        <w:tc>
          <w:tcPr>
            <w:tcW w:w="2835" w:type="dxa"/>
            <w:vAlign w:val="center"/>
          </w:tcPr>
          <w:p>
            <w:pPr>
              <w:pStyle w:val="10"/>
            </w:pPr>
            <w:r>
              <w:t>其中：财政    资金</w:t>
            </w:r>
          </w:p>
        </w:tc>
        <w:tc>
          <w:tcPr>
            <w:tcW w:w="2551" w:type="dxa"/>
            <w:vAlign w:val="center"/>
          </w:tcPr>
          <w:p>
            <w:pPr>
              <w:pStyle w:val="12"/>
            </w:pPr>
            <w:r>
              <w:t>329.40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资金用于为2022年、2023年度我县应征入伍的义务兵发放家庭优待金。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1.资金用于为2022年、2023年度我县应征入伍的义务兵发放家庭优待金，从而落实好义务兵优待问题，保障年度征兵任务顺利完成。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义务兵家庭优待金发放人数</w:t>
            </w:r>
          </w:p>
        </w:tc>
        <w:tc>
          <w:tcPr>
            <w:tcW w:w="2268" w:type="dxa"/>
            <w:vAlign w:val="center"/>
          </w:tcPr>
          <w:p>
            <w:pPr>
              <w:pStyle w:val="12"/>
            </w:pPr>
            <w:r>
              <w:t>175人</w:t>
            </w:r>
          </w:p>
        </w:tc>
        <w:tc>
          <w:tcPr>
            <w:tcW w:w="1276" w:type="dxa"/>
            <w:vAlign w:val="center"/>
          </w:tcPr>
          <w:p>
            <w:pPr>
              <w:pStyle w:val="12"/>
            </w:pPr>
            <w:r>
              <w:t>义务兵入伍花名册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义务兵家庭优待金发放时限</w:t>
            </w:r>
          </w:p>
        </w:tc>
        <w:tc>
          <w:tcPr>
            <w:tcW w:w="2268" w:type="dxa"/>
            <w:vAlign w:val="center"/>
          </w:tcPr>
          <w:p>
            <w:pPr>
              <w:pStyle w:val="12"/>
            </w:pPr>
            <w:r>
              <w:t>≤7个月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义务兵家庭优待金发放数额</w:t>
            </w:r>
          </w:p>
        </w:tc>
        <w:tc>
          <w:tcPr>
            <w:tcW w:w="2268" w:type="dxa"/>
            <w:vAlign w:val="center"/>
          </w:tcPr>
          <w:p>
            <w:pPr>
              <w:pStyle w:val="12"/>
            </w:pPr>
            <w:r>
              <w:t>329.4万元</w:t>
            </w:r>
          </w:p>
        </w:tc>
        <w:tc>
          <w:tcPr>
            <w:tcW w:w="1276" w:type="dxa"/>
            <w:vAlign w:val="center"/>
          </w:tcPr>
          <w:p>
            <w:pPr>
              <w:pStyle w:val="12"/>
            </w:pPr>
            <w:r>
              <w:t>资金测算表、冀民[2016]86号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保障义务兵利益</w:t>
            </w:r>
          </w:p>
        </w:tc>
        <w:tc>
          <w:tcPr>
            <w:tcW w:w="5386" w:type="dxa"/>
            <w:vAlign w:val="center"/>
          </w:tcPr>
          <w:p>
            <w:pPr>
              <w:pStyle w:val="12"/>
            </w:pPr>
            <w:r>
              <w:t>充分保障2022年和2023年入伍义务兵的利益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提高参军积极性</w:t>
            </w:r>
          </w:p>
        </w:tc>
        <w:tc>
          <w:tcPr>
            <w:tcW w:w="5386" w:type="dxa"/>
            <w:vAlign w:val="center"/>
          </w:tcPr>
          <w:p>
            <w:pPr>
              <w:pStyle w:val="12"/>
            </w:pPr>
            <w:r>
              <w:t>有效提高我县广大青年参军的积极性</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义务兵家庭满意度</w:t>
            </w:r>
          </w:p>
        </w:tc>
        <w:tc>
          <w:tcPr>
            <w:tcW w:w="5386" w:type="dxa"/>
            <w:vAlign w:val="center"/>
          </w:tcPr>
          <w:p>
            <w:pPr>
              <w:pStyle w:val="12"/>
            </w:pPr>
            <w:r>
              <w:t>义务兵家庭对义务兵优待金发放工作满意度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28、优抚对象抚恤生活补助资金绩效目标表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13043324P00007310002K</w:t>
            </w:r>
          </w:p>
        </w:tc>
        <w:tc>
          <w:tcPr>
            <w:tcW w:w="2835" w:type="dxa"/>
            <w:vAlign w:val="center"/>
          </w:tcPr>
          <w:p>
            <w:pPr>
              <w:pStyle w:val="10"/>
            </w:pPr>
            <w:r>
              <w:t>项目名称</w:t>
            </w:r>
          </w:p>
        </w:tc>
        <w:tc>
          <w:tcPr>
            <w:tcW w:w="6094" w:type="dxa"/>
            <w:gridSpan w:val="3"/>
            <w:vAlign w:val="center"/>
          </w:tcPr>
          <w:p>
            <w:pPr>
              <w:pStyle w:val="12"/>
            </w:pPr>
            <w:r>
              <w:t>优抚对象抚恤生活补助资金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资金用于为全县优抚对象发放优抚对象抚恤生活补助,使优抚对象的基本生活得到有效保障。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1.资金用于为全县优抚对象发放优抚对象抚恤生活补助,使优抚对象的基本生活得到有效保障。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优抚对象抚恤生活补助发放人数</w:t>
            </w:r>
          </w:p>
        </w:tc>
        <w:tc>
          <w:tcPr>
            <w:tcW w:w="2268" w:type="dxa"/>
            <w:vAlign w:val="center"/>
          </w:tcPr>
          <w:p>
            <w:pPr>
              <w:pStyle w:val="12"/>
            </w:pPr>
            <w:r>
              <w:t>773人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优抚资金发放率</w:t>
            </w:r>
          </w:p>
        </w:tc>
        <w:tc>
          <w:tcPr>
            <w:tcW w:w="5386" w:type="dxa"/>
            <w:vAlign w:val="center"/>
          </w:tcPr>
          <w:p>
            <w:pPr>
              <w:pStyle w:val="12"/>
            </w:pPr>
            <w:r>
              <w:t>实际发放优抚资金数额占应发放数额的比例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优抚对象抚恤生活补助每月发放时限</w:t>
            </w:r>
          </w:p>
        </w:tc>
        <w:tc>
          <w:tcPr>
            <w:tcW w:w="2268" w:type="dxa"/>
            <w:vAlign w:val="center"/>
          </w:tcPr>
          <w:p>
            <w:pPr>
              <w:pStyle w:val="12"/>
            </w:pPr>
            <w:r>
              <w:t>≤30天</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优抚对象抚恤生活补助发放数额</w:t>
            </w:r>
          </w:p>
        </w:tc>
        <w:tc>
          <w:tcPr>
            <w:tcW w:w="2268" w:type="dxa"/>
            <w:vAlign w:val="center"/>
          </w:tcPr>
          <w:p>
            <w:pPr>
              <w:pStyle w:val="12"/>
            </w:pPr>
            <w:r>
              <w:t>186.8万元</w:t>
            </w:r>
          </w:p>
        </w:tc>
        <w:tc>
          <w:tcPr>
            <w:tcW w:w="1276" w:type="dxa"/>
            <w:vAlign w:val="center"/>
          </w:tcPr>
          <w:p>
            <w:pPr>
              <w:pStyle w:val="12"/>
            </w:pPr>
            <w:r>
              <w:t>资金测算表、冀退役军人厅发[2023]12号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充分保障我县优抚对象的利益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有效提高广大优抚对象的生活水平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优抚对象对我县抚恤生活补助发放工作的满意度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29、优抚对象医疗费资金绩效目标表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13043324P000117100013</w:t>
            </w:r>
          </w:p>
        </w:tc>
        <w:tc>
          <w:tcPr>
            <w:tcW w:w="2835" w:type="dxa"/>
            <w:vAlign w:val="center"/>
          </w:tcPr>
          <w:p>
            <w:pPr>
              <w:pStyle w:val="10"/>
            </w:pPr>
            <w:r>
              <w:t>项目名称</w:t>
            </w:r>
          </w:p>
        </w:tc>
        <w:tc>
          <w:tcPr>
            <w:tcW w:w="6094" w:type="dxa"/>
            <w:gridSpan w:val="3"/>
            <w:vAlign w:val="center"/>
          </w:tcPr>
          <w:p>
            <w:pPr>
              <w:pStyle w:val="12"/>
            </w:pPr>
            <w:r>
              <w:t>优抚对象医疗费资金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52.77</w:t>
            </w:r>
          </w:p>
        </w:tc>
        <w:tc>
          <w:tcPr>
            <w:tcW w:w="2835" w:type="dxa"/>
            <w:vAlign w:val="center"/>
          </w:tcPr>
          <w:p>
            <w:pPr>
              <w:pStyle w:val="10"/>
            </w:pPr>
            <w:r>
              <w:t>其中：财政    资金</w:t>
            </w:r>
          </w:p>
        </w:tc>
        <w:tc>
          <w:tcPr>
            <w:tcW w:w="2551" w:type="dxa"/>
            <w:vAlign w:val="center"/>
          </w:tcPr>
          <w:p>
            <w:pPr>
              <w:pStyle w:val="12"/>
            </w:pPr>
            <w:r>
              <w:t>52.77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资金用于对优抚对象参保缴费、住院和门诊费用进行补助，有效帮助解决优抚对象医疗难问题。</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1.资金用于对优抚对象参保缴费、住院和门诊费用进行补助，有效帮助解决优抚对象医疗难问题。</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优抚对象医疗费补助人数</w:t>
            </w:r>
          </w:p>
        </w:tc>
        <w:tc>
          <w:tcPr>
            <w:tcW w:w="2268" w:type="dxa"/>
            <w:vAlign w:val="center"/>
          </w:tcPr>
          <w:p>
            <w:pPr>
              <w:pStyle w:val="12"/>
            </w:pPr>
            <w:r>
              <w:t>3044人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医疗费资金发放率</w:t>
            </w:r>
          </w:p>
        </w:tc>
        <w:tc>
          <w:tcPr>
            <w:tcW w:w="5386" w:type="dxa"/>
            <w:vAlign w:val="center"/>
          </w:tcPr>
          <w:p>
            <w:pPr>
              <w:pStyle w:val="12"/>
            </w:pPr>
            <w:r>
              <w:t>实际发放医疗费资金数额占应发放数额的比例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优抚对象医疗费补助发放时限</w:t>
            </w:r>
          </w:p>
        </w:tc>
        <w:tc>
          <w:tcPr>
            <w:tcW w:w="2268" w:type="dxa"/>
            <w:vAlign w:val="center"/>
          </w:tcPr>
          <w:p>
            <w:pPr>
              <w:pStyle w:val="12"/>
            </w:pPr>
            <w:r>
              <w:t>≤12个月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优抚对象医疗费发放数额</w:t>
            </w:r>
          </w:p>
        </w:tc>
        <w:tc>
          <w:tcPr>
            <w:tcW w:w="2268" w:type="dxa"/>
            <w:vAlign w:val="center"/>
          </w:tcPr>
          <w:p>
            <w:pPr>
              <w:pStyle w:val="12"/>
            </w:pPr>
            <w:r>
              <w:t>258.3万元</w:t>
            </w:r>
          </w:p>
        </w:tc>
        <w:tc>
          <w:tcPr>
            <w:tcW w:w="1276" w:type="dxa"/>
            <w:vAlign w:val="center"/>
          </w:tcPr>
          <w:p>
            <w:pPr>
              <w:pStyle w:val="12"/>
            </w:pPr>
            <w:r>
              <w:t>资金测算表、邯退役军人局发[2023]8号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保障优抚对象利益</w:t>
            </w:r>
          </w:p>
        </w:tc>
        <w:tc>
          <w:tcPr>
            <w:tcW w:w="5386" w:type="dxa"/>
            <w:vAlign w:val="center"/>
          </w:tcPr>
          <w:p>
            <w:pPr>
              <w:pStyle w:val="12"/>
            </w:pPr>
            <w:r>
              <w:t>充分保障优抚对象的利益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减轻医疗负担</w:t>
            </w:r>
          </w:p>
        </w:tc>
        <w:tc>
          <w:tcPr>
            <w:tcW w:w="5386" w:type="dxa"/>
            <w:vAlign w:val="center"/>
          </w:tcPr>
          <w:p>
            <w:pPr>
              <w:pStyle w:val="12"/>
            </w:pPr>
            <w:r>
              <w:t>有效减轻我县优抚对象的医疗负担、解决医疗难问题</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优抚对象对我县医疗费补助发放工作的满意度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30、重点优抚对象体检资金绩效目标表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13043324P00003310002N</w:t>
            </w:r>
          </w:p>
        </w:tc>
        <w:tc>
          <w:tcPr>
            <w:tcW w:w="2835" w:type="dxa"/>
            <w:vAlign w:val="center"/>
          </w:tcPr>
          <w:p>
            <w:pPr>
              <w:pStyle w:val="10"/>
            </w:pPr>
            <w:r>
              <w:t>项目名称</w:t>
            </w:r>
          </w:p>
        </w:tc>
        <w:tc>
          <w:tcPr>
            <w:tcW w:w="6094" w:type="dxa"/>
            <w:gridSpan w:val="3"/>
            <w:vAlign w:val="center"/>
          </w:tcPr>
          <w:p>
            <w:pPr>
              <w:pStyle w:val="12"/>
            </w:pPr>
            <w:r>
              <w:t>重点优抚对象体检资金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资金用于为2024年度为我县重点优抚对象安排一次免费健康体检活动。</w:t>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1.资金用于为2024年度为我县重点优抚对象安排一次免费健康体检活动，进一步提高重点优抚对象医疗保障水平，让优抚对象更真切地感受到党和政府的温暖。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体检人数</w:t>
            </w:r>
          </w:p>
        </w:tc>
        <w:tc>
          <w:tcPr>
            <w:tcW w:w="5386" w:type="dxa"/>
            <w:vAlign w:val="center"/>
          </w:tcPr>
          <w:p>
            <w:pPr>
              <w:pStyle w:val="12"/>
            </w:pPr>
            <w:r>
              <w:t>参加体检的重点优抚对象人数</w:t>
            </w:r>
          </w:p>
        </w:tc>
        <w:tc>
          <w:tcPr>
            <w:tcW w:w="2268" w:type="dxa"/>
            <w:vAlign w:val="center"/>
          </w:tcPr>
          <w:p>
            <w:pPr>
              <w:pStyle w:val="12"/>
            </w:pPr>
            <w:r>
              <w:t>913人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体检覆盖率</w:t>
            </w:r>
          </w:p>
        </w:tc>
        <w:tc>
          <w:tcPr>
            <w:tcW w:w="5386" w:type="dxa"/>
            <w:vAlign w:val="center"/>
          </w:tcPr>
          <w:p>
            <w:pPr>
              <w:pStyle w:val="12"/>
            </w:pPr>
            <w:r>
              <w:t>实际参加体检的重点优抚对象人数占应体检人数的比例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优抚对象体检工作完成时限</w:t>
            </w:r>
          </w:p>
        </w:tc>
        <w:tc>
          <w:tcPr>
            <w:tcW w:w="2268" w:type="dxa"/>
            <w:vAlign w:val="center"/>
          </w:tcPr>
          <w:p>
            <w:pPr>
              <w:pStyle w:val="12"/>
            </w:pPr>
            <w:r>
              <w:t>≤12个月</w:t>
            </w:r>
          </w:p>
        </w:tc>
        <w:tc>
          <w:tcPr>
            <w:tcW w:w="1276" w:type="dxa"/>
            <w:vAlign w:val="center"/>
          </w:tcPr>
          <w:p>
            <w:pPr>
              <w:pStyle w:val="12"/>
            </w:pPr>
            <w:r>
              <w:t>《河北省优抚对象医疗保障实施办法》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重点优抚对象体检资金保障数额</w:t>
            </w:r>
          </w:p>
        </w:tc>
        <w:tc>
          <w:tcPr>
            <w:tcW w:w="2268" w:type="dxa"/>
            <w:vAlign w:val="center"/>
          </w:tcPr>
          <w:p>
            <w:pPr>
              <w:pStyle w:val="12"/>
            </w:pPr>
            <w:r>
              <w:t>45.65万元</w:t>
            </w:r>
          </w:p>
        </w:tc>
        <w:tc>
          <w:tcPr>
            <w:tcW w:w="1276" w:type="dxa"/>
            <w:vAlign w:val="center"/>
          </w:tcPr>
          <w:p>
            <w:pPr>
              <w:pStyle w:val="12"/>
            </w:pPr>
            <w:r>
              <w:t>资金测算表、《河北省优抚对象医疗保障实施办法》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保障身体健康</w:t>
            </w:r>
          </w:p>
        </w:tc>
        <w:tc>
          <w:tcPr>
            <w:tcW w:w="5386" w:type="dxa"/>
            <w:vAlign w:val="center"/>
          </w:tcPr>
          <w:p>
            <w:pPr>
              <w:pStyle w:val="12"/>
            </w:pPr>
            <w:r>
              <w:t>保障优抚对象的身体健康,提高他们的身体素质和生活质量</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提高医疗保障水平</w:t>
            </w:r>
          </w:p>
        </w:tc>
        <w:tc>
          <w:tcPr>
            <w:tcW w:w="5386" w:type="dxa"/>
            <w:vAlign w:val="center"/>
          </w:tcPr>
          <w:p>
            <w:pPr>
              <w:pStyle w:val="12"/>
            </w:pPr>
            <w:r>
              <w:t>落实好国家优待抚恤政策，提高优抚对象医疗保障水平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优抚对象对我县重点优抚对象体检工作的满意度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31、自主就业退役士兵一次性经济补助资金（退役安置）绩效目标表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13043324P00007510002Y</w:t>
            </w:r>
          </w:p>
        </w:tc>
        <w:tc>
          <w:tcPr>
            <w:tcW w:w="2835" w:type="dxa"/>
            <w:vAlign w:val="center"/>
          </w:tcPr>
          <w:p>
            <w:pPr>
              <w:pStyle w:val="10"/>
            </w:pPr>
            <w:r>
              <w:t>项目名称</w:t>
            </w:r>
          </w:p>
        </w:tc>
        <w:tc>
          <w:tcPr>
            <w:tcW w:w="6094" w:type="dxa"/>
            <w:gridSpan w:val="3"/>
            <w:vAlign w:val="center"/>
          </w:tcPr>
          <w:p>
            <w:pPr>
              <w:pStyle w:val="12"/>
            </w:pPr>
            <w:r>
              <w:t>自主就业退役士兵一次性经济补助资金（退役安置）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资金用于为自主就业退役士兵发放一次性经济补助金。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1.资金用于为自主就业退役士兵发放一次性经济补助金，切实保障退役士兵合法权益，促进退役士兵充分就业。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自主就业一次性经济补助发放人数</w:t>
            </w:r>
          </w:p>
        </w:tc>
        <w:tc>
          <w:tcPr>
            <w:tcW w:w="2268" w:type="dxa"/>
            <w:vAlign w:val="center"/>
          </w:tcPr>
          <w:p>
            <w:pPr>
              <w:pStyle w:val="12"/>
            </w:pPr>
            <w:r>
              <w:t>110人</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实际发放补助资金数额占应发放数额的比例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自主就业一次性经济补助发放时限</w:t>
            </w:r>
          </w:p>
        </w:tc>
        <w:tc>
          <w:tcPr>
            <w:tcW w:w="2268" w:type="dxa"/>
            <w:vAlign w:val="center"/>
          </w:tcPr>
          <w:p>
            <w:pPr>
              <w:pStyle w:val="12"/>
            </w:pPr>
            <w:r>
              <w:t>≤8个月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发放数额</w:t>
            </w:r>
          </w:p>
        </w:tc>
        <w:tc>
          <w:tcPr>
            <w:tcW w:w="5386" w:type="dxa"/>
            <w:vAlign w:val="center"/>
          </w:tcPr>
          <w:p>
            <w:pPr>
              <w:pStyle w:val="12"/>
            </w:pPr>
            <w:r>
              <w:t>自主就业一次性经济补助发放总额</w:t>
            </w:r>
          </w:p>
        </w:tc>
        <w:tc>
          <w:tcPr>
            <w:tcW w:w="2268" w:type="dxa"/>
            <w:vAlign w:val="center"/>
          </w:tcPr>
          <w:p>
            <w:pPr>
              <w:pStyle w:val="12"/>
            </w:pPr>
            <w:r>
              <w:t>215万元</w:t>
            </w:r>
          </w:p>
        </w:tc>
        <w:tc>
          <w:tcPr>
            <w:tcW w:w="1276" w:type="dxa"/>
            <w:vAlign w:val="center"/>
          </w:tcPr>
          <w:p>
            <w:pPr>
              <w:pStyle w:val="12"/>
            </w:pPr>
            <w:r>
              <w:t>资金测算表、冀民[2012]99号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保障退役士兵利益</w:t>
            </w:r>
          </w:p>
        </w:tc>
        <w:tc>
          <w:tcPr>
            <w:tcW w:w="5386" w:type="dxa"/>
            <w:vAlign w:val="center"/>
          </w:tcPr>
          <w:p>
            <w:pPr>
              <w:pStyle w:val="12"/>
            </w:pPr>
            <w:r>
              <w:t>充分保障我县自主就业退役士兵的利益</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提高安置工作水平</w:t>
            </w:r>
          </w:p>
        </w:tc>
        <w:tc>
          <w:tcPr>
            <w:tcW w:w="5386" w:type="dxa"/>
            <w:vAlign w:val="center"/>
          </w:tcPr>
          <w:p>
            <w:pPr>
              <w:pStyle w:val="12"/>
            </w:pPr>
            <w:r>
              <w:t>有效提高退役士兵安置工作的水平</w:t>
            </w:r>
          </w:p>
        </w:tc>
        <w:tc>
          <w:tcPr>
            <w:tcW w:w="2268" w:type="dxa"/>
            <w:vAlign w:val="center"/>
          </w:tcPr>
          <w:p>
            <w:pPr>
              <w:pStyle w:val="12"/>
            </w:pPr>
            <w:r>
              <w:t>≥85%</w:t>
            </w:r>
          </w:p>
        </w:tc>
        <w:tc>
          <w:tcPr>
            <w:tcW w:w="1276" w:type="dxa"/>
            <w:vAlign w:val="center"/>
          </w:tcPr>
          <w:p>
            <w:pPr>
              <w:pStyle w:val="12"/>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退役士兵对我县自主就业退役士兵一次性补助发放工作的满意度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10.06</w:t>
            </w:r>
          </w:p>
        </w:tc>
        <w:tc>
          <w:tcPr>
            <w:tcW w:w="964" w:type="dxa"/>
            <w:vAlign w:val="center"/>
          </w:tcPr>
          <w:p>
            <w:pPr>
              <w:pStyle w:val="15"/>
            </w:pPr>
            <w:r>
              <w:t>10.06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馆陶县退役军人事务局本级小计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10.06</w:t>
            </w:r>
          </w:p>
        </w:tc>
        <w:tc>
          <w:tcPr>
            <w:tcW w:w="964" w:type="dxa"/>
            <w:vAlign w:val="center"/>
          </w:tcPr>
          <w:p>
            <w:pPr>
              <w:pStyle w:val="15"/>
            </w:pPr>
            <w:r>
              <w:t>10.06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退役军人事务专项工作经费</w:t>
            </w:r>
          </w:p>
        </w:tc>
        <w:tc>
          <w:tcPr>
            <w:tcW w:w="964" w:type="dxa"/>
            <w:vAlign w:val="center"/>
          </w:tcPr>
          <w:p>
            <w:pPr>
              <w:pStyle w:val="11"/>
            </w:pPr>
            <w:r>
              <w:t>15.96</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退役军人事务专项工作经费</w:t>
            </w:r>
          </w:p>
        </w:tc>
        <w:tc>
          <w:tcPr>
            <w:tcW w:w="964" w:type="dxa"/>
            <w:vAlign w:val="center"/>
          </w:tcPr>
          <w:p>
            <w:pPr>
              <w:pStyle w:val="11"/>
            </w:pPr>
            <w:r>
              <w:t>15.96</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退役军人事务专项工作经费</w:t>
            </w:r>
          </w:p>
        </w:tc>
        <w:tc>
          <w:tcPr>
            <w:tcW w:w="964" w:type="dxa"/>
            <w:vAlign w:val="center"/>
          </w:tcPr>
          <w:p>
            <w:pPr>
              <w:pStyle w:val="11"/>
            </w:pPr>
            <w:r>
              <w:t>15.96</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退役军人事务专项工作经费</w:t>
            </w:r>
          </w:p>
        </w:tc>
        <w:tc>
          <w:tcPr>
            <w:tcW w:w="964" w:type="dxa"/>
            <w:vAlign w:val="center"/>
          </w:tcPr>
          <w:p>
            <w:pPr>
              <w:pStyle w:val="11"/>
            </w:pPr>
            <w:r>
              <w:t>15.96</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退役军人事务专项工作经费</w:t>
            </w:r>
          </w:p>
        </w:tc>
        <w:tc>
          <w:tcPr>
            <w:tcW w:w="964" w:type="dxa"/>
            <w:vAlign w:val="center"/>
          </w:tcPr>
          <w:p>
            <w:pPr>
              <w:pStyle w:val="11"/>
            </w:pPr>
            <w:r>
              <w:t>15.96</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退役军人事务专项工作经费</w:t>
            </w:r>
          </w:p>
        </w:tc>
        <w:tc>
          <w:tcPr>
            <w:tcW w:w="964" w:type="dxa"/>
            <w:vAlign w:val="center"/>
          </w:tcPr>
          <w:p>
            <w:pPr>
              <w:pStyle w:val="11"/>
            </w:pPr>
            <w:r>
              <w:t>15.96</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6</w:t>
            </w:r>
          </w:p>
        </w:tc>
        <w:tc>
          <w:tcPr>
            <w:tcW w:w="850" w:type="dxa"/>
            <w:vAlign w:val="center"/>
          </w:tcPr>
          <w:p>
            <w:pPr>
              <w:pStyle w:val="11"/>
            </w:pPr>
            <w:r>
              <w:t>0.06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馆陶县退役军人事务局本级上年末固定资产金额为258.47万元（详见下表）。本年度拟购置固定资产总额为</w:t>
      </w:r>
      <w:r>
        <w:t>10.06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321001馆陶县退役军人事务局本级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104</w:t>
            </w:r>
          </w:p>
        </w:tc>
        <w:tc>
          <w:tcPr>
            <w:tcW w:w="2835" w:type="dxa"/>
            <w:vAlign w:val="center"/>
          </w:tcPr>
          <w:p>
            <w:pPr>
              <w:pStyle w:val="11"/>
            </w:pPr>
            <w:r>
              <w:t>258.47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93DA6"/>
    <w:rsid w:val="0006791D"/>
    <w:rsid w:val="00093DA6"/>
    <w:rsid w:val="1FB6326E"/>
    <w:rsid w:val="643D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2024-03-01T13:19:40Z</dcterms:created>
  <dcterms:modified xsi:type="dcterms:W3CDTF">2024-03-01T05:19:40Z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2024-03-01T13:19:37Z</dcterms:created>
  <dcterms:modified xsi:type="dcterms:W3CDTF">2024-03-01T05:19:37Z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2024-03-01T13:19:41Z</dcterms:created>
  <dcterms:modified xsi:type="dcterms:W3CDTF">2024-03-01T05:19:41Z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2024-03-01T13:19:42Z</dcterms:created>
  <dcterms:modified xsi:type="dcterms:W3CDTF">2024-03-01T05:19:42Z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2024-03-01T13:19:43Z</dcterms:created>
  <dcterms:modified xsi:type="dcterms:W3CDTF">2024-03-01T05:19:43Z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2024-03-01T13:19:38Z</dcterms:created>
  <dcterms:modified xsi:type="dcterms:W3CDTF">2024-03-01T05:19:38Z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2024-03-01T13:19:39Z</dcterms:created>
  <dcterms:modified xsi:type="dcterms:W3CDTF">2024-03-01T05:19:39Z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2024-03-01T13:19:43Z</dcterms:created>
  <dcterms:modified xsi:type="dcterms:W3CDTF">2024-03-01T05:19:43Z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2024-03-01T13:19:36Z</dcterms:created>
  <dcterms:modified xsi:type="dcterms:W3CDTF">2024-03-01T05:19:36Z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2024-03-01T13:19:37Z</dcterms:created>
  <dcterms:modified xsi:type="dcterms:W3CDTF">2024-03-01T05:19:37Z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2024-03-01T13:19:44Z</dcterms:created>
  <dcterms:modified xsi:type="dcterms:W3CDTF">2024-03-01T05:19:44Z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2024-03-01T13:19:44Z</dcterms:created>
  <dcterms:modified xsi:type="dcterms:W3CDTF">2024-03-01T05:19:44Z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2024-03-01T13:19:38Z</dcterms:created>
  <dcterms:modified xsi:type="dcterms:W3CDTF">2024-03-01T05:19:38Z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2024-03-01T13:19:40Z</dcterms:created>
  <dcterms:modified xsi:type="dcterms:W3CDTF">2024-03-01T05:19:40Z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2024-03-01T13:19:41Z</dcterms:created>
  <dcterms:modified xsi:type="dcterms:W3CDTF">2024-03-01T05:19:41Z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2024-03-01T13:19:45Z</dcterms:created>
  <dcterms:modified xsi:type="dcterms:W3CDTF">2024-03-01T05:19:45Z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2024-03-01T13:19:44Z</dcterms:created>
  <dcterms:modified xsi:type="dcterms:W3CDTF">2024-03-01T05:19:44Z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2024-03-01T13:19:39Z</dcterms:created>
  <dcterms:modified xsi:type="dcterms:W3CDTF">2024-03-01T05:19:39Z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2024-03-01T13:19:41Z</dcterms:created>
  <dcterms:modified xsi:type="dcterms:W3CDTF">2024-03-01T05:19:41Z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2024-03-01T13:19:42Z</dcterms:created>
  <dcterms:modified xsi:type="dcterms:W3CDTF">2024-03-01T05:19:42Z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2024-03-01T13:19:39Z</dcterms:created>
  <dcterms:modified xsi:type="dcterms:W3CDTF">2024-03-01T05:19:39Z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2024-03-01T13:19:45Z</dcterms:created>
  <dcterms:modified xsi:type="dcterms:W3CDTF">2024-03-01T05:19:45Z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2024-03-01T13:19:37Z</dcterms:created>
  <dcterms:modified xsi:type="dcterms:W3CDTF">2024-03-01T05:19:37Z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2024-03-01T13:19:43Z</dcterms:created>
  <dcterms:modified xsi:type="dcterms:W3CDTF">2024-03-01T05:19:43Z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2024-03-01T13:19:31Z</dcterms:created>
  <dcterms:modified xsi:type="dcterms:W3CDTF">2024-03-01T05:19:31Z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2024-03-01T13:19:38Z</dcterms:created>
  <dcterms:modified xsi:type="dcterms:W3CDTF">2024-03-01T05:19:38Z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2024-03-01T13:19:39Z</dcterms:created>
  <dcterms:modified xsi:type="dcterms:W3CDTF">2024-03-01T05:19:39Z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2024-03-01T13:19:40Z</dcterms:created>
  <dcterms:modified xsi:type="dcterms:W3CDTF">2024-03-01T05:19:40Z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2024-03-01T13:19:44Z</dcterms:created>
  <dcterms:modified xsi:type="dcterms:W3CDTF">2024-03-01T05:19:44Z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2024-03-01T13:19:45Z</dcterms:created>
  <dcterms:modified xsi:type="dcterms:W3CDTF">2024-03-01T05:19:45Z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2024-03-01T13:19:41Z</dcterms:created>
  <dcterms:modified xsi:type="dcterms:W3CDTF">2024-03-01T05:19:41Z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2024-03-01T13:19:28Z</dcterms:created>
  <dcterms:modified xsi:type="dcterms:W3CDTF">2024-03-01T05:19:28Z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2024-03-01T13:19:42Z</dcterms:created>
  <dcterms:modified xsi:type="dcterms:W3CDTF">2024-03-01T05:19:42Z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2024-03-01T13:19:37Z</dcterms:created>
  <dcterms:modified xsi:type="dcterms:W3CDTF">2024-03-01T05:19:37Z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A0DECF-A65D-4103-BD60-16244971B108}">
  <ds:schemaRefs/>
</ds:datastoreItem>
</file>

<file path=customXml/itemProps10.xml><?xml version="1.0" encoding="utf-8"?>
<ds:datastoreItem xmlns:ds="http://schemas.openxmlformats.org/officeDocument/2006/customXml" ds:itemID="{B434D886-5D7B-4DE3-BB4A-CAB9D55659EE}">
  <ds:schemaRefs/>
</ds:datastoreItem>
</file>

<file path=customXml/itemProps11.xml><?xml version="1.0" encoding="utf-8"?>
<ds:datastoreItem xmlns:ds="http://schemas.openxmlformats.org/officeDocument/2006/customXml" ds:itemID="{DD233918-5C93-472E-A3B7-F4DC58D47862}">
  <ds:schemaRefs/>
</ds:datastoreItem>
</file>

<file path=customXml/itemProps12.xml><?xml version="1.0" encoding="utf-8"?>
<ds:datastoreItem xmlns:ds="http://schemas.openxmlformats.org/officeDocument/2006/customXml" ds:itemID="{09F64EC5-610D-43C3-B4DB-53BAAB003C2C}">
  <ds:schemaRefs/>
</ds:datastoreItem>
</file>

<file path=customXml/itemProps13.xml><?xml version="1.0" encoding="utf-8"?>
<ds:datastoreItem xmlns:ds="http://schemas.openxmlformats.org/officeDocument/2006/customXml" ds:itemID="{3F276AC5-C346-42BB-B52F-D6501234D2B7}">
  <ds:schemaRefs/>
</ds:datastoreItem>
</file>

<file path=customXml/itemProps14.xml><?xml version="1.0" encoding="utf-8"?>
<ds:datastoreItem xmlns:ds="http://schemas.openxmlformats.org/officeDocument/2006/customXml" ds:itemID="{1B27CB15-9852-4B07-B902-25B735430B96}">
  <ds:schemaRefs/>
</ds:datastoreItem>
</file>

<file path=customXml/itemProps15.xml><?xml version="1.0" encoding="utf-8"?>
<ds:datastoreItem xmlns:ds="http://schemas.openxmlformats.org/officeDocument/2006/customXml" ds:itemID="{A9FE07A4-8460-4ECE-AA03-3C5F6068156C}">
  <ds:schemaRefs/>
</ds:datastoreItem>
</file>

<file path=customXml/itemProps16.xml><?xml version="1.0" encoding="utf-8"?>
<ds:datastoreItem xmlns:ds="http://schemas.openxmlformats.org/officeDocument/2006/customXml" ds:itemID="{8FE7B95C-72D7-4CC0-BA63-FE927722BE1B}">
  <ds:schemaRefs/>
</ds:datastoreItem>
</file>

<file path=customXml/itemProps17.xml><?xml version="1.0" encoding="utf-8"?>
<ds:datastoreItem xmlns:ds="http://schemas.openxmlformats.org/officeDocument/2006/customXml" ds:itemID="{C404A3C2-2D5E-4AA2-A878-1A73EEAF6796}">
  <ds:schemaRefs/>
</ds:datastoreItem>
</file>

<file path=customXml/itemProps18.xml><?xml version="1.0" encoding="utf-8"?>
<ds:datastoreItem xmlns:ds="http://schemas.openxmlformats.org/officeDocument/2006/customXml" ds:itemID="{B2CD0FA8-C4D7-4DC0-8C5D-11C05C35CA57}">
  <ds:schemaRefs/>
</ds:datastoreItem>
</file>

<file path=customXml/itemProps19.xml><?xml version="1.0" encoding="utf-8"?>
<ds:datastoreItem xmlns:ds="http://schemas.openxmlformats.org/officeDocument/2006/customXml" ds:itemID="{61B818C8-63FA-47A4-B103-F0223ADFB8F3}">
  <ds:schemaRefs/>
</ds:datastoreItem>
</file>

<file path=customXml/itemProps2.xml><?xml version="1.0" encoding="utf-8"?>
<ds:datastoreItem xmlns:ds="http://schemas.openxmlformats.org/officeDocument/2006/customXml" ds:itemID="{745B942B-2373-44A9-9C71-5F611A602950}">
  <ds:schemaRefs/>
</ds:datastoreItem>
</file>

<file path=customXml/itemProps20.xml><?xml version="1.0" encoding="utf-8"?>
<ds:datastoreItem xmlns:ds="http://schemas.openxmlformats.org/officeDocument/2006/customXml" ds:itemID="{E5C79DC3-52B7-488E-B095-203070D61B47}">
  <ds:schemaRefs/>
</ds:datastoreItem>
</file>

<file path=customXml/itemProps21.xml><?xml version="1.0" encoding="utf-8"?>
<ds:datastoreItem xmlns:ds="http://schemas.openxmlformats.org/officeDocument/2006/customXml" ds:itemID="{24CEFCD4-011A-4594-B46B-13397C3CC1E7}">
  <ds:schemaRefs/>
</ds:datastoreItem>
</file>

<file path=customXml/itemProps22.xml><?xml version="1.0" encoding="utf-8"?>
<ds:datastoreItem xmlns:ds="http://schemas.openxmlformats.org/officeDocument/2006/customXml" ds:itemID="{617C0FEE-7B5F-488D-9F81-D720F7E9B111}">
  <ds:schemaRefs/>
</ds:datastoreItem>
</file>

<file path=customXml/itemProps23.xml><?xml version="1.0" encoding="utf-8"?>
<ds:datastoreItem xmlns:ds="http://schemas.openxmlformats.org/officeDocument/2006/customXml" ds:itemID="{A11E7D1F-2DB2-46F5-B0C2-D1C2DD3F31F6}">
  <ds:schemaRefs/>
</ds:datastoreItem>
</file>

<file path=customXml/itemProps24.xml><?xml version="1.0" encoding="utf-8"?>
<ds:datastoreItem xmlns:ds="http://schemas.openxmlformats.org/officeDocument/2006/customXml" ds:itemID="{0391B5FC-0293-4A98-95FE-ED6E28A47729}">
  <ds:schemaRefs/>
</ds:datastoreItem>
</file>

<file path=customXml/itemProps25.xml><?xml version="1.0" encoding="utf-8"?>
<ds:datastoreItem xmlns:ds="http://schemas.openxmlformats.org/officeDocument/2006/customXml" ds:itemID="{81977AD3-9117-4858-A624-4F16FF26EC1C}">
  <ds:schemaRefs/>
</ds:datastoreItem>
</file>

<file path=customXml/itemProps26.xml><?xml version="1.0" encoding="utf-8"?>
<ds:datastoreItem xmlns:ds="http://schemas.openxmlformats.org/officeDocument/2006/customXml" ds:itemID="{961DECE4-B1CA-46D5-801D-35F92603A663}">
  <ds:schemaRefs/>
</ds:datastoreItem>
</file>

<file path=customXml/itemProps27.xml><?xml version="1.0" encoding="utf-8"?>
<ds:datastoreItem xmlns:ds="http://schemas.openxmlformats.org/officeDocument/2006/customXml" ds:itemID="{77C15340-1E10-43B8-BC15-E7ABF43D489D}">
  <ds:schemaRefs/>
</ds:datastoreItem>
</file>

<file path=customXml/itemProps28.xml><?xml version="1.0" encoding="utf-8"?>
<ds:datastoreItem xmlns:ds="http://schemas.openxmlformats.org/officeDocument/2006/customXml" ds:itemID="{569B47A7-0EBC-43B7-83B3-49FEF3506F8C}">
  <ds:schemaRefs/>
</ds:datastoreItem>
</file>

<file path=customXml/itemProps29.xml><?xml version="1.0" encoding="utf-8"?>
<ds:datastoreItem xmlns:ds="http://schemas.openxmlformats.org/officeDocument/2006/customXml" ds:itemID="{7F802577-1468-48EE-88BC-59E10BB80052}">
  <ds:schemaRefs/>
</ds:datastoreItem>
</file>

<file path=customXml/itemProps3.xml><?xml version="1.0" encoding="utf-8"?>
<ds:datastoreItem xmlns:ds="http://schemas.openxmlformats.org/officeDocument/2006/customXml" ds:itemID="{62132460-65FF-4B41-A8F1-F4B2E2743BBB}">
  <ds:schemaRefs/>
</ds:datastoreItem>
</file>

<file path=customXml/itemProps30.xml><?xml version="1.0" encoding="utf-8"?>
<ds:datastoreItem xmlns:ds="http://schemas.openxmlformats.org/officeDocument/2006/customXml" ds:itemID="{9BD09ACE-D9B8-40B8-8660-87656860DB0E}">
  <ds:schemaRefs/>
</ds:datastoreItem>
</file>

<file path=customXml/itemProps31.xml><?xml version="1.0" encoding="utf-8"?>
<ds:datastoreItem xmlns:ds="http://schemas.openxmlformats.org/officeDocument/2006/customXml" ds:itemID="{90BFB41C-D45E-4996-937F-B134A2668CEA}">
  <ds:schemaRefs/>
</ds:datastoreItem>
</file>

<file path=customXml/itemProps32.xml><?xml version="1.0" encoding="utf-8"?>
<ds:datastoreItem xmlns:ds="http://schemas.openxmlformats.org/officeDocument/2006/customXml" ds:itemID="{73367BF6-AF0F-43E6-8F2B-676BE5BD07B3}">
  <ds:schemaRefs/>
</ds:datastoreItem>
</file>

<file path=customXml/itemProps33.xml><?xml version="1.0" encoding="utf-8"?>
<ds:datastoreItem xmlns:ds="http://schemas.openxmlformats.org/officeDocument/2006/customXml" ds:itemID="{8B8D48A6-2E8F-4D77-87CF-EAF183F0D81E}">
  <ds:schemaRefs/>
</ds:datastoreItem>
</file>

<file path=customXml/itemProps34.xml><?xml version="1.0" encoding="utf-8"?>
<ds:datastoreItem xmlns:ds="http://schemas.openxmlformats.org/officeDocument/2006/customXml" ds:itemID="{E62318CF-F68D-47F7-909F-F4AE1DF8DDE3}">
  <ds:schemaRefs/>
</ds:datastoreItem>
</file>

<file path=customXml/itemProps35.xml><?xml version="1.0" encoding="utf-8"?>
<ds:datastoreItem xmlns:ds="http://schemas.openxmlformats.org/officeDocument/2006/customXml" ds:itemID="{6EE74706-DF97-4D91-B0CD-0734F19D83FA}">
  <ds:schemaRefs/>
</ds:datastoreItem>
</file>

<file path=customXml/itemProps36.xml><?xml version="1.0" encoding="utf-8"?>
<ds:datastoreItem xmlns:ds="http://schemas.openxmlformats.org/officeDocument/2006/customXml" ds:itemID="{E4C0FA9A-D9BF-43C5-8F48-200F2F028776}">
  <ds:schemaRefs/>
</ds:datastoreItem>
</file>

<file path=customXml/itemProps37.xml><?xml version="1.0" encoding="utf-8"?>
<ds:datastoreItem xmlns:ds="http://schemas.openxmlformats.org/officeDocument/2006/customXml" ds:itemID="{C4764CB0-481F-451C-8E95-FD557BB68151}">
  <ds:schemaRefs/>
</ds:datastoreItem>
</file>

<file path=customXml/itemProps38.xml><?xml version="1.0" encoding="utf-8"?>
<ds:datastoreItem xmlns:ds="http://schemas.openxmlformats.org/officeDocument/2006/customXml" ds:itemID="{9194F443-0250-4ED4-966E-F745427471C9}">
  <ds:schemaRefs/>
</ds:datastoreItem>
</file>

<file path=customXml/itemProps39.xml><?xml version="1.0" encoding="utf-8"?>
<ds:datastoreItem xmlns:ds="http://schemas.openxmlformats.org/officeDocument/2006/customXml" ds:itemID="{D4541151-35E9-4731-A401-5686AE8E38B5}">
  <ds:schemaRefs/>
</ds:datastoreItem>
</file>

<file path=customXml/itemProps4.xml><?xml version="1.0" encoding="utf-8"?>
<ds:datastoreItem xmlns:ds="http://schemas.openxmlformats.org/officeDocument/2006/customXml" ds:itemID="{5A6B90B7-809F-4B3A-9EF2-F359B4F4A537}">
  <ds:schemaRefs/>
</ds:datastoreItem>
</file>

<file path=customXml/itemProps40.xml><?xml version="1.0" encoding="utf-8"?>
<ds:datastoreItem xmlns:ds="http://schemas.openxmlformats.org/officeDocument/2006/customXml" ds:itemID="{AD8C0221-CC36-4538-8724-A6098FD8DDDC}">
  <ds:schemaRefs/>
</ds:datastoreItem>
</file>

<file path=customXml/itemProps41.xml><?xml version="1.0" encoding="utf-8"?>
<ds:datastoreItem xmlns:ds="http://schemas.openxmlformats.org/officeDocument/2006/customXml" ds:itemID="{CEB1189E-77DE-493B-899F-698349AE1B13}">
  <ds:schemaRefs/>
</ds:datastoreItem>
</file>

<file path=customXml/itemProps42.xml><?xml version="1.0" encoding="utf-8"?>
<ds:datastoreItem xmlns:ds="http://schemas.openxmlformats.org/officeDocument/2006/customXml" ds:itemID="{8FCAB9E3-6848-4C97-B6CF-FD04002FC614}">
  <ds:schemaRefs/>
</ds:datastoreItem>
</file>

<file path=customXml/itemProps43.xml><?xml version="1.0" encoding="utf-8"?>
<ds:datastoreItem xmlns:ds="http://schemas.openxmlformats.org/officeDocument/2006/customXml" ds:itemID="{A696F50C-8125-4C5B-8288-DED517A0C948}">
  <ds:schemaRefs/>
</ds:datastoreItem>
</file>

<file path=customXml/itemProps44.xml><?xml version="1.0" encoding="utf-8"?>
<ds:datastoreItem xmlns:ds="http://schemas.openxmlformats.org/officeDocument/2006/customXml" ds:itemID="{267805BE-F702-462C-95AB-A7341799F666}">
  <ds:schemaRefs/>
</ds:datastoreItem>
</file>

<file path=customXml/itemProps45.xml><?xml version="1.0" encoding="utf-8"?>
<ds:datastoreItem xmlns:ds="http://schemas.openxmlformats.org/officeDocument/2006/customXml" ds:itemID="{F723B42C-6EDF-4348-859D-63171EE8B850}">
  <ds:schemaRefs/>
</ds:datastoreItem>
</file>

<file path=customXml/itemProps46.xml><?xml version="1.0" encoding="utf-8"?>
<ds:datastoreItem xmlns:ds="http://schemas.openxmlformats.org/officeDocument/2006/customXml" ds:itemID="{D86B1F42-666A-413E-BC38-C838D4B99B71}">
  <ds:schemaRefs/>
</ds:datastoreItem>
</file>

<file path=customXml/itemProps47.xml><?xml version="1.0" encoding="utf-8"?>
<ds:datastoreItem xmlns:ds="http://schemas.openxmlformats.org/officeDocument/2006/customXml" ds:itemID="{64ACB0E4-F6C6-480C-8354-6CC77B003CCF}">
  <ds:schemaRefs/>
</ds:datastoreItem>
</file>

<file path=customXml/itemProps48.xml><?xml version="1.0" encoding="utf-8"?>
<ds:datastoreItem xmlns:ds="http://schemas.openxmlformats.org/officeDocument/2006/customXml" ds:itemID="{13977046-CDBC-45E1-A870-E3EF3A0B4C6C}">
  <ds:schemaRefs/>
</ds:datastoreItem>
</file>

<file path=customXml/itemProps49.xml><?xml version="1.0" encoding="utf-8"?>
<ds:datastoreItem xmlns:ds="http://schemas.openxmlformats.org/officeDocument/2006/customXml" ds:itemID="{37AA9DB6-3490-47FC-B9D7-C9EDD4B7D70D}">
  <ds:schemaRefs/>
</ds:datastoreItem>
</file>

<file path=customXml/itemProps5.xml><?xml version="1.0" encoding="utf-8"?>
<ds:datastoreItem xmlns:ds="http://schemas.openxmlformats.org/officeDocument/2006/customXml" ds:itemID="{10D2E5AF-97F6-4DE2-9022-83CECB39BE61}">
  <ds:schemaRefs/>
</ds:datastoreItem>
</file>

<file path=customXml/itemProps50.xml><?xml version="1.0" encoding="utf-8"?>
<ds:datastoreItem xmlns:ds="http://schemas.openxmlformats.org/officeDocument/2006/customXml" ds:itemID="{0CC8246E-1CB2-41AA-97B3-36C608A151FF}">
  <ds:schemaRefs/>
</ds:datastoreItem>
</file>

<file path=customXml/itemProps51.xml><?xml version="1.0" encoding="utf-8"?>
<ds:datastoreItem xmlns:ds="http://schemas.openxmlformats.org/officeDocument/2006/customXml" ds:itemID="{79EC551C-77E1-4EC2-9350-531B0CEE570A}">
  <ds:schemaRefs/>
</ds:datastoreItem>
</file>

<file path=customXml/itemProps52.xml><?xml version="1.0" encoding="utf-8"?>
<ds:datastoreItem xmlns:ds="http://schemas.openxmlformats.org/officeDocument/2006/customXml" ds:itemID="{69A3BC44-8727-4E93-BF74-F5634CBA01D2}">
  <ds:schemaRefs/>
</ds:datastoreItem>
</file>

<file path=customXml/itemProps53.xml><?xml version="1.0" encoding="utf-8"?>
<ds:datastoreItem xmlns:ds="http://schemas.openxmlformats.org/officeDocument/2006/customXml" ds:itemID="{57BFADDB-4168-47A4-B04A-AD1C04CEBF7B}">
  <ds:schemaRefs/>
</ds:datastoreItem>
</file>

<file path=customXml/itemProps54.xml><?xml version="1.0" encoding="utf-8"?>
<ds:datastoreItem xmlns:ds="http://schemas.openxmlformats.org/officeDocument/2006/customXml" ds:itemID="{C725FF79-49F6-4084-9D10-951F35C4F5BF}">
  <ds:schemaRefs/>
</ds:datastoreItem>
</file>

<file path=customXml/itemProps55.xml><?xml version="1.0" encoding="utf-8"?>
<ds:datastoreItem xmlns:ds="http://schemas.openxmlformats.org/officeDocument/2006/customXml" ds:itemID="{97049161-D6A2-4242-869A-76C64FB97F47}">
  <ds:schemaRefs/>
</ds:datastoreItem>
</file>

<file path=customXml/itemProps56.xml><?xml version="1.0" encoding="utf-8"?>
<ds:datastoreItem xmlns:ds="http://schemas.openxmlformats.org/officeDocument/2006/customXml" ds:itemID="{F6EA3913-ED8A-4BF9-AB5D-017616928445}">
  <ds:schemaRefs/>
</ds:datastoreItem>
</file>

<file path=customXml/itemProps57.xml><?xml version="1.0" encoding="utf-8"?>
<ds:datastoreItem xmlns:ds="http://schemas.openxmlformats.org/officeDocument/2006/customXml" ds:itemID="{1C096F43-005D-4561-93C2-AA4FA04EA64E}">
  <ds:schemaRefs/>
</ds:datastoreItem>
</file>

<file path=customXml/itemProps58.xml><?xml version="1.0" encoding="utf-8"?>
<ds:datastoreItem xmlns:ds="http://schemas.openxmlformats.org/officeDocument/2006/customXml" ds:itemID="{7BFC6F3F-6C89-4B85-8471-A6DCC67228E1}">
  <ds:schemaRefs/>
</ds:datastoreItem>
</file>

<file path=customXml/itemProps59.xml><?xml version="1.0" encoding="utf-8"?>
<ds:datastoreItem xmlns:ds="http://schemas.openxmlformats.org/officeDocument/2006/customXml" ds:itemID="{359043F3-8FB0-48EB-BAC6-E7914D4C1A52}">
  <ds:schemaRefs/>
</ds:datastoreItem>
</file>

<file path=customXml/itemProps6.xml><?xml version="1.0" encoding="utf-8"?>
<ds:datastoreItem xmlns:ds="http://schemas.openxmlformats.org/officeDocument/2006/customXml" ds:itemID="{691F0BF6-A082-4B72-9D40-73C2E76E032C}">
  <ds:schemaRefs/>
</ds:datastoreItem>
</file>

<file path=customXml/itemProps60.xml><?xml version="1.0" encoding="utf-8"?>
<ds:datastoreItem xmlns:ds="http://schemas.openxmlformats.org/officeDocument/2006/customXml" ds:itemID="{FF3AC2A7-41D8-467E-986F-2E7FF32FAD5F}">
  <ds:schemaRefs/>
</ds:datastoreItem>
</file>

<file path=customXml/itemProps61.xml><?xml version="1.0" encoding="utf-8"?>
<ds:datastoreItem xmlns:ds="http://schemas.openxmlformats.org/officeDocument/2006/customXml" ds:itemID="{EA7815C4-1CBD-4BB2-8CE1-CC5C5885BEC3}">
  <ds:schemaRefs/>
</ds:datastoreItem>
</file>

<file path=customXml/itemProps62.xml><?xml version="1.0" encoding="utf-8"?>
<ds:datastoreItem xmlns:ds="http://schemas.openxmlformats.org/officeDocument/2006/customXml" ds:itemID="{E46D1776-4894-4941-9884-AE1464EC1288}">
  <ds:schemaRefs/>
</ds:datastoreItem>
</file>

<file path=customXml/itemProps63.xml><?xml version="1.0" encoding="utf-8"?>
<ds:datastoreItem xmlns:ds="http://schemas.openxmlformats.org/officeDocument/2006/customXml" ds:itemID="{D9784154-2072-4B9F-9C96-F815248F486F}">
  <ds:schemaRefs/>
</ds:datastoreItem>
</file>

<file path=customXml/itemProps64.xml><?xml version="1.0" encoding="utf-8"?>
<ds:datastoreItem xmlns:ds="http://schemas.openxmlformats.org/officeDocument/2006/customXml" ds:itemID="{46612EE5-B935-4343-A1C7-B4DDE2E5A321}">
  <ds:schemaRefs/>
</ds:datastoreItem>
</file>

<file path=customXml/itemProps65.xml><?xml version="1.0" encoding="utf-8"?>
<ds:datastoreItem xmlns:ds="http://schemas.openxmlformats.org/officeDocument/2006/customXml" ds:itemID="{36E935EB-5C5F-4B49-BD89-47A2145719A4}">
  <ds:schemaRefs/>
</ds:datastoreItem>
</file>

<file path=customXml/itemProps66.xml><?xml version="1.0" encoding="utf-8"?>
<ds:datastoreItem xmlns:ds="http://schemas.openxmlformats.org/officeDocument/2006/customXml" ds:itemID="{4686FBD6-0814-4AFC-BBCA-18F8DB6406D6}">
  <ds:schemaRefs/>
</ds:datastoreItem>
</file>

<file path=customXml/itemProps67.xml><?xml version="1.0" encoding="utf-8"?>
<ds:datastoreItem xmlns:ds="http://schemas.openxmlformats.org/officeDocument/2006/customXml" ds:itemID="{797448EE-6A94-4060-A5D5-D02BFD9C462F}">
  <ds:schemaRefs/>
</ds:datastoreItem>
</file>

<file path=customXml/itemProps68.xml><?xml version="1.0" encoding="utf-8"?>
<ds:datastoreItem xmlns:ds="http://schemas.openxmlformats.org/officeDocument/2006/customXml" ds:itemID="{C8058855-0D9A-4DF4-A81A-0D20C3E8B924}">
  <ds:schemaRefs/>
</ds:datastoreItem>
</file>

<file path=customXml/itemProps7.xml><?xml version="1.0" encoding="utf-8"?>
<ds:datastoreItem xmlns:ds="http://schemas.openxmlformats.org/officeDocument/2006/customXml" ds:itemID="{70E2952A-10CD-40F5-A194-160C9E2B1B36}">
  <ds:schemaRefs/>
</ds:datastoreItem>
</file>

<file path=customXml/itemProps8.xml><?xml version="1.0" encoding="utf-8"?>
<ds:datastoreItem xmlns:ds="http://schemas.openxmlformats.org/officeDocument/2006/customXml" ds:itemID="{DF988AC3-9E2B-41BB-83BE-B3F7C5DEECCE}">
  <ds:schemaRefs/>
</ds:datastoreItem>
</file>

<file path=customXml/itemProps9.xml><?xml version="1.0" encoding="utf-8"?>
<ds:datastoreItem xmlns:ds="http://schemas.openxmlformats.org/officeDocument/2006/customXml" ds:itemID="{FCB266CC-DCD2-431B-BF8E-081B69BDC0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4635</Words>
  <Characters>26426</Characters>
  <Lines>220</Lines>
  <Paragraphs>61</Paragraphs>
  <TotalTime>0</TotalTime>
  <ScaleCrop>false</ScaleCrop>
  <LinksUpToDate>false</LinksUpToDate>
  <CharactersWithSpaces>31000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2024-03-01T05:22:00Z</dcterms:created>
  <dc:creator>lenovo</dc:creator>
  <cp:lastModifiedBy>Sally</cp:lastModifiedBy>
  <dcterms:modified xsi:type="dcterms:W3CDTF">2024-03-01T06:44:19Z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5B67CC39722E443490502C39E3744C12_12</vt:lpwstr>
  </property>
</Properties>
</file>