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B7C72E">
      <w:pPr>
        <w:ind w:firstLine="883" w:firstLineChars="200"/>
        <w:jc w:val="center"/>
        <w:rPr>
          <w:rFonts w:ascii="宋体"/>
          <w:b/>
          <w:sz w:val="44"/>
          <w:szCs w:val="44"/>
        </w:rPr>
      </w:pPr>
    </w:p>
    <w:p w14:paraId="0FEB8416">
      <w:pPr>
        <w:ind w:firstLine="883" w:firstLineChars="200"/>
        <w:jc w:val="center"/>
        <w:rPr>
          <w:rFonts w:ascii="宋体"/>
          <w:b/>
          <w:sz w:val="44"/>
          <w:szCs w:val="44"/>
        </w:rPr>
      </w:pPr>
      <w:r>
        <w:rPr>
          <w:rFonts w:hint="eastAsia" w:ascii="宋体" w:hAnsi="宋体"/>
          <w:b/>
          <w:sz w:val="44"/>
          <w:szCs w:val="44"/>
        </w:rPr>
        <w:t>馆陶县寿山寺乡</w:t>
      </w:r>
      <w:r>
        <w:rPr>
          <w:rFonts w:hint="eastAsia" w:ascii="宋体" w:hAnsi="宋体"/>
          <w:b/>
          <w:sz w:val="44"/>
          <w:szCs w:val="44"/>
          <w:lang w:val="en-US" w:eastAsia="zh-CN"/>
        </w:rPr>
        <w:t>2020</w:t>
      </w:r>
      <w:r>
        <w:rPr>
          <w:rFonts w:hint="eastAsia" w:ascii="宋体" w:hAnsi="宋体"/>
          <w:b/>
          <w:sz w:val="44"/>
          <w:szCs w:val="44"/>
        </w:rPr>
        <w:t>年部门预算信息公开</w:t>
      </w:r>
    </w:p>
    <w:p w14:paraId="108D0733">
      <w:pPr>
        <w:ind w:firstLine="640" w:firstLineChars="200"/>
        <w:rPr>
          <w:rFonts w:ascii="仿宋_GB2312" w:hAnsi="Times New Roman" w:eastAsia="仿宋_GB2312"/>
          <w:sz w:val="32"/>
          <w:szCs w:val="32"/>
        </w:rPr>
      </w:pPr>
    </w:p>
    <w:p w14:paraId="0AB7BBEF">
      <w:pPr>
        <w:ind w:firstLine="640" w:firstLineChars="200"/>
        <w:rPr>
          <w:rFonts w:asciiTheme="majorEastAsia" w:hAnsiTheme="majorEastAsia" w:eastAsiaTheme="majorEastAsia"/>
          <w:sz w:val="32"/>
          <w:szCs w:val="32"/>
        </w:rPr>
      </w:pPr>
      <w:r>
        <w:rPr>
          <w:rFonts w:hint="eastAsia" w:asciiTheme="majorEastAsia" w:hAnsiTheme="majorEastAsia" w:eastAsiaTheme="majorEastAsia"/>
          <w:sz w:val="32"/>
          <w:szCs w:val="32"/>
        </w:rPr>
        <w:t>按照《中华人民共和国预算法》、《地方预决算公开操作规程》和《河北省省级预算公开办法》规定，现将我乡</w:t>
      </w:r>
      <w:r>
        <w:rPr>
          <w:rFonts w:hint="eastAsia" w:asciiTheme="majorEastAsia" w:hAnsiTheme="majorEastAsia" w:eastAsiaTheme="majorEastAsia"/>
          <w:sz w:val="32"/>
          <w:szCs w:val="32"/>
          <w:lang w:val="en-US" w:eastAsia="zh-CN"/>
        </w:rPr>
        <w:t>2020</w:t>
      </w:r>
      <w:r>
        <w:rPr>
          <w:rFonts w:hint="eastAsia" w:asciiTheme="majorEastAsia" w:hAnsiTheme="majorEastAsia" w:eastAsiaTheme="majorEastAsia"/>
          <w:sz w:val="32"/>
          <w:szCs w:val="32"/>
        </w:rPr>
        <w:t>年部门预算公开如下：</w:t>
      </w:r>
    </w:p>
    <w:p w14:paraId="58536D91">
      <w:pPr>
        <w:ind w:firstLine="640"/>
        <w:rPr>
          <w:rFonts w:asciiTheme="majorEastAsia" w:hAnsiTheme="majorEastAsia" w:eastAsiaTheme="majorEastAsia"/>
          <w:b/>
          <w:sz w:val="32"/>
          <w:szCs w:val="32"/>
        </w:rPr>
      </w:pPr>
      <w:r>
        <w:rPr>
          <w:rFonts w:hint="eastAsia" w:asciiTheme="majorEastAsia" w:hAnsiTheme="majorEastAsia" w:eastAsiaTheme="majorEastAsia"/>
          <w:b/>
          <w:sz w:val="32"/>
          <w:szCs w:val="32"/>
        </w:rPr>
        <w:t>一、部门职责及机构设置情况</w:t>
      </w:r>
    </w:p>
    <w:p w14:paraId="4209846B">
      <w:pPr>
        <w:ind w:firstLine="643" w:firstLineChars="200"/>
        <w:rPr>
          <w:rFonts w:asciiTheme="majorEastAsia" w:hAnsiTheme="majorEastAsia" w:eastAsiaTheme="majorEastAsia"/>
          <w:b/>
          <w:sz w:val="32"/>
          <w:szCs w:val="32"/>
        </w:rPr>
      </w:pPr>
      <w:r>
        <w:rPr>
          <w:rFonts w:hint="eastAsia" w:asciiTheme="majorEastAsia" w:hAnsiTheme="majorEastAsia" w:eastAsiaTheme="majorEastAsia"/>
          <w:b/>
          <w:sz w:val="32"/>
          <w:szCs w:val="32"/>
        </w:rPr>
        <w:t>部门职责：</w:t>
      </w:r>
    </w:p>
    <w:p w14:paraId="1DE9F1AC">
      <w:pPr>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乡党委的主要职能是：</w:t>
      </w:r>
    </w:p>
    <w:p w14:paraId="3B2BAFDF">
      <w:pPr>
        <w:numPr>
          <w:ilvl w:val="0"/>
          <w:numId w:val="1"/>
        </w:numPr>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宣传、贯彻党的路线、方针、政策和上级党组织的指示、决定，执行乡党员代表大会（党员大会）决议，讨论决定本乡的重大问题。</w:t>
      </w:r>
    </w:p>
    <w:p w14:paraId="3741E32C">
      <w:pPr>
        <w:numPr>
          <w:ilvl w:val="0"/>
          <w:numId w:val="1"/>
        </w:numPr>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抓好自身和所属党组织的思想、组织和作风建设。</w:t>
      </w:r>
    </w:p>
    <w:p w14:paraId="33D75A8F">
      <w:pPr>
        <w:numPr>
          <w:ilvl w:val="0"/>
          <w:numId w:val="1"/>
        </w:numPr>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领导乡经济建设，制定本乡经济和社会发展规划并组织实施。</w:t>
      </w:r>
    </w:p>
    <w:p w14:paraId="4135A135">
      <w:pPr>
        <w:numPr>
          <w:ilvl w:val="0"/>
          <w:numId w:val="1"/>
        </w:numPr>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领导乡社会主义精神文明和民主法治建设。加强农村社会治安综合治理，贯彻执行党和国家的计划生育政策。</w:t>
      </w:r>
    </w:p>
    <w:p w14:paraId="0E2821F7">
      <w:pPr>
        <w:numPr>
          <w:ilvl w:val="0"/>
          <w:numId w:val="1"/>
        </w:numPr>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领导并支持乡政府依法行使各项行政管理职权。</w:t>
      </w:r>
    </w:p>
    <w:p w14:paraId="5602DDEF">
      <w:pPr>
        <w:numPr>
          <w:ilvl w:val="0"/>
          <w:numId w:val="1"/>
        </w:numPr>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领到人大主席团及经济组织、人民武装和共青团、妇联等人民团体的工作。</w:t>
      </w:r>
    </w:p>
    <w:p w14:paraId="22F3B09B">
      <w:pPr>
        <w:numPr>
          <w:ilvl w:val="0"/>
          <w:numId w:val="1"/>
        </w:numPr>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领导上级有关部门派驻乡单位的党的建设，领导、支持和协调上级有关部门派驻乡单位的工作。</w:t>
      </w:r>
    </w:p>
    <w:p w14:paraId="762E9CC7">
      <w:pPr>
        <w:numPr>
          <w:ilvl w:val="0"/>
          <w:numId w:val="1"/>
        </w:numPr>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完成上级党组织交办的其他任务。</w:t>
      </w:r>
    </w:p>
    <w:p w14:paraId="3A099337">
      <w:pPr>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乡政府的主要职能是：贯彻落实好党和国家在农村的各项方针政策和法律法规，做好农业、农村、农民工作。其主要职能为：</w:t>
      </w:r>
    </w:p>
    <w:p w14:paraId="753C1AD3">
      <w:pPr>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（一）促进经济发展、增加农民收入。</w:t>
      </w:r>
    </w:p>
    <w:p w14:paraId="6AE89065">
      <w:pPr>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科学制定乡村发展规划，推动产业结构调整，根据本地产业优势，培育壮大本地支柱产业；营造良好的发展环境、扶持典型、示范引导，提高经济发展的质量和水平；加强农村基础设施建设和新型农村服务体系建设，落实强农惠农措施，促进农业发展，增加农民收入；大力发展民营经济，增强农村集体经济实力，培育和发展农村经济合作组织、经济实体、行业协会和中介组织，尊重农民的生产经营自主权，提高农民的自我发展能力；搞好农业新技术示范，促进农业新技术推广；搞好政策、信息、咨询服务，宣传国家投资方向、重点支持的产业产品，培训经济人才，及时为农民提供产、供、销等市场信息，发布经济致富信息。</w:t>
      </w:r>
    </w:p>
    <w:p w14:paraId="01FF2094">
      <w:pPr>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（二）强化公共服务、着力改善民生。</w:t>
      </w:r>
    </w:p>
    <w:p w14:paraId="06DDFCDF">
      <w:pPr>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拓宽服务渠道，改进服务方式，通过“一站式”服务、办事代理制等多种形式，方便群众办事；推进依法行政，严格依法履行职责；推行行政机关首问办理负责制度，强化责任意识；着力解决群众生产生活中的突出问题，切实维护农民合法权益；加强农村市场体系建设，增强市场服务能力；加强农田水利基本建设，增强农业抗御自然灾害的能力；加强基础设施建设，改善农民生产生活环境；搞好科技、信息服务，提高农民运用现代信息技术水平；加强对农村劳动力的职业技能培训，发布劳务信息，搞好劳务输出，扩大农村劳动力就业；做好农村社会保障工作，扩大农村新型合作医疗覆盖面，提高农民参合率，建立健全农村困难群众最底生活保障制度，做好烈军属、五保户养老金的社会化发放和申领资格认证，解除农民后顾之忧；做好育龄妇女普查和生殖健康检查；保证粮食直补，农资直补等各项惠农政策落实到户。</w:t>
      </w:r>
    </w:p>
    <w:p w14:paraId="21A9E56F">
      <w:pPr>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（三）加强社会管理、维护农村稳定。</w:t>
      </w:r>
    </w:p>
    <w:p w14:paraId="7A2A0E40">
      <w:pPr>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抓好农村思想政治建设和精神文明建设，加强农村教育、卫生、文化、体育、环境保护等社会事业的管理，促进农村经济社会的健康、和谐、可持续发展；加强计划生育管理，确保基本国策各项工作落到实处；加强安全生产管理，做好各项安全生产的监督检查、隐患排查，落实安全生产责任制；加强社会治安综合治理，综合发挥人民调解、行政调解和司法调解的作用，及时化解农村社会矛盾，消除社会不稳定因素；协助司法机关打击各类刑事犯罪活动，妥善处理突发性、群体性事件，确保人民群众生命财产安全；切实解决好农村征地、集体资产管理等方面损害农民利益的突出问题，确保社会稳定；指导村民自治，积极稳妥有序推进农村新民居建设，促进社会组织健康发展，增强社会自治功能，完善村规民约，深化农村平安创建工作。</w:t>
      </w:r>
    </w:p>
    <w:p w14:paraId="6746B083">
      <w:pPr>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（四）推进基层民主、促进农村和谐。</w:t>
      </w:r>
    </w:p>
    <w:p w14:paraId="615C986B">
      <w:pPr>
        <w:ind w:firstLine="640" w:firstLineChars="200"/>
        <w:rPr>
          <w:rFonts w:asciiTheme="majorEastAsia" w:hAnsiTheme="majorEastAsia" w:eastAsiaTheme="majorEastAsia"/>
          <w:sz w:val="32"/>
          <w:szCs w:val="32"/>
        </w:rPr>
      </w:pPr>
      <w:r>
        <w:rPr>
          <w:rFonts w:hint="eastAsia" w:cs="仿宋_GB2312" w:asciiTheme="majorEastAsia" w:hAnsiTheme="majorEastAsia" w:eastAsiaTheme="majorEastAsia"/>
          <w:sz w:val="32"/>
          <w:szCs w:val="32"/>
        </w:rPr>
        <w:t>坚持党的领导，保障农民群众的选举权；健全完善村党组织领导的充满活力的村民自治机制，保障村民的参与权；健全村务公开制度，保障农民群众的知情权；规范民主决策机制，拓宽村民民主参与村级事物的渠道，调度村民群众参与村级事务的积极性，保证村民的决策权；强化村务管理的监督制约机制，保障农民群众的监督权；着力解决群众生产生活中的突出问题，切实维护农民合法权益；创新方法，不断深化基层民主管理内涵，着力解决基层民主管理中的薄弱问题，进一步密切党群干群关系、巩固党的执政基础，促进和谐社会建设。</w:t>
      </w:r>
    </w:p>
    <w:p w14:paraId="6AF9AFB0">
      <w:pPr>
        <w:autoSpaceDE w:val="0"/>
        <w:autoSpaceDN w:val="0"/>
        <w:adjustRightInd w:val="0"/>
        <w:ind w:left="198" w:firstLine="643" w:firstLineChars="200"/>
        <w:jc w:val="left"/>
        <w:rPr>
          <w:rFonts w:asciiTheme="majorEastAsia" w:hAnsiTheme="majorEastAsia" w:eastAsiaTheme="majorEastAsia"/>
          <w:b/>
          <w:sz w:val="32"/>
          <w:szCs w:val="32"/>
        </w:rPr>
      </w:pPr>
      <w:r>
        <w:rPr>
          <w:rFonts w:hint="eastAsia" w:asciiTheme="majorEastAsia" w:hAnsiTheme="majorEastAsia" w:eastAsiaTheme="majorEastAsia"/>
          <w:b/>
          <w:sz w:val="32"/>
          <w:szCs w:val="32"/>
        </w:rPr>
        <w:t>机构设置：</w:t>
      </w:r>
    </w:p>
    <w:p w14:paraId="5DBD5699">
      <w:pPr>
        <w:jc w:val="center"/>
        <w:outlineLvl w:val="0"/>
        <w:rPr>
          <w:rFonts w:asciiTheme="majorEastAsia" w:hAnsiTheme="majorEastAsia" w:eastAsiaTheme="majorEastAsia"/>
          <w:sz w:val="32"/>
          <w:szCs w:val="24"/>
        </w:rPr>
      </w:pPr>
      <w:r>
        <w:rPr>
          <w:rFonts w:hint="eastAsia" w:asciiTheme="majorEastAsia" w:hAnsiTheme="majorEastAsia" w:eastAsiaTheme="majorEastAsia"/>
          <w:sz w:val="32"/>
          <w:szCs w:val="24"/>
        </w:rPr>
        <w:t>部门机构设置情况</w:t>
      </w:r>
    </w:p>
    <w:tbl>
      <w:tblPr>
        <w:tblStyle w:val="10"/>
        <w:tblW w:w="136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219"/>
        <w:gridCol w:w="1588"/>
        <w:gridCol w:w="1787"/>
        <w:gridCol w:w="4063"/>
      </w:tblGrid>
      <w:tr w14:paraId="7A1F2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tblHeader/>
          <w:jc w:val="center"/>
        </w:trPr>
        <w:tc>
          <w:tcPr>
            <w:tcW w:w="6219" w:type="dxa"/>
            <w:vMerge w:val="restart"/>
            <w:vAlign w:val="center"/>
          </w:tcPr>
          <w:p w14:paraId="713F5C0E">
            <w:pPr>
              <w:spacing w:line="300" w:lineRule="exac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单位名称</w:t>
            </w:r>
          </w:p>
        </w:tc>
        <w:tc>
          <w:tcPr>
            <w:tcW w:w="1588" w:type="dxa"/>
            <w:vMerge w:val="restart"/>
            <w:vAlign w:val="center"/>
          </w:tcPr>
          <w:p w14:paraId="441E9DD4">
            <w:pPr>
              <w:spacing w:line="300" w:lineRule="exac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单位性质</w:t>
            </w:r>
          </w:p>
        </w:tc>
        <w:tc>
          <w:tcPr>
            <w:tcW w:w="1787" w:type="dxa"/>
            <w:vMerge w:val="restart"/>
            <w:vAlign w:val="center"/>
          </w:tcPr>
          <w:p w14:paraId="20D35DBC">
            <w:pPr>
              <w:spacing w:line="300" w:lineRule="exac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单位规格</w:t>
            </w:r>
          </w:p>
        </w:tc>
        <w:tc>
          <w:tcPr>
            <w:tcW w:w="4063" w:type="dxa"/>
            <w:vMerge w:val="restart"/>
            <w:vAlign w:val="center"/>
          </w:tcPr>
          <w:p w14:paraId="1A7C122E">
            <w:pPr>
              <w:spacing w:line="300" w:lineRule="exac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经费保障形式</w:t>
            </w:r>
          </w:p>
        </w:tc>
      </w:tr>
      <w:tr w14:paraId="3DE01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0" w:hRule="atLeast"/>
          <w:tblHeader/>
          <w:jc w:val="center"/>
        </w:trPr>
        <w:tc>
          <w:tcPr>
            <w:tcW w:w="6219" w:type="dxa"/>
            <w:vMerge w:val="continue"/>
            <w:vAlign w:val="center"/>
          </w:tcPr>
          <w:p w14:paraId="5F022139">
            <w:pPr>
              <w:spacing w:line="300" w:lineRule="exact"/>
              <w:jc w:val="left"/>
              <w:outlineLvl w:val="0"/>
              <w:rPr>
                <w:rFonts w:asciiTheme="majorEastAsia" w:hAnsiTheme="majorEastAsia" w:eastAsiaTheme="majorEastAsia"/>
                <w:sz w:val="32"/>
                <w:szCs w:val="32"/>
              </w:rPr>
            </w:pPr>
          </w:p>
        </w:tc>
        <w:tc>
          <w:tcPr>
            <w:tcW w:w="1588" w:type="dxa"/>
            <w:vMerge w:val="continue"/>
            <w:vAlign w:val="center"/>
          </w:tcPr>
          <w:p w14:paraId="16712E74">
            <w:pPr>
              <w:spacing w:line="300" w:lineRule="exact"/>
              <w:jc w:val="left"/>
              <w:outlineLvl w:val="0"/>
              <w:rPr>
                <w:rFonts w:asciiTheme="majorEastAsia" w:hAnsiTheme="majorEastAsia" w:eastAsiaTheme="majorEastAsia"/>
                <w:sz w:val="32"/>
                <w:szCs w:val="32"/>
              </w:rPr>
            </w:pPr>
          </w:p>
        </w:tc>
        <w:tc>
          <w:tcPr>
            <w:tcW w:w="1787" w:type="dxa"/>
            <w:vMerge w:val="continue"/>
            <w:vAlign w:val="center"/>
          </w:tcPr>
          <w:p w14:paraId="53A4DA14">
            <w:pPr>
              <w:spacing w:line="300" w:lineRule="exact"/>
              <w:jc w:val="left"/>
              <w:outlineLvl w:val="0"/>
              <w:rPr>
                <w:rFonts w:asciiTheme="majorEastAsia" w:hAnsiTheme="majorEastAsia" w:eastAsiaTheme="majorEastAsia"/>
                <w:sz w:val="32"/>
                <w:szCs w:val="32"/>
              </w:rPr>
            </w:pPr>
          </w:p>
        </w:tc>
        <w:tc>
          <w:tcPr>
            <w:tcW w:w="4063" w:type="dxa"/>
            <w:vMerge w:val="continue"/>
            <w:vAlign w:val="center"/>
          </w:tcPr>
          <w:p w14:paraId="4A624638">
            <w:pPr>
              <w:spacing w:line="300" w:lineRule="exact"/>
              <w:jc w:val="left"/>
              <w:outlineLvl w:val="0"/>
              <w:rPr>
                <w:rFonts w:asciiTheme="majorEastAsia" w:hAnsiTheme="majorEastAsia" w:eastAsiaTheme="majorEastAsia"/>
                <w:sz w:val="32"/>
                <w:szCs w:val="32"/>
              </w:rPr>
            </w:pPr>
          </w:p>
        </w:tc>
      </w:tr>
      <w:tr w14:paraId="325F6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4" w:hRule="atLeast"/>
          <w:jc w:val="center"/>
        </w:trPr>
        <w:tc>
          <w:tcPr>
            <w:tcW w:w="6219" w:type="dxa"/>
            <w:vAlign w:val="center"/>
          </w:tcPr>
          <w:p w14:paraId="4A1CA152">
            <w:pPr>
              <w:spacing w:line="300" w:lineRule="exac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合</w:t>
            </w:r>
            <w:r>
              <w:rPr>
                <w:rFonts w:asciiTheme="majorEastAsia" w:hAnsiTheme="majorEastAsia" w:eastAsiaTheme="majorEastAsia"/>
                <w:b/>
                <w:sz w:val="32"/>
                <w:szCs w:val="32"/>
              </w:rPr>
              <w:t xml:space="preserve">    </w:t>
            </w:r>
            <w:r>
              <w:rPr>
                <w:rFonts w:hint="eastAsia" w:asciiTheme="majorEastAsia" w:hAnsiTheme="majorEastAsia" w:eastAsiaTheme="majorEastAsia"/>
                <w:b/>
                <w:sz w:val="32"/>
                <w:szCs w:val="32"/>
              </w:rPr>
              <w:t>计</w:t>
            </w:r>
          </w:p>
        </w:tc>
        <w:tc>
          <w:tcPr>
            <w:tcW w:w="1588" w:type="dxa"/>
            <w:vAlign w:val="center"/>
          </w:tcPr>
          <w:p w14:paraId="3C97EF2D">
            <w:pPr>
              <w:spacing w:line="300" w:lineRule="exact"/>
              <w:jc w:val="center"/>
              <w:rPr>
                <w:rFonts w:asciiTheme="majorEastAsia" w:hAnsiTheme="majorEastAsia" w:eastAsiaTheme="majorEastAsia"/>
                <w:b/>
                <w:sz w:val="32"/>
                <w:szCs w:val="32"/>
              </w:rPr>
            </w:pPr>
          </w:p>
        </w:tc>
        <w:tc>
          <w:tcPr>
            <w:tcW w:w="1787" w:type="dxa"/>
            <w:vAlign w:val="center"/>
          </w:tcPr>
          <w:p w14:paraId="25D92FCC">
            <w:pPr>
              <w:spacing w:line="300" w:lineRule="exact"/>
              <w:jc w:val="center"/>
              <w:rPr>
                <w:rFonts w:asciiTheme="majorEastAsia" w:hAnsiTheme="majorEastAsia" w:eastAsiaTheme="majorEastAsia"/>
                <w:b/>
                <w:sz w:val="32"/>
                <w:szCs w:val="32"/>
              </w:rPr>
            </w:pPr>
          </w:p>
        </w:tc>
        <w:tc>
          <w:tcPr>
            <w:tcW w:w="4063" w:type="dxa"/>
            <w:vAlign w:val="center"/>
          </w:tcPr>
          <w:p w14:paraId="147D4FA4">
            <w:pPr>
              <w:spacing w:line="300" w:lineRule="exact"/>
              <w:jc w:val="center"/>
              <w:rPr>
                <w:rFonts w:asciiTheme="majorEastAsia" w:hAnsiTheme="majorEastAsia" w:eastAsiaTheme="majorEastAsia"/>
                <w:b/>
                <w:sz w:val="32"/>
                <w:szCs w:val="32"/>
              </w:rPr>
            </w:pPr>
          </w:p>
        </w:tc>
      </w:tr>
      <w:tr w14:paraId="2688A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4" w:hRule="atLeast"/>
          <w:jc w:val="center"/>
        </w:trPr>
        <w:tc>
          <w:tcPr>
            <w:tcW w:w="6219" w:type="dxa"/>
            <w:vAlign w:val="center"/>
          </w:tcPr>
          <w:p w14:paraId="6FC09F01">
            <w:pPr>
              <w:spacing w:line="300" w:lineRule="exact"/>
              <w:jc w:val="left"/>
              <w:rPr>
                <w:rFonts w:asciiTheme="majorEastAsia" w:hAnsiTheme="majorEastAsia" w:eastAsiaTheme="majorEastAsia"/>
                <w:sz w:val="32"/>
                <w:szCs w:val="32"/>
              </w:rPr>
            </w:pPr>
            <w:r>
              <w:rPr>
                <w:rFonts w:hint="eastAsia" w:asciiTheme="majorEastAsia" w:hAnsiTheme="majorEastAsia" w:eastAsiaTheme="majorEastAsia"/>
                <w:sz w:val="32"/>
                <w:szCs w:val="32"/>
              </w:rPr>
              <w:t>寿山寺乡人民政府</w:t>
            </w:r>
          </w:p>
        </w:tc>
        <w:tc>
          <w:tcPr>
            <w:tcW w:w="1588" w:type="dxa"/>
            <w:vAlign w:val="center"/>
          </w:tcPr>
          <w:p w14:paraId="63FAB7CC">
            <w:pPr>
              <w:spacing w:line="300" w:lineRule="exact"/>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行政</w:t>
            </w:r>
          </w:p>
        </w:tc>
        <w:tc>
          <w:tcPr>
            <w:tcW w:w="1787" w:type="dxa"/>
            <w:vAlign w:val="center"/>
          </w:tcPr>
          <w:p w14:paraId="00A18598">
            <w:pPr>
              <w:spacing w:line="300" w:lineRule="exact"/>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正科级</w:t>
            </w:r>
          </w:p>
        </w:tc>
        <w:tc>
          <w:tcPr>
            <w:tcW w:w="4063" w:type="dxa"/>
            <w:vAlign w:val="center"/>
          </w:tcPr>
          <w:p w14:paraId="2B46E3D8">
            <w:pPr>
              <w:spacing w:line="300" w:lineRule="exact"/>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财政拨款</w:t>
            </w:r>
          </w:p>
        </w:tc>
      </w:tr>
      <w:tr w14:paraId="3B23B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4" w:hRule="atLeast"/>
          <w:jc w:val="center"/>
        </w:trPr>
        <w:tc>
          <w:tcPr>
            <w:tcW w:w="6219" w:type="dxa"/>
            <w:vAlign w:val="center"/>
          </w:tcPr>
          <w:p w14:paraId="63177EAF">
            <w:pPr>
              <w:spacing w:line="300" w:lineRule="exact"/>
              <w:jc w:val="left"/>
              <w:rPr>
                <w:rFonts w:asciiTheme="majorEastAsia" w:hAnsiTheme="majorEastAsia" w:eastAsiaTheme="majorEastAsia"/>
                <w:sz w:val="32"/>
                <w:szCs w:val="32"/>
              </w:rPr>
            </w:pPr>
            <w:r>
              <w:rPr>
                <w:rFonts w:hint="eastAsia" w:asciiTheme="majorEastAsia" w:hAnsiTheme="majorEastAsia" w:eastAsiaTheme="majorEastAsia"/>
                <w:sz w:val="32"/>
                <w:szCs w:val="32"/>
              </w:rPr>
              <w:t>寿山寺乡党委</w:t>
            </w:r>
          </w:p>
        </w:tc>
        <w:tc>
          <w:tcPr>
            <w:tcW w:w="1588" w:type="dxa"/>
            <w:vAlign w:val="center"/>
          </w:tcPr>
          <w:p w14:paraId="45B3AC1B">
            <w:pPr>
              <w:spacing w:line="300" w:lineRule="exact"/>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行政</w:t>
            </w:r>
          </w:p>
        </w:tc>
        <w:tc>
          <w:tcPr>
            <w:tcW w:w="1787" w:type="dxa"/>
            <w:vAlign w:val="center"/>
          </w:tcPr>
          <w:p w14:paraId="30A50A04">
            <w:pPr>
              <w:spacing w:line="300" w:lineRule="exact"/>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正科级</w:t>
            </w:r>
          </w:p>
        </w:tc>
        <w:tc>
          <w:tcPr>
            <w:tcW w:w="4063" w:type="dxa"/>
            <w:vAlign w:val="center"/>
          </w:tcPr>
          <w:p w14:paraId="6B2BD83C">
            <w:pPr>
              <w:spacing w:line="300" w:lineRule="exact"/>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财政拨款</w:t>
            </w:r>
          </w:p>
        </w:tc>
      </w:tr>
      <w:tr w14:paraId="557BF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4" w:hRule="atLeast"/>
          <w:jc w:val="center"/>
        </w:trPr>
        <w:tc>
          <w:tcPr>
            <w:tcW w:w="6219" w:type="dxa"/>
            <w:vAlign w:val="center"/>
          </w:tcPr>
          <w:p w14:paraId="07369A9A">
            <w:pPr>
              <w:spacing w:line="300" w:lineRule="exact"/>
              <w:jc w:val="left"/>
              <w:rPr>
                <w:rFonts w:asciiTheme="majorEastAsia" w:hAnsiTheme="majorEastAsia" w:eastAsiaTheme="majorEastAsia"/>
                <w:sz w:val="32"/>
                <w:szCs w:val="32"/>
              </w:rPr>
            </w:pPr>
            <w:r>
              <w:rPr>
                <w:rFonts w:hint="eastAsia" w:asciiTheme="majorEastAsia" w:hAnsiTheme="majorEastAsia" w:eastAsiaTheme="majorEastAsia"/>
                <w:sz w:val="32"/>
                <w:szCs w:val="32"/>
              </w:rPr>
              <w:t>寿山寺乡计生站</w:t>
            </w:r>
          </w:p>
        </w:tc>
        <w:tc>
          <w:tcPr>
            <w:tcW w:w="1588" w:type="dxa"/>
            <w:vAlign w:val="center"/>
          </w:tcPr>
          <w:p w14:paraId="00EA2942">
            <w:pPr>
              <w:spacing w:line="300" w:lineRule="exact"/>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事业</w:t>
            </w:r>
          </w:p>
        </w:tc>
        <w:tc>
          <w:tcPr>
            <w:tcW w:w="1787" w:type="dxa"/>
            <w:vAlign w:val="center"/>
          </w:tcPr>
          <w:p w14:paraId="7355534C">
            <w:pPr>
              <w:spacing w:line="300" w:lineRule="exact"/>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正科级</w:t>
            </w:r>
          </w:p>
        </w:tc>
        <w:tc>
          <w:tcPr>
            <w:tcW w:w="4063" w:type="dxa"/>
            <w:vAlign w:val="center"/>
          </w:tcPr>
          <w:p w14:paraId="44814FBD">
            <w:pPr>
              <w:spacing w:line="300" w:lineRule="exact"/>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财政拨款</w:t>
            </w:r>
          </w:p>
        </w:tc>
      </w:tr>
    </w:tbl>
    <w:p w14:paraId="5958D5CB">
      <w:pPr>
        <w:rPr>
          <w:rFonts w:asciiTheme="majorEastAsia" w:hAnsiTheme="majorEastAsia" w:eastAsiaTheme="majorEastAsia"/>
        </w:rPr>
      </w:pPr>
    </w:p>
    <w:p w14:paraId="70276239">
      <w:pPr>
        <w:ind w:firstLine="640"/>
        <w:rPr>
          <w:rFonts w:asciiTheme="majorEastAsia" w:hAnsiTheme="majorEastAsia" w:eastAsiaTheme="majorEastAsia"/>
          <w:b/>
          <w:sz w:val="32"/>
          <w:szCs w:val="32"/>
        </w:rPr>
      </w:pPr>
      <w:r>
        <w:rPr>
          <w:rFonts w:hint="eastAsia" w:asciiTheme="majorEastAsia" w:hAnsiTheme="majorEastAsia" w:eastAsiaTheme="majorEastAsia"/>
          <w:b/>
          <w:sz w:val="32"/>
          <w:szCs w:val="32"/>
        </w:rPr>
        <w:t>二、部门预算安排的总体情况</w:t>
      </w:r>
    </w:p>
    <w:p w14:paraId="308F7ADE">
      <w:pPr>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按照预算管理有关规定，目前我县部门预算的编制实行综合预算制度，即全部收入和支出都反映在预算中。馆陶县寿山寺乡人民政府及所属事业单位的收支包含在部门预算中。</w:t>
      </w:r>
    </w:p>
    <w:p w14:paraId="60AE5B4E">
      <w:pPr>
        <w:ind w:firstLine="640"/>
        <w:rPr>
          <w:rFonts w:asciiTheme="majorEastAsia" w:hAnsiTheme="majorEastAsia" w:eastAsiaTheme="majorEastAsia"/>
          <w:sz w:val="32"/>
          <w:szCs w:val="32"/>
        </w:rPr>
      </w:pPr>
      <w:r>
        <w:rPr>
          <w:rFonts w:asciiTheme="majorEastAsia" w:hAnsiTheme="majorEastAsia" w:eastAsiaTheme="majorEastAsia"/>
          <w:sz w:val="32"/>
          <w:szCs w:val="32"/>
        </w:rPr>
        <w:t>1</w:t>
      </w:r>
      <w:r>
        <w:rPr>
          <w:rFonts w:hint="eastAsia" w:asciiTheme="majorEastAsia" w:hAnsiTheme="majorEastAsia" w:eastAsiaTheme="majorEastAsia"/>
          <w:sz w:val="32"/>
          <w:szCs w:val="32"/>
        </w:rPr>
        <w:t>、收入说明</w:t>
      </w:r>
    </w:p>
    <w:p w14:paraId="16F6E16B">
      <w:pPr>
        <w:ind w:firstLine="640"/>
        <w:rPr>
          <w:rFonts w:hint="eastAsia" w:asciiTheme="majorEastAsia" w:hAnsiTheme="majorEastAsia" w:eastAsiaTheme="majorEastAsia"/>
          <w:sz w:val="32"/>
          <w:szCs w:val="32"/>
          <w:lang w:eastAsia="zh-CN"/>
        </w:rPr>
      </w:pPr>
      <w:r>
        <w:rPr>
          <w:rFonts w:hint="eastAsia" w:asciiTheme="majorEastAsia" w:hAnsiTheme="majorEastAsia" w:eastAsiaTheme="majorEastAsia"/>
          <w:sz w:val="32"/>
          <w:szCs w:val="32"/>
        </w:rPr>
        <w:t>反映本部门当年全部收入。</w:t>
      </w:r>
      <w:r>
        <w:rPr>
          <w:rFonts w:hint="eastAsia" w:asciiTheme="majorEastAsia" w:hAnsiTheme="majorEastAsia" w:eastAsiaTheme="majorEastAsia"/>
          <w:sz w:val="32"/>
          <w:szCs w:val="32"/>
          <w:lang w:val="en-US" w:eastAsia="zh-CN"/>
        </w:rPr>
        <w:t>2020</w:t>
      </w:r>
      <w:r>
        <w:rPr>
          <w:rFonts w:hint="eastAsia" w:asciiTheme="majorEastAsia" w:hAnsiTheme="majorEastAsia" w:eastAsiaTheme="majorEastAsia"/>
          <w:sz w:val="32"/>
          <w:szCs w:val="32"/>
        </w:rPr>
        <w:t>年预算收入3971</w:t>
      </w:r>
      <w:r>
        <w:rPr>
          <w:rFonts w:hint="eastAsia" w:asciiTheme="majorEastAsia" w:hAnsiTheme="majorEastAsia" w:eastAsiaTheme="majorEastAsia"/>
          <w:sz w:val="32"/>
          <w:szCs w:val="32"/>
          <w:lang w:val="en-US" w:eastAsia="zh-CN"/>
        </w:rPr>
        <w:t>.</w:t>
      </w:r>
      <w:r>
        <w:rPr>
          <w:rFonts w:hint="eastAsia" w:asciiTheme="majorEastAsia" w:hAnsiTheme="majorEastAsia" w:eastAsiaTheme="majorEastAsia"/>
          <w:sz w:val="32"/>
          <w:szCs w:val="32"/>
        </w:rPr>
        <w:t>63万元，其中：一般公共预算收入2776</w:t>
      </w:r>
      <w:r>
        <w:rPr>
          <w:rFonts w:hint="eastAsia" w:asciiTheme="majorEastAsia" w:hAnsiTheme="majorEastAsia" w:eastAsiaTheme="majorEastAsia"/>
          <w:sz w:val="32"/>
          <w:szCs w:val="32"/>
          <w:lang w:val="en-US" w:eastAsia="zh-CN"/>
        </w:rPr>
        <w:t>.</w:t>
      </w:r>
      <w:r>
        <w:rPr>
          <w:rFonts w:hint="eastAsia" w:asciiTheme="majorEastAsia" w:hAnsiTheme="majorEastAsia" w:eastAsiaTheme="majorEastAsia"/>
          <w:sz w:val="32"/>
          <w:szCs w:val="32"/>
        </w:rPr>
        <w:t>42万元，基金预算收入1195</w:t>
      </w:r>
      <w:r>
        <w:rPr>
          <w:rFonts w:hint="eastAsia" w:asciiTheme="majorEastAsia" w:hAnsiTheme="majorEastAsia" w:eastAsiaTheme="majorEastAsia"/>
          <w:sz w:val="32"/>
          <w:szCs w:val="32"/>
          <w:lang w:val="en-US" w:eastAsia="zh-CN"/>
        </w:rPr>
        <w:t>.</w:t>
      </w:r>
      <w:r>
        <w:rPr>
          <w:rFonts w:hint="eastAsia" w:asciiTheme="majorEastAsia" w:hAnsiTheme="majorEastAsia" w:eastAsiaTheme="majorEastAsia"/>
          <w:sz w:val="32"/>
          <w:szCs w:val="32"/>
        </w:rPr>
        <w:t>21万元</w:t>
      </w:r>
      <w:r>
        <w:rPr>
          <w:rFonts w:hint="eastAsia" w:asciiTheme="majorEastAsia" w:hAnsiTheme="majorEastAsia" w:eastAsiaTheme="majorEastAsia"/>
          <w:sz w:val="32"/>
          <w:szCs w:val="32"/>
          <w:lang w:eastAsia="zh-CN"/>
        </w:rPr>
        <w:t>，</w:t>
      </w:r>
      <w:r>
        <w:rPr>
          <w:rFonts w:hint="eastAsia" w:asciiTheme="majorEastAsia" w:hAnsiTheme="majorEastAsia" w:eastAsiaTheme="majorEastAsia"/>
          <w:sz w:val="32"/>
          <w:szCs w:val="32"/>
          <w:lang w:val="en-US" w:eastAsia="zh-CN"/>
        </w:rPr>
        <w:t>财政专户核拨收入0万元，其他来源收入0万元。</w:t>
      </w:r>
    </w:p>
    <w:p w14:paraId="14078634">
      <w:pPr>
        <w:ind w:firstLine="640"/>
        <w:rPr>
          <w:rFonts w:asciiTheme="majorEastAsia" w:hAnsiTheme="majorEastAsia" w:eastAsiaTheme="majorEastAsia"/>
          <w:sz w:val="32"/>
          <w:szCs w:val="32"/>
        </w:rPr>
      </w:pPr>
      <w:r>
        <w:rPr>
          <w:rFonts w:asciiTheme="majorEastAsia" w:hAnsiTheme="majorEastAsia" w:eastAsiaTheme="majorEastAsia"/>
          <w:sz w:val="32"/>
          <w:szCs w:val="32"/>
        </w:rPr>
        <w:t>2</w:t>
      </w:r>
      <w:r>
        <w:rPr>
          <w:rFonts w:hint="eastAsia" w:asciiTheme="majorEastAsia" w:hAnsiTheme="majorEastAsia" w:eastAsiaTheme="majorEastAsia"/>
          <w:sz w:val="32"/>
          <w:szCs w:val="32"/>
        </w:rPr>
        <w:t>、支出说明</w:t>
      </w:r>
    </w:p>
    <w:p w14:paraId="37BBCB84">
      <w:pPr>
        <w:ind w:firstLine="640"/>
        <w:rPr>
          <w:rFonts w:hint="default" w:asciiTheme="majorEastAsia" w:hAnsiTheme="majorEastAsia" w:eastAsiaTheme="majorEastAsia"/>
          <w:sz w:val="32"/>
          <w:szCs w:val="32"/>
          <w:lang w:val="en-US" w:eastAsia="zh-CN"/>
        </w:rPr>
      </w:pPr>
      <w:r>
        <w:rPr>
          <w:rFonts w:hint="eastAsia" w:ascii="Times New Roman" w:hAnsi="Times New Roman" w:eastAsia="仿宋" w:cs="Times New Roman"/>
          <w:sz w:val="32"/>
          <w:szCs w:val="32"/>
        </w:rPr>
        <w:t>收</w:t>
      </w:r>
      <w:r>
        <w:rPr>
          <w:rFonts w:hint="eastAsia" w:asciiTheme="majorEastAsia" w:hAnsiTheme="majorEastAsia" w:eastAsiaTheme="majorEastAsia"/>
          <w:sz w:val="32"/>
          <w:szCs w:val="32"/>
        </w:rPr>
        <w:t>支预算总表支出栏、基本支出表、项目支出表按经济分类和支出功能分类科目编制，反映</w:t>
      </w:r>
      <w:r>
        <w:rPr>
          <w:rFonts w:hint="eastAsia" w:asciiTheme="majorEastAsia" w:hAnsiTheme="majorEastAsia" w:eastAsiaTheme="majorEastAsia"/>
          <w:sz w:val="32"/>
          <w:szCs w:val="32"/>
          <w:lang w:eastAsia="zh-CN"/>
        </w:rPr>
        <w:t>寿山寺乡政府</w:t>
      </w:r>
      <w:r>
        <w:rPr>
          <w:rFonts w:hint="eastAsia" w:asciiTheme="majorEastAsia" w:hAnsiTheme="majorEastAsia" w:eastAsiaTheme="majorEastAsia"/>
          <w:sz w:val="32"/>
          <w:szCs w:val="32"/>
        </w:rPr>
        <w:t>年度部门预算中支出预算的总体情况。收支预算总表支出栏、基本支出表、项目支出表按经济分类和支出功能分类科目编制，反映省财馆陶县寿山寺乡人民政府部门预算中支出预算的总体情况。</w:t>
      </w:r>
      <w:r>
        <w:rPr>
          <w:rFonts w:hint="eastAsia" w:asciiTheme="majorEastAsia" w:hAnsiTheme="majorEastAsia" w:eastAsiaTheme="majorEastAsia"/>
          <w:sz w:val="32"/>
          <w:szCs w:val="32"/>
          <w:lang w:val="en-US" w:eastAsia="zh-CN"/>
        </w:rPr>
        <w:t>2020</w:t>
      </w:r>
      <w:r>
        <w:rPr>
          <w:rFonts w:hint="eastAsia" w:asciiTheme="majorEastAsia" w:hAnsiTheme="majorEastAsia" w:eastAsiaTheme="majorEastAsia"/>
          <w:sz w:val="32"/>
          <w:szCs w:val="32"/>
        </w:rPr>
        <w:t>年支出预算3971</w:t>
      </w:r>
      <w:r>
        <w:rPr>
          <w:rFonts w:hint="eastAsia" w:asciiTheme="majorEastAsia" w:hAnsiTheme="majorEastAsia" w:eastAsiaTheme="majorEastAsia"/>
          <w:sz w:val="32"/>
          <w:szCs w:val="32"/>
          <w:lang w:val="en-US" w:eastAsia="zh-CN"/>
        </w:rPr>
        <w:t>.</w:t>
      </w:r>
      <w:r>
        <w:rPr>
          <w:rFonts w:hint="eastAsia" w:asciiTheme="majorEastAsia" w:hAnsiTheme="majorEastAsia" w:eastAsiaTheme="majorEastAsia"/>
          <w:sz w:val="32"/>
          <w:szCs w:val="32"/>
        </w:rPr>
        <w:t>63万元，其中基本支出511</w:t>
      </w:r>
      <w:r>
        <w:rPr>
          <w:rFonts w:hint="eastAsia" w:asciiTheme="majorEastAsia" w:hAnsiTheme="majorEastAsia" w:eastAsiaTheme="majorEastAsia"/>
          <w:sz w:val="32"/>
          <w:szCs w:val="32"/>
          <w:lang w:val="en-US" w:eastAsia="zh-CN"/>
        </w:rPr>
        <w:t>.</w:t>
      </w:r>
      <w:r>
        <w:rPr>
          <w:rFonts w:hint="eastAsia" w:asciiTheme="majorEastAsia" w:hAnsiTheme="majorEastAsia" w:eastAsiaTheme="majorEastAsia"/>
          <w:sz w:val="32"/>
          <w:szCs w:val="32"/>
        </w:rPr>
        <w:t>30万元，包括人员经费472</w:t>
      </w:r>
      <w:r>
        <w:rPr>
          <w:rFonts w:hint="eastAsia" w:asciiTheme="majorEastAsia" w:hAnsiTheme="majorEastAsia" w:eastAsiaTheme="majorEastAsia"/>
          <w:sz w:val="32"/>
          <w:szCs w:val="32"/>
          <w:lang w:val="en-US" w:eastAsia="zh-CN"/>
        </w:rPr>
        <w:t>.</w:t>
      </w:r>
      <w:r>
        <w:rPr>
          <w:rFonts w:hint="eastAsia" w:asciiTheme="majorEastAsia" w:hAnsiTheme="majorEastAsia" w:eastAsiaTheme="majorEastAsia"/>
          <w:sz w:val="32"/>
          <w:szCs w:val="32"/>
        </w:rPr>
        <w:t>30万元和日常公用经费</w:t>
      </w:r>
      <w:r>
        <w:rPr>
          <w:rFonts w:hint="eastAsia" w:asciiTheme="majorEastAsia" w:hAnsiTheme="majorEastAsia" w:eastAsiaTheme="majorEastAsia"/>
          <w:sz w:val="32"/>
          <w:szCs w:val="32"/>
          <w:lang w:val="en-US" w:eastAsia="zh-CN"/>
        </w:rPr>
        <w:t>39.00</w:t>
      </w:r>
      <w:r>
        <w:rPr>
          <w:rFonts w:hint="eastAsia" w:asciiTheme="majorEastAsia" w:hAnsiTheme="majorEastAsia" w:eastAsiaTheme="majorEastAsia"/>
          <w:sz w:val="32"/>
          <w:szCs w:val="32"/>
        </w:rPr>
        <w:t>万元；项目支出3460</w:t>
      </w:r>
      <w:r>
        <w:rPr>
          <w:rFonts w:hint="eastAsia" w:asciiTheme="majorEastAsia" w:hAnsiTheme="majorEastAsia" w:eastAsiaTheme="majorEastAsia"/>
          <w:sz w:val="32"/>
          <w:szCs w:val="32"/>
          <w:lang w:val="en-US" w:eastAsia="zh-CN"/>
        </w:rPr>
        <w:t>.</w:t>
      </w:r>
      <w:r>
        <w:rPr>
          <w:rFonts w:hint="eastAsia" w:asciiTheme="majorEastAsia" w:hAnsiTheme="majorEastAsia" w:eastAsiaTheme="majorEastAsia"/>
          <w:sz w:val="32"/>
          <w:szCs w:val="32"/>
        </w:rPr>
        <w:t>33万元，主要</w:t>
      </w:r>
      <w:r>
        <w:rPr>
          <w:rFonts w:hint="eastAsia" w:asciiTheme="majorEastAsia" w:hAnsiTheme="majorEastAsia" w:eastAsiaTheme="majorEastAsia"/>
          <w:sz w:val="32"/>
          <w:szCs w:val="32"/>
          <w:lang w:eastAsia="zh-CN"/>
        </w:rPr>
        <w:t>原因</w:t>
      </w:r>
      <w:r>
        <w:rPr>
          <w:rFonts w:hint="eastAsia" w:asciiTheme="majorEastAsia" w:hAnsiTheme="majorEastAsia" w:eastAsiaTheme="majorEastAsia"/>
          <w:sz w:val="32"/>
          <w:szCs w:val="32"/>
        </w:rPr>
        <w:t>为</w:t>
      </w:r>
      <w:r>
        <w:rPr>
          <w:rFonts w:hint="eastAsia" w:asciiTheme="majorEastAsia" w:hAnsiTheme="majorEastAsia" w:eastAsiaTheme="majorEastAsia"/>
          <w:sz w:val="32"/>
          <w:szCs w:val="32"/>
          <w:lang w:eastAsia="zh-CN"/>
        </w:rPr>
        <w:t>分税制体制补助资金增加、扶贫脱贫驻村工作经费增加、项目占地补偿及村级组织经费增加</w:t>
      </w:r>
      <w:r>
        <w:rPr>
          <w:rFonts w:hint="eastAsia" w:asciiTheme="majorEastAsia" w:hAnsiTheme="majorEastAsia" w:eastAsiaTheme="majorEastAsia"/>
          <w:sz w:val="32"/>
          <w:szCs w:val="32"/>
        </w:rPr>
        <w:t>。</w:t>
      </w:r>
    </w:p>
    <w:p w14:paraId="71964446">
      <w:pPr>
        <w:ind w:firstLine="640"/>
        <w:rPr>
          <w:rFonts w:asciiTheme="majorEastAsia" w:hAnsiTheme="majorEastAsia" w:eastAsiaTheme="majorEastAsia"/>
          <w:sz w:val="32"/>
          <w:szCs w:val="32"/>
        </w:rPr>
      </w:pPr>
      <w:r>
        <w:rPr>
          <w:rFonts w:asciiTheme="majorEastAsia" w:hAnsiTheme="majorEastAsia" w:eastAsiaTheme="majorEastAsia"/>
          <w:sz w:val="32"/>
          <w:szCs w:val="32"/>
        </w:rPr>
        <w:t>3</w:t>
      </w:r>
      <w:r>
        <w:rPr>
          <w:rFonts w:hint="eastAsia" w:asciiTheme="majorEastAsia" w:hAnsiTheme="majorEastAsia" w:eastAsiaTheme="majorEastAsia"/>
          <w:sz w:val="32"/>
          <w:szCs w:val="32"/>
        </w:rPr>
        <w:t>、比上年增减情况</w:t>
      </w:r>
    </w:p>
    <w:p w14:paraId="253792C9">
      <w:pPr>
        <w:ind w:firstLine="640"/>
        <w:rPr>
          <w:rFonts w:hint="default" w:asciiTheme="majorEastAsia" w:hAnsiTheme="majorEastAsia" w:eastAsiaTheme="majorEastAsia"/>
          <w:sz w:val="32"/>
          <w:szCs w:val="32"/>
          <w:lang w:val="en-US" w:eastAsia="zh-CN"/>
        </w:rPr>
      </w:pPr>
      <w:r>
        <w:rPr>
          <w:rFonts w:hint="eastAsia" w:asciiTheme="majorEastAsia" w:hAnsiTheme="majorEastAsia" w:eastAsiaTheme="majorEastAsia"/>
          <w:sz w:val="32"/>
          <w:szCs w:val="32"/>
          <w:lang w:val="en-US" w:eastAsia="zh-CN"/>
        </w:rPr>
        <w:t>2020</w:t>
      </w:r>
      <w:r>
        <w:rPr>
          <w:rFonts w:hint="eastAsia" w:asciiTheme="majorEastAsia" w:hAnsiTheme="majorEastAsia" w:eastAsiaTheme="majorEastAsia"/>
          <w:sz w:val="32"/>
          <w:szCs w:val="32"/>
        </w:rPr>
        <w:t>年</w:t>
      </w:r>
      <w:r>
        <w:rPr>
          <w:rFonts w:hint="eastAsia" w:asciiTheme="majorEastAsia" w:hAnsiTheme="majorEastAsia" w:eastAsiaTheme="majorEastAsia"/>
          <w:sz w:val="32"/>
          <w:szCs w:val="32"/>
          <w:lang w:eastAsia="zh-CN"/>
        </w:rPr>
        <w:t>部门</w:t>
      </w:r>
      <w:r>
        <w:rPr>
          <w:rFonts w:hint="eastAsia" w:asciiTheme="majorEastAsia" w:hAnsiTheme="majorEastAsia" w:eastAsiaTheme="majorEastAsia"/>
          <w:sz w:val="32"/>
          <w:szCs w:val="32"/>
        </w:rPr>
        <w:t>预算收支安排3971</w:t>
      </w:r>
      <w:r>
        <w:rPr>
          <w:rFonts w:hint="eastAsia" w:asciiTheme="majorEastAsia" w:hAnsiTheme="majorEastAsia" w:eastAsiaTheme="majorEastAsia"/>
          <w:sz w:val="32"/>
          <w:szCs w:val="32"/>
          <w:lang w:val="en-US" w:eastAsia="zh-CN"/>
        </w:rPr>
        <w:t>.</w:t>
      </w:r>
      <w:r>
        <w:rPr>
          <w:rFonts w:hint="eastAsia" w:asciiTheme="majorEastAsia" w:hAnsiTheme="majorEastAsia" w:eastAsiaTheme="majorEastAsia"/>
          <w:sz w:val="32"/>
          <w:szCs w:val="32"/>
        </w:rPr>
        <w:t>63万元，较</w:t>
      </w:r>
      <w:r>
        <w:rPr>
          <w:rFonts w:hint="eastAsia" w:asciiTheme="majorEastAsia" w:hAnsiTheme="majorEastAsia" w:eastAsiaTheme="majorEastAsia"/>
          <w:sz w:val="32"/>
          <w:szCs w:val="32"/>
          <w:lang w:val="en-US" w:eastAsia="zh-CN"/>
        </w:rPr>
        <w:t>2019</w:t>
      </w:r>
      <w:r>
        <w:rPr>
          <w:rFonts w:hint="eastAsia" w:asciiTheme="majorEastAsia" w:hAnsiTheme="majorEastAsia" w:eastAsiaTheme="majorEastAsia"/>
          <w:sz w:val="32"/>
          <w:szCs w:val="32"/>
        </w:rPr>
        <w:t>年预算增加</w:t>
      </w:r>
      <w:r>
        <w:rPr>
          <w:rFonts w:hint="eastAsia" w:asciiTheme="majorEastAsia" w:hAnsiTheme="majorEastAsia" w:eastAsiaTheme="majorEastAsia"/>
          <w:sz w:val="32"/>
          <w:szCs w:val="32"/>
          <w:lang w:val="en-US" w:eastAsia="zh-CN"/>
        </w:rPr>
        <w:t>1171.41</w:t>
      </w:r>
      <w:r>
        <w:rPr>
          <w:rFonts w:hint="eastAsia" w:asciiTheme="majorEastAsia" w:hAnsiTheme="majorEastAsia" w:eastAsiaTheme="majorEastAsia"/>
          <w:sz w:val="32"/>
          <w:szCs w:val="32"/>
        </w:rPr>
        <w:t>万元，其中：基本支出增加</w:t>
      </w:r>
      <w:r>
        <w:rPr>
          <w:rFonts w:hint="eastAsia" w:asciiTheme="majorEastAsia" w:hAnsiTheme="majorEastAsia" w:eastAsiaTheme="majorEastAsia"/>
          <w:sz w:val="32"/>
          <w:szCs w:val="32"/>
          <w:lang w:val="en-US" w:eastAsia="zh-CN"/>
        </w:rPr>
        <w:t>1.76</w:t>
      </w:r>
      <w:r>
        <w:rPr>
          <w:rFonts w:hint="eastAsia" w:asciiTheme="majorEastAsia" w:hAnsiTheme="majorEastAsia" w:eastAsiaTheme="majorEastAsia"/>
          <w:sz w:val="32"/>
          <w:szCs w:val="32"/>
        </w:rPr>
        <w:t>万元，</w:t>
      </w:r>
      <w:r>
        <w:rPr>
          <w:rFonts w:hint="eastAsia" w:asciiTheme="minorEastAsia" w:hAnsiTheme="minorEastAsia" w:eastAsiaTheme="minorEastAsia"/>
          <w:sz w:val="32"/>
          <w:szCs w:val="32"/>
        </w:rPr>
        <w:t>原因是我单位新增人员，增加日常公用经费</w:t>
      </w:r>
      <w:r>
        <w:rPr>
          <w:rFonts w:hint="eastAsia" w:asciiTheme="minorEastAsia" w:hAnsiTheme="minorEastAsia" w:eastAsiaTheme="minorEastAsia"/>
          <w:sz w:val="32"/>
          <w:szCs w:val="32"/>
          <w:lang w:eastAsia="zh-CN"/>
        </w:rPr>
        <w:t>。</w:t>
      </w:r>
      <w:r>
        <w:rPr>
          <w:rFonts w:hint="eastAsia" w:asciiTheme="majorEastAsia" w:hAnsiTheme="majorEastAsia" w:eastAsiaTheme="majorEastAsia"/>
          <w:sz w:val="32"/>
          <w:szCs w:val="32"/>
        </w:rPr>
        <w:t>项目支出增加</w:t>
      </w:r>
      <w:r>
        <w:rPr>
          <w:rFonts w:hint="eastAsia" w:asciiTheme="majorEastAsia" w:hAnsiTheme="majorEastAsia" w:eastAsiaTheme="majorEastAsia"/>
          <w:sz w:val="32"/>
          <w:szCs w:val="32"/>
          <w:lang w:val="en-US" w:eastAsia="zh-CN"/>
        </w:rPr>
        <w:t>1169.65</w:t>
      </w:r>
      <w:r>
        <w:rPr>
          <w:rFonts w:hint="eastAsia" w:asciiTheme="majorEastAsia" w:hAnsiTheme="majorEastAsia" w:eastAsiaTheme="majorEastAsia"/>
          <w:sz w:val="32"/>
          <w:szCs w:val="32"/>
        </w:rPr>
        <w:t>万元，主要</w:t>
      </w:r>
      <w:r>
        <w:rPr>
          <w:rFonts w:hint="eastAsia" w:asciiTheme="majorEastAsia" w:hAnsiTheme="majorEastAsia" w:eastAsiaTheme="majorEastAsia"/>
          <w:sz w:val="32"/>
          <w:szCs w:val="32"/>
          <w:lang w:eastAsia="zh-CN"/>
        </w:rPr>
        <w:t>原因</w:t>
      </w:r>
      <w:r>
        <w:rPr>
          <w:rFonts w:hint="eastAsia" w:asciiTheme="majorEastAsia" w:hAnsiTheme="majorEastAsia" w:eastAsiaTheme="majorEastAsia"/>
          <w:sz w:val="32"/>
          <w:szCs w:val="32"/>
        </w:rPr>
        <w:t>为</w:t>
      </w:r>
      <w:r>
        <w:rPr>
          <w:rFonts w:hint="eastAsia" w:asciiTheme="majorEastAsia" w:hAnsiTheme="majorEastAsia" w:eastAsiaTheme="majorEastAsia"/>
          <w:sz w:val="32"/>
          <w:szCs w:val="32"/>
          <w:lang w:eastAsia="zh-CN"/>
        </w:rPr>
        <w:t>分税制体制补助资金增加、扶贫脱贫驻村工作经费增加、项目占地补偿及村级组织经费增加</w:t>
      </w:r>
      <w:r>
        <w:rPr>
          <w:rFonts w:hint="eastAsia" w:asciiTheme="majorEastAsia" w:hAnsiTheme="majorEastAsia" w:eastAsiaTheme="majorEastAsia"/>
          <w:sz w:val="32"/>
          <w:szCs w:val="32"/>
        </w:rPr>
        <w:t>。</w:t>
      </w:r>
    </w:p>
    <w:p w14:paraId="6D353996">
      <w:pPr>
        <w:autoSpaceDE w:val="0"/>
        <w:autoSpaceDN w:val="0"/>
        <w:adjustRightInd w:val="0"/>
        <w:ind w:left="198" w:firstLine="643" w:firstLineChars="200"/>
        <w:jc w:val="left"/>
        <w:rPr>
          <w:rFonts w:asciiTheme="majorEastAsia" w:hAnsiTheme="majorEastAsia" w:eastAsiaTheme="majorEastAsia"/>
          <w:b/>
          <w:sz w:val="32"/>
          <w:szCs w:val="32"/>
        </w:rPr>
      </w:pPr>
      <w:r>
        <w:rPr>
          <w:rFonts w:hint="eastAsia" w:asciiTheme="majorEastAsia" w:hAnsiTheme="majorEastAsia" w:eastAsiaTheme="majorEastAsia"/>
          <w:b/>
          <w:sz w:val="32"/>
          <w:szCs w:val="32"/>
        </w:rPr>
        <w:t>三、机关运行经费安排情况</w:t>
      </w:r>
    </w:p>
    <w:p w14:paraId="71C958C4">
      <w:pPr>
        <w:autoSpaceDE w:val="0"/>
        <w:autoSpaceDN w:val="0"/>
        <w:adjustRightInd w:val="0"/>
        <w:ind w:left="198" w:firstLine="640" w:firstLineChars="200"/>
        <w:jc w:val="left"/>
        <w:rPr>
          <w:rFonts w:asciiTheme="majorEastAsia" w:hAnsiTheme="majorEastAsia" w:eastAsiaTheme="majorEastAsia"/>
          <w:sz w:val="32"/>
          <w:szCs w:val="32"/>
        </w:rPr>
      </w:pPr>
      <w:r>
        <w:rPr>
          <w:rFonts w:asciiTheme="majorEastAsia" w:hAnsiTheme="majorEastAsia" w:eastAsiaTheme="majorEastAsia"/>
          <w:sz w:val="32"/>
          <w:szCs w:val="32"/>
        </w:rPr>
        <w:t>201</w:t>
      </w:r>
      <w:r>
        <w:rPr>
          <w:rFonts w:hint="eastAsia" w:asciiTheme="majorEastAsia" w:hAnsiTheme="majorEastAsia" w:eastAsiaTheme="majorEastAsia"/>
          <w:sz w:val="32"/>
          <w:szCs w:val="32"/>
          <w:lang w:val="en-US" w:eastAsia="zh-CN"/>
        </w:rPr>
        <w:t>9</w:t>
      </w:r>
      <w:r>
        <w:rPr>
          <w:rFonts w:hint="eastAsia" w:asciiTheme="majorEastAsia" w:hAnsiTheme="majorEastAsia" w:eastAsiaTheme="majorEastAsia"/>
          <w:sz w:val="32"/>
          <w:szCs w:val="32"/>
        </w:rPr>
        <w:t>年，馆陶县寿山寺乡机关运行经费共计安排</w:t>
      </w:r>
      <w:r>
        <w:rPr>
          <w:rFonts w:hint="eastAsia" w:asciiTheme="majorEastAsia" w:hAnsiTheme="majorEastAsia" w:eastAsiaTheme="majorEastAsia"/>
          <w:sz w:val="32"/>
          <w:szCs w:val="32"/>
          <w:lang w:val="en-US" w:eastAsia="zh-CN"/>
        </w:rPr>
        <w:t>39</w:t>
      </w:r>
      <w:r>
        <w:rPr>
          <w:rFonts w:hint="eastAsia" w:asciiTheme="majorEastAsia" w:hAnsiTheme="majorEastAsia" w:eastAsiaTheme="majorEastAsia"/>
          <w:sz w:val="32"/>
          <w:szCs w:val="32"/>
        </w:rPr>
        <w:t>万元，主要用于办公费、</w:t>
      </w:r>
      <w:r>
        <w:rPr>
          <w:rFonts w:hint="eastAsia" w:asciiTheme="majorEastAsia" w:hAnsiTheme="majorEastAsia" w:eastAsiaTheme="majorEastAsia"/>
          <w:sz w:val="32"/>
          <w:szCs w:val="32"/>
          <w:lang w:eastAsia="zh-CN"/>
        </w:rPr>
        <w:t>水费、电费、</w:t>
      </w:r>
      <w:r>
        <w:rPr>
          <w:rFonts w:hint="eastAsia" w:asciiTheme="majorEastAsia" w:hAnsiTheme="majorEastAsia" w:eastAsiaTheme="majorEastAsia"/>
          <w:sz w:val="32"/>
          <w:szCs w:val="32"/>
        </w:rPr>
        <w:t>印刷费、邮电费、公务交通补贴等日常运行支出。</w:t>
      </w:r>
    </w:p>
    <w:p w14:paraId="300F5EDE">
      <w:pPr>
        <w:autoSpaceDE w:val="0"/>
        <w:autoSpaceDN w:val="0"/>
        <w:adjustRightInd w:val="0"/>
        <w:ind w:left="198" w:firstLine="643" w:firstLineChars="200"/>
        <w:jc w:val="left"/>
        <w:rPr>
          <w:rFonts w:asciiTheme="majorEastAsia" w:hAnsiTheme="majorEastAsia" w:eastAsiaTheme="majorEastAsia"/>
          <w:b/>
          <w:sz w:val="32"/>
          <w:szCs w:val="32"/>
        </w:rPr>
      </w:pPr>
      <w:r>
        <w:rPr>
          <w:rFonts w:hint="eastAsia" w:asciiTheme="majorEastAsia" w:hAnsiTheme="majorEastAsia" w:eastAsiaTheme="majorEastAsia"/>
          <w:b/>
          <w:sz w:val="32"/>
          <w:szCs w:val="32"/>
        </w:rPr>
        <w:t>四、财政拨款“三公”经费预算情况及增减变化原因</w:t>
      </w:r>
    </w:p>
    <w:p w14:paraId="29750313">
      <w:pPr>
        <w:autoSpaceDE w:val="0"/>
        <w:autoSpaceDN w:val="0"/>
        <w:adjustRightInd w:val="0"/>
        <w:ind w:left="198" w:firstLine="640" w:firstLineChars="200"/>
        <w:jc w:val="left"/>
        <w:rPr>
          <w:rFonts w:asciiTheme="majorEastAsia" w:hAnsiTheme="majorEastAsia" w:eastAsiaTheme="majorEastAsia"/>
          <w:sz w:val="32"/>
          <w:szCs w:val="32"/>
        </w:rPr>
      </w:pPr>
      <w:r>
        <w:rPr>
          <w:rFonts w:asciiTheme="majorEastAsia" w:hAnsiTheme="majorEastAsia" w:eastAsiaTheme="majorEastAsia"/>
          <w:sz w:val="32"/>
          <w:szCs w:val="32"/>
        </w:rPr>
        <w:t>201</w:t>
      </w:r>
      <w:r>
        <w:rPr>
          <w:rFonts w:hint="eastAsia" w:asciiTheme="majorEastAsia" w:hAnsiTheme="majorEastAsia" w:eastAsiaTheme="majorEastAsia"/>
          <w:sz w:val="32"/>
          <w:szCs w:val="32"/>
          <w:lang w:val="en-US" w:eastAsia="zh-CN"/>
        </w:rPr>
        <w:t>9</w:t>
      </w:r>
      <w:r>
        <w:rPr>
          <w:rFonts w:hint="eastAsia" w:asciiTheme="majorEastAsia" w:hAnsiTheme="majorEastAsia" w:eastAsiaTheme="majorEastAsia"/>
          <w:sz w:val="32"/>
          <w:szCs w:val="32"/>
        </w:rPr>
        <w:t>年，馆陶县寿山寺乡财政拨款“三公”经费预算安排</w:t>
      </w:r>
      <w:r>
        <w:rPr>
          <w:rFonts w:hint="eastAsia" w:asciiTheme="majorEastAsia" w:hAnsiTheme="majorEastAsia" w:eastAsiaTheme="majorEastAsia"/>
          <w:sz w:val="32"/>
          <w:szCs w:val="32"/>
          <w:lang w:val="en-US" w:eastAsia="zh-CN"/>
        </w:rPr>
        <w:t>0</w:t>
      </w:r>
      <w:r>
        <w:rPr>
          <w:rFonts w:hint="eastAsia" w:asciiTheme="majorEastAsia" w:hAnsiTheme="majorEastAsia" w:eastAsiaTheme="majorEastAsia"/>
          <w:sz w:val="32"/>
          <w:szCs w:val="32"/>
        </w:rPr>
        <w:t>万元，</w:t>
      </w:r>
      <w:r>
        <w:rPr>
          <w:rFonts w:hint="eastAsia" w:asciiTheme="majorEastAsia" w:hAnsiTheme="majorEastAsia" w:eastAsiaTheme="majorEastAsia"/>
          <w:sz w:val="32"/>
          <w:szCs w:val="32"/>
          <w:lang w:eastAsia="zh-CN"/>
        </w:rPr>
        <w:t>较</w:t>
      </w:r>
      <w:r>
        <w:rPr>
          <w:rFonts w:hint="eastAsia" w:asciiTheme="majorEastAsia" w:hAnsiTheme="majorEastAsia" w:eastAsiaTheme="majorEastAsia"/>
          <w:sz w:val="32"/>
          <w:szCs w:val="32"/>
          <w:lang w:val="en-US" w:eastAsia="zh-CN"/>
        </w:rPr>
        <w:t>2019年减少0万元，</w:t>
      </w:r>
      <w:r>
        <w:rPr>
          <w:rFonts w:hint="eastAsia" w:asciiTheme="majorEastAsia" w:hAnsiTheme="majorEastAsia" w:eastAsiaTheme="majorEastAsia"/>
          <w:sz w:val="32"/>
          <w:szCs w:val="32"/>
        </w:rPr>
        <w:t>主要原因是我单位</w:t>
      </w:r>
      <w:r>
        <w:rPr>
          <w:rFonts w:hint="eastAsia" w:asciiTheme="majorEastAsia" w:hAnsiTheme="majorEastAsia" w:eastAsiaTheme="majorEastAsia"/>
          <w:sz w:val="32"/>
          <w:szCs w:val="32"/>
          <w:lang w:val="zh-CN"/>
        </w:rPr>
        <w:t>厉行节约，</w:t>
      </w:r>
      <w:r>
        <w:rPr>
          <w:rFonts w:hint="eastAsia" w:cs="仿宋_GB2312" w:asciiTheme="majorEastAsia" w:hAnsiTheme="majorEastAsia" w:eastAsiaTheme="majorEastAsia"/>
          <w:color w:val="000000"/>
          <w:sz w:val="32"/>
          <w:szCs w:val="32"/>
        </w:rPr>
        <w:t>严格执行中央</w:t>
      </w:r>
      <w:bookmarkStart w:id="3" w:name="_GoBack"/>
      <w:bookmarkEnd w:id="3"/>
      <w:r>
        <w:rPr>
          <w:rFonts w:hint="eastAsia" w:cs="仿宋_GB2312" w:asciiTheme="majorEastAsia" w:hAnsiTheme="majorEastAsia" w:eastAsiaTheme="majorEastAsia"/>
          <w:color w:val="000000"/>
          <w:sz w:val="32"/>
          <w:szCs w:val="32"/>
        </w:rPr>
        <w:t>八项规定</w:t>
      </w:r>
      <w:r>
        <w:rPr>
          <w:rFonts w:hint="eastAsia" w:asciiTheme="majorEastAsia" w:hAnsiTheme="majorEastAsia" w:eastAsiaTheme="majorEastAsia"/>
          <w:sz w:val="32"/>
          <w:szCs w:val="32"/>
        </w:rPr>
        <w:t>。</w:t>
      </w:r>
    </w:p>
    <w:p w14:paraId="10EE3494">
      <w:pPr>
        <w:ind w:firstLine="640"/>
        <w:rPr>
          <w:rFonts w:asciiTheme="majorEastAsia" w:hAnsiTheme="majorEastAsia" w:eastAsiaTheme="majorEastAsia"/>
          <w:b/>
          <w:sz w:val="32"/>
          <w:szCs w:val="32"/>
        </w:rPr>
      </w:pPr>
      <w:r>
        <w:rPr>
          <w:rFonts w:hint="eastAsia" w:asciiTheme="majorEastAsia" w:hAnsiTheme="majorEastAsia" w:eastAsiaTheme="majorEastAsia"/>
          <w:b/>
          <w:sz w:val="32"/>
          <w:szCs w:val="32"/>
        </w:rPr>
        <w:t>五、绩效预算信息</w:t>
      </w:r>
    </w:p>
    <w:p w14:paraId="59922DA5">
      <w:pPr>
        <w:ind w:firstLine="643" w:firstLineChars="200"/>
        <w:jc w:val="left"/>
        <w:rPr>
          <w:rFonts w:ascii="Times New Roman" w:hAnsi="Times New Roman" w:eastAsia="仿宋" w:cs="Times New Roman"/>
          <w:sz w:val="32"/>
          <w:szCs w:val="32"/>
        </w:rPr>
      </w:pPr>
      <w:bookmarkStart w:id="0" w:name="_Toc471398463"/>
      <w:r>
        <w:rPr>
          <w:rFonts w:hint="eastAsia" w:ascii="Times New Roman" w:hAnsi="Times New Roman" w:eastAsia="方正仿宋_GBK" w:cs="Times New Roman"/>
          <w:b/>
          <w:sz w:val="32"/>
          <w:szCs w:val="32"/>
        </w:rPr>
        <w:t>第一部分  部门整体绩效目标</w:t>
      </w:r>
    </w:p>
    <w:p w14:paraId="36C66BC3">
      <w:pPr>
        <w:pStyle w:val="18"/>
        <w:widowControl/>
        <w:spacing w:line="600" w:lineRule="exact"/>
        <w:ind w:firstLine="640"/>
        <w:rPr>
          <w:rFonts w:hint="eastAsia"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（一）总体绩效目标</w:t>
      </w:r>
    </w:p>
    <w:p w14:paraId="1E86FBE4">
      <w:pPr>
        <w:autoSpaceDE w:val="0"/>
        <w:autoSpaceDN w:val="0"/>
        <w:adjustRightInd w:val="0"/>
        <w:ind w:left="198" w:firstLine="640" w:firstLineChars="200"/>
        <w:jc w:val="left"/>
        <w:rPr>
          <w:rFonts w:cs="Times New Roman" w:asciiTheme="majorEastAsia" w:hAnsiTheme="majorEastAsia" w:eastAsiaTheme="majorEastAsia"/>
          <w:sz w:val="32"/>
          <w:szCs w:val="32"/>
        </w:rPr>
      </w:pPr>
      <w:r>
        <w:rPr>
          <w:rFonts w:cs="Times New Roman" w:asciiTheme="majorEastAsia" w:hAnsiTheme="majorEastAsia" w:eastAsiaTheme="majorEastAsia"/>
          <w:sz w:val="32"/>
          <w:szCs w:val="32"/>
        </w:rPr>
        <w:t>寿山寺</w:t>
      </w:r>
      <w:r>
        <w:rPr>
          <w:rFonts w:hint="eastAsia" w:cs="Times New Roman" w:asciiTheme="majorEastAsia" w:hAnsiTheme="majorEastAsia" w:eastAsiaTheme="majorEastAsia"/>
          <w:sz w:val="32"/>
          <w:szCs w:val="32"/>
          <w:lang w:eastAsia="zh-CN"/>
        </w:rPr>
        <w:t>乡</w:t>
      </w:r>
      <w:r>
        <w:rPr>
          <w:rFonts w:cs="Times New Roman" w:asciiTheme="majorEastAsia" w:hAnsiTheme="majorEastAsia" w:eastAsiaTheme="majorEastAsia"/>
          <w:sz w:val="32"/>
          <w:szCs w:val="32"/>
        </w:rPr>
        <w:t>全面贯彻落实党的十九届四中全会精神，紧紧围绕县委决策部署，统筹做好稳定经济运行，加快结构调整，深化改革开放、保障改善民生等工作，推动全乡经济社会平稳发展，</w:t>
      </w:r>
      <w:r>
        <w:rPr>
          <w:rFonts w:hint="eastAsia" w:cs="Times New Roman" w:asciiTheme="majorEastAsia" w:hAnsiTheme="majorEastAsia" w:eastAsiaTheme="majorEastAsia"/>
          <w:sz w:val="32"/>
          <w:szCs w:val="32"/>
        </w:rPr>
        <w:t>将着力做好以下几项工作</w:t>
      </w:r>
      <w:r>
        <w:rPr>
          <w:rFonts w:cs="Times New Roman" w:asciiTheme="majorEastAsia" w:hAnsiTheme="majorEastAsia" w:eastAsiaTheme="majorEastAsia"/>
          <w:sz w:val="32"/>
          <w:szCs w:val="32"/>
        </w:rPr>
        <w:t>：</w:t>
      </w:r>
    </w:p>
    <w:p w14:paraId="3261C056">
      <w:pPr>
        <w:spacing w:line="600" w:lineRule="exact"/>
        <w:ind w:firstLine="643"/>
        <w:rPr>
          <w:rFonts w:cs="Times New Roman" w:asciiTheme="majorEastAsia" w:hAnsiTheme="majorEastAsia" w:eastAsiaTheme="majorEastAsia"/>
          <w:sz w:val="32"/>
          <w:szCs w:val="32"/>
        </w:rPr>
      </w:pPr>
      <w:r>
        <w:rPr>
          <w:rFonts w:ascii="仿宋_GB2312" w:hAnsi="仿宋_GB2312" w:eastAsia="仿宋_GB2312"/>
          <w:b/>
          <w:color w:val="333333"/>
          <w:sz w:val="32"/>
          <w:shd w:val="clear" w:color="auto" w:fill="FFFFFF"/>
        </w:rPr>
        <w:t>一、</w:t>
      </w:r>
      <w:r>
        <w:rPr>
          <w:rFonts w:ascii="黑体" w:hAnsi="黑体" w:eastAsia="黑体"/>
          <w:b/>
          <w:sz w:val="32"/>
        </w:rPr>
        <w:t>继续抓好农业农村工作。</w:t>
      </w:r>
      <w:r>
        <w:rPr>
          <w:rFonts w:ascii="宋体" w:hAnsi="宋体" w:eastAsia="宋体"/>
          <w:b/>
          <w:sz w:val="32"/>
        </w:rPr>
        <w:t>一</w:t>
      </w:r>
      <w:r>
        <w:rPr>
          <w:rFonts w:cs="Times New Roman" w:asciiTheme="majorEastAsia" w:hAnsiTheme="majorEastAsia" w:eastAsiaTheme="majorEastAsia"/>
          <w:sz w:val="32"/>
          <w:szCs w:val="32"/>
        </w:rPr>
        <w:t>是加大资金投入，创新工作方法，提高小镇的知名度，增加群众的收入；二是继续搞好宣传，让“美丽乡村、美丽家庭”的理念深入人心，自觉从自身做起，维护好已将规划好的建设成果；三是继续加大农业种植结构调整模式，保护好地下水超采；四是按照县委、县政府要求，加大对日光温室大棚的推进力度，以翟庄村为中心，辐射全乡每个村；五是全年建设400余个日光温室大棚；南肖寨、息元村、武范庄、塔头四村高标准进行村庄绿化；六是加强环保“散乱污”日常巡逻排查工作，做好全年的禁烧工作。</w:t>
      </w:r>
    </w:p>
    <w:p w14:paraId="753A5EEC">
      <w:pPr>
        <w:spacing w:line="600" w:lineRule="exact"/>
        <w:ind w:firstLine="643"/>
        <w:rPr>
          <w:rFonts w:ascii="宋体" w:hAnsi="宋体" w:eastAsia="宋体"/>
          <w:sz w:val="32"/>
        </w:rPr>
      </w:pPr>
      <w:r>
        <w:rPr>
          <w:rFonts w:ascii="宋体" w:hAnsi="宋体" w:eastAsia="宋体"/>
          <w:b/>
          <w:sz w:val="32"/>
        </w:rPr>
        <w:t>二、继续抓好集体经济发展工作一是</w:t>
      </w:r>
      <w:r>
        <w:rPr>
          <w:rFonts w:ascii="宋体" w:hAnsi="宋体" w:eastAsia="宋体"/>
          <w:sz w:val="32"/>
        </w:rPr>
        <w:t>依托当前清理集体土地大形势，对村庄所有集体土地进行详细摸排，对不合理发包的土地进行重新发包，增加收入，对拖欠土地承包款的予以清理，收缴到位；</w:t>
      </w:r>
      <w:r>
        <w:rPr>
          <w:rFonts w:ascii="宋体" w:hAnsi="宋体" w:eastAsia="宋体"/>
          <w:b/>
          <w:sz w:val="32"/>
        </w:rPr>
        <w:t>二是</w:t>
      </w:r>
      <w:r>
        <w:rPr>
          <w:rFonts w:ascii="宋体" w:hAnsi="宋体" w:eastAsia="宋体"/>
          <w:sz w:val="32"/>
        </w:rPr>
        <w:t>依托村集体经济合作社，鼓励、支持各村采取党支部+合作社的模式大力发展规模化种植业和养殖业，特别是鼓励发展黄瓜种植，黄瓜深加工项目；</w:t>
      </w:r>
      <w:r>
        <w:rPr>
          <w:rFonts w:ascii="宋体" w:hAnsi="宋体" w:eastAsia="宋体"/>
          <w:b/>
          <w:sz w:val="32"/>
        </w:rPr>
        <w:t>三是</w:t>
      </w:r>
      <w:r>
        <w:rPr>
          <w:rFonts w:ascii="宋体" w:hAnsi="宋体" w:eastAsia="宋体"/>
          <w:sz w:val="32"/>
        </w:rPr>
        <w:t>加大招商引资力度，各村成立乡贤会，号召在外有成人员回乡投资，村集体以土地入股，在外有成人员提供资金和项目，发展村级产业；</w:t>
      </w:r>
      <w:r>
        <w:rPr>
          <w:rFonts w:ascii="宋体" w:hAnsi="宋体" w:eastAsia="宋体"/>
          <w:b/>
          <w:sz w:val="32"/>
        </w:rPr>
        <w:t>四是</w:t>
      </w:r>
      <w:r>
        <w:rPr>
          <w:rFonts w:ascii="宋体" w:hAnsi="宋体" w:eastAsia="宋体"/>
          <w:sz w:val="32"/>
        </w:rPr>
        <w:t>完善村级集体合作社管理制度，管理公开透明化，定期对外公布集体资产经营收入情况，防止集体资产流失；</w:t>
      </w:r>
      <w:r>
        <w:rPr>
          <w:rFonts w:ascii="宋体" w:hAnsi="宋体" w:eastAsia="宋体"/>
          <w:b/>
          <w:sz w:val="32"/>
        </w:rPr>
        <w:t>五是</w:t>
      </w:r>
      <w:r>
        <w:rPr>
          <w:rFonts w:ascii="宋体" w:hAnsi="宋体" w:eastAsia="宋体"/>
          <w:sz w:val="32"/>
        </w:rPr>
        <w:t>加强宣传教育，落实分红政策，对有收入的村逐步开始对村民分红，提高村民参与感和积极性；</w:t>
      </w:r>
      <w:r>
        <w:rPr>
          <w:rFonts w:ascii="宋体" w:hAnsi="宋体" w:eastAsia="宋体"/>
          <w:b/>
          <w:sz w:val="32"/>
        </w:rPr>
        <w:t>六是</w:t>
      </w:r>
      <w:r>
        <w:rPr>
          <w:rFonts w:ascii="宋体" w:hAnsi="宋体" w:eastAsia="宋体"/>
          <w:sz w:val="32"/>
        </w:rPr>
        <w:t>选取试点，先行选取几个试点村组织到翟庄、曲周等地参观学习，为全乡集体经济发展做好引领示范。组织开展培训会，对两委干部、党员、村民开展培训教育，开拓他们视野增强他们能力，</w:t>
      </w:r>
    </w:p>
    <w:p w14:paraId="6DCFED9F">
      <w:pPr>
        <w:spacing w:line="600" w:lineRule="exact"/>
        <w:ind w:firstLine="643"/>
        <w:rPr>
          <w:rFonts w:ascii="宋体" w:hAnsi="宋体" w:eastAsia="宋体" w:cs="Times New Roman"/>
          <w:sz w:val="32"/>
        </w:rPr>
      </w:pPr>
      <w:r>
        <w:rPr>
          <w:rFonts w:ascii="宋体" w:hAnsi="宋体" w:eastAsia="宋体"/>
          <w:b/>
          <w:sz w:val="32"/>
        </w:rPr>
        <w:t>三、继续抓好信访维稳和综治工作</w:t>
      </w:r>
      <w:r>
        <w:rPr>
          <w:rFonts w:ascii="仿宋_GB2312" w:hAnsi="仿宋_GB2312" w:eastAsia="仿宋_GB2312"/>
          <w:sz w:val="32"/>
        </w:rPr>
        <w:t>做</w:t>
      </w:r>
      <w:r>
        <w:rPr>
          <w:rFonts w:ascii="宋体" w:hAnsi="宋体" w:eastAsia="宋体" w:cs="Times New Roman"/>
          <w:sz w:val="32"/>
        </w:rPr>
        <w:t>到经常性排查区域内的信访稳定及隐患排查工作，早发现早处理，对新隐患发现一起，处理一起，不拖不等，对不能化解的信访老案，做好稳控。努力做到小事不出村，大事不出乡。</w:t>
      </w:r>
    </w:p>
    <w:p w14:paraId="22D43850">
      <w:pPr>
        <w:spacing w:line="600" w:lineRule="exact"/>
        <w:ind w:firstLine="643"/>
        <w:rPr>
          <w:rFonts w:ascii="宋体" w:hAnsi="宋体" w:eastAsia="宋体" w:cs="Times New Roman"/>
          <w:sz w:val="32"/>
        </w:rPr>
      </w:pPr>
      <w:r>
        <w:rPr>
          <w:rFonts w:ascii="黑体" w:hAnsi="黑体" w:eastAsia="黑体"/>
          <w:b/>
          <w:sz w:val="32"/>
        </w:rPr>
        <w:t>四、继续抓好招商引资工作</w:t>
      </w:r>
      <w:r>
        <w:rPr>
          <w:rFonts w:ascii="宋体" w:hAnsi="宋体" w:eastAsia="宋体"/>
          <w:sz w:val="32"/>
        </w:rPr>
        <w:t>继</w:t>
      </w:r>
      <w:r>
        <w:rPr>
          <w:rFonts w:ascii="宋体" w:hAnsi="宋体" w:eastAsia="宋体" w:cs="Times New Roman"/>
          <w:sz w:val="32"/>
        </w:rPr>
        <w:t>续紧紧围绕招商引资、项目推进、园区服务“三位一体”不松懈，按照县委、县政府的具体安排部署，结合乡实际，不断调优经济结构，实现产业转型升级，积极推动乡域内招商引资工作，多措并举鼓励和吸引投资者在我乡投资兴业。</w:t>
      </w:r>
    </w:p>
    <w:p w14:paraId="0E10E72D">
      <w:pPr>
        <w:autoSpaceDE w:val="0"/>
        <w:autoSpaceDN w:val="0"/>
        <w:adjustRightInd w:val="0"/>
        <w:ind w:left="198" w:firstLine="643"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（二）分项绩效目标</w:t>
      </w:r>
      <w:r>
        <w:rPr>
          <w:rFonts w:hint="eastAsia" w:ascii="Times New Roman" w:hAnsi="Times New Roman" w:eastAsia="方正仿宋_GBK" w:cs="Times New Roman"/>
          <w:b/>
          <w:sz w:val="32"/>
          <w:szCs w:val="32"/>
        </w:rPr>
        <w:fldChar w:fldCharType="begin"/>
      </w:r>
      <w:r>
        <w:rPr>
          <w:rFonts w:hint="eastAsia" w:ascii="Times New Roman" w:hAnsi="Times New Roman" w:eastAsia="方正仿宋_GBK" w:cs="Times New Roman"/>
          <w:b/>
          <w:sz w:val="32"/>
          <w:szCs w:val="32"/>
        </w:rPr>
        <w:instrText xml:space="preserve"> TC </w:instrText>
      </w:r>
      <w:bookmarkStart w:id="1" w:name="_Toc29484629"/>
      <w:r>
        <w:rPr>
          <w:rFonts w:hint="eastAsia" w:ascii="Times New Roman" w:hAnsi="Times New Roman" w:eastAsia="方正仿宋_GBK" w:cs="Times New Roman"/>
          <w:b/>
          <w:sz w:val="32"/>
          <w:szCs w:val="32"/>
        </w:rPr>
        <w:instrText xml:space="preserve">分项绩效目标</w:instrText>
      </w:r>
      <w:bookmarkEnd w:id="1"/>
      <w:r>
        <w:rPr>
          <w:rFonts w:hint="eastAsia" w:ascii="Times New Roman" w:hAnsi="Times New Roman" w:eastAsia="方正仿宋_GBK" w:cs="Times New Roman"/>
          <w:b/>
          <w:sz w:val="32"/>
          <w:szCs w:val="32"/>
        </w:rPr>
        <w:instrText xml:space="preserve"> \f A \l 1 </w:instrText>
      </w:r>
      <w:r>
        <w:rPr>
          <w:rFonts w:hint="eastAsia" w:ascii="Times New Roman" w:hAnsi="Times New Roman" w:eastAsia="方正仿宋_GBK" w:cs="Times New Roman"/>
          <w:b/>
          <w:sz w:val="32"/>
          <w:szCs w:val="32"/>
        </w:rPr>
        <w:fldChar w:fldCharType="end"/>
      </w:r>
    </w:p>
    <w:p w14:paraId="2CF437C8">
      <w:pPr>
        <w:widowControl/>
        <w:numPr>
          <w:ilvl w:val="0"/>
          <w:numId w:val="2"/>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Times New Roman" w:hAnsi="Times New Roman" w:cs="Times New Roman"/>
          <w:kern w:val="0"/>
          <w:sz w:val="32"/>
          <w:szCs w:val="32"/>
        </w:rPr>
      </w:pPr>
      <w:r>
        <w:rPr>
          <w:rFonts w:hint="eastAsia" w:ascii="仿宋_GB2312" w:hAnsi="仿宋_GB2312" w:eastAsia="仿宋_GB2312" w:cs="仿宋_GB2312"/>
          <w:b/>
          <w:bCs/>
          <w:kern w:val="0"/>
          <w:sz w:val="32"/>
          <w:szCs w:val="32"/>
        </w:rPr>
        <w:t>政务管理。</w:t>
      </w:r>
    </w:p>
    <w:p w14:paraId="05C36A81">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ascii="仿宋_GB2312" w:hAnsi="仿宋_GB2312" w:eastAsia="仿宋_GB2312" w:cs="仿宋_GB2312"/>
          <w:kern w:val="0"/>
          <w:sz w:val="32"/>
          <w:szCs w:val="32"/>
        </w:rPr>
      </w:pPr>
      <w:r>
        <w:rPr>
          <w:rFonts w:hint="eastAsia" w:ascii="Times New Roman" w:hAnsi="Times New Roman" w:eastAsia="仿宋" w:cs="Times New Roman"/>
          <w:sz w:val="32"/>
          <w:szCs w:val="32"/>
        </w:rPr>
        <w:t>绩效目标：</w:t>
      </w:r>
      <w:r>
        <w:rPr>
          <w:rFonts w:hint="eastAsia" w:ascii="仿宋_GB2312" w:hAnsi="仿宋_GB2312" w:eastAsia="仿宋_GB2312" w:cs="仿宋_GB2312"/>
          <w:kern w:val="0"/>
          <w:sz w:val="32"/>
          <w:szCs w:val="32"/>
        </w:rPr>
        <w:t>承办党委交办的其他事项，协调各办公室的工作关系。依法依规履行机关日常管理事务，确保机关工作正常运行。</w:t>
      </w:r>
    </w:p>
    <w:p w14:paraId="421D5E9C">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sz w:val="32"/>
          <w:szCs w:val="32"/>
        </w:rPr>
        <w:t>绩效指标：日常事务完成率，党委事务完成率</w:t>
      </w:r>
    </w:p>
    <w:p w14:paraId="0CFF3D7C">
      <w:pPr>
        <w:widowControl/>
        <w:numPr>
          <w:ilvl w:val="0"/>
          <w:numId w:val="3"/>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Times New Roman" w:hAnsi="Times New Roman" w:cs="Times New Roman"/>
          <w:kern w:val="0"/>
          <w:sz w:val="32"/>
          <w:szCs w:val="32"/>
        </w:rPr>
      </w:pPr>
      <w:r>
        <w:rPr>
          <w:rFonts w:hint="eastAsia" w:ascii="仿宋_GB2312" w:hAnsi="仿宋_GB2312" w:eastAsia="仿宋_GB2312" w:cs="仿宋_GB2312"/>
          <w:b/>
          <w:bCs/>
          <w:kern w:val="0"/>
          <w:sz w:val="32"/>
          <w:szCs w:val="32"/>
        </w:rPr>
        <w:t>、推动经济发展，完善基础设施，惠及民生。</w:t>
      </w:r>
    </w:p>
    <w:p w14:paraId="6059A0BD">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ascii="仿宋_GB2312" w:hAnsi="仿宋_GB2312" w:eastAsia="仿宋_GB2312" w:cs="仿宋_GB2312"/>
          <w:kern w:val="0"/>
          <w:sz w:val="32"/>
          <w:szCs w:val="32"/>
        </w:rPr>
      </w:pPr>
      <w:r>
        <w:rPr>
          <w:rFonts w:hint="eastAsia" w:ascii="Times New Roman" w:hAnsi="Times New Roman" w:eastAsia="仿宋" w:cs="Times New Roman"/>
          <w:sz w:val="32"/>
          <w:szCs w:val="32"/>
        </w:rPr>
        <w:t>绩效目标：</w:t>
      </w:r>
      <w:r>
        <w:rPr>
          <w:rFonts w:hint="eastAsia" w:ascii="仿宋_GB2312" w:hAnsi="仿宋_GB2312" w:eastAsia="仿宋_GB2312" w:cs="仿宋_GB2312"/>
          <w:kern w:val="0"/>
          <w:sz w:val="32"/>
          <w:szCs w:val="32"/>
        </w:rPr>
        <w:t>社会救助政策及管理。承担经济发展和民生改善承担社会救助体系建设，负责农村居民最低生活保障、五保供养、医疗救助。培育支柱产业，加强基础设施建设和新型农村服务体系建设。落实安全生产责任制，搞好农业新技术示范推广。完善农村社会救助制度，实施分类救助，应保尽保</w:t>
      </w:r>
      <w:r>
        <w:rPr>
          <w:rFonts w:ascii="Times New Roman" w:hAnsi="Times New Roman" w:cs="Times New Roman"/>
          <w:kern w:val="0"/>
          <w:sz w:val="32"/>
          <w:szCs w:val="32"/>
        </w:rPr>
        <w:t>,</w:t>
      </w:r>
      <w:r>
        <w:rPr>
          <w:rFonts w:hint="eastAsia" w:ascii="仿宋_GB2312" w:hAnsi="仿宋_GB2312" w:eastAsia="仿宋_GB2312" w:cs="仿宋_GB2312"/>
          <w:kern w:val="0"/>
          <w:sz w:val="32"/>
          <w:szCs w:val="32"/>
        </w:rPr>
        <w:t>动态管理。</w:t>
      </w:r>
    </w:p>
    <w:p w14:paraId="53A54A0C">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sz w:val="32"/>
          <w:szCs w:val="32"/>
        </w:rPr>
        <w:t>绩效指标：农村居民各项补贴发放完成率，安全生产达标率。</w:t>
      </w:r>
    </w:p>
    <w:p w14:paraId="142F1C2B">
      <w:pPr>
        <w:widowControl/>
        <w:numPr>
          <w:ilvl w:val="0"/>
          <w:numId w:val="3"/>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Times New Roman" w:hAnsi="Times New Roman" w:cs="Times New Roman"/>
          <w:kern w:val="0"/>
          <w:sz w:val="32"/>
          <w:szCs w:val="32"/>
        </w:rPr>
      </w:pPr>
      <w:r>
        <w:rPr>
          <w:rFonts w:hint="eastAsia" w:ascii="仿宋_GB2312" w:hAnsi="仿宋_GB2312" w:eastAsia="仿宋_GB2312" w:cs="仿宋_GB2312"/>
          <w:b/>
          <w:bCs/>
          <w:kern w:val="0"/>
          <w:sz w:val="32"/>
          <w:szCs w:val="32"/>
        </w:rPr>
        <w:t>、政策落实。提供各类计划生育技术服务，建立利益导向机制，开展出生人口性别比治理以及流动人口计划生育管理等各项工作。</w:t>
      </w:r>
    </w:p>
    <w:p w14:paraId="4A26A99D">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ascii="仿宋_GB2312" w:hAnsi="仿宋_GB2312" w:eastAsia="仿宋_GB2312" w:cs="仿宋_GB2312"/>
          <w:kern w:val="0"/>
          <w:sz w:val="32"/>
          <w:szCs w:val="32"/>
        </w:rPr>
      </w:pPr>
      <w:r>
        <w:rPr>
          <w:rFonts w:hint="eastAsia" w:ascii="Times New Roman" w:hAnsi="Times New Roman" w:eastAsia="仿宋" w:cs="Times New Roman"/>
          <w:sz w:val="32"/>
          <w:szCs w:val="32"/>
        </w:rPr>
        <w:t>绩效目标：</w:t>
      </w:r>
      <w:r>
        <w:rPr>
          <w:rFonts w:hint="eastAsia" w:ascii="仿宋_GB2312" w:hAnsi="仿宋_GB2312" w:eastAsia="仿宋_GB2312" w:cs="仿宋_GB2312"/>
          <w:kern w:val="0"/>
          <w:sz w:val="32"/>
          <w:szCs w:val="32"/>
        </w:rPr>
        <w:t>稳定适度的低生育水平，有效保障计划生育家庭生活水平，提高妇女生殖健康水平，降低出生缺陷的发生，有效遏制出生人口性别比偏高问题。</w:t>
      </w:r>
    </w:p>
    <w:p w14:paraId="42324FF1">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ascii="仿宋_GB2312" w:hAnsi="仿宋_GB2312" w:eastAsia="仿宋" w:cs="仿宋_GB2312"/>
          <w:kern w:val="0"/>
          <w:sz w:val="32"/>
          <w:szCs w:val="32"/>
        </w:rPr>
      </w:pPr>
      <w:r>
        <w:rPr>
          <w:rFonts w:hint="eastAsia" w:ascii="Times New Roman" w:hAnsi="Times New Roman" w:eastAsia="仿宋" w:cs="Times New Roman"/>
          <w:sz w:val="32"/>
          <w:szCs w:val="32"/>
        </w:rPr>
        <w:t>绩效指标：人口性别比率</w:t>
      </w:r>
    </w:p>
    <w:p w14:paraId="103E9884">
      <w:pPr>
        <w:widowControl/>
        <w:numPr>
          <w:ilvl w:val="0"/>
          <w:numId w:val="3"/>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Times New Roman" w:hAnsi="Times New Roman" w:cs="Times New Roman"/>
          <w:kern w:val="0"/>
          <w:sz w:val="32"/>
          <w:szCs w:val="32"/>
        </w:rPr>
      </w:pPr>
      <w:r>
        <w:rPr>
          <w:rFonts w:hint="eastAsia" w:ascii="仿宋_GB2312" w:hAnsi="仿宋_GB2312" w:eastAsia="仿宋_GB2312" w:cs="仿宋_GB2312"/>
          <w:b/>
          <w:bCs/>
          <w:kern w:val="0"/>
          <w:sz w:val="32"/>
          <w:szCs w:val="32"/>
        </w:rPr>
        <w:t xml:space="preserve">、维护社会稳定和国家安全，负责本乡建设的总体规划。 </w:t>
      </w:r>
    </w:p>
    <w:p w14:paraId="193B35E1">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ascii="仿宋_GB2312" w:hAnsi="仿宋_GB2312" w:eastAsia="仿宋_GB2312" w:cs="仿宋_GB2312"/>
          <w:kern w:val="0"/>
          <w:sz w:val="32"/>
          <w:szCs w:val="32"/>
        </w:rPr>
      </w:pPr>
      <w:r>
        <w:rPr>
          <w:rFonts w:hint="eastAsia" w:ascii="Times New Roman" w:hAnsi="Times New Roman" w:eastAsia="仿宋" w:cs="Times New Roman"/>
          <w:sz w:val="32"/>
          <w:szCs w:val="32"/>
        </w:rPr>
        <w:t>绩效目标：</w:t>
      </w:r>
      <w:r>
        <w:rPr>
          <w:rFonts w:hint="eastAsia" w:ascii="仿宋_GB2312" w:hAnsi="仿宋_GB2312" w:eastAsia="仿宋_GB2312" w:cs="仿宋_GB2312"/>
          <w:kern w:val="0"/>
          <w:sz w:val="32"/>
          <w:szCs w:val="32"/>
        </w:rPr>
        <w:t>指导、协调和督导各级各部门排查、化解影响社会稳定的重大不稳定隐患、群体性事件和突发事件。贯彻实施国家安全战略，推进国家安全法制建设，贯彻落实国家安全工作方针，研究解决涉及国家安全工作的重大问题。负责本乡公共设施的建设维护。预防减少不稳定因素的发生，有效化解不稳定隐患、群体性事件和突发事件，维护国家安全工作。做好本乡道路整修、住宅规划、房屋拆迁。</w:t>
      </w:r>
    </w:p>
    <w:p w14:paraId="60744939">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ascii="仿宋_GB2312" w:hAnsi="仿宋_GB2312" w:eastAsia="仿宋_GB2312" w:cs="仿宋_GB2312"/>
          <w:kern w:val="0"/>
          <w:sz w:val="32"/>
          <w:szCs w:val="32"/>
        </w:rPr>
      </w:pPr>
      <w:r>
        <w:rPr>
          <w:rFonts w:hint="eastAsia" w:ascii="Times New Roman" w:hAnsi="Times New Roman" w:eastAsia="仿宋" w:cs="Times New Roman"/>
          <w:sz w:val="32"/>
          <w:szCs w:val="32"/>
        </w:rPr>
        <w:t>绩效指标：</w:t>
      </w:r>
      <w:r>
        <w:rPr>
          <w:rFonts w:hint="eastAsia" w:ascii="仿宋_GB2312" w:hAnsi="仿宋_GB2312" w:eastAsia="仿宋_GB2312" w:cs="仿宋_GB2312"/>
          <w:kern w:val="0"/>
          <w:sz w:val="32"/>
          <w:szCs w:val="32"/>
        </w:rPr>
        <w:t>不稳定隐患、群体性事件和突发事件发生率</w:t>
      </w:r>
    </w:p>
    <w:p w14:paraId="76CF3430">
      <w:pPr>
        <w:widowControl/>
        <w:numPr>
          <w:ilvl w:val="0"/>
          <w:numId w:val="3"/>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Times New Roman" w:hAnsi="Times New Roman" w:cs="Times New Roman"/>
          <w:kern w:val="0"/>
          <w:sz w:val="32"/>
          <w:szCs w:val="32"/>
        </w:rPr>
      </w:pPr>
      <w:r>
        <w:rPr>
          <w:rFonts w:hint="eastAsia" w:ascii="仿宋_GB2312" w:hAnsi="仿宋_GB2312" w:eastAsia="仿宋_GB2312" w:cs="仿宋_GB2312"/>
          <w:b/>
          <w:bCs/>
          <w:kern w:val="0"/>
          <w:sz w:val="32"/>
          <w:szCs w:val="32"/>
        </w:rPr>
        <w:t>、财政业务管理。财政财务预算、涉农资金及项目管理等。</w:t>
      </w:r>
    </w:p>
    <w:p w14:paraId="7304BDC4">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ascii="仿宋_GB2312" w:hAnsi="仿宋_GB2312" w:eastAsia="仿宋_GB2312" w:cs="仿宋_GB2312"/>
          <w:kern w:val="0"/>
          <w:sz w:val="32"/>
          <w:szCs w:val="32"/>
        </w:rPr>
      </w:pPr>
      <w:r>
        <w:rPr>
          <w:rFonts w:hint="eastAsia" w:ascii="Times New Roman" w:hAnsi="Times New Roman" w:eastAsia="仿宋" w:cs="Times New Roman"/>
          <w:sz w:val="32"/>
          <w:szCs w:val="32"/>
        </w:rPr>
        <w:t>绩效目标：</w:t>
      </w:r>
      <w:r>
        <w:rPr>
          <w:rFonts w:hint="eastAsia" w:ascii="仿宋_GB2312" w:hAnsi="仿宋_GB2312" w:eastAsia="仿宋_GB2312" w:cs="仿宋_GB2312"/>
          <w:kern w:val="0"/>
          <w:sz w:val="32"/>
          <w:szCs w:val="32"/>
        </w:rPr>
        <w:t>保证镇机关正常运转，合理安排支出，规范村级财务管理，监督管理涉农资金兑付落实，加强国有资产管理，杜绝增加政府债务，提高预算完整性，做好项目绩效评价。</w:t>
      </w:r>
    </w:p>
    <w:p w14:paraId="306001FE">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ascii="仿宋_GB2312" w:hAnsi="仿宋_GB2312" w:eastAsia="仿宋" w:cs="仿宋_GB2312"/>
          <w:kern w:val="0"/>
          <w:sz w:val="32"/>
          <w:szCs w:val="32"/>
        </w:rPr>
      </w:pPr>
      <w:r>
        <w:rPr>
          <w:rFonts w:hint="eastAsia" w:ascii="Times New Roman" w:hAnsi="Times New Roman" w:eastAsia="仿宋" w:cs="Times New Roman"/>
          <w:sz w:val="32"/>
          <w:szCs w:val="32"/>
        </w:rPr>
        <w:t>绩效指标：项目建设完成率，项目建设质量达标率。</w:t>
      </w:r>
    </w:p>
    <w:p w14:paraId="0D591BE1">
      <w:pPr>
        <w:widowControl/>
        <w:numPr>
          <w:ilvl w:val="0"/>
          <w:numId w:val="3"/>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、农业科技支撑和公共服务，推动文化发展。</w:t>
      </w:r>
    </w:p>
    <w:p w14:paraId="66797B59">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ascii="仿宋_GB2312" w:hAnsi="仿宋_GB2312" w:eastAsia="仿宋_GB2312" w:cs="仿宋_GB2312"/>
          <w:kern w:val="0"/>
          <w:sz w:val="32"/>
          <w:szCs w:val="32"/>
        </w:rPr>
      </w:pPr>
      <w:r>
        <w:rPr>
          <w:rFonts w:hint="eastAsia" w:ascii="Times New Roman" w:hAnsi="Times New Roman" w:eastAsia="仿宋" w:cs="Times New Roman"/>
          <w:sz w:val="32"/>
          <w:szCs w:val="32"/>
        </w:rPr>
        <w:t>绩效目标：</w:t>
      </w:r>
      <w:r>
        <w:rPr>
          <w:rFonts w:hint="eastAsia" w:ascii="仿宋_GB2312" w:hAnsi="仿宋_GB2312" w:eastAsia="仿宋_GB2312" w:cs="仿宋_GB2312"/>
          <w:kern w:val="0"/>
          <w:sz w:val="32"/>
          <w:szCs w:val="32"/>
        </w:rPr>
        <w:t>提高农业机械化水平，建立健全农业科技服务和防灾减灾体系，推动农业生产向现代农业发展。运用多种文化艺术手段，开展丰富多彩群众活动。促进农业现代化，提高农业劳动生产率，增加农民收入。运用多种文化艺术手段，丰富群众文化、提高农民基本素质。</w:t>
      </w:r>
    </w:p>
    <w:p w14:paraId="26B6337C">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hint="eastAsia" w:ascii="Times New Roman" w:hAnsi="Times New Roman" w:eastAsia="方正仿宋_GBK" w:cs="Times New Roman"/>
          <w:b/>
          <w:sz w:val="32"/>
          <w:szCs w:val="32"/>
        </w:rPr>
      </w:pPr>
      <w:r>
        <w:rPr>
          <w:rFonts w:hint="eastAsia" w:ascii="Times New Roman" w:hAnsi="Times New Roman" w:eastAsia="仿宋" w:cs="Times New Roman"/>
          <w:sz w:val="32"/>
          <w:szCs w:val="32"/>
        </w:rPr>
        <w:t>绩效指标：</w:t>
      </w:r>
      <w:r>
        <w:rPr>
          <w:rFonts w:hint="eastAsia" w:ascii="仿宋_GB2312" w:hAnsi="仿宋_GB2312" w:eastAsia="仿宋_GB2312" w:cs="仿宋_GB2312"/>
          <w:kern w:val="0"/>
          <w:sz w:val="32"/>
          <w:szCs w:val="32"/>
        </w:rPr>
        <w:t>农业劳动生产率</w:t>
      </w:r>
    </w:p>
    <w:p w14:paraId="0C5DE694">
      <w:pPr>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3" w:firstLineChars="200"/>
        <w:rPr>
          <w:rFonts w:ascii="宋体" w:hAnsi="宋体" w:eastAsia="宋体" w:cs="Times New Roman"/>
          <w:sz w:val="32"/>
        </w:rPr>
      </w:pPr>
      <w:r>
        <w:rPr>
          <w:rFonts w:hint="eastAsia" w:ascii="Times New Roman" w:hAnsi="Times New Roman" w:eastAsia="方正仿宋_GBK" w:cs="Times New Roman"/>
          <w:b/>
          <w:sz w:val="32"/>
          <w:szCs w:val="32"/>
        </w:rPr>
        <w:t>（三）工作保障措施</w:t>
      </w:r>
    </w:p>
    <w:p w14:paraId="40E3D995">
      <w:pPr>
        <w:pStyle w:val="18"/>
        <w:widowControl/>
        <w:spacing w:line="600" w:lineRule="exact"/>
        <w:rPr>
          <w:rFonts w:ascii="Times New Roman" w:hAnsi="Times New Roman" w:eastAsia="Times New Roman"/>
          <w:sz w:val="32"/>
        </w:rPr>
      </w:pPr>
      <w:r>
        <w:rPr>
          <w:rFonts w:ascii="宋体" w:hAnsi="宋体" w:eastAsia="宋体"/>
          <w:sz w:val="32"/>
        </w:rPr>
        <w:t xml:space="preserve">  </w:t>
      </w:r>
      <w:r>
        <w:rPr>
          <w:rFonts w:ascii="黑体" w:hAnsi="黑体" w:eastAsia="黑体"/>
          <w:sz w:val="32"/>
        </w:rPr>
        <w:t>一、加强组织领导。</w:t>
      </w:r>
      <w:r>
        <w:rPr>
          <w:rFonts w:ascii="新宋体" w:hAnsi="新宋体" w:eastAsia="新宋体"/>
          <w:sz w:val="32"/>
        </w:rPr>
        <w:t>乡领导及全体工作人员要严格落实政府对乡居民的安全负责的要求，纳入当地国民经济和社会发展规划，合理确定相关部门建设任务，及时研究解决保障体系建设中的重大问题，明确任务分工和进度安排，按计划、由步骤地抓好各项工作落实。</w:t>
      </w:r>
    </w:p>
    <w:p w14:paraId="36AE4CE5">
      <w:pPr>
        <w:pStyle w:val="18"/>
        <w:widowControl/>
        <w:spacing w:line="600" w:lineRule="exact"/>
        <w:rPr>
          <w:rFonts w:ascii="Times New Roman" w:hAnsi="Times New Roman" w:eastAsia="Times New Roman"/>
          <w:sz w:val="32"/>
        </w:rPr>
      </w:pPr>
      <w:r>
        <w:rPr>
          <w:rFonts w:ascii="宋体" w:hAnsi="宋体" w:eastAsia="宋体"/>
          <w:sz w:val="32"/>
        </w:rPr>
        <w:t xml:space="preserve">    </w:t>
      </w:r>
      <w:r>
        <w:rPr>
          <w:rFonts w:ascii="黑体" w:hAnsi="黑体" w:eastAsia="黑体"/>
          <w:sz w:val="32"/>
        </w:rPr>
        <w:t>二、完善政策措施。</w:t>
      </w:r>
      <w:r>
        <w:rPr>
          <w:rFonts w:ascii="新宋体" w:hAnsi="新宋体" w:eastAsia="新宋体"/>
          <w:sz w:val="32"/>
        </w:rPr>
        <w:t>围绕本规划目标，制订出台配套政策措施，有序推进保障体系建设工作。及时研究提出职能和机构编制调整、人财物划转、技术力量整合的办法，确保有关部门履行职责；发展改革部门要制定优惠支持政策，推动相关重点项目按规定程序及时立项、开工建设。</w:t>
      </w:r>
    </w:p>
    <w:p w14:paraId="5E07DC80">
      <w:pPr>
        <w:pStyle w:val="18"/>
        <w:widowControl/>
        <w:spacing w:line="600" w:lineRule="exact"/>
        <w:rPr>
          <w:rFonts w:ascii="Times New Roman" w:hAnsi="Times New Roman" w:eastAsia="Times New Roman"/>
          <w:sz w:val="32"/>
        </w:rPr>
      </w:pPr>
      <w:r>
        <w:rPr>
          <w:rFonts w:ascii="宋体" w:hAnsi="宋体" w:eastAsia="宋体"/>
          <w:sz w:val="32"/>
        </w:rPr>
        <w:t xml:space="preserve">    </w:t>
      </w:r>
      <w:r>
        <w:rPr>
          <w:rFonts w:ascii="黑体" w:hAnsi="黑体" w:eastAsia="黑体"/>
          <w:sz w:val="32"/>
        </w:rPr>
        <w:t>三、保障经费投入。</w:t>
      </w:r>
      <w:r>
        <w:rPr>
          <w:rFonts w:ascii="新宋体" w:hAnsi="新宋体" w:eastAsia="新宋体"/>
          <w:sz w:val="32"/>
        </w:rPr>
        <w:t>科学划分监管事权与支出责任，研究制订保障体系建设的投入分担比例和具体办法，及时落实配套资金；建立安全投入稳定机制，重点加强监管项目建设，并将专项经费纳入同级财政预算，足额落实到位；严格建设资金使用情况审计、监管，确保资金使用高效、合规。</w:t>
      </w:r>
    </w:p>
    <w:p w14:paraId="3581F485">
      <w:pPr>
        <w:pStyle w:val="18"/>
        <w:widowControl/>
        <w:spacing w:line="600" w:lineRule="exact"/>
        <w:rPr>
          <w:rFonts w:ascii="Times New Roman" w:hAnsi="Times New Roman" w:eastAsia="Times New Roman"/>
          <w:sz w:val="32"/>
        </w:rPr>
      </w:pPr>
      <w:r>
        <w:rPr>
          <w:rFonts w:ascii="宋体" w:hAnsi="宋体" w:eastAsia="宋体"/>
          <w:sz w:val="32"/>
        </w:rPr>
        <w:t xml:space="preserve">    </w:t>
      </w:r>
      <w:r>
        <w:rPr>
          <w:rFonts w:ascii="黑体" w:hAnsi="黑体" w:eastAsia="黑体"/>
          <w:sz w:val="32"/>
        </w:rPr>
        <w:t>四、加强督导工作。</w:t>
      </w:r>
      <w:r>
        <w:rPr>
          <w:rFonts w:ascii="新宋体" w:hAnsi="新宋体" w:eastAsia="新宋体"/>
          <w:sz w:val="32"/>
        </w:rPr>
        <w:t>切实发挥本规划对我乡职能的指导作用，督促检查各项建设任务全面落实。</w:t>
      </w:r>
    </w:p>
    <w:p w14:paraId="273E276D">
      <w:pPr>
        <w:autoSpaceDE w:val="0"/>
        <w:autoSpaceDN w:val="0"/>
        <w:adjustRightInd w:val="0"/>
        <w:ind w:left="198" w:firstLine="643"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第二部分  预算项目绩效目标</w:t>
      </w:r>
    </w:p>
    <w:p w14:paraId="7E6B1966">
      <w:pPr>
        <w:pStyle w:val="18"/>
        <w:widowControl/>
        <w:ind w:firstLine="321" w:firstLineChars="100"/>
        <w:rPr>
          <w:rFonts w:hint="eastAsia" w:ascii="Times New Roman" w:hAnsi="Times New Roman" w:eastAsia="宋体"/>
          <w:b/>
          <w:bCs/>
          <w:sz w:val="32"/>
          <w:lang w:val="en-US" w:eastAsia="zh-CN"/>
        </w:rPr>
      </w:pPr>
      <w:r>
        <w:rPr>
          <w:rFonts w:hint="eastAsia" w:ascii="Times New Roman" w:hAnsi="Times New Roman"/>
          <w:b/>
          <w:bCs/>
          <w:sz w:val="32"/>
          <w:lang w:val="en-US" w:eastAsia="zh-CN"/>
        </w:rPr>
        <w:t>1、村级组织办公经费</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44C44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14:paraId="677EE0E2">
            <w:pPr>
              <w:spacing w:line="300" w:lineRule="exact"/>
              <w:jc w:val="left"/>
              <w:rPr>
                <w:rFonts w:ascii="方正书宋_GBK" w:eastAsia="方正书宋_GBK"/>
                <w:b/>
              </w:rPr>
            </w:pPr>
            <w:r>
              <w:rPr>
                <w:rFonts w:hint="eastAsia" w:ascii="方正书宋_GBK" w:eastAsia="方正书宋_GBK"/>
                <w:b/>
              </w:rPr>
              <w:t xml:space="preserve"> </w:t>
            </w:r>
          </w:p>
        </w:tc>
        <w:tc>
          <w:tcPr>
            <w:tcW w:w="1701" w:type="dxa"/>
            <w:tcBorders>
              <w:top w:val="single" w:color="FFFFFF" w:sz="6" w:space="0"/>
              <w:left w:val="single" w:color="FFFFFF" w:sz="6" w:space="0"/>
              <w:right w:val="single" w:color="FFFFFF" w:sz="6" w:space="0"/>
            </w:tcBorders>
            <w:vAlign w:val="center"/>
          </w:tcPr>
          <w:p w14:paraId="43374A02">
            <w:pPr>
              <w:spacing w:line="300" w:lineRule="exact"/>
              <w:jc w:val="right"/>
              <w:rPr>
                <w:rFonts w:ascii="方正书宋_GBK" w:eastAsia="方正书宋_GBK"/>
              </w:rPr>
            </w:pPr>
          </w:p>
        </w:tc>
      </w:tr>
      <w:tr w14:paraId="3BC2B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46FBA772">
            <w:pPr>
              <w:spacing w:line="300" w:lineRule="exact"/>
              <w:jc w:val="center"/>
              <w:rPr>
                <w:rFonts w:ascii="方正书宋_GBK" w:eastAsia="方正书宋_GBK"/>
                <w:b/>
                <w:bCs w:val="0"/>
              </w:rPr>
            </w:pPr>
            <w:r>
              <w:rPr>
                <w:rFonts w:hint="eastAsia" w:ascii="方正书宋_GBK" w:eastAsia="方正书宋_GBK"/>
                <w:b/>
                <w:bCs w:val="0"/>
              </w:rPr>
              <w:t>绩效目标</w:t>
            </w:r>
          </w:p>
        </w:tc>
        <w:tc>
          <w:tcPr>
            <w:tcW w:w="8278" w:type="dxa"/>
            <w:gridSpan w:val="2"/>
            <w:tcBorders>
              <w:bottom w:val="nil"/>
            </w:tcBorders>
            <w:vAlign w:val="center"/>
          </w:tcPr>
          <w:p w14:paraId="078AEF4F">
            <w:pPr>
              <w:spacing w:line="300" w:lineRule="exact"/>
              <w:jc w:val="left"/>
              <w:rPr>
                <w:rFonts w:ascii="方正书宋_GBK" w:eastAsia="方正书宋_GBK"/>
                <w:b/>
                <w:bCs w:val="0"/>
              </w:rPr>
            </w:pPr>
            <w:r>
              <w:rPr>
                <w:rFonts w:hint="eastAsia" w:ascii="方正书宋_GBK" w:eastAsia="方正书宋_GBK"/>
                <w:b/>
                <w:bCs w:val="0"/>
              </w:rPr>
              <w:t>资金按时全额发放到村级组织，确保村级组织办公及日常运行维护</w:t>
            </w:r>
          </w:p>
        </w:tc>
      </w:tr>
    </w:tbl>
    <w:p w14:paraId="71D82D63">
      <w:pPr>
        <w:spacing w:line="14" w:lineRule="exact"/>
        <w:ind w:firstLine="422" w:firstLineChars="200"/>
        <w:jc w:val="center"/>
        <w:rPr>
          <w:rFonts w:ascii="Times New Roman" w:hAnsi="宋体"/>
          <w:b/>
          <w:bCs w:val="0"/>
        </w:rPr>
      </w:pPr>
      <w:r>
        <w:rPr>
          <w:rFonts w:ascii="方正书宋_GBK" w:eastAsia="方正书宋_GBK"/>
          <w:b/>
          <w:bCs w:val="0"/>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5A8E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134" w:type="dxa"/>
            <w:vAlign w:val="center"/>
          </w:tcPr>
          <w:p w14:paraId="7762F291">
            <w:pPr>
              <w:spacing w:line="300" w:lineRule="exact"/>
              <w:jc w:val="center"/>
              <w:rPr>
                <w:rFonts w:ascii="方正书宋_GBK" w:eastAsia="方正书宋_GBK"/>
                <w:b/>
                <w:bCs w:val="0"/>
              </w:rPr>
            </w:pPr>
            <w:r>
              <w:rPr>
                <w:rFonts w:hint="eastAsia" w:ascii="方正书宋_GBK" w:eastAsia="方正书宋_GBK"/>
                <w:b/>
                <w:bCs w:val="0"/>
              </w:rPr>
              <w:t>一级指标</w:t>
            </w:r>
          </w:p>
        </w:tc>
        <w:tc>
          <w:tcPr>
            <w:tcW w:w="1134" w:type="dxa"/>
            <w:vAlign w:val="center"/>
          </w:tcPr>
          <w:p w14:paraId="413B2351">
            <w:pPr>
              <w:spacing w:line="300" w:lineRule="exact"/>
              <w:jc w:val="center"/>
              <w:rPr>
                <w:rFonts w:ascii="方正书宋_GBK" w:eastAsia="方正书宋_GBK"/>
                <w:b/>
                <w:bCs w:val="0"/>
              </w:rPr>
            </w:pPr>
            <w:r>
              <w:rPr>
                <w:rFonts w:hint="eastAsia" w:ascii="方正书宋_GBK" w:eastAsia="方正书宋_GBK"/>
                <w:b/>
                <w:bCs w:val="0"/>
              </w:rPr>
              <w:t>二级指标</w:t>
            </w:r>
          </w:p>
        </w:tc>
        <w:tc>
          <w:tcPr>
            <w:tcW w:w="1276" w:type="dxa"/>
            <w:vAlign w:val="center"/>
          </w:tcPr>
          <w:p w14:paraId="350B5078">
            <w:pPr>
              <w:spacing w:line="300" w:lineRule="exact"/>
              <w:jc w:val="center"/>
              <w:rPr>
                <w:rFonts w:ascii="方正书宋_GBK" w:eastAsia="方正书宋_GBK"/>
                <w:b/>
                <w:bCs w:val="0"/>
              </w:rPr>
            </w:pPr>
            <w:r>
              <w:rPr>
                <w:rFonts w:hint="eastAsia" w:ascii="方正书宋_GBK" w:eastAsia="方正书宋_GBK"/>
                <w:b/>
                <w:bCs w:val="0"/>
              </w:rPr>
              <w:t>三级指标</w:t>
            </w:r>
          </w:p>
        </w:tc>
        <w:tc>
          <w:tcPr>
            <w:tcW w:w="2891" w:type="dxa"/>
            <w:vAlign w:val="center"/>
          </w:tcPr>
          <w:p w14:paraId="3AA63885">
            <w:pPr>
              <w:spacing w:line="300" w:lineRule="exact"/>
              <w:jc w:val="center"/>
              <w:rPr>
                <w:rFonts w:ascii="方正书宋_GBK" w:eastAsia="方正书宋_GBK"/>
                <w:b/>
                <w:bCs w:val="0"/>
              </w:rPr>
            </w:pPr>
            <w:r>
              <w:rPr>
                <w:rFonts w:hint="eastAsia" w:ascii="方正书宋_GBK" w:eastAsia="方正书宋_GBK"/>
                <w:b/>
                <w:bCs w:val="0"/>
              </w:rPr>
              <w:t>绩效指标描述</w:t>
            </w:r>
          </w:p>
        </w:tc>
        <w:tc>
          <w:tcPr>
            <w:tcW w:w="1276" w:type="dxa"/>
            <w:vAlign w:val="center"/>
          </w:tcPr>
          <w:p w14:paraId="34EC1A1A">
            <w:pPr>
              <w:spacing w:line="300" w:lineRule="exact"/>
              <w:jc w:val="center"/>
              <w:rPr>
                <w:rFonts w:ascii="方正书宋_GBK" w:eastAsia="方正书宋_GBK"/>
                <w:b/>
                <w:bCs w:val="0"/>
              </w:rPr>
            </w:pPr>
            <w:r>
              <w:rPr>
                <w:rFonts w:hint="eastAsia" w:ascii="方正书宋_GBK" w:eastAsia="方正书宋_GBK"/>
                <w:b/>
                <w:bCs w:val="0"/>
              </w:rPr>
              <w:t>指标值</w:t>
            </w:r>
          </w:p>
        </w:tc>
        <w:tc>
          <w:tcPr>
            <w:tcW w:w="1701" w:type="dxa"/>
            <w:vAlign w:val="center"/>
          </w:tcPr>
          <w:p w14:paraId="1C4552F8">
            <w:pPr>
              <w:spacing w:line="300" w:lineRule="exact"/>
              <w:jc w:val="center"/>
              <w:rPr>
                <w:rFonts w:ascii="方正书宋_GBK" w:eastAsia="方正书宋_GBK"/>
                <w:b/>
                <w:bCs w:val="0"/>
              </w:rPr>
            </w:pPr>
            <w:r>
              <w:rPr>
                <w:rFonts w:hint="eastAsia" w:ascii="方正书宋_GBK" w:eastAsia="方正书宋_GBK"/>
                <w:b/>
                <w:bCs w:val="0"/>
              </w:rPr>
              <w:t>指标值确定依据</w:t>
            </w:r>
          </w:p>
        </w:tc>
      </w:tr>
      <w:tr w14:paraId="5347A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0ED3ADF">
            <w:pPr>
              <w:spacing w:line="300" w:lineRule="exact"/>
              <w:jc w:val="center"/>
              <w:rPr>
                <w:rFonts w:ascii="方正书宋_GBK" w:eastAsia="方正书宋_GBK"/>
                <w:b w:val="0"/>
                <w:bCs/>
              </w:rPr>
            </w:pPr>
            <w:r>
              <w:rPr>
                <w:rFonts w:hint="eastAsia" w:ascii="方正书宋_GBK" w:eastAsia="方正书宋_GBK"/>
                <w:b w:val="0"/>
                <w:bCs/>
              </w:rPr>
              <w:t>产出指标</w:t>
            </w:r>
          </w:p>
        </w:tc>
        <w:tc>
          <w:tcPr>
            <w:tcW w:w="1134" w:type="dxa"/>
            <w:vAlign w:val="center"/>
          </w:tcPr>
          <w:p w14:paraId="7C0980B9">
            <w:pPr>
              <w:keepNext w:val="0"/>
              <w:keepLines w:val="0"/>
              <w:widowControl/>
              <w:suppressLineNumbers w:val="0"/>
              <w:jc w:val="left"/>
              <w:textAlignment w:val="center"/>
              <w:rPr>
                <w:rFonts w:ascii="方正书宋_GBK" w:eastAsia="方正书宋_GBK"/>
                <w:b w:val="0"/>
                <w:bCs/>
              </w:rPr>
            </w:pPr>
            <w:r>
              <w:rPr>
                <w:rFonts w:hint="eastAsia" w:ascii="宋体" w:hAnsi="宋体" w:eastAsia="宋体" w:cs="宋体"/>
                <w:b w:val="0"/>
                <w:bCs/>
                <w:i w:val="0"/>
                <w:color w:val="000000"/>
                <w:kern w:val="0"/>
                <w:sz w:val="18"/>
                <w:szCs w:val="18"/>
                <w:u w:val="none"/>
                <w:lang w:val="en-US" w:eastAsia="zh-CN" w:bidi="ar"/>
              </w:rPr>
              <w:t>数量指标</w:t>
            </w:r>
          </w:p>
        </w:tc>
        <w:tc>
          <w:tcPr>
            <w:tcW w:w="1276" w:type="dxa"/>
            <w:vAlign w:val="center"/>
          </w:tcPr>
          <w:p w14:paraId="278D10AB">
            <w:pPr>
              <w:keepNext w:val="0"/>
              <w:keepLines w:val="0"/>
              <w:widowControl/>
              <w:suppressLineNumbers w:val="0"/>
              <w:jc w:val="left"/>
              <w:textAlignment w:val="center"/>
              <w:rPr>
                <w:rFonts w:ascii="方正书宋_GBK" w:eastAsia="方正书宋_GBK"/>
                <w:b w:val="0"/>
                <w:bCs/>
              </w:rPr>
            </w:pPr>
            <w:r>
              <w:rPr>
                <w:rFonts w:hint="eastAsia" w:ascii="宋体" w:hAnsi="宋体" w:eastAsia="宋体" w:cs="宋体"/>
                <w:b w:val="0"/>
                <w:bCs/>
                <w:i w:val="0"/>
                <w:color w:val="000000"/>
                <w:kern w:val="0"/>
                <w:sz w:val="18"/>
                <w:szCs w:val="18"/>
                <w:u w:val="none"/>
                <w:lang w:val="en-US" w:eastAsia="zh-CN" w:bidi="ar"/>
              </w:rPr>
              <w:t>补贴的村级组织（个）</w:t>
            </w:r>
          </w:p>
        </w:tc>
        <w:tc>
          <w:tcPr>
            <w:tcW w:w="2891" w:type="dxa"/>
            <w:vAlign w:val="center"/>
          </w:tcPr>
          <w:p w14:paraId="204BFD59">
            <w:pPr>
              <w:keepNext w:val="0"/>
              <w:keepLines w:val="0"/>
              <w:widowControl/>
              <w:suppressLineNumbers w:val="0"/>
              <w:jc w:val="left"/>
              <w:textAlignment w:val="center"/>
              <w:rPr>
                <w:rFonts w:ascii="方正书宋_GBK" w:eastAsia="方正书宋_GBK"/>
                <w:b w:val="0"/>
                <w:bCs/>
              </w:rPr>
            </w:pPr>
            <w:r>
              <w:rPr>
                <w:rFonts w:hint="eastAsia" w:ascii="宋体" w:hAnsi="宋体" w:eastAsia="宋体" w:cs="宋体"/>
                <w:b w:val="0"/>
                <w:bCs/>
                <w:i w:val="0"/>
                <w:color w:val="000000"/>
                <w:kern w:val="0"/>
                <w:sz w:val="18"/>
                <w:szCs w:val="18"/>
                <w:u w:val="none"/>
                <w:lang w:val="en-US" w:eastAsia="zh-CN" w:bidi="ar"/>
              </w:rPr>
              <w:t>符合补贴政策，给予补贴村级组织个数</w:t>
            </w:r>
          </w:p>
        </w:tc>
        <w:tc>
          <w:tcPr>
            <w:tcW w:w="1276" w:type="dxa"/>
            <w:vAlign w:val="center"/>
          </w:tcPr>
          <w:p w14:paraId="698FE395">
            <w:pPr>
              <w:keepNext w:val="0"/>
              <w:keepLines w:val="0"/>
              <w:widowControl/>
              <w:suppressLineNumbers w:val="0"/>
              <w:jc w:val="left"/>
              <w:textAlignment w:val="center"/>
              <w:rPr>
                <w:rFonts w:hint="eastAsia" w:ascii="宋体" w:hAnsi="宋体" w:cs="宋体"/>
                <w:b w:val="0"/>
                <w:bCs/>
                <w:i w:val="0"/>
                <w:color w:val="000000"/>
                <w:kern w:val="0"/>
                <w:sz w:val="18"/>
                <w:szCs w:val="18"/>
                <w:u w:val="none"/>
                <w:lang w:val="en-US" w:eastAsia="zh-CN" w:bidi="ar"/>
              </w:rPr>
            </w:pPr>
            <w:r>
              <w:rPr>
                <w:rFonts w:hint="eastAsia" w:ascii="宋体" w:hAnsi="宋体" w:cs="宋体"/>
                <w:b w:val="0"/>
                <w:bCs/>
                <w:i w:val="0"/>
                <w:color w:val="000000"/>
                <w:kern w:val="0"/>
                <w:sz w:val="18"/>
                <w:szCs w:val="18"/>
                <w:u w:val="none"/>
                <w:lang w:val="en-US" w:eastAsia="zh-CN" w:bidi="ar"/>
              </w:rPr>
              <w:t>=31个</w:t>
            </w:r>
          </w:p>
        </w:tc>
        <w:tc>
          <w:tcPr>
            <w:tcW w:w="1701" w:type="dxa"/>
            <w:vAlign w:val="center"/>
          </w:tcPr>
          <w:p w14:paraId="0DB7FF4B">
            <w:pPr>
              <w:keepNext w:val="0"/>
              <w:keepLines w:val="0"/>
              <w:widowControl/>
              <w:suppressLineNumbers w:val="0"/>
              <w:jc w:val="left"/>
              <w:textAlignment w:val="center"/>
              <w:rPr>
                <w:rFonts w:ascii="方正书宋_GBK" w:eastAsia="方正书宋_GBK"/>
                <w:b w:val="0"/>
                <w:bCs/>
              </w:rPr>
            </w:pPr>
            <w:r>
              <w:rPr>
                <w:rFonts w:hint="eastAsia" w:ascii="方正书宋_GBK" w:eastAsia="方正书宋_GBK"/>
                <w:b w:val="0"/>
                <w:bCs/>
                <w:lang w:eastAsia="zh-CN"/>
              </w:rPr>
              <w:t>文件规定</w:t>
            </w:r>
          </w:p>
        </w:tc>
      </w:tr>
      <w:tr w14:paraId="4E408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13" w:hRule="atLeast"/>
          <w:jc w:val="center"/>
        </w:trPr>
        <w:tc>
          <w:tcPr>
            <w:tcW w:w="1134" w:type="dxa"/>
            <w:vMerge w:val="continue"/>
            <w:vAlign w:val="center"/>
          </w:tcPr>
          <w:p w14:paraId="686E8339">
            <w:pPr>
              <w:spacing w:line="300" w:lineRule="exact"/>
              <w:jc w:val="center"/>
              <w:rPr>
                <w:rFonts w:ascii="方正书宋_GBK" w:eastAsia="方正书宋_GBK"/>
                <w:b w:val="0"/>
                <w:bCs/>
              </w:rPr>
            </w:pPr>
          </w:p>
        </w:tc>
        <w:tc>
          <w:tcPr>
            <w:tcW w:w="1134" w:type="dxa"/>
            <w:vAlign w:val="center"/>
          </w:tcPr>
          <w:p w14:paraId="4B48971B">
            <w:pPr>
              <w:bidi w:val="0"/>
              <w:rPr>
                <w:b w:val="0"/>
                <w:bCs/>
              </w:rPr>
            </w:pPr>
            <w:r>
              <w:rPr>
                <w:rFonts w:hint="eastAsia"/>
                <w:b w:val="0"/>
                <w:bCs/>
                <w:lang w:val="en-US" w:eastAsia="zh-CN"/>
              </w:rPr>
              <w:t>质量指标</w:t>
            </w:r>
          </w:p>
        </w:tc>
        <w:tc>
          <w:tcPr>
            <w:tcW w:w="1276" w:type="dxa"/>
            <w:vAlign w:val="center"/>
          </w:tcPr>
          <w:p w14:paraId="3778F351">
            <w:pPr>
              <w:bidi w:val="0"/>
              <w:rPr>
                <w:b w:val="0"/>
                <w:bCs/>
              </w:rPr>
            </w:pPr>
            <w:r>
              <w:rPr>
                <w:rFonts w:hint="eastAsia"/>
                <w:b w:val="0"/>
                <w:bCs/>
                <w:lang w:val="en-US" w:eastAsia="zh-CN"/>
              </w:rPr>
              <w:t>补助资金发放率</w:t>
            </w:r>
          </w:p>
        </w:tc>
        <w:tc>
          <w:tcPr>
            <w:tcW w:w="2891" w:type="dxa"/>
            <w:vAlign w:val="center"/>
          </w:tcPr>
          <w:p w14:paraId="02175A66">
            <w:pPr>
              <w:bidi w:val="0"/>
              <w:rPr>
                <w:b w:val="0"/>
                <w:bCs/>
              </w:rPr>
            </w:pPr>
            <w:r>
              <w:rPr>
                <w:rFonts w:hint="eastAsia"/>
                <w:b w:val="0"/>
                <w:bCs/>
                <w:lang w:val="en-US" w:eastAsia="zh-CN"/>
              </w:rPr>
              <w:t>实际发放的补助金金额占计划发放金额的比率</w:t>
            </w:r>
          </w:p>
        </w:tc>
        <w:tc>
          <w:tcPr>
            <w:tcW w:w="1276" w:type="dxa"/>
            <w:vAlign w:val="center"/>
          </w:tcPr>
          <w:p w14:paraId="4707CF02">
            <w:pPr>
              <w:bidi w:val="0"/>
              <w:rPr>
                <w:b w:val="0"/>
                <w:bCs/>
                <w:lang w:val="en-US"/>
              </w:rPr>
            </w:pPr>
            <w:r>
              <w:rPr>
                <w:rFonts w:hint="eastAsia"/>
                <w:b w:val="0"/>
                <w:bCs/>
              </w:rPr>
              <w:t>≥</w:t>
            </w:r>
            <w:r>
              <w:rPr>
                <w:rFonts w:hint="eastAsia"/>
                <w:b w:val="0"/>
                <w:bCs/>
                <w:lang w:val="en-US" w:eastAsia="zh-CN"/>
              </w:rPr>
              <w:t>90%</w:t>
            </w:r>
          </w:p>
        </w:tc>
        <w:tc>
          <w:tcPr>
            <w:tcW w:w="1701" w:type="dxa"/>
            <w:vAlign w:val="center"/>
          </w:tcPr>
          <w:p w14:paraId="3FB41F48">
            <w:pPr>
              <w:bidi w:val="0"/>
              <w:rPr>
                <w:b w:val="0"/>
                <w:bCs/>
              </w:rPr>
            </w:pPr>
            <w:r>
              <w:rPr>
                <w:rFonts w:hint="eastAsia"/>
                <w:b w:val="0"/>
                <w:bCs/>
                <w:lang w:eastAsia="zh-CN"/>
              </w:rPr>
              <w:t>文件规定及实际发放金额</w:t>
            </w:r>
          </w:p>
        </w:tc>
      </w:tr>
      <w:tr w14:paraId="24461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1647E1F">
            <w:pPr>
              <w:spacing w:line="300" w:lineRule="exact"/>
              <w:jc w:val="center"/>
              <w:rPr>
                <w:rFonts w:ascii="方正书宋_GBK" w:eastAsia="方正书宋_GBK"/>
                <w:b w:val="0"/>
                <w:bCs/>
              </w:rPr>
            </w:pPr>
          </w:p>
        </w:tc>
        <w:tc>
          <w:tcPr>
            <w:tcW w:w="1134" w:type="dxa"/>
            <w:vAlign w:val="center"/>
          </w:tcPr>
          <w:p w14:paraId="4B0BF7DC">
            <w:pPr>
              <w:keepNext w:val="0"/>
              <w:keepLines w:val="0"/>
              <w:widowControl/>
              <w:suppressLineNumbers w:val="0"/>
              <w:jc w:val="left"/>
              <w:textAlignment w:val="center"/>
              <w:rPr>
                <w:rFonts w:ascii="方正书宋_GBK" w:eastAsia="方正书宋_GBK"/>
                <w:b w:val="0"/>
                <w:bCs/>
              </w:rPr>
            </w:pPr>
            <w:r>
              <w:rPr>
                <w:rFonts w:hint="eastAsia" w:ascii="宋体" w:hAnsi="宋体" w:eastAsia="宋体" w:cs="宋体"/>
                <w:b w:val="0"/>
                <w:bCs/>
                <w:i w:val="0"/>
                <w:color w:val="000000"/>
                <w:kern w:val="0"/>
                <w:sz w:val="18"/>
                <w:szCs w:val="18"/>
                <w:u w:val="none"/>
                <w:lang w:val="en-US" w:eastAsia="zh-CN" w:bidi="ar"/>
              </w:rPr>
              <w:t>数量指标</w:t>
            </w:r>
          </w:p>
        </w:tc>
        <w:tc>
          <w:tcPr>
            <w:tcW w:w="1276" w:type="dxa"/>
            <w:vAlign w:val="center"/>
          </w:tcPr>
          <w:p w14:paraId="6F17093C">
            <w:pPr>
              <w:keepNext w:val="0"/>
              <w:keepLines w:val="0"/>
              <w:widowControl/>
              <w:suppressLineNumbers w:val="0"/>
              <w:jc w:val="left"/>
              <w:textAlignment w:val="center"/>
              <w:rPr>
                <w:rFonts w:ascii="方正书宋_GBK" w:eastAsia="方正书宋_GBK"/>
                <w:b w:val="0"/>
                <w:bCs/>
              </w:rPr>
            </w:pPr>
            <w:r>
              <w:rPr>
                <w:rFonts w:hint="eastAsia" w:ascii="宋体" w:hAnsi="宋体" w:eastAsia="宋体" w:cs="宋体"/>
                <w:b w:val="0"/>
                <w:bCs/>
                <w:i w:val="0"/>
                <w:color w:val="000000"/>
                <w:kern w:val="0"/>
                <w:sz w:val="18"/>
                <w:szCs w:val="18"/>
                <w:u w:val="none"/>
                <w:lang w:val="en-US" w:eastAsia="zh-CN" w:bidi="ar"/>
              </w:rPr>
              <w:t>补助覆盖率(%)</w:t>
            </w:r>
          </w:p>
        </w:tc>
        <w:tc>
          <w:tcPr>
            <w:tcW w:w="2891" w:type="dxa"/>
            <w:vAlign w:val="center"/>
          </w:tcPr>
          <w:p w14:paraId="07CEFCAD">
            <w:pPr>
              <w:keepNext w:val="0"/>
              <w:keepLines w:val="0"/>
              <w:widowControl/>
              <w:suppressLineNumbers w:val="0"/>
              <w:jc w:val="left"/>
              <w:textAlignment w:val="center"/>
              <w:rPr>
                <w:rFonts w:ascii="方正书宋_GBK" w:eastAsia="方正书宋_GBK"/>
                <w:b w:val="0"/>
                <w:bCs/>
              </w:rPr>
            </w:pPr>
            <w:r>
              <w:rPr>
                <w:rFonts w:hint="eastAsia" w:ascii="宋体" w:hAnsi="宋体" w:eastAsia="宋体" w:cs="宋体"/>
                <w:b w:val="0"/>
                <w:bCs/>
                <w:i w:val="0"/>
                <w:color w:val="000000"/>
                <w:kern w:val="0"/>
                <w:sz w:val="18"/>
                <w:szCs w:val="18"/>
                <w:u w:val="none"/>
                <w:lang w:val="en-US" w:eastAsia="zh-CN" w:bidi="ar"/>
              </w:rPr>
              <w:t>已补助人数占应补助人群的比率</w:t>
            </w:r>
          </w:p>
        </w:tc>
        <w:tc>
          <w:tcPr>
            <w:tcW w:w="1276" w:type="dxa"/>
            <w:vAlign w:val="center"/>
          </w:tcPr>
          <w:p w14:paraId="7E2C4163">
            <w:pPr>
              <w:keepNext w:val="0"/>
              <w:keepLines w:val="0"/>
              <w:widowControl/>
              <w:suppressLineNumbers w:val="0"/>
              <w:jc w:val="left"/>
              <w:textAlignment w:val="center"/>
              <w:rPr>
                <w:rFonts w:ascii="方正书宋_GBK" w:eastAsia="方正书宋_GBK"/>
                <w:b w:val="0"/>
                <w:bCs/>
              </w:rPr>
            </w:pPr>
            <w:r>
              <w:rPr>
                <w:rFonts w:hint="eastAsia" w:ascii="方正书宋_GBK" w:eastAsia="方正书宋_GBK"/>
                <w:b w:val="0"/>
                <w:bCs/>
              </w:rPr>
              <w:t>≥</w:t>
            </w:r>
            <w:r>
              <w:rPr>
                <w:rFonts w:hint="eastAsia" w:ascii="宋体" w:hAnsi="宋体" w:cs="宋体"/>
                <w:b w:val="0"/>
                <w:bCs/>
                <w:i w:val="0"/>
                <w:color w:val="000000"/>
                <w:kern w:val="0"/>
                <w:sz w:val="18"/>
                <w:szCs w:val="18"/>
                <w:u w:val="none"/>
                <w:lang w:val="en-US" w:eastAsia="zh-CN" w:bidi="ar"/>
              </w:rPr>
              <w:t>90%</w:t>
            </w:r>
          </w:p>
        </w:tc>
        <w:tc>
          <w:tcPr>
            <w:tcW w:w="1701" w:type="dxa"/>
            <w:vAlign w:val="center"/>
          </w:tcPr>
          <w:p w14:paraId="57A15908">
            <w:pPr>
              <w:keepNext w:val="0"/>
              <w:keepLines w:val="0"/>
              <w:widowControl/>
              <w:suppressLineNumbers w:val="0"/>
              <w:jc w:val="left"/>
              <w:textAlignment w:val="center"/>
              <w:rPr>
                <w:rFonts w:ascii="方正书宋_GBK" w:eastAsia="方正书宋_GBK"/>
                <w:b w:val="0"/>
                <w:bCs/>
              </w:rPr>
            </w:pPr>
            <w:r>
              <w:rPr>
                <w:rFonts w:hint="eastAsia"/>
                <w:b w:val="0"/>
                <w:bCs/>
                <w:lang w:eastAsia="zh-CN"/>
              </w:rPr>
              <w:t>文件规定及实际发放金额</w:t>
            </w:r>
          </w:p>
        </w:tc>
      </w:tr>
      <w:tr w14:paraId="5EF3A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1B2DFB97">
            <w:pPr>
              <w:spacing w:line="300" w:lineRule="exact"/>
              <w:jc w:val="center"/>
              <w:rPr>
                <w:rFonts w:ascii="方正书宋_GBK" w:eastAsia="方正书宋_GBK"/>
                <w:b w:val="0"/>
                <w:bCs/>
              </w:rPr>
            </w:pPr>
            <w:r>
              <w:rPr>
                <w:rFonts w:hint="eastAsia" w:ascii="方正书宋_GBK" w:eastAsia="方正书宋_GBK"/>
                <w:b w:val="0"/>
                <w:bCs/>
              </w:rPr>
              <w:t>效果指标</w:t>
            </w:r>
          </w:p>
        </w:tc>
        <w:tc>
          <w:tcPr>
            <w:tcW w:w="1134" w:type="dxa"/>
            <w:vAlign w:val="center"/>
          </w:tcPr>
          <w:p w14:paraId="4216C7F1">
            <w:pPr>
              <w:keepNext w:val="0"/>
              <w:keepLines w:val="0"/>
              <w:widowControl/>
              <w:suppressLineNumbers w:val="0"/>
              <w:jc w:val="left"/>
              <w:textAlignment w:val="center"/>
              <w:rPr>
                <w:rFonts w:ascii="方正书宋_GBK" w:eastAsia="方正书宋_GBK"/>
                <w:b w:val="0"/>
                <w:bCs/>
              </w:rPr>
            </w:pPr>
            <w:r>
              <w:rPr>
                <w:rFonts w:hint="eastAsia" w:ascii="宋体" w:hAnsi="宋体" w:eastAsia="宋体" w:cs="宋体"/>
                <w:b w:val="0"/>
                <w:bCs/>
                <w:i w:val="0"/>
                <w:color w:val="000000"/>
                <w:kern w:val="0"/>
                <w:sz w:val="18"/>
                <w:szCs w:val="18"/>
                <w:u w:val="none"/>
                <w:lang w:val="en-US" w:eastAsia="zh-CN" w:bidi="ar"/>
              </w:rPr>
              <w:t>经济效益指标</w:t>
            </w:r>
          </w:p>
        </w:tc>
        <w:tc>
          <w:tcPr>
            <w:tcW w:w="1276" w:type="dxa"/>
            <w:vAlign w:val="center"/>
          </w:tcPr>
          <w:p w14:paraId="4216783B">
            <w:pPr>
              <w:keepNext w:val="0"/>
              <w:keepLines w:val="0"/>
              <w:widowControl/>
              <w:suppressLineNumbers w:val="0"/>
              <w:jc w:val="left"/>
              <w:textAlignment w:val="center"/>
              <w:rPr>
                <w:rFonts w:ascii="方正书宋_GBK" w:eastAsia="方正书宋_GBK"/>
                <w:b w:val="0"/>
                <w:bCs/>
              </w:rPr>
            </w:pPr>
            <w:r>
              <w:rPr>
                <w:rFonts w:hint="eastAsia" w:ascii="宋体" w:hAnsi="宋体" w:eastAsia="宋体" w:cs="宋体"/>
                <w:b w:val="0"/>
                <w:bCs/>
                <w:i w:val="0"/>
                <w:color w:val="000000"/>
                <w:kern w:val="0"/>
                <w:sz w:val="18"/>
                <w:szCs w:val="18"/>
                <w:u w:val="none"/>
                <w:lang w:val="en-US" w:eastAsia="zh-CN" w:bidi="ar"/>
              </w:rPr>
              <w:t>补助人群生活改善情况</w:t>
            </w:r>
          </w:p>
        </w:tc>
        <w:tc>
          <w:tcPr>
            <w:tcW w:w="2891" w:type="dxa"/>
            <w:vAlign w:val="center"/>
          </w:tcPr>
          <w:p w14:paraId="5C8D6B85">
            <w:pPr>
              <w:keepNext w:val="0"/>
              <w:keepLines w:val="0"/>
              <w:widowControl/>
              <w:suppressLineNumbers w:val="0"/>
              <w:jc w:val="left"/>
              <w:textAlignment w:val="center"/>
              <w:rPr>
                <w:rFonts w:ascii="方正书宋_GBK" w:eastAsia="方正书宋_GBK"/>
                <w:b w:val="0"/>
                <w:bCs/>
              </w:rPr>
            </w:pPr>
            <w:r>
              <w:rPr>
                <w:rFonts w:hint="eastAsia" w:ascii="宋体" w:hAnsi="宋体" w:eastAsia="宋体" w:cs="宋体"/>
                <w:b w:val="0"/>
                <w:bCs/>
                <w:i w:val="0"/>
                <w:color w:val="000000"/>
                <w:kern w:val="0"/>
                <w:sz w:val="18"/>
                <w:szCs w:val="18"/>
                <w:u w:val="none"/>
                <w:lang w:val="en-US" w:eastAsia="zh-CN" w:bidi="ar"/>
              </w:rPr>
              <w:t>补助人群生活得到改善的情况</w:t>
            </w:r>
          </w:p>
        </w:tc>
        <w:tc>
          <w:tcPr>
            <w:tcW w:w="1276" w:type="dxa"/>
            <w:vAlign w:val="center"/>
          </w:tcPr>
          <w:p w14:paraId="783F0E0B">
            <w:pPr>
              <w:keepNext w:val="0"/>
              <w:keepLines w:val="0"/>
              <w:widowControl/>
              <w:suppressLineNumbers w:val="0"/>
              <w:jc w:val="left"/>
              <w:textAlignment w:val="center"/>
              <w:rPr>
                <w:rFonts w:ascii="方正书宋_GBK" w:eastAsia="方正书宋_GBK"/>
                <w:b w:val="0"/>
                <w:bCs/>
              </w:rPr>
            </w:pPr>
            <w:r>
              <w:rPr>
                <w:rFonts w:hint="eastAsia" w:ascii="方正书宋_GBK" w:eastAsia="方正书宋_GBK"/>
                <w:b w:val="0"/>
                <w:bCs/>
              </w:rPr>
              <w:t>≥</w:t>
            </w:r>
            <w:r>
              <w:rPr>
                <w:rFonts w:hint="eastAsia" w:ascii="宋体" w:hAnsi="宋体" w:cs="宋体"/>
                <w:b w:val="0"/>
                <w:bCs/>
                <w:i w:val="0"/>
                <w:color w:val="000000"/>
                <w:kern w:val="0"/>
                <w:sz w:val="18"/>
                <w:szCs w:val="18"/>
                <w:u w:val="none"/>
                <w:lang w:val="en-US" w:eastAsia="zh-CN" w:bidi="ar"/>
              </w:rPr>
              <w:t>90%</w:t>
            </w:r>
          </w:p>
        </w:tc>
        <w:tc>
          <w:tcPr>
            <w:tcW w:w="1701" w:type="dxa"/>
            <w:vAlign w:val="center"/>
          </w:tcPr>
          <w:p w14:paraId="31ED90FB">
            <w:pPr>
              <w:keepNext w:val="0"/>
              <w:keepLines w:val="0"/>
              <w:widowControl/>
              <w:suppressLineNumbers w:val="0"/>
              <w:jc w:val="left"/>
              <w:textAlignment w:val="center"/>
              <w:rPr>
                <w:rFonts w:ascii="方正书宋_GBK" w:eastAsia="方正书宋_GBK"/>
                <w:b w:val="0"/>
                <w:bCs/>
              </w:rPr>
            </w:pPr>
            <w:r>
              <w:rPr>
                <w:rFonts w:hint="eastAsia" w:ascii="宋体" w:hAnsi="宋体" w:cs="宋体"/>
                <w:b w:val="0"/>
                <w:bCs/>
                <w:i w:val="0"/>
                <w:color w:val="000000"/>
                <w:kern w:val="0"/>
                <w:sz w:val="18"/>
                <w:szCs w:val="18"/>
                <w:u w:val="none"/>
                <w:lang w:val="en-US" w:eastAsia="zh-CN" w:bidi="ar"/>
              </w:rPr>
              <w:t>问卷调查</w:t>
            </w:r>
          </w:p>
        </w:tc>
      </w:tr>
      <w:tr w14:paraId="73304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0A1265F">
            <w:pPr>
              <w:spacing w:line="300" w:lineRule="exact"/>
              <w:jc w:val="center"/>
              <w:rPr>
                <w:rFonts w:ascii="方正书宋_GBK" w:eastAsia="方正书宋_GBK"/>
                <w:b w:val="0"/>
                <w:bCs/>
              </w:rPr>
            </w:pPr>
            <w:r>
              <w:rPr>
                <w:rFonts w:hint="eastAsia" w:ascii="方正书宋_GBK" w:eastAsia="方正书宋_GBK"/>
                <w:b w:val="0"/>
                <w:bCs/>
              </w:rPr>
              <w:t>满意度指标</w:t>
            </w:r>
          </w:p>
        </w:tc>
        <w:tc>
          <w:tcPr>
            <w:tcW w:w="1134" w:type="dxa"/>
            <w:vAlign w:val="center"/>
          </w:tcPr>
          <w:p w14:paraId="1008683F">
            <w:pPr>
              <w:keepNext w:val="0"/>
              <w:keepLines w:val="0"/>
              <w:widowControl/>
              <w:suppressLineNumbers w:val="0"/>
              <w:jc w:val="center"/>
              <w:textAlignment w:val="center"/>
              <w:rPr>
                <w:rFonts w:ascii="方正书宋_GBK" w:eastAsia="方正书宋_GBK"/>
                <w:b w:val="0"/>
                <w:bCs/>
              </w:rPr>
            </w:pPr>
            <w:r>
              <w:rPr>
                <w:rFonts w:hint="eastAsia" w:ascii="宋体" w:hAnsi="宋体" w:eastAsia="宋体" w:cs="宋体"/>
                <w:b w:val="0"/>
                <w:bCs/>
                <w:i w:val="0"/>
                <w:color w:val="000000"/>
                <w:kern w:val="0"/>
                <w:sz w:val="18"/>
                <w:szCs w:val="18"/>
                <w:u w:val="none"/>
                <w:lang w:val="en-US" w:eastAsia="zh-CN" w:bidi="ar"/>
              </w:rPr>
              <w:t>服务对象满意度指标</w:t>
            </w:r>
          </w:p>
        </w:tc>
        <w:tc>
          <w:tcPr>
            <w:tcW w:w="1276" w:type="dxa"/>
            <w:vAlign w:val="center"/>
          </w:tcPr>
          <w:p w14:paraId="21425EEA">
            <w:pPr>
              <w:keepNext w:val="0"/>
              <w:keepLines w:val="0"/>
              <w:widowControl/>
              <w:suppressLineNumbers w:val="0"/>
              <w:jc w:val="left"/>
              <w:textAlignment w:val="center"/>
              <w:rPr>
                <w:rFonts w:ascii="方正书宋_GBK" w:eastAsia="方正书宋_GBK"/>
                <w:b w:val="0"/>
                <w:bCs/>
              </w:rPr>
            </w:pPr>
            <w:r>
              <w:rPr>
                <w:rFonts w:hint="eastAsia" w:ascii="宋体" w:hAnsi="宋体" w:eastAsia="宋体" w:cs="宋体"/>
                <w:b w:val="0"/>
                <w:bCs/>
                <w:i w:val="0"/>
                <w:color w:val="000000"/>
                <w:kern w:val="0"/>
                <w:sz w:val="18"/>
                <w:szCs w:val="18"/>
                <w:u w:val="none"/>
                <w:lang w:val="en-US" w:eastAsia="zh-CN" w:bidi="ar"/>
              </w:rPr>
              <w:t>受益对象满意度</w:t>
            </w:r>
          </w:p>
        </w:tc>
        <w:tc>
          <w:tcPr>
            <w:tcW w:w="2891" w:type="dxa"/>
            <w:vAlign w:val="center"/>
          </w:tcPr>
          <w:p w14:paraId="4AA529BF">
            <w:pPr>
              <w:keepNext w:val="0"/>
              <w:keepLines w:val="0"/>
              <w:widowControl/>
              <w:suppressLineNumbers w:val="0"/>
              <w:jc w:val="left"/>
              <w:textAlignment w:val="center"/>
              <w:rPr>
                <w:rFonts w:ascii="方正书宋_GBK" w:eastAsia="方正书宋_GBK"/>
                <w:b w:val="0"/>
                <w:bCs/>
              </w:rPr>
            </w:pPr>
            <w:r>
              <w:rPr>
                <w:rFonts w:hint="eastAsia" w:ascii="宋体" w:hAnsi="宋体" w:eastAsia="宋体" w:cs="宋体"/>
                <w:b w:val="0"/>
                <w:bCs/>
                <w:i w:val="0"/>
                <w:color w:val="000000"/>
                <w:kern w:val="0"/>
                <w:sz w:val="18"/>
                <w:szCs w:val="18"/>
                <w:u w:val="none"/>
                <w:lang w:val="en-US" w:eastAsia="zh-CN" w:bidi="ar"/>
              </w:rPr>
              <w:t>问卷调查补助人群满意程度</w:t>
            </w:r>
          </w:p>
        </w:tc>
        <w:tc>
          <w:tcPr>
            <w:tcW w:w="1276" w:type="dxa"/>
            <w:vAlign w:val="center"/>
          </w:tcPr>
          <w:p w14:paraId="0BA86011">
            <w:pPr>
              <w:spacing w:line="300" w:lineRule="exact"/>
              <w:jc w:val="left"/>
              <w:rPr>
                <w:rFonts w:ascii="方正书宋_GBK" w:eastAsia="方正书宋_GBK"/>
                <w:b w:val="0"/>
                <w:bCs/>
              </w:rPr>
            </w:pPr>
            <w:r>
              <w:rPr>
                <w:rFonts w:hint="eastAsia" w:ascii="方正书宋_GBK" w:eastAsia="方正书宋_GBK"/>
                <w:b w:val="0"/>
                <w:bCs/>
              </w:rPr>
              <w:t>≥</w:t>
            </w:r>
            <w:r>
              <w:rPr>
                <w:rFonts w:ascii="方正书宋_GBK" w:eastAsia="方正书宋_GBK"/>
                <w:b w:val="0"/>
                <w:bCs/>
              </w:rPr>
              <w:t>95</w:t>
            </w:r>
            <w:r>
              <w:rPr>
                <w:rFonts w:hint="eastAsia" w:ascii="方正书宋_GBK" w:eastAsia="方正书宋_GBK"/>
                <w:b w:val="0"/>
                <w:bCs/>
              </w:rPr>
              <w:t>%</w:t>
            </w:r>
          </w:p>
        </w:tc>
        <w:tc>
          <w:tcPr>
            <w:tcW w:w="1701" w:type="dxa"/>
            <w:vAlign w:val="center"/>
          </w:tcPr>
          <w:p w14:paraId="7C10A63A">
            <w:pPr>
              <w:keepNext w:val="0"/>
              <w:keepLines w:val="0"/>
              <w:widowControl/>
              <w:suppressLineNumbers w:val="0"/>
              <w:jc w:val="left"/>
              <w:textAlignment w:val="center"/>
              <w:rPr>
                <w:rFonts w:ascii="方正书宋_GBK" w:eastAsia="方正书宋_GBK"/>
                <w:b w:val="0"/>
                <w:bCs/>
              </w:rPr>
            </w:pPr>
            <w:r>
              <w:rPr>
                <w:rFonts w:hint="eastAsia" w:ascii="宋体" w:hAnsi="宋体" w:cs="宋体"/>
                <w:b w:val="0"/>
                <w:bCs/>
                <w:i w:val="0"/>
                <w:color w:val="000000"/>
                <w:kern w:val="0"/>
                <w:sz w:val="18"/>
                <w:szCs w:val="18"/>
                <w:u w:val="none"/>
                <w:lang w:val="en-US" w:eastAsia="zh-CN" w:bidi="ar"/>
              </w:rPr>
              <w:t>问卷调查</w:t>
            </w:r>
          </w:p>
        </w:tc>
      </w:tr>
    </w:tbl>
    <w:p w14:paraId="1FE303E5">
      <w:pPr>
        <w:pStyle w:val="18"/>
        <w:widowControl/>
        <w:numPr>
          <w:ilvl w:val="0"/>
          <w:numId w:val="4"/>
        </w:numPr>
        <w:rPr>
          <w:rFonts w:hint="eastAsia" w:ascii="Times New Roman" w:hAnsi="Times New Roman"/>
          <w:b/>
          <w:bCs/>
          <w:sz w:val="32"/>
          <w:lang w:val="en-US" w:eastAsia="zh-CN"/>
        </w:rPr>
      </w:pPr>
      <w:r>
        <w:rPr>
          <w:rFonts w:hint="eastAsia" w:ascii="Times New Roman" w:hAnsi="Times New Roman"/>
          <w:b/>
          <w:bCs/>
          <w:sz w:val="32"/>
          <w:lang w:val="en-US" w:eastAsia="zh-CN"/>
        </w:rPr>
        <w:t>两委干部职务补贴资金</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659C8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164CF98A">
            <w:pPr>
              <w:spacing w:line="300" w:lineRule="exact"/>
              <w:jc w:val="center"/>
              <w:rPr>
                <w:rFonts w:ascii="方正书宋_GBK" w:eastAsia="方正书宋_GBK"/>
                <w:b/>
                <w:bCs w:val="0"/>
              </w:rPr>
            </w:pPr>
            <w:r>
              <w:rPr>
                <w:rFonts w:hint="eastAsia" w:ascii="方正书宋_GBK" w:eastAsia="方正书宋_GBK"/>
                <w:b/>
                <w:bCs w:val="0"/>
              </w:rPr>
              <w:t>绩效目标</w:t>
            </w:r>
          </w:p>
        </w:tc>
        <w:tc>
          <w:tcPr>
            <w:tcW w:w="8278" w:type="dxa"/>
            <w:tcBorders>
              <w:bottom w:val="nil"/>
            </w:tcBorders>
            <w:vAlign w:val="center"/>
          </w:tcPr>
          <w:p w14:paraId="7E281700">
            <w:pPr>
              <w:spacing w:line="300" w:lineRule="exact"/>
              <w:jc w:val="left"/>
              <w:rPr>
                <w:rFonts w:ascii="方正书宋_GBK" w:eastAsia="方正书宋_GBK"/>
                <w:b/>
                <w:bCs w:val="0"/>
              </w:rPr>
            </w:pPr>
            <w:r>
              <w:rPr>
                <w:rFonts w:hint="eastAsia" w:ascii="方正书宋_GBK" w:eastAsia="方正书宋_GBK"/>
                <w:b/>
                <w:bCs w:val="0"/>
              </w:rPr>
              <w:t>将全县村“两委”干部补贴分四个季度发放，按照县级部门审核的村“两委”干部考核结果发放，奖优罚劣，切实解决“干多干少、干好干坏一个样”的问题。</w:t>
            </w:r>
          </w:p>
        </w:tc>
      </w:tr>
    </w:tbl>
    <w:p w14:paraId="7E77DABF">
      <w:pPr>
        <w:spacing w:line="14" w:lineRule="exact"/>
        <w:ind w:firstLine="422" w:firstLineChars="200"/>
        <w:jc w:val="center"/>
        <w:rPr>
          <w:rFonts w:ascii="Times New Roman" w:hAnsi="宋体"/>
          <w:b/>
          <w:bCs w:val="0"/>
        </w:rPr>
      </w:pPr>
      <w:r>
        <w:rPr>
          <w:rFonts w:ascii="方正书宋_GBK" w:eastAsia="方正书宋_GBK"/>
          <w:b/>
          <w:bCs w:val="0"/>
        </w:rPr>
        <w:t xml:space="preserve"> </w:t>
      </w:r>
    </w:p>
    <w:tbl>
      <w:tblPr>
        <w:tblStyle w:val="10"/>
        <w:tblW w:w="93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7"/>
        <w:gridCol w:w="1129"/>
        <w:gridCol w:w="1269"/>
        <w:gridCol w:w="2875"/>
        <w:gridCol w:w="1268"/>
        <w:gridCol w:w="1692"/>
      </w:tblGrid>
      <w:tr w14:paraId="2D3D2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127" w:type="dxa"/>
            <w:vAlign w:val="center"/>
          </w:tcPr>
          <w:p w14:paraId="451F64DE">
            <w:pPr>
              <w:spacing w:line="300" w:lineRule="exact"/>
              <w:jc w:val="center"/>
              <w:rPr>
                <w:rFonts w:ascii="方正书宋_GBK" w:eastAsia="方正书宋_GBK"/>
                <w:b/>
                <w:bCs w:val="0"/>
              </w:rPr>
            </w:pPr>
            <w:r>
              <w:rPr>
                <w:rFonts w:hint="eastAsia" w:ascii="方正书宋_GBK" w:eastAsia="方正书宋_GBK"/>
                <w:b/>
                <w:bCs w:val="0"/>
              </w:rPr>
              <w:t>一级指标</w:t>
            </w:r>
          </w:p>
        </w:tc>
        <w:tc>
          <w:tcPr>
            <w:tcW w:w="1129" w:type="dxa"/>
            <w:vAlign w:val="center"/>
          </w:tcPr>
          <w:p w14:paraId="41C78C51">
            <w:pPr>
              <w:spacing w:line="300" w:lineRule="exact"/>
              <w:jc w:val="center"/>
              <w:rPr>
                <w:rFonts w:ascii="方正书宋_GBK" w:eastAsia="方正书宋_GBK"/>
                <w:b/>
                <w:bCs w:val="0"/>
              </w:rPr>
            </w:pPr>
            <w:r>
              <w:rPr>
                <w:rFonts w:hint="eastAsia" w:ascii="方正书宋_GBK" w:eastAsia="方正书宋_GBK"/>
                <w:b/>
                <w:bCs w:val="0"/>
              </w:rPr>
              <w:t>二级指标</w:t>
            </w:r>
          </w:p>
        </w:tc>
        <w:tc>
          <w:tcPr>
            <w:tcW w:w="1269" w:type="dxa"/>
            <w:vAlign w:val="center"/>
          </w:tcPr>
          <w:p w14:paraId="5E201DF4">
            <w:pPr>
              <w:spacing w:line="300" w:lineRule="exact"/>
              <w:jc w:val="center"/>
              <w:rPr>
                <w:rFonts w:ascii="方正书宋_GBK" w:eastAsia="方正书宋_GBK"/>
                <w:b/>
                <w:bCs w:val="0"/>
              </w:rPr>
            </w:pPr>
            <w:r>
              <w:rPr>
                <w:rFonts w:hint="eastAsia" w:ascii="方正书宋_GBK" w:eastAsia="方正书宋_GBK"/>
                <w:b/>
                <w:bCs w:val="0"/>
              </w:rPr>
              <w:t>三级指标</w:t>
            </w:r>
          </w:p>
        </w:tc>
        <w:tc>
          <w:tcPr>
            <w:tcW w:w="2875" w:type="dxa"/>
            <w:vAlign w:val="center"/>
          </w:tcPr>
          <w:p w14:paraId="49B683BA">
            <w:pPr>
              <w:spacing w:line="300" w:lineRule="exact"/>
              <w:jc w:val="center"/>
              <w:rPr>
                <w:rFonts w:ascii="方正书宋_GBK" w:eastAsia="方正书宋_GBK"/>
                <w:b/>
                <w:bCs w:val="0"/>
              </w:rPr>
            </w:pPr>
            <w:r>
              <w:rPr>
                <w:rFonts w:hint="eastAsia" w:ascii="方正书宋_GBK" w:eastAsia="方正书宋_GBK"/>
                <w:b/>
                <w:bCs w:val="0"/>
              </w:rPr>
              <w:t>绩效指标描述</w:t>
            </w:r>
          </w:p>
        </w:tc>
        <w:tc>
          <w:tcPr>
            <w:tcW w:w="1268" w:type="dxa"/>
            <w:vAlign w:val="center"/>
          </w:tcPr>
          <w:p w14:paraId="74909F00">
            <w:pPr>
              <w:spacing w:line="300" w:lineRule="exact"/>
              <w:jc w:val="center"/>
              <w:rPr>
                <w:rFonts w:ascii="方正书宋_GBK" w:eastAsia="方正书宋_GBK"/>
                <w:b/>
                <w:bCs w:val="0"/>
              </w:rPr>
            </w:pPr>
            <w:r>
              <w:rPr>
                <w:rFonts w:hint="eastAsia" w:ascii="方正书宋_GBK" w:eastAsia="方正书宋_GBK"/>
                <w:b/>
                <w:bCs w:val="0"/>
              </w:rPr>
              <w:t>指标值</w:t>
            </w:r>
          </w:p>
        </w:tc>
        <w:tc>
          <w:tcPr>
            <w:tcW w:w="1692" w:type="dxa"/>
            <w:vAlign w:val="center"/>
          </w:tcPr>
          <w:p w14:paraId="665A24A4">
            <w:pPr>
              <w:spacing w:line="300" w:lineRule="exact"/>
              <w:jc w:val="center"/>
              <w:rPr>
                <w:rFonts w:ascii="方正书宋_GBK" w:eastAsia="方正书宋_GBK"/>
                <w:b/>
                <w:bCs w:val="0"/>
              </w:rPr>
            </w:pPr>
            <w:r>
              <w:rPr>
                <w:rFonts w:hint="eastAsia" w:ascii="方正书宋_GBK" w:eastAsia="方正书宋_GBK"/>
                <w:b/>
                <w:bCs w:val="0"/>
              </w:rPr>
              <w:t>指标值确定依据</w:t>
            </w:r>
          </w:p>
        </w:tc>
      </w:tr>
      <w:tr w14:paraId="1917F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0" w:hRule="atLeast"/>
          <w:jc w:val="center"/>
        </w:trPr>
        <w:tc>
          <w:tcPr>
            <w:tcW w:w="1127" w:type="dxa"/>
            <w:vMerge w:val="restart"/>
            <w:vAlign w:val="center"/>
          </w:tcPr>
          <w:p w14:paraId="281B5D50">
            <w:pPr>
              <w:spacing w:line="300" w:lineRule="exact"/>
              <w:jc w:val="center"/>
              <w:rPr>
                <w:rFonts w:ascii="方正书宋_GBK" w:eastAsia="方正书宋_GBK"/>
                <w:b w:val="0"/>
                <w:bCs/>
              </w:rPr>
            </w:pPr>
            <w:r>
              <w:rPr>
                <w:rFonts w:hint="eastAsia" w:ascii="方正书宋_GBK" w:eastAsia="方正书宋_GBK"/>
                <w:b w:val="0"/>
                <w:bCs/>
              </w:rPr>
              <w:t>产出指标</w:t>
            </w:r>
          </w:p>
        </w:tc>
        <w:tc>
          <w:tcPr>
            <w:tcW w:w="1129" w:type="dxa"/>
            <w:vAlign w:val="center"/>
          </w:tcPr>
          <w:p w14:paraId="00515DC9">
            <w:pPr>
              <w:keepNext w:val="0"/>
              <w:keepLines w:val="0"/>
              <w:widowControl/>
              <w:suppressLineNumbers w:val="0"/>
              <w:jc w:val="left"/>
              <w:textAlignment w:val="center"/>
              <w:rPr>
                <w:rFonts w:ascii="方正书宋_GBK" w:eastAsia="方正书宋_GBK"/>
                <w:b w:val="0"/>
                <w:bCs/>
              </w:rPr>
            </w:pPr>
            <w:r>
              <w:rPr>
                <w:rFonts w:hint="eastAsia" w:ascii="宋体" w:hAnsi="宋体" w:eastAsia="宋体" w:cs="宋体"/>
                <w:b w:val="0"/>
                <w:bCs/>
                <w:i w:val="0"/>
                <w:color w:val="000000"/>
                <w:kern w:val="0"/>
                <w:sz w:val="18"/>
                <w:szCs w:val="18"/>
                <w:u w:val="none"/>
                <w:lang w:val="en-US" w:eastAsia="zh-CN" w:bidi="ar"/>
              </w:rPr>
              <w:t>数量指标</w:t>
            </w:r>
          </w:p>
        </w:tc>
        <w:tc>
          <w:tcPr>
            <w:tcW w:w="1269" w:type="dxa"/>
            <w:vAlign w:val="center"/>
          </w:tcPr>
          <w:p w14:paraId="7DA2CAAE">
            <w:pPr>
              <w:keepNext w:val="0"/>
              <w:keepLines w:val="0"/>
              <w:widowControl/>
              <w:suppressLineNumbers w:val="0"/>
              <w:jc w:val="left"/>
              <w:textAlignment w:val="center"/>
              <w:rPr>
                <w:rFonts w:ascii="方正书宋_GBK" w:eastAsia="方正书宋_GBK"/>
                <w:b w:val="0"/>
                <w:bCs/>
              </w:rPr>
            </w:pPr>
            <w:r>
              <w:rPr>
                <w:rFonts w:hint="eastAsia" w:ascii="宋体" w:hAnsi="宋体" w:eastAsia="宋体" w:cs="宋体"/>
                <w:b w:val="0"/>
                <w:bCs/>
                <w:i w:val="0"/>
                <w:color w:val="000000"/>
                <w:kern w:val="0"/>
                <w:sz w:val="18"/>
                <w:szCs w:val="18"/>
                <w:u w:val="none"/>
                <w:lang w:val="en-US" w:eastAsia="zh-CN" w:bidi="ar"/>
              </w:rPr>
              <w:t>补助个人数量（人）</w:t>
            </w:r>
          </w:p>
        </w:tc>
        <w:tc>
          <w:tcPr>
            <w:tcW w:w="2875" w:type="dxa"/>
            <w:vAlign w:val="center"/>
          </w:tcPr>
          <w:p w14:paraId="56A384FC">
            <w:pPr>
              <w:keepNext w:val="0"/>
              <w:keepLines w:val="0"/>
              <w:widowControl/>
              <w:suppressLineNumbers w:val="0"/>
              <w:jc w:val="left"/>
              <w:textAlignment w:val="center"/>
              <w:rPr>
                <w:rFonts w:ascii="方正书宋_GBK" w:eastAsia="方正书宋_GBK"/>
                <w:b w:val="0"/>
                <w:bCs/>
              </w:rPr>
            </w:pPr>
            <w:r>
              <w:rPr>
                <w:rFonts w:hint="eastAsia" w:ascii="宋体" w:hAnsi="宋体" w:eastAsia="宋体" w:cs="宋体"/>
                <w:b w:val="0"/>
                <w:bCs/>
                <w:i w:val="0"/>
                <w:color w:val="000000"/>
                <w:kern w:val="0"/>
                <w:sz w:val="18"/>
                <w:szCs w:val="18"/>
                <w:u w:val="none"/>
                <w:lang w:val="en-US" w:eastAsia="zh-CN" w:bidi="ar"/>
              </w:rPr>
              <w:t>补助的人数</w:t>
            </w:r>
          </w:p>
        </w:tc>
        <w:tc>
          <w:tcPr>
            <w:tcW w:w="1268" w:type="dxa"/>
            <w:vAlign w:val="center"/>
          </w:tcPr>
          <w:p w14:paraId="2E48767A">
            <w:pPr>
              <w:keepNext w:val="0"/>
              <w:keepLines w:val="0"/>
              <w:widowControl/>
              <w:suppressLineNumbers w:val="0"/>
              <w:jc w:val="left"/>
              <w:textAlignment w:val="center"/>
              <w:rPr>
                <w:rFonts w:hint="eastAsia" w:ascii="宋体" w:hAnsi="宋体" w:cs="宋体"/>
                <w:b w:val="0"/>
                <w:bCs/>
                <w:i w:val="0"/>
                <w:color w:val="000000"/>
                <w:kern w:val="0"/>
                <w:sz w:val="18"/>
                <w:szCs w:val="18"/>
                <w:u w:val="none"/>
                <w:lang w:val="en-US" w:eastAsia="zh-CN" w:bidi="ar"/>
              </w:rPr>
            </w:pPr>
            <w:r>
              <w:rPr>
                <w:rFonts w:hint="eastAsia" w:ascii="宋体" w:hAnsi="宋体" w:cs="宋体"/>
                <w:b w:val="0"/>
                <w:bCs/>
                <w:i w:val="0"/>
                <w:color w:val="000000"/>
                <w:kern w:val="0"/>
                <w:sz w:val="18"/>
                <w:szCs w:val="18"/>
                <w:u w:val="none"/>
                <w:lang w:val="en-US" w:eastAsia="zh-CN" w:bidi="ar"/>
              </w:rPr>
              <w:t>165人</w:t>
            </w:r>
          </w:p>
        </w:tc>
        <w:tc>
          <w:tcPr>
            <w:tcW w:w="1692" w:type="dxa"/>
            <w:vAlign w:val="center"/>
          </w:tcPr>
          <w:p w14:paraId="318FF3C9">
            <w:pPr>
              <w:keepNext w:val="0"/>
              <w:keepLines w:val="0"/>
              <w:widowControl/>
              <w:suppressLineNumbers w:val="0"/>
              <w:jc w:val="left"/>
              <w:textAlignment w:val="center"/>
              <w:rPr>
                <w:rFonts w:ascii="方正书宋_GBK" w:hAnsi="Calibri" w:eastAsia="方正书宋_GBK" w:cs="Times New Roman"/>
                <w:b w:val="0"/>
                <w:bCs/>
                <w:kern w:val="2"/>
                <w:sz w:val="21"/>
                <w:szCs w:val="22"/>
                <w:lang w:val="en-US" w:eastAsia="zh-CN" w:bidi="ar-SA"/>
              </w:rPr>
            </w:pPr>
            <w:r>
              <w:rPr>
                <w:rFonts w:hint="eastAsia" w:ascii="方正书宋_GBK" w:eastAsia="方正书宋_GBK"/>
                <w:b w:val="0"/>
                <w:bCs/>
                <w:lang w:eastAsia="zh-CN"/>
              </w:rPr>
              <w:t>文件规定</w:t>
            </w:r>
          </w:p>
        </w:tc>
      </w:tr>
      <w:tr w14:paraId="57EDC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05" w:hRule="atLeast"/>
          <w:jc w:val="center"/>
        </w:trPr>
        <w:tc>
          <w:tcPr>
            <w:tcW w:w="1127" w:type="dxa"/>
            <w:vMerge w:val="continue"/>
            <w:vAlign w:val="center"/>
          </w:tcPr>
          <w:p w14:paraId="2758F428">
            <w:pPr>
              <w:spacing w:line="300" w:lineRule="exact"/>
              <w:jc w:val="center"/>
              <w:rPr>
                <w:rFonts w:ascii="方正书宋_GBK" w:eastAsia="方正书宋_GBK"/>
                <w:b w:val="0"/>
                <w:bCs/>
              </w:rPr>
            </w:pPr>
          </w:p>
        </w:tc>
        <w:tc>
          <w:tcPr>
            <w:tcW w:w="1129" w:type="dxa"/>
            <w:vAlign w:val="center"/>
          </w:tcPr>
          <w:p w14:paraId="7B72EA38">
            <w:pPr>
              <w:keepNext w:val="0"/>
              <w:keepLines w:val="0"/>
              <w:widowControl/>
              <w:suppressLineNumbers w:val="0"/>
              <w:jc w:val="left"/>
              <w:textAlignment w:val="center"/>
              <w:rPr>
                <w:rFonts w:ascii="方正书宋_GBK" w:eastAsia="方正书宋_GBK"/>
                <w:b w:val="0"/>
                <w:bCs/>
              </w:rPr>
            </w:pPr>
            <w:r>
              <w:rPr>
                <w:rFonts w:hint="eastAsia" w:ascii="宋体" w:hAnsi="宋体" w:eastAsia="宋体" w:cs="宋体"/>
                <w:b w:val="0"/>
                <w:bCs/>
                <w:i w:val="0"/>
                <w:color w:val="000000"/>
                <w:kern w:val="0"/>
                <w:sz w:val="18"/>
                <w:szCs w:val="18"/>
                <w:u w:val="none"/>
                <w:lang w:val="en-US" w:eastAsia="zh-CN" w:bidi="ar"/>
              </w:rPr>
              <w:t>时效指标</w:t>
            </w:r>
          </w:p>
        </w:tc>
        <w:tc>
          <w:tcPr>
            <w:tcW w:w="1269" w:type="dxa"/>
            <w:vAlign w:val="center"/>
          </w:tcPr>
          <w:p w14:paraId="237721AA">
            <w:pPr>
              <w:keepNext w:val="0"/>
              <w:keepLines w:val="0"/>
              <w:widowControl/>
              <w:suppressLineNumbers w:val="0"/>
              <w:jc w:val="left"/>
              <w:textAlignment w:val="center"/>
              <w:rPr>
                <w:rFonts w:ascii="方正书宋_GBK" w:eastAsia="方正书宋_GBK"/>
                <w:b w:val="0"/>
                <w:bCs/>
              </w:rPr>
            </w:pPr>
            <w:r>
              <w:rPr>
                <w:rFonts w:hint="eastAsia" w:ascii="宋体" w:hAnsi="宋体" w:eastAsia="宋体" w:cs="宋体"/>
                <w:b w:val="0"/>
                <w:bCs/>
                <w:i w:val="0"/>
                <w:color w:val="000000"/>
                <w:kern w:val="0"/>
                <w:sz w:val="18"/>
                <w:szCs w:val="18"/>
                <w:u w:val="none"/>
                <w:lang w:val="en-US" w:eastAsia="zh-CN" w:bidi="ar"/>
              </w:rPr>
              <w:t>补助金发放率(%)</w:t>
            </w:r>
          </w:p>
        </w:tc>
        <w:tc>
          <w:tcPr>
            <w:tcW w:w="2875" w:type="dxa"/>
            <w:vAlign w:val="center"/>
          </w:tcPr>
          <w:p w14:paraId="03F2C056">
            <w:pPr>
              <w:keepNext w:val="0"/>
              <w:keepLines w:val="0"/>
              <w:widowControl/>
              <w:suppressLineNumbers w:val="0"/>
              <w:jc w:val="left"/>
              <w:textAlignment w:val="center"/>
              <w:rPr>
                <w:rFonts w:ascii="方正书宋_GBK" w:eastAsia="方正书宋_GBK"/>
                <w:b w:val="0"/>
                <w:bCs/>
              </w:rPr>
            </w:pPr>
            <w:r>
              <w:rPr>
                <w:rFonts w:hint="eastAsia" w:ascii="宋体" w:hAnsi="宋体" w:eastAsia="宋体" w:cs="宋体"/>
                <w:b w:val="0"/>
                <w:bCs/>
                <w:i w:val="0"/>
                <w:color w:val="000000"/>
                <w:kern w:val="0"/>
                <w:sz w:val="18"/>
                <w:szCs w:val="18"/>
                <w:u w:val="none"/>
                <w:lang w:val="en-US" w:eastAsia="zh-CN" w:bidi="ar"/>
              </w:rPr>
              <w:t>实际发放的补助金金额占计划发放金额的比率</w:t>
            </w:r>
          </w:p>
        </w:tc>
        <w:tc>
          <w:tcPr>
            <w:tcW w:w="1268" w:type="dxa"/>
            <w:vAlign w:val="center"/>
          </w:tcPr>
          <w:p w14:paraId="1F4BD727">
            <w:pPr>
              <w:keepNext w:val="0"/>
              <w:keepLines w:val="0"/>
              <w:widowControl/>
              <w:suppressLineNumbers w:val="0"/>
              <w:jc w:val="left"/>
              <w:textAlignment w:val="center"/>
              <w:rPr>
                <w:rFonts w:ascii="方正书宋_GBK" w:eastAsia="方正书宋_GBK"/>
                <w:b w:val="0"/>
                <w:bCs/>
                <w:lang w:val="en-US"/>
              </w:rPr>
            </w:pPr>
            <w:r>
              <w:rPr>
                <w:rFonts w:hint="eastAsia" w:ascii="方正书宋_GBK" w:eastAsia="方正书宋_GBK"/>
                <w:b w:val="0"/>
                <w:bCs/>
              </w:rPr>
              <w:t>≥</w:t>
            </w:r>
            <w:r>
              <w:rPr>
                <w:rFonts w:ascii="方正书宋_GBK" w:eastAsia="方正书宋_GBK"/>
                <w:b w:val="0"/>
                <w:bCs/>
              </w:rPr>
              <w:t>95</w:t>
            </w:r>
            <w:r>
              <w:rPr>
                <w:rFonts w:hint="eastAsia" w:ascii="方正书宋_GBK" w:eastAsia="方正书宋_GBK"/>
                <w:b w:val="0"/>
                <w:bCs/>
              </w:rPr>
              <w:t>%</w:t>
            </w:r>
          </w:p>
        </w:tc>
        <w:tc>
          <w:tcPr>
            <w:tcW w:w="1692" w:type="dxa"/>
            <w:vAlign w:val="center"/>
          </w:tcPr>
          <w:p w14:paraId="029DAEAF">
            <w:pPr>
              <w:bidi w:val="0"/>
              <w:rPr>
                <w:rFonts w:ascii="方正书宋_GBK" w:eastAsia="方正书宋_GBK"/>
                <w:b w:val="0"/>
                <w:bCs/>
              </w:rPr>
            </w:pPr>
            <w:r>
              <w:rPr>
                <w:rFonts w:hint="eastAsia"/>
                <w:b w:val="0"/>
                <w:bCs/>
                <w:lang w:eastAsia="zh-CN"/>
              </w:rPr>
              <w:t>文件规定及实际发放金额</w:t>
            </w:r>
          </w:p>
        </w:tc>
      </w:tr>
      <w:tr w14:paraId="146DD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41" w:hRule="atLeast"/>
          <w:jc w:val="center"/>
        </w:trPr>
        <w:tc>
          <w:tcPr>
            <w:tcW w:w="1127" w:type="dxa"/>
            <w:vMerge w:val="continue"/>
            <w:vAlign w:val="center"/>
          </w:tcPr>
          <w:p w14:paraId="46B4635E">
            <w:pPr>
              <w:spacing w:line="300" w:lineRule="exact"/>
              <w:jc w:val="center"/>
              <w:rPr>
                <w:rFonts w:ascii="方正书宋_GBK" w:eastAsia="方正书宋_GBK"/>
                <w:b w:val="0"/>
                <w:bCs/>
              </w:rPr>
            </w:pPr>
          </w:p>
        </w:tc>
        <w:tc>
          <w:tcPr>
            <w:tcW w:w="1129" w:type="dxa"/>
            <w:vAlign w:val="center"/>
          </w:tcPr>
          <w:p w14:paraId="27C205CC">
            <w:pPr>
              <w:keepNext w:val="0"/>
              <w:keepLines w:val="0"/>
              <w:widowControl/>
              <w:suppressLineNumbers w:val="0"/>
              <w:jc w:val="left"/>
              <w:textAlignment w:val="center"/>
              <w:rPr>
                <w:rFonts w:ascii="方正书宋_GBK" w:eastAsia="方正书宋_GBK"/>
                <w:b w:val="0"/>
                <w:bCs/>
              </w:rPr>
            </w:pPr>
            <w:r>
              <w:rPr>
                <w:rFonts w:hint="eastAsia" w:ascii="宋体" w:hAnsi="宋体" w:eastAsia="宋体" w:cs="宋体"/>
                <w:b w:val="0"/>
                <w:bCs/>
                <w:i w:val="0"/>
                <w:color w:val="000000"/>
                <w:kern w:val="0"/>
                <w:sz w:val="18"/>
                <w:szCs w:val="18"/>
                <w:u w:val="none"/>
                <w:lang w:val="en-US" w:eastAsia="zh-CN" w:bidi="ar"/>
              </w:rPr>
              <w:t>质量指标</w:t>
            </w:r>
          </w:p>
        </w:tc>
        <w:tc>
          <w:tcPr>
            <w:tcW w:w="1269" w:type="dxa"/>
            <w:vAlign w:val="center"/>
          </w:tcPr>
          <w:p w14:paraId="02853798">
            <w:pPr>
              <w:keepNext w:val="0"/>
              <w:keepLines w:val="0"/>
              <w:widowControl/>
              <w:suppressLineNumbers w:val="0"/>
              <w:jc w:val="left"/>
              <w:textAlignment w:val="center"/>
              <w:rPr>
                <w:rFonts w:ascii="方正书宋_GBK" w:eastAsia="方正书宋_GBK"/>
                <w:b w:val="0"/>
                <w:bCs/>
              </w:rPr>
            </w:pPr>
            <w:r>
              <w:rPr>
                <w:rFonts w:hint="eastAsia" w:ascii="宋体" w:hAnsi="宋体" w:eastAsia="宋体" w:cs="宋体"/>
                <w:b w:val="0"/>
                <w:bCs/>
                <w:i w:val="0"/>
                <w:color w:val="000000"/>
                <w:kern w:val="0"/>
                <w:sz w:val="18"/>
                <w:szCs w:val="18"/>
                <w:u w:val="none"/>
                <w:lang w:val="en-US" w:eastAsia="zh-CN" w:bidi="ar"/>
              </w:rPr>
              <w:t>补助覆盖率(%)</w:t>
            </w:r>
          </w:p>
        </w:tc>
        <w:tc>
          <w:tcPr>
            <w:tcW w:w="2875" w:type="dxa"/>
            <w:vAlign w:val="center"/>
          </w:tcPr>
          <w:p w14:paraId="76C727CE">
            <w:pPr>
              <w:keepNext w:val="0"/>
              <w:keepLines w:val="0"/>
              <w:widowControl/>
              <w:suppressLineNumbers w:val="0"/>
              <w:jc w:val="left"/>
              <w:textAlignment w:val="center"/>
              <w:rPr>
                <w:rFonts w:ascii="方正书宋_GBK" w:eastAsia="方正书宋_GBK"/>
                <w:b w:val="0"/>
                <w:bCs/>
              </w:rPr>
            </w:pPr>
            <w:r>
              <w:rPr>
                <w:rFonts w:hint="eastAsia" w:ascii="宋体" w:hAnsi="宋体" w:eastAsia="宋体" w:cs="宋体"/>
                <w:b w:val="0"/>
                <w:bCs/>
                <w:i w:val="0"/>
                <w:color w:val="000000"/>
                <w:kern w:val="0"/>
                <w:sz w:val="18"/>
                <w:szCs w:val="18"/>
                <w:u w:val="none"/>
                <w:lang w:val="en-US" w:eastAsia="zh-CN" w:bidi="ar"/>
              </w:rPr>
              <w:t>已补助人数占应补助人群的比率</w:t>
            </w:r>
          </w:p>
        </w:tc>
        <w:tc>
          <w:tcPr>
            <w:tcW w:w="1268" w:type="dxa"/>
            <w:vAlign w:val="center"/>
          </w:tcPr>
          <w:p w14:paraId="06C2CBC1">
            <w:pPr>
              <w:keepNext w:val="0"/>
              <w:keepLines w:val="0"/>
              <w:widowControl/>
              <w:suppressLineNumbers w:val="0"/>
              <w:jc w:val="left"/>
              <w:textAlignment w:val="center"/>
              <w:rPr>
                <w:rFonts w:ascii="方正书宋_GBK" w:eastAsia="方正书宋_GBK"/>
                <w:b w:val="0"/>
                <w:bCs/>
              </w:rPr>
            </w:pPr>
            <w:r>
              <w:rPr>
                <w:rFonts w:hint="eastAsia" w:ascii="方正书宋_GBK" w:eastAsia="方正书宋_GBK"/>
                <w:b w:val="0"/>
                <w:bCs/>
              </w:rPr>
              <w:t>≥</w:t>
            </w:r>
            <w:r>
              <w:rPr>
                <w:rFonts w:ascii="方正书宋_GBK" w:eastAsia="方正书宋_GBK"/>
                <w:b w:val="0"/>
                <w:bCs/>
              </w:rPr>
              <w:t>95</w:t>
            </w:r>
            <w:r>
              <w:rPr>
                <w:rFonts w:hint="eastAsia" w:ascii="方正书宋_GBK" w:eastAsia="方正书宋_GBK"/>
                <w:b w:val="0"/>
                <w:bCs/>
              </w:rPr>
              <w:t>%</w:t>
            </w:r>
          </w:p>
        </w:tc>
        <w:tc>
          <w:tcPr>
            <w:tcW w:w="1692" w:type="dxa"/>
            <w:vAlign w:val="center"/>
          </w:tcPr>
          <w:p w14:paraId="2CA7492B">
            <w:pPr>
              <w:keepNext w:val="0"/>
              <w:keepLines w:val="0"/>
              <w:widowControl/>
              <w:suppressLineNumbers w:val="0"/>
              <w:jc w:val="left"/>
              <w:textAlignment w:val="center"/>
              <w:rPr>
                <w:rFonts w:ascii="方正书宋_GBK" w:eastAsia="方正书宋_GBK"/>
                <w:b w:val="0"/>
                <w:bCs/>
              </w:rPr>
            </w:pPr>
            <w:r>
              <w:rPr>
                <w:rFonts w:hint="eastAsia"/>
                <w:b w:val="0"/>
                <w:bCs/>
                <w:lang w:eastAsia="zh-CN"/>
              </w:rPr>
              <w:t>文件规定及实际发放金额</w:t>
            </w:r>
          </w:p>
        </w:tc>
      </w:tr>
      <w:tr w14:paraId="5264D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45" w:hRule="atLeast"/>
          <w:jc w:val="center"/>
        </w:trPr>
        <w:tc>
          <w:tcPr>
            <w:tcW w:w="1127" w:type="dxa"/>
            <w:vAlign w:val="center"/>
          </w:tcPr>
          <w:p w14:paraId="42B2954C">
            <w:pPr>
              <w:spacing w:line="300" w:lineRule="exact"/>
              <w:jc w:val="center"/>
              <w:rPr>
                <w:rFonts w:ascii="方正书宋_GBK" w:eastAsia="方正书宋_GBK"/>
                <w:b w:val="0"/>
                <w:bCs/>
              </w:rPr>
            </w:pPr>
            <w:r>
              <w:rPr>
                <w:rFonts w:hint="eastAsia" w:ascii="方正书宋_GBK" w:eastAsia="方正书宋_GBK"/>
                <w:b w:val="0"/>
                <w:bCs/>
              </w:rPr>
              <w:t>效果指标</w:t>
            </w:r>
          </w:p>
        </w:tc>
        <w:tc>
          <w:tcPr>
            <w:tcW w:w="1129" w:type="dxa"/>
            <w:vAlign w:val="center"/>
          </w:tcPr>
          <w:p w14:paraId="0EBA12B2">
            <w:pPr>
              <w:keepNext w:val="0"/>
              <w:keepLines w:val="0"/>
              <w:widowControl/>
              <w:suppressLineNumbers w:val="0"/>
              <w:jc w:val="left"/>
              <w:textAlignment w:val="center"/>
              <w:rPr>
                <w:rFonts w:ascii="方正书宋_GBK" w:eastAsia="方正书宋_GBK"/>
                <w:b w:val="0"/>
                <w:bCs/>
              </w:rPr>
            </w:pPr>
            <w:r>
              <w:rPr>
                <w:rFonts w:hint="eastAsia" w:ascii="宋体" w:hAnsi="宋体" w:eastAsia="宋体" w:cs="宋体"/>
                <w:b w:val="0"/>
                <w:bCs/>
                <w:i w:val="0"/>
                <w:color w:val="000000"/>
                <w:kern w:val="0"/>
                <w:sz w:val="18"/>
                <w:szCs w:val="18"/>
                <w:u w:val="none"/>
                <w:lang w:val="en-US" w:eastAsia="zh-CN" w:bidi="ar"/>
              </w:rPr>
              <w:t>社会效益指标</w:t>
            </w:r>
          </w:p>
        </w:tc>
        <w:tc>
          <w:tcPr>
            <w:tcW w:w="1269" w:type="dxa"/>
            <w:vAlign w:val="center"/>
          </w:tcPr>
          <w:p w14:paraId="2DB1E546">
            <w:pPr>
              <w:keepNext w:val="0"/>
              <w:keepLines w:val="0"/>
              <w:widowControl/>
              <w:suppressLineNumbers w:val="0"/>
              <w:jc w:val="left"/>
              <w:textAlignment w:val="center"/>
              <w:rPr>
                <w:rFonts w:ascii="方正书宋_GBK" w:eastAsia="方正书宋_GBK"/>
                <w:b w:val="0"/>
                <w:bCs/>
              </w:rPr>
            </w:pPr>
            <w:r>
              <w:rPr>
                <w:rFonts w:hint="eastAsia" w:ascii="宋体" w:hAnsi="宋体" w:eastAsia="宋体" w:cs="宋体"/>
                <w:b w:val="0"/>
                <w:bCs/>
                <w:i w:val="0"/>
                <w:color w:val="000000"/>
                <w:kern w:val="0"/>
                <w:sz w:val="18"/>
                <w:szCs w:val="18"/>
                <w:u w:val="none"/>
                <w:lang w:val="en-US" w:eastAsia="zh-CN" w:bidi="ar"/>
              </w:rPr>
              <w:t>补助人群生活改善情况</w:t>
            </w:r>
          </w:p>
        </w:tc>
        <w:tc>
          <w:tcPr>
            <w:tcW w:w="2875" w:type="dxa"/>
            <w:vAlign w:val="center"/>
          </w:tcPr>
          <w:p w14:paraId="2562894F">
            <w:pPr>
              <w:keepNext w:val="0"/>
              <w:keepLines w:val="0"/>
              <w:widowControl/>
              <w:suppressLineNumbers w:val="0"/>
              <w:jc w:val="left"/>
              <w:textAlignment w:val="center"/>
              <w:rPr>
                <w:rFonts w:ascii="方正书宋_GBK" w:eastAsia="方正书宋_GBK"/>
                <w:b w:val="0"/>
                <w:bCs/>
              </w:rPr>
            </w:pPr>
            <w:r>
              <w:rPr>
                <w:rFonts w:hint="eastAsia" w:ascii="宋体" w:hAnsi="宋体" w:eastAsia="宋体" w:cs="宋体"/>
                <w:b w:val="0"/>
                <w:bCs/>
                <w:i w:val="0"/>
                <w:color w:val="000000"/>
                <w:kern w:val="0"/>
                <w:sz w:val="18"/>
                <w:szCs w:val="18"/>
                <w:u w:val="none"/>
                <w:lang w:val="en-US" w:eastAsia="zh-CN" w:bidi="ar"/>
              </w:rPr>
              <w:t>补助人群在生活、医疗、护理、教育等方面的改善情况</w:t>
            </w:r>
          </w:p>
        </w:tc>
        <w:tc>
          <w:tcPr>
            <w:tcW w:w="1268" w:type="dxa"/>
            <w:vAlign w:val="center"/>
          </w:tcPr>
          <w:p w14:paraId="2106D728">
            <w:pPr>
              <w:keepNext w:val="0"/>
              <w:keepLines w:val="0"/>
              <w:widowControl/>
              <w:suppressLineNumbers w:val="0"/>
              <w:jc w:val="left"/>
              <w:textAlignment w:val="center"/>
              <w:rPr>
                <w:rFonts w:ascii="方正书宋_GBK" w:eastAsia="方正书宋_GBK"/>
                <w:b w:val="0"/>
                <w:bCs/>
              </w:rPr>
            </w:pPr>
            <w:r>
              <w:rPr>
                <w:rFonts w:hint="eastAsia" w:ascii="方正书宋_GBK" w:eastAsia="方正书宋_GBK"/>
                <w:b w:val="0"/>
                <w:bCs/>
              </w:rPr>
              <w:t>≥</w:t>
            </w:r>
            <w:r>
              <w:rPr>
                <w:rFonts w:ascii="方正书宋_GBK" w:eastAsia="方正书宋_GBK"/>
                <w:b w:val="0"/>
                <w:bCs/>
              </w:rPr>
              <w:t>95</w:t>
            </w:r>
            <w:r>
              <w:rPr>
                <w:rFonts w:hint="eastAsia" w:ascii="方正书宋_GBK" w:eastAsia="方正书宋_GBK"/>
                <w:b w:val="0"/>
                <w:bCs/>
              </w:rPr>
              <w:t>%</w:t>
            </w:r>
          </w:p>
        </w:tc>
        <w:tc>
          <w:tcPr>
            <w:tcW w:w="1692" w:type="dxa"/>
            <w:vAlign w:val="center"/>
          </w:tcPr>
          <w:p w14:paraId="0D24732D">
            <w:pPr>
              <w:keepNext w:val="0"/>
              <w:keepLines w:val="0"/>
              <w:widowControl/>
              <w:suppressLineNumbers w:val="0"/>
              <w:jc w:val="left"/>
              <w:textAlignment w:val="center"/>
              <w:rPr>
                <w:rFonts w:ascii="方正书宋_GBK" w:eastAsia="方正书宋_GBK"/>
                <w:b w:val="0"/>
                <w:bCs/>
              </w:rPr>
            </w:pPr>
            <w:r>
              <w:rPr>
                <w:rFonts w:hint="eastAsia" w:ascii="宋体" w:hAnsi="宋体" w:cs="宋体"/>
                <w:b w:val="0"/>
                <w:bCs/>
                <w:i w:val="0"/>
                <w:color w:val="000000"/>
                <w:kern w:val="0"/>
                <w:sz w:val="18"/>
                <w:szCs w:val="18"/>
                <w:u w:val="none"/>
                <w:lang w:val="en-US" w:eastAsia="zh-CN" w:bidi="ar"/>
              </w:rPr>
              <w:t>问卷调查</w:t>
            </w:r>
          </w:p>
        </w:tc>
      </w:tr>
      <w:tr w14:paraId="3CEFA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54" w:hRule="atLeast"/>
          <w:jc w:val="center"/>
        </w:trPr>
        <w:tc>
          <w:tcPr>
            <w:tcW w:w="1127" w:type="dxa"/>
            <w:vAlign w:val="center"/>
          </w:tcPr>
          <w:p w14:paraId="42258248">
            <w:pPr>
              <w:spacing w:line="300" w:lineRule="exact"/>
              <w:jc w:val="center"/>
              <w:rPr>
                <w:rFonts w:ascii="方正书宋_GBK" w:eastAsia="方正书宋_GBK"/>
                <w:b w:val="0"/>
                <w:bCs/>
              </w:rPr>
            </w:pPr>
            <w:r>
              <w:rPr>
                <w:rFonts w:hint="eastAsia" w:ascii="方正书宋_GBK" w:eastAsia="方正书宋_GBK"/>
                <w:b w:val="0"/>
                <w:bCs/>
              </w:rPr>
              <w:t>满意度指标</w:t>
            </w:r>
          </w:p>
        </w:tc>
        <w:tc>
          <w:tcPr>
            <w:tcW w:w="1129" w:type="dxa"/>
            <w:vAlign w:val="center"/>
          </w:tcPr>
          <w:p w14:paraId="2D3B5FC6">
            <w:pPr>
              <w:keepNext w:val="0"/>
              <w:keepLines w:val="0"/>
              <w:widowControl/>
              <w:suppressLineNumbers w:val="0"/>
              <w:jc w:val="center"/>
              <w:textAlignment w:val="center"/>
              <w:rPr>
                <w:rFonts w:ascii="方正书宋_GBK" w:eastAsia="方正书宋_GBK"/>
                <w:b w:val="0"/>
                <w:bCs/>
              </w:rPr>
            </w:pPr>
            <w:r>
              <w:rPr>
                <w:rFonts w:hint="eastAsia" w:ascii="宋体" w:hAnsi="宋体" w:eastAsia="宋体" w:cs="宋体"/>
                <w:b w:val="0"/>
                <w:bCs/>
                <w:i w:val="0"/>
                <w:color w:val="000000"/>
                <w:kern w:val="0"/>
                <w:sz w:val="18"/>
                <w:szCs w:val="18"/>
                <w:u w:val="none"/>
                <w:lang w:val="en-US" w:eastAsia="zh-CN" w:bidi="ar"/>
              </w:rPr>
              <w:t>服务对象满意度指标</w:t>
            </w:r>
          </w:p>
        </w:tc>
        <w:tc>
          <w:tcPr>
            <w:tcW w:w="1269" w:type="dxa"/>
            <w:vAlign w:val="center"/>
          </w:tcPr>
          <w:p w14:paraId="5AD0DB37">
            <w:pPr>
              <w:keepNext w:val="0"/>
              <w:keepLines w:val="0"/>
              <w:widowControl/>
              <w:suppressLineNumbers w:val="0"/>
              <w:jc w:val="left"/>
              <w:textAlignment w:val="center"/>
              <w:rPr>
                <w:rFonts w:ascii="方正书宋_GBK" w:eastAsia="方正书宋_GBK"/>
                <w:b w:val="0"/>
                <w:bCs/>
              </w:rPr>
            </w:pPr>
            <w:r>
              <w:rPr>
                <w:rFonts w:hint="eastAsia" w:ascii="宋体" w:hAnsi="宋体" w:eastAsia="宋体" w:cs="宋体"/>
                <w:b w:val="0"/>
                <w:bCs/>
                <w:i w:val="0"/>
                <w:color w:val="000000"/>
                <w:kern w:val="0"/>
                <w:sz w:val="18"/>
                <w:szCs w:val="18"/>
                <w:u w:val="none"/>
                <w:lang w:val="en-US" w:eastAsia="zh-CN" w:bidi="ar"/>
              </w:rPr>
              <w:t>受益对象满意度</w:t>
            </w:r>
          </w:p>
        </w:tc>
        <w:tc>
          <w:tcPr>
            <w:tcW w:w="2875" w:type="dxa"/>
            <w:vAlign w:val="center"/>
          </w:tcPr>
          <w:p w14:paraId="54A11AFF">
            <w:pPr>
              <w:keepNext w:val="0"/>
              <w:keepLines w:val="0"/>
              <w:widowControl/>
              <w:suppressLineNumbers w:val="0"/>
              <w:jc w:val="left"/>
              <w:textAlignment w:val="center"/>
              <w:rPr>
                <w:rFonts w:ascii="方正书宋_GBK" w:eastAsia="方正书宋_GBK"/>
                <w:b w:val="0"/>
                <w:bCs/>
              </w:rPr>
            </w:pPr>
            <w:r>
              <w:rPr>
                <w:rFonts w:hint="eastAsia" w:ascii="宋体" w:hAnsi="宋体" w:eastAsia="宋体" w:cs="宋体"/>
                <w:b w:val="0"/>
                <w:bCs/>
                <w:i w:val="0"/>
                <w:color w:val="000000"/>
                <w:kern w:val="0"/>
                <w:sz w:val="18"/>
                <w:szCs w:val="18"/>
                <w:u w:val="none"/>
                <w:lang w:val="en-US" w:eastAsia="zh-CN" w:bidi="ar"/>
              </w:rPr>
              <w:t>通过问卷调查，满意和较满意的受益对象占全部调研对象的比例</w:t>
            </w:r>
          </w:p>
        </w:tc>
        <w:tc>
          <w:tcPr>
            <w:tcW w:w="1268" w:type="dxa"/>
            <w:vAlign w:val="center"/>
          </w:tcPr>
          <w:p w14:paraId="24120000">
            <w:pPr>
              <w:spacing w:line="300" w:lineRule="exact"/>
              <w:jc w:val="left"/>
              <w:rPr>
                <w:rFonts w:ascii="方正书宋_GBK" w:eastAsia="方正书宋_GBK"/>
                <w:b w:val="0"/>
                <w:bCs/>
              </w:rPr>
            </w:pPr>
            <w:r>
              <w:rPr>
                <w:rFonts w:hint="eastAsia" w:ascii="方正书宋_GBK" w:eastAsia="方正书宋_GBK"/>
                <w:b w:val="0"/>
                <w:bCs/>
              </w:rPr>
              <w:t>≥</w:t>
            </w:r>
            <w:r>
              <w:rPr>
                <w:rFonts w:ascii="方正书宋_GBK" w:eastAsia="方正书宋_GBK"/>
                <w:b w:val="0"/>
                <w:bCs/>
              </w:rPr>
              <w:t>95</w:t>
            </w:r>
            <w:r>
              <w:rPr>
                <w:rFonts w:hint="eastAsia" w:ascii="方正书宋_GBK" w:eastAsia="方正书宋_GBK"/>
                <w:b w:val="0"/>
                <w:bCs/>
              </w:rPr>
              <w:t>%</w:t>
            </w:r>
          </w:p>
        </w:tc>
        <w:tc>
          <w:tcPr>
            <w:tcW w:w="1692" w:type="dxa"/>
            <w:vAlign w:val="center"/>
          </w:tcPr>
          <w:p w14:paraId="152B5B57">
            <w:pPr>
              <w:keepNext w:val="0"/>
              <w:keepLines w:val="0"/>
              <w:widowControl/>
              <w:suppressLineNumbers w:val="0"/>
              <w:jc w:val="left"/>
              <w:textAlignment w:val="center"/>
              <w:rPr>
                <w:rFonts w:ascii="方正书宋_GBK" w:eastAsia="方正书宋_GBK"/>
                <w:b w:val="0"/>
                <w:bCs/>
              </w:rPr>
            </w:pPr>
            <w:r>
              <w:rPr>
                <w:rFonts w:hint="eastAsia" w:ascii="宋体" w:hAnsi="宋体" w:cs="宋体"/>
                <w:b w:val="0"/>
                <w:bCs/>
                <w:i w:val="0"/>
                <w:color w:val="000000"/>
                <w:kern w:val="0"/>
                <w:sz w:val="18"/>
                <w:szCs w:val="18"/>
                <w:u w:val="none"/>
                <w:lang w:val="en-US" w:eastAsia="zh-CN" w:bidi="ar"/>
              </w:rPr>
              <w:t>问卷调查</w:t>
            </w:r>
          </w:p>
        </w:tc>
      </w:tr>
    </w:tbl>
    <w:p w14:paraId="3195F4C4">
      <w:pPr>
        <w:pStyle w:val="18"/>
        <w:widowControl/>
        <w:numPr>
          <w:ilvl w:val="0"/>
          <w:numId w:val="0"/>
        </w:numPr>
        <w:rPr>
          <w:rFonts w:hint="eastAsia" w:ascii="Times New Roman" w:hAnsi="Times New Roman"/>
          <w:b/>
          <w:bCs/>
          <w:sz w:val="32"/>
          <w:lang w:val="en-US" w:eastAsia="zh-CN"/>
        </w:rPr>
      </w:pPr>
      <w:r>
        <w:rPr>
          <w:rFonts w:hint="eastAsia" w:ascii="Times New Roman" w:hAnsi="Times New Roman"/>
          <w:b/>
          <w:bCs/>
          <w:sz w:val="32"/>
          <w:lang w:val="en-US" w:eastAsia="zh-CN"/>
        </w:rPr>
        <w:t>3、正常离任村干部补贴资金</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33A04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327CCA96">
            <w:pPr>
              <w:spacing w:line="300" w:lineRule="exact"/>
              <w:jc w:val="center"/>
              <w:rPr>
                <w:rFonts w:ascii="方正书宋_GBK" w:eastAsia="方正书宋_GBK"/>
                <w:b/>
                <w:bCs w:val="0"/>
              </w:rPr>
            </w:pPr>
            <w:r>
              <w:rPr>
                <w:rFonts w:hint="eastAsia" w:ascii="方正书宋_GBK" w:eastAsia="方正书宋_GBK"/>
                <w:b/>
                <w:bCs w:val="0"/>
              </w:rPr>
              <w:t>绩效目标</w:t>
            </w:r>
          </w:p>
        </w:tc>
        <w:tc>
          <w:tcPr>
            <w:tcW w:w="8278" w:type="dxa"/>
            <w:tcBorders>
              <w:bottom w:val="nil"/>
            </w:tcBorders>
            <w:vAlign w:val="center"/>
          </w:tcPr>
          <w:p w14:paraId="629D3B0B">
            <w:pPr>
              <w:spacing w:line="300" w:lineRule="exact"/>
              <w:jc w:val="left"/>
              <w:rPr>
                <w:rFonts w:ascii="方正书宋_GBK" w:eastAsia="方正书宋_GBK"/>
                <w:b/>
                <w:bCs w:val="0"/>
              </w:rPr>
            </w:pPr>
            <w:r>
              <w:rPr>
                <w:rFonts w:hint="eastAsia" w:ascii="方正书宋_GBK" w:eastAsia="方正书宋_GBK"/>
                <w:b/>
                <w:bCs w:val="0"/>
              </w:rPr>
              <w:t>按照冀组字{2016}3号要求，县委决定对离任村干部进行生活补助，每季度发放补助资金</w:t>
            </w:r>
          </w:p>
        </w:tc>
      </w:tr>
    </w:tbl>
    <w:p w14:paraId="796CE263">
      <w:pPr>
        <w:spacing w:line="14" w:lineRule="exact"/>
        <w:ind w:firstLine="422" w:firstLineChars="200"/>
        <w:jc w:val="center"/>
        <w:rPr>
          <w:rFonts w:ascii="Times New Roman" w:hAnsi="宋体"/>
          <w:b/>
          <w:bCs w:val="0"/>
        </w:rPr>
      </w:pPr>
      <w:r>
        <w:rPr>
          <w:rFonts w:ascii="方正书宋_GBK" w:eastAsia="方正书宋_GBK"/>
          <w:b/>
          <w:bCs w:val="0"/>
        </w:rPr>
        <w:t xml:space="preserve"> </w:t>
      </w:r>
    </w:p>
    <w:tbl>
      <w:tblPr>
        <w:tblStyle w:val="10"/>
        <w:tblW w:w="93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7"/>
        <w:gridCol w:w="1129"/>
        <w:gridCol w:w="1269"/>
        <w:gridCol w:w="2875"/>
        <w:gridCol w:w="1268"/>
        <w:gridCol w:w="1692"/>
      </w:tblGrid>
      <w:tr w14:paraId="1E890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127" w:type="dxa"/>
            <w:vAlign w:val="center"/>
          </w:tcPr>
          <w:p w14:paraId="61E92CFF">
            <w:pPr>
              <w:spacing w:line="300" w:lineRule="exact"/>
              <w:jc w:val="center"/>
              <w:rPr>
                <w:rFonts w:ascii="方正书宋_GBK" w:eastAsia="方正书宋_GBK"/>
                <w:b/>
                <w:bCs w:val="0"/>
              </w:rPr>
            </w:pPr>
            <w:r>
              <w:rPr>
                <w:rFonts w:hint="eastAsia" w:ascii="方正书宋_GBK" w:eastAsia="方正书宋_GBK"/>
                <w:b/>
                <w:bCs w:val="0"/>
              </w:rPr>
              <w:t>一级指标</w:t>
            </w:r>
          </w:p>
        </w:tc>
        <w:tc>
          <w:tcPr>
            <w:tcW w:w="1129" w:type="dxa"/>
            <w:vAlign w:val="center"/>
          </w:tcPr>
          <w:p w14:paraId="7EAD5FAC">
            <w:pPr>
              <w:spacing w:line="300" w:lineRule="exact"/>
              <w:jc w:val="center"/>
              <w:rPr>
                <w:rFonts w:ascii="方正书宋_GBK" w:eastAsia="方正书宋_GBK"/>
                <w:b/>
                <w:bCs w:val="0"/>
              </w:rPr>
            </w:pPr>
            <w:r>
              <w:rPr>
                <w:rFonts w:hint="eastAsia" w:ascii="方正书宋_GBK" w:eastAsia="方正书宋_GBK"/>
                <w:b/>
                <w:bCs w:val="0"/>
              </w:rPr>
              <w:t>二级指标</w:t>
            </w:r>
          </w:p>
        </w:tc>
        <w:tc>
          <w:tcPr>
            <w:tcW w:w="1269" w:type="dxa"/>
            <w:vAlign w:val="center"/>
          </w:tcPr>
          <w:p w14:paraId="6EE95733">
            <w:pPr>
              <w:spacing w:line="300" w:lineRule="exact"/>
              <w:jc w:val="center"/>
              <w:rPr>
                <w:rFonts w:ascii="方正书宋_GBK" w:eastAsia="方正书宋_GBK"/>
                <w:b/>
                <w:bCs w:val="0"/>
              </w:rPr>
            </w:pPr>
            <w:r>
              <w:rPr>
                <w:rFonts w:hint="eastAsia" w:ascii="方正书宋_GBK" w:eastAsia="方正书宋_GBK"/>
                <w:b/>
                <w:bCs w:val="0"/>
              </w:rPr>
              <w:t>三级指标</w:t>
            </w:r>
          </w:p>
        </w:tc>
        <w:tc>
          <w:tcPr>
            <w:tcW w:w="2875" w:type="dxa"/>
            <w:vAlign w:val="center"/>
          </w:tcPr>
          <w:p w14:paraId="42BA60C4">
            <w:pPr>
              <w:spacing w:line="300" w:lineRule="exact"/>
              <w:jc w:val="center"/>
              <w:rPr>
                <w:rFonts w:ascii="方正书宋_GBK" w:eastAsia="方正书宋_GBK"/>
                <w:b/>
                <w:bCs w:val="0"/>
              </w:rPr>
            </w:pPr>
            <w:r>
              <w:rPr>
                <w:rFonts w:hint="eastAsia" w:ascii="方正书宋_GBK" w:eastAsia="方正书宋_GBK"/>
                <w:b/>
                <w:bCs w:val="0"/>
              </w:rPr>
              <w:t>绩效指标描述</w:t>
            </w:r>
          </w:p>
        </w:tc>
        <w:tc>
          <w:tcPr>
            <w:tcW w:w="1268" w:type="dxa"/>
            <w:vAlign w:val="center"/>
          </w:tcPr>
          <w:p w14:paraId="4F1D59FB">
            <w:pPr>
              <w:spacing w:line="300" w:lineRule="exact"/>
              <w:jc w:val="center"/>
              <w:rPr>
                <w:rFonts w:ascii="方正书宋_GBK" w:eastAsia="方正书宋_GBK"/>
                <w:b/>
                <w:bCs w:val="0"/>
              </w:rPr>
            </w:pPr>
            <w:r>
              <w:rPr>
                <w:rFonts w:hint="eastAsia" w:ascii="方正书宋_GBK" w:eastAsia="方正书宋_GBK"/>
                <w:b/>
                <w:bCs w:val="0"/>
              </w:rPr>
              <w:t>指标值</w:t>
            </w:r>
          </w:p>
        </w:tc>
        <w:tc>
          <w:tcPr>
            <w:tcW w:w="1692" w:type="dxa"/>
            <w:vAlign w:val="center"/>
          </w:tcPr>
          <w:p w14:paraId="150C103D">
            <w:pPr>
              <w:spacing w:line="300" w:lineRule="exact"/>
              <w:jc w:val="center"/>
              <w:rPr>
                <w:rFonts w:ascii="方正书宋_GBK" w:eastAsia="方正书宋_GBK"/>
                <w:b/>
                <w:bCs w:val="0"/>
              </w:rPr>
            </w:pPr>
            <w:r>
              <w:rPr>
                <w:rFonts w:hint="eastAsia" w:ascii="方正书宋_GBK" w:eastAsia="方正书宋_GBK"/>
                <w:b/>
                <w:bCs w:val="0"/>
              </w:rPr>
              <w:t>指标值确定依据</w:t>
            </w:r>
          </w:p>
        </w:tc>
      </w:tr>
      <w:tr w14:paraId="555EB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127" w:type="dxa"/>
            <w:vMerge w:val="restart"/>
            <w:vAlign w:val="center"/>
          </w:tcPr>
          <w:p w14:paraId="21CB760D">
            <w:pPr>
              <w:spacing w:line="300" w:lineRule="exact"/>
              <w:jc w:val="center"/>
              <w:rPr>
                <w:rFonts w:ascii="方正书宋_GBK" w:eastAsia="方正书宋_GBK"/>
                <w:b/>
                <w:bCs w:val="0"/>
              </w:rPr>
            </w:pPr>
            <w:r>
              <w:rPr>
                <w:rFonts w:hint="eastAsia" w:ascii="方正书宋_GBK" w:eastAsia="方正书宋_GBK"/>
                <w:b/>
                <w:bCs w:val="0"/>
              </w:rPr>
              <w:t>产出指标</w:t>
            </w:r>
          </w:p>
        </w:tc>
        <w:tc>
          <w:tcPr>
            <w:tcW w:w="1129" w:type="dxa"/>
            <w:vAlign w:val="center"/>
          </w:tcPr>
          <w:p w14:paraId="7818952B">
            <w:pPr>
              <w:keepNext w:val="0"/>
              <w:keepLines w:val="0"/>
              <w:widowControl/>
              <w:suppressLineNumbers w:val="0"/>
              <w:jc w:val="left"/>
              <w:textAlignment w:val="center"/>
              <w:rPr>
                <w:rFonts w:ascii="方正书宋_GBK" w:eastAsia="方正书宋_GBK"/>
                <w:b/>
                <w:bCs w:val="0"/>
              </w:rPr>
            </w:pPr>
            <w:r>
              <w:rPr>
                <w:rFonts w:hint="eastAsia" w:ascii="宋体" w:hAnsi="宋体" w:eastAsia="宋体" w:cs="宋体"/>
                <w:i w:val="0"/>
                <w:color w:val="000000"/>
                <w:kern w:val="0"/>
                <w:sz w:val="18"/>
                <w:szCs w:val="18"/>
                <w:u w:val="none"/>
                <w:lang w:val="en-US" w:eastAsia="zh-CN" w:bidi="ar"/>
              </w:rPr>
              <w:t>数量指标</w:t>
            </w:r>
          </w:p>
        </w:tc>
        <w:tc>
          <w:tcPr>
            <w:tcW w:w="1269" w:type="dxa"/>
            <w:vAlign w:val="center"/>
          </w:tcPr>
          <w:p w14:paraId="3012492A">
            <w:pPr>
              <w:keepNext w:val="0"/>
              <w:keepLines w:val="0"/>
              <w:widowControl/>
              <w:suppressLineNumbers w:val="0"/>
              <w:jc w:val="left"/>
              <w:textAlignment w:val="center"/>
              <w:rPr>
                <w:rFonts w:ascii="方正书宋_GBK" w:eastAsia="方正书宋_GBK"/>
                <w:b/>
                <w:bCs w:val="0"/>
              </w:rPr>
            </w:pPr>
            <w:r>
              <w:rPr>
                <w:rFonts w:hint="eastAsia" w:ascii="宋体" w:hAnsi="宋体" w:eastAsia="宋体" w:cs="宋体"/>
                <w:i w:val="0"/>
                <w:color w:val="000000"/>
                <w:kern w:val="0"/>
                <w:sz w:val="18"/>
                <w:szCs w:val="18"/>
                <w:u w:val="none"/>
                <w:lang w:val="en-US" w:eastAsia="zh-CN" w:bidi="ar"/>
              </w:rPr>
              <w:t>补助个人数量（人）</w:t>
            </w:r>
          </w:p>
        </w:tc>
        <w:tc>
          <w:tcPr>
            <w:tcW w:w="2875" w:type="dxa"/>
            <w:vAlign w:val="center"/>
          </w:tcPr>
          <w:p w14:paraId="429ED0E1">
            <w:pPr>
              <w:keepNext w:val="0"/>
              <w:keepLines w:val="0"/>
              <w:widowControl/>
              <w:suppressLineNumbers w:val="0"/>
              <w:jc w:val="left"/>
              <w:textAlignment w:val="center"/>
              <w:rPr>
                <w:rFonts w:ascii="方正书宋_GBK" w:eastAsia="方正书宋_GBK"/>
                <w:b/>
                <w:bCs w:val="0"/>
              </w:rPr>
            </w:pPr>
            <w:r>
              <w:rPr>
                <w:rFonts w:hint="eastAsia" w:ascii="宋体" w:hAnsi="宋体" w:eastAsia="宋体" w:cs="宋体"/>
                <w:i w:val="0"/>
                <w:color w:val="000000"/>
                <w:kern w:val="0"/>
                <w:sz w:val="18"/>
                <w:szCs w:val="18"/>
                <w:u w:val="none"/>
                <w:lang w:val="en-US" w:eastAsia="zh-CN" w:bidi="ar"/>
              </w:rPr>
              <w:t>补助的人数</w:t>
            </w:r>
          </w:p>
        </w:tc>
        <w:tc>
          <w:tcPr>
            <w:tcW w:w="1268" w:type="dxa"/>
            <w:vAlign w:val="center"/>
          </w:tcPr>
          <w:p w14:paraId="461C4B18">
            <w:pPr>
              <w:keepNext w:val="0"/>
              <w:keepLines w:val="0"/>
              <w:widowControl/>
              <w:suppressLineNumbers w:val="0"/>
              <w:jc w:val="left"/>
              <w:textAlignment w:val="center"/>
              <w:rPr>
                <w:rFonts w:hint="eastAsia" w:ascii="宋体" w:hAnsi="宋体" w:cs="宋体"/>
                <w:b/>
                <w:bCs w:val="0"/>
                <w:i w:val="0"/>
                <w:color w:val="000000"/>
                <w:kern w:val="0"/>
                <w:sz w:val="18"/>
                <w:szCs w:val="18"/>
                <w:u w:val="none"/>
                <w:lang w:val="en-US" w:eastAsia="zh-CN" w:bidi="ar"/>
              </w:rPr>
            </w:pPr>
            <w:r>
              <w:rPr>
                <w:rFonts w:hint="eastAsia" w:ascii="宋体" w:hAnsi="宋体" w:cs="宋体"/>
                <w:b/>
                <w:bCs w:val="0"/>
                <w:i w:val="0"/>
                <w:color w:val="000000"/>
                <w:kern w:val="0"/>
                <w:sz w:val="18"/>
                <w:szCs w:val="18"/>
                <w:u w:val="none"/>
                <w:lang w:val="en-US" w:eastAsia="zh-CN" w:bidi="ar"/>
              </w:rPr>
              <w:t>102人</w:t>
            </w:r>
          </w:p>
        </w:tc>
        <w:tc>
          <w:tcPr>
            <w:tcW w:w="1692" w:type="dxa"/>
            <w:vAlign w:val="center"/>
          </w:tcPr>
          <w:p w14:paraId="7F4C1747">
            <w:pPr>
              <w:keepNext w:val="0"/>
              <w:keepLines w:val="0"/>
              <w:widowControl/>
              <w:suppressLineNumbers w:val="0"/>
              <w:jc w:val="left"/>
              <w:textAlignment w:val="center"/>
              <w:rPr>
                <w:rFonts w:ascii="方正书宋_GBK" w:eastAsia="方正书宋_GBK"/>
                <w:b/>
                <w:bCs w:val="0"/>
              </w:rPr>
            </w:pPr>
            <w:r>
              <w:rPr>
                <w:rFonts w:hint="eastAsia" w:ascii="方正书宋_GBK" w:eastAsia="方正书宋_GBK"/>
                <w:b w:val="0"/>
                <w:bCs/>
                <w:lang w:eastAsia="zh-CN"/>
              </w:rPr>
              <w:t>文件规定</w:t>
            </w:r>
          </w:p>
        </w:tc>
      </w:tr>
      <w:tr w14:paraId="762A4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27" w:hRule="atLeast"/>
          <w:jc w:val="center"/>
        </w:trPr>
        <w:tc>
          <w:tcPr>
            <w:tcW w:w="1127" w:type="dxa"/>
            <w:vMerge w:val="continue"/>
            <w:vAlign w:val="center"/>
          </w:tcPr>
          <w:p w14:paraId="2A1C52B4">
            <w:pPr>
              <w:spacing w:line="300" w:lineRule="exact"/>
              <w:jc w:val="center"/>
              <w:rPr>
                <w:rFonts w:ascii="方正书宋_GBK" w:eastAsia="方正书宋_GBK"/>
                <w:b/>
                <w:bCs w:val="0"/>
              </w:rPr>
            </w:pPr>
          </w:p>
        </w:tc>
        <w:tc>
          <w:tcPr>
            <w:tcW w:w="1129" w:type="dxa"/>
            <w:vAlign w:val="center"/>
          </w:tcPr>
          <w:p w14:paraId="0759D3B5">
            <w:pPr>
              <w:keepNext w:val="0"/>
              <w:keepLines w:val="0"/>
              <w:widowControl/>
              <w:suppressLineNumbers w:val="0"/>
              <w:jc w:val="left"/>
              <w:textAlignment w:val="center"/>
              <w:rPr>
                <w:rFonts w:ascii="方正书宋_GBK" w:eastAsia="方正书宋_GBK"/>
                <w:b/>
                <w:bCs w:val="0"/>
              </w:rPr>
            </w:pPr>
            <w:r>
              <w:rPr>
                <w:rFonts w:hint="eastAsia" w:ascii="宋体" w:hAnsi="宋体" w:eastAsia="宋体" w:cs="宋体"/>
                <w:i w:val="0"/>
                <w:color w:val="000000"/>
                <w:kern w:val="0"/>
                <w:sz w:val="18"/>
                <w:szCs w:val="18"/>
                <w:u w:val="none"/>
                <w:lang w:val="en-US" w:eastAsia="zh-CN" w:bidi="ar"/>
              </w:rPr>
              <w:t>质量指标</w:t>
            </w:r>
          </w:p>
        </w:tc>
        <w:tc>
          <w:tcPr>
            <w:tcW w:w="1269" w:type="dxa"/>
            <w:vAlign w:val="center"/>
          </w:tcPr>
          <w:p w14:paraId="137896B1">
            <w:pPr>
              <w:keepNext w:val="0"/>
              <w:keepLines w:val="0"/>
              <w:widowControl/>
              <w:suppressLineNumbers w:val="0"/>
              <w:jc w:val="left"/>
              <w:textAlignment w:val="center"/>
              <w:rPr>
                <w:rFonts w:ascii="方正书宋_GBK" w:eastAsia="方正书宋_GBK"/>
                <w:b/>
                <w:bCs w:val="0"/>
              </w:rPr>
            </w:pPr>
            <w:r>
              <w:rPr>
                <w:rFonts w:hint="eastAsia" w:ascii="宋体" w:hAnsi="宋体" w:eastAsia="宋体" w:cs="宋体"/>
                <w:i w:val="0"/>
                <w:color w:val="000000"/>
                <w:kern w:val="0"/>
                <w:sz w:val="18"/>
                <w:szCs w:val="18"/>
                <w:u w:val="none"/>
                <w:lang w:val="en-US" w:eastAsia="zh-CN" w:bidi="ar"/>
              </w:rPr>
              <w:t>补助资金发放率</w:t>
            </w:r>
          </w:p>
        </w:tc>
        <w:tc>
          <w:tcPr>
            <w:tcW w:w="2875" w:type="dxa"/>
            <w:vAlign w:val="center"/>
          </w:tcPr>
          <w:p w14:paraId="2A4FAB79">
            <w:pPr>
              <w:keepNext w:val="0"/>
              <w:keepLines w:val="0"/>
              <w:widowControl/>
              <w:suppressLineNumbers w:val="0"/>
              <w:jc w:val="left"/>
              <w:textAlignment w:val="center"/>
              <w:rPr>
                <w:rFonts w:ascii="方正书宋_GBK" w:eastAsia="方正书宋_GBK"/>
                <w:b/>
                <w:bCs w:val="0"/>
              </w:rPr>
            </w:pPr>
            <w:r>
              <w:rPr>
                <w:rFonts w:hint="eastAsia" w:ascii="宋体" w:hAnsi="宋体" w:eastAsia="宋体" w:cs="宋体"/>
                <w:i w:val="0"/>
                <w:color w:val="000000"/>
                <w:kern w:val="0"/>
                <w:sz w:val="18"/>
                <w:szCs w:val="18"/>
                <w:u w:val="none"/>
                <w:lang w:val="en-US" w:eastAsia="zh-CN" w:bidi="ar"/>
              </w:rPr>
              <w:t>实际发放的补助金金额占计划发放金额的比率</w:t>
            </w:r>
          </w:p>
        </w:tc>
        <w:tc>
          <w:tcPr>
            <w:tcW w:w="1268" w:type="dxa"/>
            <w:vAlign w:val="center"/>
          </w:tcPr>
          <w:p w14:paraId="36693F90">
            <w:pPr>
              <w:keepNext w:val="0"/>
              <w:keepLines w:val="0"/>
              <w:widowControl/>
              <w:suppressLineNumbers w:val="0"/>
              <w:jc w:val="left"/>
              <w:textAlignment w:val="center"/>
              <w:rPr>
                <w:rFonts w:ascii="方正书宋_GBK" w:eastAsia="方正书宋_GBK"/>
                <w:b/>
                <w:bCs w:val="0"/>
                <w:lang w:val="en-US"/>
              </w:rPr>
            </w:pPr>
            <w:r>
              <w:rPr>
                <w:rFonts w:hint="eastAsia" w:ascii="方正书宋_GBK" w:eastAsia="方正书宋_GBK"/>
                <w:b/>
                <w:bCs w:val="0"/>
              </w:rPr>
              <w:t>≥</w:t>
            </w:r>
            <w:r>
              <w:rPr>
                <w:rFonts w:ascii="方正书宋_GBK" w:eastAsia="方正书宋_GBK"/>
                <w:b/>
                <w:bCs w:val="0"/>
              </w:rPr>
              <w:t>95</w:t>
            </w:r>
            <w:r>
              <w:rPr>
                <w:rFonts w:hint="eastAsia" w:ascii="方正书宋_GBK" w:eastAsia="方正书宋_GBK"/>
                <w:b/>
                <w:bCs w:val="0"/>
              </w:rPr>
              <w:t>%</w:t>
            </w:r>
          </w:p>
        </w:tc>
        <w:tc>
          <w:tcPr>
            <w:tcW w:w="1692" w:type="dxa"/>
            <w:vAlign w:val="center"/>
          </w:tcPr>
          <w:p w14:paraId="62660E3A">
            <w:pPr>
              <w:bidi w:val="0"/>
              <w:rPr>
                <w:rFonts w:ascii="方正书宋_GBK" w:eastAsia="方正书宋_GBK"/>
                <w:b/>
                <w:bCs w:val="0"/>
              </w:rPr>
            </w:pPr>
            <w:r>
              <w:rPr>
                <w:rFonts w:hint="eastAsia"/>
                <w:b w:val="0"/>
                <w:bCs/>
                <w:lang w:eastAsia="zh-CN"/>
              </w:rPr>
              <w:t>文件规定及实际发放金额</w:t>
            </w:r>
          </w:p>
        </w:tc>
      </w:tr>
      <w:tr w14:paraId="6B295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0" w:hRule="atLeast"/>
          <w:jc w:val="center"/>
        </w:trPr>
        <w:tc>
          <w:tcPr>
            <w:tcW w:w="1127" w:type="dxa"/>
            <w:vMerge w:val="continue"/>
            <w:vAlign w:val="center"/>
          </w:tcPr>
          <w:p w14:paraId="7B508A34">
            <w:pPr>
              <w:spacing w:line="300" w:lineRule="exact"/>
              <w:jc w:val="center"/>
              <w:rPr>
                <w:rFonts w:ascii="方正书宋_GBK" w:eastAsia="方正书宋_GBK"/>
                <w:b/>
                <w:bCs w:val="0"/>
              </w:rPr>
            </w:pPr>
          </w:p>
        </w:tc>
        <w:tc>
          <w:tcPr>
            <w:tcW w:w="1129" w:type="dxa"/>
            <w:vAlign w:val="center"/>
          </w:tcPr>
          <w:p w14:paraId="4CE8818D">
            <w:pPr>
              <w:keepNext w:val="0"/>
              <w:keepLines w:val="0"/>
              <w:widowControl/>
              <w:suppressLineNumbers w:val="0"/>
              <w:jc w:val="left"/>
              <w:textAlignment w:val="center"/>
              <w:rPr>
                <w:rFonts w:ascii="方正书宋_GBK" w:eastAsia="方正书宋_GBK"/>
                <w:b/>
                <w:bCs w:val="0"/>
              </w:rPr>
            </w:pPr>
            <w:r>
              <w:rPr>
                <w:rFonts w:hint="eastAsia" w:ascii="宋体" w:hAnsi="宋体" w:eastAsia="宋体" w:cs="宋体"/>
                <w:i w:val="0"/>
                <w:color w:val="000000"/>
                <w:kern w:val="0"/>
                <w:sz w:val="18"/>
                <w:szCs w:val="18"/>
                <w:u w:val="none"/>
                <w:lang w:val="en-US" w:eastAsia="zh-CN" w:bidi="ar"/>
              </w:rPr>
              <w:t>时效指标</w:t>
            </w:r>
          </w:p>
        </w:tc>
        <w:tc>
          <w:tcPr>
            <w:tcW w:w="1269" w:type="dxa"/>
            <w:vAlign w:val="center"/>
          </w:tcPr>
          <w:p w14:paraId="3C553CCF">
            <w:pPr>
              <w:keepNext w:val="0"/>
              <w:keepLines w:val="0"/>
              <w:widowControl/>
              <w:suppressLineNumbers w:val="0"/>
              <w:jc w:val="left"/>
              <w:textAlignment w:val="center"/>
              <w:rPr>
                <w:rFonts w:ascii="方正书宋_GBK" w:eastAsia="方正书宋_GBK"/>
                <w:b/>
                <w:bCs w:val="0"/>
              </w:rPr>
            </w:pPr>
            <w:r>
              <w:rPr>
                <w:rFonts w:hint="eastAsia" w:ascii="宋体" w:hAnsi="宋体" w:eastAsia="宋体" w:cs="宋体"/>
                <w:i w:val="0"/>
                <w:color w:val="000000"/>
                <w:kern w:val="0"/>
                <w:sz w:val="18"/>
                <w:szCs w:val="18"/>
                <w:u w:val="none"/>
                <w:lang w:val="en-US" w:eastAsia="zh-CN" w:bidi="ar"/>
              </w:rPr>
              <w:t>补助覆盖率(%)</w:t>
            </w:r>
          </w:p>
        </w:tc>
        <w:tc>
          <w:tcPr>
            <w:tcW w:w="2875" w:type="dxa"/>
            <w:vAlign w:val="center"/>
          </w:tcPr>
          <w:p w14:paraId="4EEC3029">
            <w:pPr>
              <w:keepNext w:val="0"/>
              <w:keepLines w:val="0"/>
              <w:widowControl/>
              <w:suppressLineNumbers w:val="0"/>
              <w:jc w:val="left"/>
              <w:textAlignment w:val="center"/>
              <w:rPr>
                <w:rFonts w:ascii="方正书宋_GBK" w:eastAsia="方正书宋_GBK"/>
                <w:b/>
                <w:bCs w:val="0"/>
              </w:rPr>
            </w:pPr>
            <w:r>
              <w:rPr>
                <w:rFonts w:hint="eastAsia" w:ascii="宋体" w:hAnsi="宋体" w:eastAsia="宋体" w:cs="宋体"/>
                <w:i w:val="0"/>
                <w:color w:val="000000"/>
                <w:kern w:val="0"/>
                <w:sz w:val="18"/>
                <w:szCs w:val="18"/>
                <w:u w:val="none"/>
                <w:lang w:val="en-US" w:eastAsia="zh-CN" w:bidi="ar"/>
              </w:rPr>
              <w:t xml:space="preserve">已补助人数占应补助人群的比率 </w:t>
            </w:r>
          </w:p>
        </w:tc>
        <w:tc>
          <w:tcPr>
            <w:tcW w:w="1268" w:type="dxa"/>
            <w:vAlign w:val="center"/>
          </w:tcPr>
          <w:p w14:paraId="47F79A9D">
            <w:pPr>
              <w:keepNext w:val="0"/>
              <w:keepLines w:val="0"/>
              <w:widowControl/>
              <w:suppressLineNumbers w:val="0"/>
              <w:jc w:val="left"/>
              <w:textAlignment w:val="center"/>
              <w:rPr>
                <w:rFonts w:ascii="方正书宋_GBK" w:eastAsia="方正书宋_GBK"/>
                <w:b/>
                <w:bCs w:val="0"/>
              </w:rPr>
            </w:pPr>
            <w:r>
              <w:rPr>
                <w:rFonts w:hint="eastAsia" w:ascii="方正书宋_GBK" w:eastAsia="方正书宋_GBK"/>
                <w:b/>
                <w:bCs w:val="0"/>
              </w:rPr>
              <w:t>≥</w:t>
            </w:r>
            <w:r>
              <w:rPr>
                <w:rFonts w:ascii="方正书宋_GBK" w:eastAsia="方正书宋_GBK"/>
                <w:b/>
                <w:bCs w:val="0"/>
              </w:rPr>
              <w:t>95</w:t>
            </w:r>
            <w:r>
              <w:rPr>
                <w:rFonts w:hint="eastAsia" w:ascii="方正书宋_GBK" w:eastAsia="方正书宋_GBK"/>
                <w:b/>
                <w:bCs w:val="0"/>
              </w:rPr>
              <w:t>%</w:t>
            </w:r>
          </w:p>
        </w:tc>
        <w:tc>
          <w:tcPr>
            <w:tcW w:w="1692" w:type="dxa"/>
            <w:vAlign w:val="center"/>
          </w:tcPr>
          <w:p w14:paraId="204A5670">
            <w:pPr>
              <w:keepNext w:val="0"/>
              <w:keepLines w:val="0"/>
              <w:widowControl/>
              <w:suppressLineNumbers w:val="0"/>
              <w:jc w:val="left"/>
              <w:textAlignment w:val="center"/>
              <w:rPr>
                <w:rFonts w:ascii="方正书宋_GBK" w:eastAsia="方正书宋_GBK"/>
                <w:b/>
                <w:bCs w:val="0"/>
              </w:rPr>
            </w:pPr>
            <w:r>
              <w:rPr>
                <w:rFonts w:hint="eastAsia"/>
                <w:b w:val="0"/>
                <w:bCs/>
                <w:lang w:eastAsia="zh-CN"/>
              </w:rPr>
              <w:t>文件规定及实际发放金额</w:t>
            </w:r>
          </w:p>
        </w:tc>
      </w:tr>
      <w:tr w14:paraId="40D16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1" w:hRule="atLeast"/>
          <w:jc w:val="center"/>
        </w:trPr>
        <w:tc>
          <w:tcPr>
            <w:tcW w:w="1127" w:type="dxa"/>
            <w:vAlign w:val="center"/>
          </w:tcPr>
          <w:p w14:paraId="3FFEC535">
            <w:pPr>
              <w:spacing w:line="300" w:lineRule="exact"/>
              <w:jc w:val="center"/>
              <w:rPr>
                <w:rFonts w:ascii="方正书宋_GBK" w:eastAsia="方正书宋_GBK"/>
                <w:b/>
                <w:bCs w:val="0"/>
              </w:rPr>
            </w:pPr>
            <w:r>
              <w:rPr>
                <w:rFonts w:hint="eastAsia" w:ascii="方正书宋_GBK" w:eastAsia="方正书宋_GBK"/>
                <w:b/>
                <w:bCs w:val="0"/>
              </w:rPr>
              <w:t>效果指标</w:t>
            </w:r>
          </w:p>
        </w:tc>
        <w:tc>
          <w:tcPr>
            <w:tcW w:w="1129" w:type="dxa"/>
            <w:vAlign w:val="center"/>
          </w:tcPr>
          <w:p w14:paraId="08D8A47E">
            <w:pPr>
              <w:keepNext w:val="0"/>
              <w:keepLines w:val="0"/>
              <w:widowControl/>
              <w:suppressLineNumbers w:val="0"/>
              <w:jc w:val="left"/>
              <w:textAlignment w:val="center"/>
              <w:rPr>
                <w:rFonts w:ascii="方正书宋_GBK" w:eastAsia="方正书宋_GBK"/>
                <w:b/>
                <w:bCs w:val="0"/>
              </w:rPr>
            </w:pPr>
            <w:r>
              <w:rPr>
                <w:rFonts w:hint="eastAsia" w:ascii="宋体" w:hAnsi="宋体" w:eastAsia="宋体" w:cs="宋体"/>
                <w:i w:val="0"/>
                <w:color w:val="000000"/>
                <w:kern w:val="0"/>
                <w:sz w:val="18"/>
                <w:szCs w:val="18"/>
                <w:u w:val="none"/>
                <w:lang w:val="en-US" w:eastAsia="zh-CN" w:bidi="ar"/>
              </w:rPr>
              <w:t>经济效益指标</w:t>
            </w:r>
          </w:p>
        </w:tc>
        <w:tc>
          <w:tcPr>
            <w:tcW w:w="1269" w:type="dxa"/>
            <w:vAlign w:val="center"/>
          </w:tcPr>
          <w:p w14:paraId="2228263C">
            <w:pPr>
              <w:keepNext w:val="0"/>
              <w:keepLines w:val="0"/>
              <w:widowControl/>
              <w:suppressLineNumbers w:val="0"/>
              <w:jc w:val="left"/>
              <w:textAlignment w:val="center"/>
              <w:rPr>
                <w:rFonts w:ascii="方正书宋_GBK" w:eastAsia="方正书宋_GBK"/>
                <w:b/>
                <w:bCs w:val="0"/>
              </w:rPr>
            </w:pPr>
            <w:r>
              <w:rPr>
                <w:rFonts w:hint="eastAsia" w:ascii="宋体" w:hAnsi="宋体" w:eastAsia="宋体" w:cs="宋体"/>
                <w:i w:val="0"/>
                <w:color w:val="000000"/>
                <w:kern w:val="0"/>
                <w:sz w:val="18"/>
                <w:szCs w:val="18"/>
                <w:u w:val="none"/>
                <w:lang w:val="en-US" w:eastAsia="zh-CN" w:bidi="ar"/>
              </w:rPr>
              <w:t>补助人群生活改善情况</w:t>
            </w:r>
          </w:p>
        </w:tc>
        <w:tc>
          <w:tcPr>
            <w:tcW w:w="2875" w:type="dxa"/>
            <w:vAlign w:val="center"/>
          </w:tcPr>
          <w:p w14:paraId="5927620B">
            <w:pPr>
              <w:keepNext w:val="0"/>
              <w:keepLines w:val="0"/>
              <w:widowControl/>
              <w:suppressLineNumbers w:val="0"/>
              <w:jc w:val="left"/>
              <w:textAlignment w:val="center"/>
              <w:rPr>
                <w:rFonts w:ascii="方正书宋_GBK" w:eastAsia="方正书宋_GBK"/>
                <w:b/>
                <w:bCs w:val="0"/>
              </w:rPr>
            </w:pPr>
            <w:r>
              <w:rPr>
                <w:rFonts w:hint="eastAsia" w:ascii="宋体" w:hAnsi="宋体" w:eastAsia="宋体" w:cs="宋体"/>
                <w:i w:val="0"/>
                <w:color w:val="000000"/>
                <w:kern w:val="0"/>
                <w:sz w:val="18"/>
                <w:szCs w:val="18"/>
                <w:u w:val="none"/>
                <w:lang w:val="en-US" w:eastAsia="zh-CN" w:bidi="ar"/>
              </w:rPr>
              <w:t>补助人群在生活、医疗、护理、教育等方面的改善情况</w:t>
            </w:r>
          </w:p>
        </w:tc>
        <w:tc>
          <w:tcPr>
            <w:tcW w:w="1268" w:type="dxa"/>
            <w:vAlign w:val="center"/>
          </w:tcPr>
          <w:p w14:paraId="0CBB308B">
            <w:pPr>
              <w:keepNext w:val="0"/>
              <w:keepLines w:val="0"/>
              <w:widowControl/>
              <w:suppressLineNumbers w:val="0"/>
              <w:jc w:val="left"/>
              <w:textAlignment w:val="center"/>
              <w:rPr>
                <w:rFonts w:ascii="方正书宋_GBK" w:eastAsia="方正书宋_GBK"/>
                <w:b/>
                <w:bCs w:val="0"/>
              </w:rPr>
            </w:pPr>
            <w:r>
              <w:rPr>
                <w:rFonts w:hint="eastAsia" w:ascii="方正书宋_GBK" w:eastAsia="方正书宋_GBK"/>
                <w:b/>
                <w:bCs w:val="0"/>
              </w:rPr>
              <w:t>≥</w:t>
            </w:r>
            <w:r>
              <w:rPr>
                <w:rFonts w:ascii="方正书宋_GBK" w:eastAsia="方正书宋_GBK"/>
                <w:b/>
                <w:bCs w:val="0"/>
              </w:rPr>
              <w:t>95</w:t>
            </w:r>
            <w:r>
              <w:rPr>
                <w:rFonts w:hint="eastAsia" w:ascii="方正书宋_GBK" w:eastAsia="方正书宋_GBK"/>
                <w:b/>
                <w:bCs w:val="0"/>
              </w:rPr>
              <w:t>%</w:t>
            </w:r>
          </w:p>
        </w:tc>
        <w:tc>
          <w:tcPr>
            <w:tcW w:w="1692" w:type="dxa"/>
            <w:vAlign w:val="center"/>
          </w:tcPr>
          <w:p w14:paraId="14E91B28">
            <w:pPr>
              <w:keepNext w:val="0"/>
              <w:keepLines w:val="0"/>
              <w:widowControl/>
              <w:suppressLineNumbers w:val="0"/>
              <w:jc w:val="left"/>
              <w:textAlignment w:val="center"/>
              <w:rPr>
                <w:rFonts w:ascii="方正书宋_GBK" w:eastAsia="方正书宋_GBK"/>
                <w:b/>
                <w:bCs w:val="0"/>
              </w:rPr>
            </w:pPr>
            <w:r>
              <w:rPr>
                <w:rFonts w:hint="eastAsia" w:ascii="宋体" w:hAnsi="宋体" w:cs="宋体"/>
                <w:b w:val="0"/>
                <w:bCs/>
                <w:i w:val="0"/>
                <w:color w:val="000000"/>
                <w:kern w:val="0"/>
                <w:sz w:val="18"/>
                <w:szCs w:val="18"/>
                <w:u w:val="none"/>
                <w:lang w:val="en-US" w:eastAsia="zh-CN" w:bidi="ar"/>
              </w:rPr>
              <w:t>问卷调查</w:t>
            </w:r>
          </w:p>
        </w:tc>
      </w:tr>
      <w:tr w14:paraId="48FCE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32" w:hRule="atLeast"/>
          <w:jc w:val="center"/>
        </w:trPr>
        <w:tc>
          <w:tcPr>
            <w:tcW w:w="1127" w:type="dxa"/>
            <w:vAlign w:val="center"/>
          </w:tcPr>
          <w:p w14:paraId="4AAD380C">
            <w:pPr>
              <w:spacing w:line="300" w:lineRule="exact"/>
              <w:jc w:val="center"/>
              <w:rPr>
                <w:rFonts w:ascii="方正书宋_GBK" w:eastAsia="方正书宋_GBK"/>
                <w:b/>
                <w:bCs w:val="0"/>
              </w:rPr>
            </w:pPr>
            <w:r>
              <w:rPr>
                <w:rFonts w:hint="eastAsia" w:ascii="方正书宋_GBK" w:eastAsia="方正书宋_GBK"/>
                <w:b/>
                <w:bCs w:val="0"/>
              </w:rPr>
              <w:t>满意度指标</w:t>
            </w:r>
          </w:p>
        </w:tc>
        <w:tc>
          <w:tcPr>
            <w:tcW w:w="1129" w:type="dxa"/>
            <w:vAlign w:val="center"/>
          </w:tcPr>
          <w:p w14:paraId="22026B35">
            <w:pPr>
              <w:keepNext w:val="0"/>
              <w:keepLines w:val="0"/>
              <w:widowControl/>
              <w:suppressLineNumbers w:val="0"/>
              <w:jc w:val="center"/>
              <w:textAlignment w:val="center"/>
              <w:rPr>
                <w:rFonts w:ascii="方正书宋_GBK" w:eastAsia="方正书宋_GBK"/>
                <w:b/>
                <w:bCs w:val="0"/>
              </w:rPr>
            </w:pPr>
            <w:r>
              <w:rPr>
                <w:rFonts w:hint="eastAsia" w:ascii="宋体" w:hAnsi="宋体" w:eastAsia="宋体" w:cs="宋体"/>
                <w:i w:val="0"/>
                <w:color w:val="000000"/>
                <w:kern w:val="0"/>
                <w:sz w:val="18"/>
                <w:szCs w:val="18"/>
                <w:u w:val="none"/>
                <w:lang w:val="en-US" w:eastAsia="zh-CN" w:bidi="ar"/>
              </w:rPr>
              <w:t>服务对象满意度指标</w:t>
            </w:r>
          </w:p>
        </w:tc>
        <w:tc>
          <w:tcPr>
            <w:tcW w:w="1269" w:type="dxa"/>
            <w:vAlign w:val="center"/>
          </w:tcPr>
          <w:p w14:paraId="78D53F5E">
            <w:pPr>
              <w:keepNext w:val="0"/>
              <w:keepLines w:val="0"/>
              <w:widowControl/>
              <w:suppressLineNumbers w:val="0"/>
              <w:jc w:val="left"/>
              <w:textAlignment w:val="center"/>
              <w:rPr>
                <w:rFonts w:ascii="方正书宋_GBK" w:eastAsia="方正书宋_GBK"/>
                <w:b/>
                <w:bCs w:val="0"/>
              </w:rPr>
            </w:pPr>
            <w:r>
              <w:rPr>
                <w:rFonts w:hint="eastAsia" w:ascii="宋体" w:hAnsi="宋体" w:eastAsia="宋体" w:cs="宋体"/>
                <w:i w:val="0"/>
                <w:color w:val="000000"/>
                <w:kern w:val="0"/>
                <w:sz w:val="18"/>
                <w:szCs w:val="18"/>
                <w:u w:val="none"/>
                <w:lang w:val="en-US" w:eastAsia="zh-CN" w:bidi="ar"/>
              </w:rPr>
              <w:t>受益对象满意度(%)</w:t>
            </w:r>
          </w:p>
        </w:tc>
        <w:tc>
          <w:tcPr>
            <w:tcW w:w="2875" w:type="dxa"/>
            <w:vAlign w:val="center"/>
          </w:tcPr>
          <w:p w14:paraId="6F12E796">
            <w:pPr>
              <w:keepNext w:val="0"/>
              <w:keepLines w:val="0"/>
              <w:widowControl/>
              <w:suppressLineNumbers w:val="0"/>
              <w:jc w:val="left"/>
              <w:textAlignment w:val="center"/>
              <w:rPr>
                <w:rFonts w:ascii="方正书宋_GBK" w:eastAsia="方正书宋_GBK"/>
                <w:b/>
                <w:bCs w:val="0"/>
              </w:rPr>
            </w:pPr>
            <w:r>
              <w:rPr>
                <w:rFonts w:hint="eastAsia" w:ascii="宋体" w:hAnsi="宋体" w:eastAsia="宋体" w:cs="宋体"/>
                <w:i w:val="0"/>
                <w:color w:val="000000"/>
                <w:kern w:val="0"/>
                <w:sz w:val="18"/>
                <w:szCs w:val="18"/>
                <w:u w:val="none"/>
                <w:lang w:val="en-US" w:eastAsia="zh-CN" w:bidi="ar"/>
              </w:rPr>
              <w:t>通过问卷调查，满意和较满意的受益对象占全部调研对象的比例</w:t>
            </w:r>
          </w:p>
        </w:tc>
        <w:tc>
          <w:tcPr>
            <w:tcW w:w="1268" w:type="dxa"/>
            <w:vAlign w:val="center"/>
          </w:tcPr>
          <w:p w14:paraId="43B5AE73">
            <w:pPr>
              <w:spacing w:line="300" w:lineRule="exact"/>
              <w:jc w:val="left"/>
              <w:rPr>
                <w:rFonts w:ascii="方正书宋_GBK" w:eastAsia="方正书宋_GBK"/>
                <w:b/>
                <w:bCs w:val="0"/>
              </w:rPr>
            </w:pPr>
            <w:r>
              <w:rPr>
                <w:rFonts w:hint="eastAsia" w:ascii="方正书宋_GBK" w:eastAsia="方正书宋_GBK"/>
                <w:b/>
                <w:bCs w:val="0"/>
              </w:rPr>
              <w:t>≥</w:t>
            </w:r>
            <w:r>
              <w:rPr>
                <w:rFonts w:ascii="方正书宋_GBK" w:eastAsia="方正书宋_GBK"/>
                <w:b/>
                <w:bCs w:val="0"/>
              </w:rPr>
              <w:t>95</w:t>
            </w:r>
            <w:r>
              <w:rPr>
                <w:rFonts w:hint="eastAsia" w:ascii="方正书宋_GBK" w:eastAsia="方正书宋_GBK"/>
                <w:b/>
                <w:bCs w:val="0"/>
              </w:rPr>
              <w:t>%</w:t>
            </w:r>
          </w:p>
        </w:tc>
        <w:tc>
          <w:tcPr>
            <w:tcW w:w="1692" w:type="dxa"/>
            <w:vAlign w:val="center"/>
          </w:tcPr>
          <w:p w14:paraId="1C8080D0">
            <w:pPr>
              <w:keepNext w:val="0"/>
              <w:keepLines w:val="0"/>
              <w:widowControl/>
              <w:suppressLineNumbers w:val="0"/>
              <w:jc w:val="left"/>
              <w:textAlignment w:val="center"/>
              <w:rPr>
                <w:rFonts w:ascii="方正书宋_GBK" w:eastAsia="方正书宋_GBK"/>
                <w:b/>
                <w:bCs w:val="0"/>
              </w:rPr>
            </w:pPr>
            <w:r>
              <w:rPr>
                <w:rFonts w:hint="eastAsia" w:ascii="宋体" w:hAnsi="宋体" w:cs="宋体"/>
                <w:b w:val="0"/>
                <w:bCs/>
                <w:i w:val="0"/>
                <w:color w:val="000000"/>
                <w:kern w:val="0"/>
                <w:sz w:val="18"/>
                <w:szCs w:val="18"/>
                <w:u w:val="none"/>
                <w:lang w:val="en-US" w:eastAsia="zh-CN" w:bidi="ar"/>
              </w:rPr>
              <w:t>问卷调查</w:t>
            </w:r>
          </w:p>
        </w:tc>
      </w:tr>
    </w:tbl>
    <w:p w14:paraId="21972BD8">
      <w:pPr>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leftChars="0"/>
        <w:rPr>
          <w:rFonts w:hint="eastAsia" w:asciiTheme="minorEastAsia" w:hAnsiTheme="minorEastAsia" w:eastAsiaTheme="minorEastAsia" w:cstheme="minorEastAsia"/>
          <w:b/>
          <w:bCs/>
          <w:sz w:val="32"/>
          <w:lang w:val="en-US" w:eastAsia="zh-CN"/>
        </w:rPr>
      </w:pPr>
      <w:r>
        <w:rPr>
          <w:rFonts w:hint="eastAsia" w:asciiTheme="minorEastAsia" w:hAnsiTheme="minorEastAsia" w:eastAsiaTheme="minorEastAsia" w:cstheme="minorEastAsia"/>
          <w:b/>
          <w:bCs/>
          <w:sz w:val="32"/>
          <w:lang w:val="en-US" w:eastAsia="zh-CN"/>
        </w:rPr>
        <w:t>4、村支书养老、医疗、人身意外保险资金</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15D9A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769F2B51">
            <w:pPr>
              <w:spacing w:line="300" w:lineRule="exact"/>
              <w:jc w:val="center"/>
              <w:rPr>
                <w:rFonts w:ascii="方正书宋_GBK" w:eastAsia="方正书宋_GBK"/>
                <w:b/>
                <w:bCs w:val="0"/>
              </w:rPr>
            </w:pPr>
            <w:r>
              <w:rPr>
                <w:rFonts w:hint="eastAsia" w:ascii="方正书宋_GBK" w:eastAsia="方正书宋_GBK"/>
                <w:b/>
                <w:bCs w:val="0"/>
              </w:rPr>
              <w:t>绩效目标</w:t>
            </w:r>
          </w:p>
        </w:tc>
        <w:tc>
          <w:tcPr>
            <w:tcW w:w="8278" w:type="dxa"/>
            <w:tcBorders>
              <w:bottom w:val="nil"/>
            </w:tcBorders>
            <w:vAlign w:val="center"/>
          </w:tcPr>
          <w:p w14:paraId="44F6B2C4">
            <w:pPr>
              <w:spacing w:line="300" w:lineRule="exact"/>
              <w:jc w:val="left"/>
              <w:rPr>
                <w:rFonts w:ascii="方正书宋_GBK" w:eastAsia="方正书宋_GBK"/>
                <w:b/>
                <w:bCs w:val="0"/>
              </w:rPr>
            </w:pPr>
            <w:r>
              <w:rPr>
                <w:rFonts w:hint="eastAsia"/>
              </w:rPr>
              <w:t>确保村支书养老、医疗、人身意外保险资金按时发放到位。</w:t>
            </w:r>
          </w:p>
        </w:tc>
      </w:tr>
    </w:tbl>
    <w:p w14:paraId="6676A1D8">
      <w:pPr>
        <w:spacing w:line="14" w:lineRule="exact"/>
        <w:ind w:firstLine="422" w:firstLineChars="200"/>
        <w:jc w:val="center"/>
        <w:rPr>
          <w:rFonts w:ascii="Times New Roman" w:hAnsi="宋体"/>
          <w:b/>
          <w:bCs w:val="0"/>
        </w:rPr>
      </w:pPr>
      <w:r>
        <w:rPr>
          <w:rFonts w:ascii="方正书宋_GBK" w:eastAsia="方正书宋_GBK"/>
          <w:b/>
          <w:bCs w:val="0"/>
        </w:rPr>
        <w:t xml:space="preserve"> </w:t>
      </w:r>
    </w:p>
    <w:tbl>
      <w:tblPr>
        <w:tblStyle w:val="10"/>
        <w:tblW w:w="93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7"/>
        <w:gridCol w:w="1129"/>
        <w:gridCol w:w="1269"/>
        <w:gridCol w:w="2875"/>
        <w:gridCol w:w="1268"/>
        <w:gridCol w:w="1692"/>
      </w:tblGrid>
      <w:tr w14:paraId="6BBC2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35" w:hRule="atLeast"/>
          <w:jc w:val="center"/>
        </w:trPr>
        <w:tc>
          <w:tcPr>
            <w:tcW w:w="1127" w:type="dxa"/>
            <w:vAlign w:val="center"/>
          </w:tcPr>
          <w:p w14:paraId="418EDC4A">
            <w:pPr>
              <w:spacing w:line="300" w:lineRule="exact"/>
              <w:jc w:val="center"/>
              <w:rPr>
                <w:rFonts w:hint="eastAsia" w:ascii="方正书宋_GBK" w:eastAsia="方正书宋_GBK"/>
                <w:b/>
                <w:bCs w:val="0"/>
              </w:rPr>
            </w:pPr>
            <w:r>
              <w:rPr>
                <w:rFonts w:hint="eastAsia" w:ascii="方正书宋_GBK" w:eastAsia="方正书宋_GBK"/>
                <w:b/>
                <w:bCs w:val="0"/>
              </w:rPr>
              <w:t>一级指标</w:t>
            </w:r>
          </w:p>
        </w:tc>
        <w:tc>
          <w:tcPr>
            <w:tcW w:w="1129" w:type="dxa"/>
            <w:vAlign w:val="center"/>
          </w:tcPr>
          <w:p w14:paraId="3F50D370">
            <w:pPr>
              <w:spacing w:line="300" w:lineRule="exact"/>
              <w:jc w:val="center"/>
              <w:rPr>
                <w:rFonts w:hint="eastAsia" w:ascii="方正书宋_GBK" w:eastAsia="方正书宋_GBK"/>
                <w:b/>
                <w:bCs w:val="0"/>
              </w:rPr>
            </w:pPr>
            <w:r>
              <w:rPr>
                <w:rFonts w:hint="eastAsia" w:ascii="方正书宋_GBK" w:eastAsia="方正书宋_GBK"/>
                <w:b/>
                <w:bCs w:val="0"/>
              </w:rPr>
              <w:t>二级指标</w:t>
            </w:r>
          </w:p>
        </w:tc>
        <w:tc>
          <w:tcPr>
            <w:tcW w:w="1269" w:type="dxa"/>
            <w:vAlign w:val="center"/>
          </w:tcPr>
          <w:p w14:paraId="5864F95D">
            <w:pPr>
              <w:spacing w:line="300" w:lineRule="exact"/>
              <w:jc w:val="center"/>
              <w:rPr>
                <w:rFonts w:hint="eastAsia" w:ascii="方正书宋_GBK" w:eastAsia="方正书宋_GBK"/>
                <w:b/>
                <w:bCs w:val="0"/>
              </w:rPr>
            </w:pPr>
            <w:r>
              <w:rPr>
                <w:rFonts w:hint="eastAsia" w:ascii="方正书宋_GBK" w:eastAsia="方正书宋_GBK"/>
                <w:b/>
                <w:bCs w:val="0"/>
              </w:rPr>
              <w:t>三级指标</w:t>
            </w:r>
          </w:p>
        </w:tc>
        <w:tc>
          <w:tcPr>
            <w:tcW w:w="2875" w:type="dxa"/>
            <w:vAlign w:val="center"/>
          </w:tcPr>
          <w:p w14:paraId="6AF728AD">
            <w:pPr>
              <w:spacing w:line="300" w:lineRule="exact"/>
              <w:jc w:val="center"/>
              <w:rPr>
                <w:rFonts w:hint="eastAsia" w:ascii="方正书宋_GBK" w:eastAsia="方正书宋_GBK"/>
                <w:b/>
                <w:bCs w:val="0"/>
              </w:rPr>
            </w:pPr>
            <w:r>
              <w:rPr>
                <w:rFonts w:hint="eastAsia" w:ascii="方正书宋_GBK" w:eastAsia="方正书宋_GBK"/>
                <w:b/>
                <w:bCs w:val="0"/>
              </w:rPr>
              <w:t>绩效指标描述</w:t>
            </w:r>
          </w:p>
        </w:tc>
        <w:tc>
          <w:tcPr>
            <w:tcW w:w="1268" w:type="dxa"/>
            <w:vAlign w:val="center"/>
          </w:tcPr>
          <w:p w14:paraId="0D6C95B2">
            <w:pPr>
              <w:spacing w:line="300" w:lineRule="exact"/>
              <w:jc w:val="center"/>
              <w:rPr>
                <w:rFonts w:hint="eastAsia" w:ascii="方正书宋_GBK" w:eastAsia="方正书宋_GBK"/>
                <w:b/>
                <w:bCs w:val="0"/>
              </w:rPr>
            </w:pPr>
            <w:r>
              <w:rPr>
                <w:rFonts w:hint="eastAsia" w:ascii="方正书宋_GBK" w:eastAsia="方正书宋_GBK"/>
                <w:b/>
                <w:bCs w:val="0"/>
              </w:rPr>
              <w:t>指标值</w:t>
            </w:r>
          </w:p>
        </w:tc>
        <w:tc>
          <w:tcPr>
            <w:tcW w:w="1692" w:type="dxa"/>
            <w:vAlign w:val="center"/>
          </w:tcPr>
          <w:p w14:paraId="6852D669">
            <w:pPr>
              <w:spacing w:line="300" w:lineRule="exact"/>
              <w:jc w:val="center"/>
              <w:rPr>
                <w:rFonts w:hint="eastAsia" w:ascii="方正书宋_GBK" w:eastAsia="方正书宋_GBK"/>
                <w:b/>
                <w:bCs w:val="0"/>
              </w:rPr>
            </w:pPr>
            <w:r>
              <w:rPr>
                <w:rFonts w:hint="eastAsia" w:ascii="方正书宋_GBK" w:eastAsia="方正书宋_GBK"/>
                <w:b/>
                <w:bCs w:val="0"/>
              </w:rPr>
              <w:t>指标值确定依据</w:t>
            </w:r>
          </w:p>
        </w:tc>
      </w:tr>
      <w:tr w14:paraId="064AD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9" w:hRule="atLeast"/>
          <w:jc w:val="center"/>
        </w:trPr>
        <w:tc>
          <w:tcPr>
            <w:tcW w:w="1127" w:type="dxa"/>
            <w:vMerge w:val="restart"/>
            <w:vAlign w:val="center"/>
          </w:tcPr>
          <w:p w14:paraId="53EF4A40">
            <w:pPr>
              <w:spacing w:line="300" w:lineRule="exact"/>
              <w:jc w:val="center"/>
              <w:rPr>
                <w:rFonts w:ascii="方正书宋_GBK" w:eastAsia="方正书宋_GBK"/>
                <w:b/>
                <w:bCs w:val="0"/>
              </w:rPr>
            </w:pPr>
            <w:r>
              <w:rPr>
                <w:rFonts w:hint="eastAsia" w:ascii="方正书宋_GBK" w:eastAsia="方正书宋_GBK"/>
                <w:b/>
                <w:bCs w:val="0"/>
              </w:rPr>
              <w:t>产出指标</w:t>
            </w:r>
          </w:p>
        </w:tc>
        <w:tc>
          <w:tcPr>
            <w:tcW w:w="1129" w:type="dxa"/>
            <w:vAlign w:val="center"/>
          </w:tcPr>
          <w:p w14:paraId="2E5563BD">
            <w:pPr>
              <w:keepNext w:val="0"/>
              <w:keepLines w:val="0"/>
              <w:widowControl/>
              <w:suppressLineNumbers w:val="0"/>
              <w:jc w:val="left"/>
              <w:textAlignment w:val="center"/>
              <w:rPr>
                <w:rFonts w:ascii="方正书宋_GBK" w:eastAsia="方正书宋_GBK"/>
                <w:b/>
                <w:bCs w:val="0"/>
              </w:rPr>
            </w:pPr>
            <w:r>
              <w:rPr>
                <w:rFonts w:hint="eastAsia" w:ascii="宋体" w:hAnsi="宋体" w:eastAsia="宋体" w:cs="宋体"/>
                <w:i w:val="0"/>
                <w:color w:val="000000"/>
                <w:kern w:val="0"/>
                <w:sz w:val="18"/>
                <w:szCs w:val="18"/>
                <w:u w:val="none"/>
                <w:lang w:val="en-US" w:eastAsia="zh-CN" w:bidi="ar"/>
              </w:rPr>
              <w:t>数量指标</w:t>
            </w:r>
          </w:p>
        </w:tc>
        <w:tc>
          <w:tcPr>
            <w:tcW w:w="1269" w:type="dxa"/>
            <w:vAlign w:val="center"/>
          </w:tcPr>
          <w:p w14:paraId="60131BD1">
            <w:pPr>
              <w:keepNext w:val="0"/>
              <w:keepLines w:val="0"/>
              <w:widowControl/>
              <w:suppressLineNumbers w:val="0"/>
              <w:jc w:val="left"/>
              <w:textAlignment w:val="center"/>
              <w:rPr>
                <w:rFonts w:ascii="方正书宋_GBK" w:eastAsia="方正书宋_GBK"/>
                <w:b/>
                <w:bCs w:val="0"/>
              </w:rPr>
            </w:pPr>
            <w:r>
              <w:rPr>
                <w:rFonts w:hint="eastAsia" w:ascii="宋体" w:hAnsi="宋体" w:eastAsia="宋体" w:cs="宋体"/>
                <w:i w:val="0"/>
                <w:color w:val="000000"/>
                <w:kern w:val="0"/>
                <w:sz w:val="18"/>
                <w:szCs w:val="18"/>
                <w:u w:val="none"/>
                <w:lang w:val="en-US" w:eastAsia="zh-CN" w:bidi="ar"/>
              </w:rPr>
              <w:t>补助人数</w:t>
            </w:r>
          </w:p>
        </w:tc>
        <w:tc>
          <w:tcPr>
            <w:tcW w:w="2875" w:type="dxa"/>
            <w:vAlign w:val="center"/>
          </w:tcPr>
          <w:p w14:paraId="16D02CE0">
            <w:pPr>
              <w:keepNext w:val="0"/>
              <w:keepLines w:val="0"/>
              <w:widowControl/>
              <w:suppressLineNumbers w:val="0"/>
              <w:jc w:val="left"/>
              <w:textAlignment w:val="center"/>
              <w:rPr>
                <w:rFonts w:ascii="方正书宋_GBK" w:eastAsia="方正书宋_GBK"/>
                <w:b/>
                <w:bCs w:val="0"/>
              </w:rPr>
            </w:pPr>
            <w:r>
              <w:rPr>
                <w:rFonts w:hint="eastAsia" w:ascii="宋体" w:hAnsi="宋体" w:eastAsia="宋体" w:cs="宋体"/>
                <w:i w:val="0"/>
                <w:color w:val="000000"/>
                <w:kern w:val="0"/>
                <w:sz w:val="18"/>
                <w:szCs w:val="18"/>
                <w:u w:val="none"/>
                <w:lang w:val="en-US" w:eastAsia="zh-CN" w:bidi="ar"/>
              </w:rPr>
              <w:t>补助村支部书记人数</w:t>
            </w:r>
          </w:p>
        </w:tc>
        <w:tc>
          <w:tcPr>
            <w:tcW w:w="1268" w:type="dxa"/>
            <w:vAlign w:val="center"/>
          </w:tcPr>
          <w:p w14:paraId="20660A33">
            <w:pPr>
              <w:keepNext w:val="0"/>
              <w:keepLines w:val="0"/>
              <w:widowControl/>
              <w:suppressLineNumbers w:val="0"/>
              <w:jc w:val="left"/>
              <w:textAlignment w:val="center"/>
              <w:rPr>
                <w:rFonts w:hint="eastAsia" w:ascii="宋体" w:hAnsi="宋体" w:cs="宋体"/>
                <w:b/>
                <w:bCs w:val="0"/>
                <w:i w:val="0"/>
                <w:color w:val="000000"/>
                <w:kern w:val="0"/>
                <w:sz w:val="18"/>
                <w:szCs w:val="18"/>
                <w:u w:val="none"/>
                <w:lang w:val="en-US" w:eastAsia="zh-CN" w:bidi="ar"/>
              </w:rPr>
            </w:pPr>
            <w:r>
              <w:rPr>
                <w:rFonts w:hint="eastAsia" w:ascii="宋体" w:hAnsi="宋体" w:eastAsia="宋体" w:cs="宋体"/>
                <w:b/>
                <w:bCs w:val="0"/>
                <w:i w:val="0"/>
                <w:color w:val="000000"/>
                <w:kern w:val="0"/>
                <w:sz w:val="18"/>
                <w:szCs w:val="18"/>
                <w:u w:val="none"/>
                <w:lang w:val="en-US" w:eastAsia="zh-CN" w:bidi="ar"/>
              </w:rPr>
              <w:t>=</w:t>
            </w:r>
            <w:r>
              <w:rPr>
                <w:rFonts w:hint="eastAsia" w:ascii="宋体" w:hAnsi="宋体" w:cs="宋体"/>
                <w:b/>
                <w:bCs w:val="0"/>
                <w:i w:val="0"/>
                <w:color w:val="000000"/>
                <w:kern w:val="0"/>
                <w:sz w:val="18"/>
                <w:szCs w:val="18"/>
                <w:u w:val="none"/>
                <w:lang w:val="en-US" w:eastAsia="zh-CN" w:bidi="ar"/>
              </w:rPr>
              <w:t>29人</w:t>
            </w:r>
          </w:p>
        </w:tc>
        <w:tc>
          <w:tcPr>
            <w:tcW w:w="1692" w:type="dxa"/>
            <w:vAlign w:val="center"/>
          </w:tcPr>
          <w:p w14:paraId="5E064C70">
            <w:pPr>
              <w:keepNext w:val="0"/>
              <w:keepLines w:val="0"/>
              <w:widowControl/>
              <w:suppressLineNumbers w:val="0"/>
              <w:jc w:val="left"/>
              <w:textAlignment w:val="center"/>
              <w:rPr>
                <w:rFonts w:ascii="方正书宋_GBK" w:eastAsia="方正书宋_GBK"/>
                <w:b/>
                <w:bCs w:val="0"/>
              </w:rPr>
            </w:pPr>
            <w:r>
              <w:rPr>
                <w:rFonts w:hint="eastAsia" w:ascii="方正书宋_GBK" w:eastAsia="方正书宋_GBK"/>
                <w:b w:val="0"/>
                <w:bCs/>
                <w:lang w:eastAsia="zh-CN"/>
              </w:rPr>
              <w:t>文件规定</w:t>
            </w:r>
          </w:p>
        </w:tc>
      </w:tr>
      <w:tr w14:paraId="2BBF0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9" w:hRule="atLeast"/>
          <w:jc w:val="center"/>
        </w:trPr>
        <w:tc>
          <w:tcPr>
            <w:tcW w:w="1127" w:type="dxa"/>
            <w:vMerge w:val="continue"/>
            <w:vAlign w:val="center"/>
          </w:tcPr>
          <w:p w14:paraId="718325AD">
            <w:pPr>
              <w:spacing w:line="300" w:lineRule="exact"/>
              <w:jc w:val="center"/>
              <w:rPr>
                <w:rFonts w:ascii="方正书宋_GBK" w:eastAsia="方正书宋_GBK"/>
                <w:b/>
                <w:bCs w:val="0"/>
              </w:rPr>
            </w:pPr>
          </w:p>
        </w:tc>
        <w:tc>
          <w:tcPr>
            <w:tcW w:w="1129" w:type="dxa"/>
            <w:vAlign w:val="center"/>
          </w:tcPr>
          <w:p w14:paraId="68954861">
            <w:pPr>
              <w:keepNext w:val="0"/>
              <w:keepLines w:val="0"/>
              <w:widowControl/>
              <w:suppressLineNumbers w:val="0"/>
              <w:jc w:val="left"/>
              <w:textAlignment w:val="center"/>
              <w:rPr>
                <w:rFonts w:ascii="方正书宋_GBK" w:eastAsia="方正书宋_GBK"/>
                <w:b/>
                <w:bCs w:val="0"/>
              </w:rPr>
            </w:pPr>
            <w:r>
              <w:rPr>
                <w:rFonts w:hint="eastAsia" w:ascii="宋体" w:hAnsi="宋体" w:eastAsia="宋体" w:cs="宋体"/>
                <w:i w:val="0"/>
                <w:color w:val="000000"/>
                <w:kern w:val="0"/>
                <w:sz w:val="18"/>
                <w:szCs w:val="18"/>
                <w:u w:val="none"/>
                <w:lang w:val="en-US" w:eastAsia="zh-CN" w:bidi="ar"/>
              </w:rPr>
              <w:t>质量指标</w:t>
            </w:r>
          </w:p>
        </w:tc>
        <w:tc>
          <w:tcPr>
            <w:tcW w:w="1269" w:type="dxa"/>
            <w:vAlign w:val="center"/>
          </w:tcPr>
          <w:p w14:paraId="42472EED">
            <w:pPr>
              <w:keepNext w:val="0"/>
              <w:keepLines w:val="0"/>
              <w:widowControl/>
              <w:suppressLineNumbers w:val="0"/>
              <w:jc w:val="left"/>
              <w:textAlignment w:val="center"/>
              <w:rPr>
                <w:rFonts w:ascii="方正书宋_GBK" w:eastAsia="方正书宋_GBK"/>
                <w:b/>
                <w:bCs w:val="0"/>
              </w:rPr>
            </w:pPr>
            <w:r>
              <w:rPr>
                <w:rFonts w:hint="eastAsia" w:ascii="宋体" w:hAnsi="宋体" w:eastAsia="宋体" w:cs="宋体"/>
                <w:i w:val="0"/>
                <w:color w:val="000000"/>
                <w:kern w:val="0"/>
                <w:sz w:val="18"/>
                <w:szCs w:val="18"/>
                <w:u w:val="none"/>
                <w:lang w:val="en-US" w:eastAsia="zh-CN" w:bidi="ar"/>
              </w:rPr>
              <w:t>补助金发放率(%)</w:t>
            </w:r>
          </w:p>
        </w:tc>
        <w:tc>
          <w:tcPr>
            <w:tcW w:w="2875" w:type="dxa"/>
            <w:vAlign w:val="center"/>
          </w:tcPr>
          <w:p w14:paraId="585FF053">
            <w:pPr>
              <w:keepNext w:val="0"/>
              <w:keepLines w:val="0"/>
              <w:widowControl/>
              <w:suppressLineNumbers w:val="0"/>
              <w:jc w:val="left"/>
              <w:textAlignment w:val="center"/>
              <w:rPr>
                <w:rFonts w:ascii="方正书宋_GBK" w:eastAsia="方正书宋_GBK"/>
                <w:b/>
                <w:bCs w:val="0"/>
              </w:rPr>
            </w:pPr>
            <w:r>
              <w:rPr>
                <w:rFonts w:hint="eastAsia" w:ascii="宋体" w:hAnsi="宋体" w:eastAsia="宋体" w:cs="宋体"/>
                <w:i w:val="0"/>
                <w:color w:val="000000"/>
                <w:kern w:val="0"/>
                <w:sz w:val="18"/>
                <w:szCs w:val="18"/>
                <w:u w:val="none"/>
                <w:lang w:val="en-US" w:eastAsia="zh-CN" w:bidi="ar"/>
              </w:rPr>
              <w:t>实际发放的补助金金额占计划发放金额的比率</w:t>
            </w:r>
          </w:p>
        </w:tc>
        <w:tc>
          <w:tcPr>
            <w:tcW w:w="1268" w:type="dxa"/>
            <w:vAlign w:val="center"/>
          </w:tcPr>
          <w:p w14:paraId="2EFFA58D">
            <w:pPr>
              <w:keepNext w:val="0"/>
              <w:keepLines w:val="0"/>
              <w:widowControl/>
              <w:suppressLineNumbers w:val="0"/>
              <w:jc w:val="left"/>
              <w:textAlignment w:val="center"/>
              <w:rPr>
                <w:rFonts w:ascii="方正书宋_GBK" w:eastAsia="方正书宋_GBK"/>
                <w:b/>
                <w:bCs w:val="0"/>
                <w:lang w:val="en-US"/>
              </w:rPr>
            </w:pPr>
            <w:r>
              <w:rPr>
                <w:rFonts w:hint="eastAsia" w:ascii="方正书宋_GBK" w:eastAsia="方正书宋_GBK"/>
                <w:b/>
                <w:bCs w:val="0"/>
              </w:rPr>
              <w:t>≥</w:t>
            </w:r>
            <w:r>
              <w:rPr>
                <w:rFonts w:ascii="方正书宋_GBK" w:eastAsia="方正书宋_GBK"/>
                <w:b/>
                <w:bCs w:val="0"/>
              </w:rPr>
              <w:t>95</w:t>
            </w:r>
            <w:r>
              <w:rPr>
                <w:rFonts w:hint="eastAsia" w:ascii="方正书宋_GBK" w:eastAsia="方正书宋_GBK"/>
                <w:b/>
                <w:bCs w:val="0"/>
              </w:rPr>
              <w:t>%</w:t>
            </w:r>
          </w:p>
        </w:tc>
        <w:tc>
          <w:tcPr>
            <w:tcW w:w="1692" w:type="dxa"/>
            <w:vAlign w:val="center"/>
          </w:tcPr>
          <w:p w14:paraId="5140D107">
            <w:pPr>
              <w:bidi w:val="0"/>
              <w:rPr>
                <w:rFonts w:ascii="方正书宋_GBK" w:eastAsia="方正书宋_GBK"/>
                <w:b/>
                <w:bCs w:val="0"/>
              </w:rPr>
            </w:pPr>
            <w:r>
              <w:rPr>
                <w:rFonts w:hint="eastAsia"/>
                <w:b w:val="0"/>
                <w:bCs/>
                <w:lang w:eastAsia="zh-CN"/>
              </w:rPr>
              <w:t>文件规定及实际发放金额</w:t>
            </w:r>
          </w:p>
        </w:tc>
      </w:tr>
      <w:tr w14:paraId="6EE03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6" w:hRule="atLeast"/>
          <w:jc w:val="center"/>
        </w:trPr>
        <w:tc>
          <w:tcPr>
            <w:tcW w:w="1127" w:type="dxa"/>
            <w:vMerge w:val="continue"/>
            <w:vAlign w:val="center"/>
          </w:tcPr>
          <w:p w14:paraId="76F65682">
            <w:pPr>
              <w:spacing w:line="300" w:lineRule="exact"/>
              <w:jc w:val="center"/>
              <w:rPr>
                <w:rFonts w:ascii="方正书宋_GBK" w:eastAsia="方正书宋_GBK"/>
                <w:b/>
                <w:bCs w:val="0"/>
              </w:rPr>
            </w:pPr>
          </w:p>
        </w:tc>
        <w:tc>
          <w:tcPr>
            <w:tcW w:w="1129" w:type="dxa"/>
            <w:vAlign w:val="center"/>
          </w:tcPr>
          <w:p w14:paraId="0B14984A">
            <w:pPr>
              <w:keepNext w:val="0"/>
              <w:keepLines w:val="0"/>
              <w:widowControl/>
              <w:suppressLineNumbers w:val="0"/>
              <w:jc w:val="left"/>
              <w:textAlignment w:val="center"/>
              <w:rPr>
                <w:rFonts w:ascii="方正书宋_GBK" w:eastAsia="方正书宋_GBK"/>
                <w:b/>
                <w:bCs w:val="0"/>
              </w:rPr>
            </w:pPr>
            <w:r>
              <w:rPr>
                <w:rFonts w:hint="eastAsia" w:ascii="宋体" w:hAnsi="宋体" w:eastAsia="宋体" w:cs="宋体"/>
                <w:i w:val="0"/>
                <w:color w:val="000000"/>
                <w:kern w:val="0"/>
                <w:sz w:val="18"/>
                <w:szCs w:val="18"/>
                <w:u w:val="none"/>
                <w:lang w:val="en-US" w:eastAsia="zh-CN" w:bidi="ar"/>
              </w:rPr>
              <w:t>时效指标</w:t>
            </w:r>
          </w:p>
        </w:tc>
        <w:tc>
          <w:tcPr>
            <w:tcW w:w="1269" w:type="dxa"/>
            <w:vAlign w:val="center"/>
          </w:tcPr>
          <w:p w14:paraId="60F8EDAE">
            <w:pPr>
              <w:keepNext w:val="0"/>
              <w:keepLines w:val="0"/>
              <w:widowControl/>
              <w:suppressLineNumbers w:val="0"/>
              <w:jc w:val="left"/>
              <w:textAlignment w:val="center"/>
              <w:rPr>
                <w:rFonts w:ascii="方正书宋_GBK" w:eastAsia="方正书宋_GBK"/>
                <w:b/>
                <w:bCs w:val="0"/>
              </w:rPr>
            </w:pPr>
            <w:r>
              <w:rPr>
                <w:rFonts w:hint="eastAsia" w:ascii="宋体" w:hAnsi="宋体" w:eastAsia="宋体" w:cs="宋体"/>
                <w:i w:val="0"/>
                <w:color w:val="000000"/>
                <w:kern w:val="0"/>
                <w:sz w:val="18"/>
                <w:szCs w:val="18"/>
                <w:u w:val="none"/>
                <w:lang w:val="en-US" w:eastAsia="zh-CN" w:bidi="ar"/>
              </w:rPr>
              <w:t>补助覆盖率(%)</w:t>
            </w:r>
          </w:p>
        </w:tc>
        <w:tc>
          <w:tcPr>
            <w:tcW w:w="2875" w:type="dxa"/>
            <w:vAlign w:val="center"/>
          </w:tcPr>
          <w:p w14:paraId="098FC581">
            <w:pPr>
              <w:keepNext w:val="0"/>
              <w:keepLines w:val="0"/>
              <w:widowControl/>
              <w:suppressLineNumbers w:val="0"/>
              <w:jc w:val="left"/>
              <w:textAlignment w:val="center"/>
              <w:rPr>
                <w:rFonts w:ascii="方正书宋_GBK" w:eastAsia="方正书宋_GBK"/>
                <w:b/>
                <w:bCs w:val="0"/>
              </w:rPr>
            </w:pPr>
            <w:r>
              <w:rPr>
                <w:rFonts w:hint="eastAsia" w:ascii="宋体" w:hAnsi="宋体" w:eastAsia="宋体" w:cs="宋体"/>
                <w:i w:val="0"/>
                <w:color w:val="000000"/>
                <w:kern w:val="0"/>
                <w:sz w:val="18"/>
                <w:szCs w:val="18"/>
                <w:u w:val="none"/>
                <w:lang w:val="en-US" w:eastAsia="zh-CN" w:bidi="ar"/>
              </w:rPr>
              <w:t>已补助人数占应补助人群的比率</w:t>
            </w:r>
          </w:p>
        </w:tc>
        <w:tc>
          <w:tcPr>
            <w:tcW w:w="1268" w:type="dxa"/>
            <w:vAlign w:val="center"/>
          </w:tcPr>
          <w:p w14:paraId="0D71E54D">
            <w:pPr>
              <w:keepNext w:val="0"/>
              <w:keepLines w:val="0"/>
              <w:widowControl/>
              <w:suppressLineNumbers w:val="0"/>
              <w:jc w:val="left"/>
              <w:textAlignment w:val="center"/>
              <w:rPr>
                <w:rFonts w:ascii="方正书宋_GBK" w:eastAsia="方正书宋_GBK"/>
                <w:b/>
                <w:bCs w:val="0"/>
              </w:rPr>
            </w:pPr>
            <w:r>
              <w:rPr>
                <w:rFonts w:hint="eastAsia" w:ascii="方正书宋_GBK" w:eastAsia="方正书宋_GBK"/>
                <w:b/>
                <w:bCs w:val="0"/>
              </w:rPr>
              <w:t>≥</w:t>
            </w:r>
            <w:r>
              <w:rPr>
                <w:rFonts w:ascii="方正书宋_GBK" w:eastAsia="方正书宋_GBK"/>
                <w:b/>
                <w:bCs w:val="0"/>
              </w:rPr>
              <w:t>95</w:t>
            </w:r>
            <w:r>
              <w:rPr>
                <w:rFonts w:hint="eastAsia" w:ascii="方正书宋_GBK" w:eastAsia="方正书宋_GBK"/>
                <w:b/>
                <w:bCs w:val="0"/>
              </w:rPr>
              <w:t>%</w:t>
            </w:r>
          </w:p>
        </w:tc>
        <w:tc>
          <w:tcPr>
            <w:tcW w:w="1692" w:type="dxa"/>
            <w:vAlign w:val="center"/>
          </w:tcPr>
          <w:p w14:paraId="6C5A16CE">
            <w:pPr>
              <w:keepNext w:val="0"/>
              <w:keepLines w:val="0"/>
              <w:widowControl/>
              <w:suppressLineNumbers w:val="0"/>
              <w:jc w:val="left"/>
              <w:textAlignment w:val="center"/>
              <w:rPr>
                <w:rFonts w:ascii="方正书宋_GBK" w:eastAsia="方正书宋_GBK"/>
                <w:b/>
                <w:bCs w:val="0"/>
              </w:rPr>
            </w:pPr>
            <w:r>
              <w:rPr>
                <w:rFonts w:hint="eastAsia"/>
                <w:b w:val="0"/>
                <w:bCs/>
                <w:lang w:eastAsia="zh-CN"/>
              </w:rPr>
              <w:t>文件规定及实际发放金额</w:t>
            </w:r>
          </w:p>
        </w:tc>
      </w:tr>
      <w:tr w14:paraId="0F9E4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27" w:hRule="atLeast"/>
          <w:jc w:val="center"/>
        </w:trPr>
        <w:tc>
          <w:tcPr>
            <w:tcW w:w="1127" w:type="dxa"/>
            <w:vAlign w:val="center"/>
          </w:tcPr>
          <w:p w14:paraId="33698287">
            <w:pPr>
              <w:spacing w:line="300" w:lineRule="exact"/>
              <w:jc w:val="center"/>
              <w:rPr>
                <w:rFonts w:ascii="方正书宋_GBK" w:eastAsia="方正书宋_GBK"/>
                <w:b/>
                <w:bCs w:val="0"/>
              </w:rPr>
            </w:pPr>
            <w:r>
              <w:rPr>
                <w:rFonts w:hint="eastAsia" w:ascii="方正书宋_GBK" w:eastAsia="方正书宋_GBK"/>
                <w:b/>
                <w:bCs w:val="0"/>
              </w:rPr>
              <w:t>效果指标</w:t>
            </w:r>
          </w:p>
        </w:tc>
        <w:tc>
          <w:tcPr>
            <w:tcW w:w="1129" w:type="dxa"/>
            <w:vAlign w:val="center"/>
          </w:tcPr>
          <w:p w14:paraId="276814CA">
            <w:pPr>
              <w:keepNext w:val="0"/>
              <w:keepLines w:val="0"/>
              <w:widowControl/>
              <w:suppressLineNumbers w:val="0"/>
              <w:jc w:val="left"/>
              <w:textAlignment w:val="center"/>
              <w:rPr>
                <w:rFonts w:ascii="方正书宋_GBK" w:eastAsia="方正书宋_GBK"/>
                <w:b/>
                <w:bCs w:val="0"/>
              </w:rPr>
            </w:pPr>
            <w:r>
              <w:rPr>
                <w:rFonts w:hint="eastAsia" w:ascii="宋体" w:hAnsi="宋体" w:eastAsia="宋体" w:cs="宋体"/>
                <w:i w:val="0"/>
                <w:color w:val="000000"/>
                <w:kern w:val="0"/>
                <w:sz w:val="18"/>
                <w:szCs w:val="18"/>
                <w:u w:val="none"/>
                <w:lang w:val="en-US" w:eastAsia="zh-CN" w:bidi="ar"/>
              </w:rPr>
              <w:t>经济效益指标</w:t>
            </w:r>
          </w:p>
        </w:tc>
        <w:tc>
          <w:tcPr>
            <w:tcW w:w="1269" w:type="dxa"/>
            <w:vAlign w:val="center"/>
          </w:tcPr>
          <w:p w14:paraId="0F08387B">
            <w:pPr>
              <w:keepNext w:val="0"/>
              <w:keepLines w:val="0"/>
              <w:widowControl/>
              <w:suppressLineNumbers w:val="0"/>
              <w:jc w:val="left"/>
              <w:textAlignment w:val="center"/>
              <w:rPr>
                <w:rFonts w:ascii="方正书宋_GBK" w:eastAsia="方正书宋_GBK"/>
                <w:b/>
                <w:bCs w:val="0"/>
              </w:rPr>
            </w:pPr>
            <w:r>
              <w:rPr>
                <w:rFonts w:hint="eastAsia" w:ascii="宋体" w:hAnsi="宋体" w:eastAsia="宋体" w:cs="宋体"/>
                <w:i w:val="0"/>
                <w:color w:val="000000"/>
                <w:kern w:val="0"/>
                <w:sz w:val="18"/>
                <w:szCs w:val="18"/>
                <w:u w:val="none"/>
                <w:lang w:val="en-US" w:eastAsia="zh-CN" w:bidi="ar"/>
              </w:rPr>
              <w:t>补助人群生活改善情况</w:t>
            </w:r>
          </w:p>
        </w:tc>
        <w:tc>
          <w:tcPr>
            <w:tcW w:w="2875" w:type="dxa"/>
            <w:vAlign w:val="center"/>
          </w:tcPr>
          <w:p w14:paraId="66959287">
            <w:pPr>
              <w:keepNext w:val="0"/>
              <w:keepLines w:val="0"/>
              <w:widowControl/>
              <w:suppressLineNumbers w:val="0"/>
              <w:jc w:val="left"/>
              <w:textAlignment w:val="center"/>
              <w:rPr>
                <w:rFonts w:ascii="方正书宋_GBK" w:eastAsia="方正书宋_GBK"/>
                <w:b/>
                <w:bCs w:val="0"/>
              </w:rPr>
            </w:pPr>
            <w:r>
              <w:rPr>
                <w:rFonts w:hint="eastAsia" w:ascii="宋体" w:hAnsi="宋体" w:eastAsia="宋体" w:cs="宋体"/>
                <w:i w:val="0"/>
                <w:color w:val="000000"/>
                <w:kern w:val="0"/>
                <w:sz w:val="18"/>
                <w:szCs w:val="18"/>
                <w:u w:val="none"/>
                <w:lang w:val="en-US" w:eastAsia="zh-CN" w:bidi="ar"/>
              </w:rPr>
              <w:t xml:space="preserve">补助人群在生活、医疗、护理、教育等方面的改善情况 </w:t>
            </w:r>
          </w:p>
        </w:tc>
        <w:tc>
          <w:tcPr>
            <w:tcW w:w="1268" w:type="dxa"/>
            <w:vAlign w:val="center"/>
          </w:tcPr>
          <w:p w14:paraId="01D0DC3D">
            <w:pPr>
              <w:keepNext w:val="0"/>
              <w:keepLines w:val="0"/>
              <w:widowControl/>
              <w:suppressLineNumbers w:val="0"/>
              <w:jc w:val="left"/>
              <w:textAlignment w:val="center"/>
              <w:rPr>
                <w:rFonts w:ascii="方正书宋_GBK" w:eastAsia="方正书宋_GBK"/>
                <w:b/>
                <w:bCs w:val="0"/>
              </w:rPr>
            </w:pPr>
            <w:r>
              <w:rPr>
                <w:rFonts w:hint="eastAsia" w:ascii="方正书宋_GBK" w:eastAsia="方正书宋_GBK"/>
                <w:b/>
                <w:bCs w:val="0"/>
              </w:rPr>
              <w:t>≥</w:t>
            </w:r>
            <w:r>
              <w:rPr>
                <w:rFonts w:ascii="方正书宋_GBK" w:eastAsia="方正书宋_GBK"/>
                <w:b/>
                <w:bCs w:val="0"/>
              </w:rPr>
              <w:t>95</w:t>
            </w:r>
            <w:r>
              <w:rPr>
                <w:rFonts w:hint="eastAsia" w:ascii="方正书宋_GBK" w:eastAsia="方正书宋_GBK"/>
                <w:b/>
                <w:bCs w:val="0"/>
              </w:rPr>
              <w:t>%</w:t>
            </w:r>
          </w:p>
        </w:tc>
        <w:tc>
          <w:tcPr>
            <w:tcW w:w="1692" w:type="dxa"/>
            <w:vAlign w:val="center"/>
          </w:tcPr>
          <w:p w14:paraId="60CB659B">
            <w:pPr>
              <w:keepNext w:val="0"/>
              <w:keepLines w:val="0"/>
              <w:widowControl/>
              <w:suppressLineNumbers w:val="0"/>
              <w:jc w:val="left"/>
              <w:textAlignment w:val="center"/>
              <w:rPr>
                <w:rFonts w:ascii="方正书宋_GBK" w:eastAsia="方正书宋_GBK"/>
                <w:b/>
                <w:bCs w:val="0"/>
              </w:rPr>
            </w:pPr>
            <w:r>
              <w:rPr>
                <w:rFonts w:hint="eastAsia" w:ascii="宋体" w:hAnsi="宋体" w:cs="宋体"/>
                <w:b w:val="0"/>
                <w:bCs/>
                <w:i w:val="0"/>
                <w:color w:val="000000"/>
                <w:kern w:val="0"/>
                <w:sz w:val="18"/>
                <w:szCs w:val="18"/>
                <w:u w:val="none"/>
                <w:lang w:val="en-US" w:eastAsia="zh-CN" w:bidi="ar"/>
              </w:rPr>
              <w:t>问卷调查</w:t>
            </w:r>
          </w:p>
        </w:tc>
      </w:tr>
      <w:tr w14:paraId="43005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127" w:type="dxa"/>
            <w:vAlign w:val="center"/>
          </w:tcPr>
          <w:p w14:paraId="2AC04D32">
            <w:pPr>
              <w:spacing w:line="300" w:lineRule="exact"/>
              <w:jc w:val="center"/>
              <w:rPr>
                <w:rFonts w:ascii="方正书宋_GBK" w:eastAsia="方正书宋_GBK"/>
                <w:b/>
                <w:bCs w:val="0"/>
              </w:rPr>
            </w:pPr>
            <w:r>
              <w:rPr>
                <w:rFonts w:hint="eastAsia" w:ascii="方正书宋_GBK" w:eastAsia="方正书宋_GBK"/>
                <w:b/>
                <w:bCs w:val="0"/>
              </w:rPr>
              <w:t>满意度指标</w:t>
            </w:r>
          </w:p>
        </w:tc>
        <w:tc>
          <w:tcPr>
            <w:tcW w:w="1129" w:type="dxa"/>
            <w:vAlign w:val="center"/>
          </w:tcPr>
          <w:p w14:paraId="1B60CEC6">
            <w:pPr>
              <w:keepNext w:val="0"/>
              <w:keepLines w:val="0"/>
              <w:widowControl/>
              <w:suppressLineNumbers w:val="0"/>
              <w:jc w:val="center"/>
              <w:textAlignment w:val="center"/>
              <w:rPr>
                <w:rFonts w:ascii="方正书宋_GBK" w:eastAsia="方正书宋_GBK"/>
                <w:b/>
                <w:bCs w:val="0"/>
              </w:rPr>
            </w:pPr>
            <w:r>
              <w:rPr>
                <w:rFonts w:hint="eastAsia" w:ascii="宋体" w:hAnsi="宋体" w:eastAsia="宋体" w:cs="宋体"/>
                <w:i w:val="0"/>
                <w:color w:val="000000"/>
                <w:kern w:val="0"/>
                <w:sz w:val="18"/>
                <w:szCs w:val="18"/>
                <w:u w:val="none"/>
                <w:lang w:val="en-US" w:eastAsia="zh-CN" w:bidi="ar"/>
              </w:rPr>
              <w:t>服务对象满意度指标</w:t>
            </w:r>
          </w:p>
        </w:tc>
        <w:tc>
          <w:tcPr>
            <w:tcW w:w="1269" w:type="dxa"/>
            <w:vAlign w:val="center"/>
          </w:tcPr>
          <w:p w14:paraId="1610B0B3">
            <w:pPr>
              <w:keepNext w:val="0"/>
              <w:keepLines w:val="0"/>
              <w:widowControl/>
              <w:suppressLineNumbers w:val="0"/>
              <w:jc w:val="left"/>
              <w:textAlignment w:val="center"/>
              <w:rPr>
                <w:rFonts w:ascii="方正书宋_GBK" w:eastAsia="方正书宋_GBK"/>
                <w:b/>
                <w:bCs w:val="0"/>
              </w:rPr>
            </w:pPr>
            <w:r>
              <w:rPr>
                <w:rFonts w:hint="eastAsia" w:ascii="宋体" w:hAnsi="宋体" w:eastAsia="宋体" w:cs="宋体"/>
                <w:i w:val="0"/>
                <w:color w:val="000000"/>
                <w:kern w:val="0"/>
                <w:sz w:val="18"/>
                <w:szCs w:val="18"/>
                <w:u w:val="none"/>
                <w:lang w:val="en-US" w:eastAsia="zh-CN" w:bidi="ar"/>
              </w:rPr>
              <w:t>受益对象满意度</w:t>
            </w:r>
          </w:p>
        </w:tc>
        <w:tc>
          <w:tcPr>
            <w:tcW w:w="2875" w:type="dxa"/>
            <w:vAlign w:val="center"/>
          </w:tcPr>
          <w:p w14:paraId="575E6F16">
            <w:pPr>
              <w:keepNext w:val="0"/>
              <w:keepLines w:val="0"/>
              <w:widowControl/>
              <w:suppressLineNumbers w:val="0"/>
              <w:jc w:val="left"/>
              <w:textAlignment w:val="center"/>
              <w:rPr>
                <w:rFonts w:ascii="方正书宋_GBK" w:eastAsia="方正书宋_GBK"/>
                <w:b/>
                <w:bCs w:val="0"/>
              </w:rPr>
            </w:pPr>
            <w:r>
              <w:rPr>
                <w:rFonts w:hint="eastAsia" w:ascii="宋体" w:hAnsi="宋体" w:eastAsia="宋体" w:cs="宋体"/>
                <w:i w:val="0"/>
                <w:color w:val="000000"/>
                <w:kern w:val="0"/>
                <w:sz w:val="18"/>
                <w:szCs w:val="18"/>
                <w:u w:val="none"/>
                <w:lang w:val="en-US" w:eastAsia="zh-CN" w:bidi="ar"/>
              </w:rPr>
              <w:t xml:space="preserve">通过问卷调查，满意和较满意的受益对象占全部调研对象的比例 </w:t>
            </w:r>
          </w:p>
        </w:tc>
        <w:tc>
          <w:tcPr>
            <w:tcW w:w="1268" w:type="dxa"/>
            <w:vAlign w:val="center"/>
          </w:tcPr>
          <w:p w14:paraId="46EAA5EA">
            <w:pPr>
              <w:spacing w:line="300" w:lineRule="exact"/>
              <w:jc w:val="left"/>
              <w:rPr>
                <w:rFonts w:ascii="方正书宋_GBK" w:eastAsia="方正书宋_GBK"/>
                <w:b/>
                <w:bCs w:val="0"/>
              </w:rPr>
            </w:pPr>
            <w:r>
              <w:rPr>
                <w:rFonts w:hint="eastAsia" w:ascii="方正书宋_GBK" w:eastAsia="方正书宋_GBK"/>
                <w:b/>
                <w:bCs w:val="0"/>
              </w:rPr>
              <w:t>≥</w:t>
            </w:r>
            <w:r>
              <w:rPr>
                <w:rFonts w:ascii="方正书宋_GBK" w:eastAsia="方正书宋_GBK"/>
                <w:b/>
                <w:bCs w:val="0"/>
              </w:rPr>
              <w:t>95</w:t>
            </w:r>
            <w:r>
              <w:rPr>
                <w:rFonts w:hint="eastAsia" w:ascii="方正书宋_GBK" w:eastAsia="方正书宋_GBK"/>
                <w:b/>
                <w:bCs w:val="0"/>
              </w:rPr>
              <w:t>%</w:t>
            </w:r>
          </w:p>
        </w:tc>
        <w:tc>
          <w:tcPr>
            <w:tcW w:w="1692" w:type="dxa"/>
            <w:vAlign w:val="center"/>
          </w:tcPr>
          <w:p w14:paraId="3618378F">
            <w:pPr>
              <w:keepNext w:val="0"/>
              <w:keepLines w:val="0"/>
              <w:widowControl/>
              <w:suppressLineNumbers w:val="0"/>
              <w:jc w:val="left"/>
              <w:textAlignment w:val="center"/>
              <w:rPr>
                <w:rFonts w:ascii="方正书宋_GBK" w:eastAsia="方正书宋_GBK"/>
                <w:b/>
                <w:bCs w:val="0"/>
              </w:rPr>
            </w:pPr>
            <w:r>
              <w:rPr>
                <w:rFonts w:hint="eastAsia" w:ascii="宋体" w:hAnsi="宋体" w:cs="宋体"/>
                <w:b w:val="0"/>
                <w:bCs/>
                <w:i w:val="0"/>
                <w:color w:val="000000"/>
                <w:kern w:val="0"/>
                <w:sz w:val="18"/>
                <w:szCs w:val="18"/>
                <w:u w:val="none"/>
                <w:lang w:val="en-US" w:eastAsia="zh-CN" w:bidi="ar"/>
              </w:rPr>
              <w:t>问卷调查</w:t>
            </w:r>
          </w:p>
        </w:tc>
      </w:tr>
    </w:tbl>
    <w:p w14:paraId="0C16ADD3">
      <w:pPr>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leftChars="0"/>
        <w:rPr>
          <w:rFonts w:hint="eastAsia" w:asciiTheme="minorEastAsia" w:hAnsiTheme="minorEastAsia" w:eastAsiaTheme="minorEastAsia" w:cstheme="minorEastAsia"/>
          <w:b/>
          <w:bCs/>
          <w:sz w:val="32"/>
          <w:lang w:val="en-US" w:eastAsia="zh-CN"/>
        </w:rPr>
      </w:pPr>
      <w:r>
        <w:rPr>
          <w:rFonts w:hint="eastAsia" w:asciiTheme="minorEastAsia" w:hAnsiTheme="minorEastAsia" w:eastAsiaTheme="minorEastAsia" w:cstheme="minorEastAsia"/>
          <w:b/>
          <w:bCs/>
          <w:sz w:val="32"/>
          <w:lang w:val="en-US" w:eastAsia="zh-CN"/>
        </w:rPr>
        <w:t>5、乡村党组织活动经费</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6657A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134" w:type="dxa"/>
            <w:tcBorders>
              <w:bottom w:val="nil"/>
            </w:tcBorders>
            <w:vAlign w:val="center"/>
          </w:tcPr>
          <w:p w14:paraId="2259034E">
            <w:pPr>
              <w:spacing w:line="300" w:lineRule="exact"/>
              <w:jc w:val="center"/>
              <w:rPr>
                <w:rFonts w:ascii="方正书宋_GBK" w:eastAsia="方正书宋_GBK"/>
                <w:b/>
                <w:bCs w:val="0"/>
              </w:rPr>
            </w:pPr>
            <w:r>
              <w:rPr>
                <w:rFonts w:hint="eastAsia" w:ascii="方正书宋_GBK" w:eastAsia="方正书宋_GBK"/>
                <w:b/>
                <w:bCs w:val="0"/>
              </w:rPr>
              <w:t>绩效目标</w:t>
            </w:r>
          </w:p>
        </w:tc>
        <w:tc>
          <w:tcPr>
            <w:tcW w:w="8278" w:type="dxa"/>
            <w:tcBorders>
              <w:bottom w:val="nil"/>
            </w:tcBorders>
            <w:vAlign w:val="center"/>
          </w:tcPr>
          <w:p w14:paraId="33E23E27">
            <w:pPr>
              <w:spacing w:line="300" w:lineRule="exact"/>
              <w:jc w:val="left"/>
              <w:rPr>
                <w:rFonts w:ascii="方正书宋_GBK" w:eastAsia="方正书宋_GBK"/>
                <w:b/>
                <w:bCs w:val="0"/>
              </w:rPr>
            </w:pPr>
            <w:r>
              <w:rPr>
                <w:rFonts w:hint="eastAsia" w:ascii="方正书宋_GBK" w:eastAsia="方正书宋_GBK"/>
                <w:b/>
                <w:bCs w:val="0"/>
              </w:rPr>
              <w:t>确保村级党组织活动经费按时全额发放到位。</w:t>
            </w:r>
          </w:p>
        </w:tc>
      </w:tr>
    </w:tbl>
    <w:p w14:paraId="4099E707">
      <w:pPr>
        <w:spacing w:line="14" w:lineRule="exact"/>
        <w:ind w:firstLine="422" w:firstLineChars="200"/>
        <w:jc w:val="center"/>
        <w:rPr>
          <w:rFonts w:ascii="Times New Roman" w:hAnsi="宋体"/>
          <w:b/>
          <w:bCs w:val="0"/>
        </w:rPr>
      </w:pPr>
      <w:r>
        <w:rPr>
          <w:rFonts w:ascii="方正书宋_GBK" w:eastAsia="方正书宋_GBK"/>
          <w:b/>
          <w:bCs w:val="0"/>
        </w:rPr>
        <w:t xml:space="preserve"> </w:t>
      </w:r>
    </w:p>
    <w:tbl>
      <w:tblPr>
        <w:tblStyle w:val="10"/>
        <w:tblW w:w="93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7"/>
        <w:gridCol w:w="1129"/>
        <w:gridCol w:w="1269"/>
        <w:gridCol w:w="2875"/>
        <w:gridCol w:w="1268"/>
        <w:gridCol w:w="1692"/>
      </w:tblGrid>
      <w:tr w14:paraId="2B311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71" w:hRule="atLeast"/>
          <w:tblHeader/>
          <w:jc w:val="center"/>
        </w:trPr>
        <w:tc>
          <w:tcPr>
            <w:tcW w:w="1127" w:type="dxa"/>
            <w:vAlign w:val="center"/>
          </w:tcPr>
          <w:p w14:paraId="7EFD4D6A">
            <w:pPr>
              <w:spacing w:line="300" w:lineRule="exact"/>
              <w:jc w:val="center"/>
              <w:rPr>
                <w:rFonts w:hint="eastAsia" w:ascii="方正书宋_GBK" w:eastAsia="方正书宋_GBK"/>
                <w:b/>
                <w:bCs w:val="0"/>
              </w:rPr>
            </w:pPr>
            <w:r>
              <w:rPr>
                <w:rFonts w:hint="eastAsia" w:ascii="方正书宋_GBK" w:eastAsia="方正书宋_GBK"/>
                <w:b/>
                <w:bCs w:val="0"/>
              </w:rPr>
              <w:t>一级指标</w:t>
            </w:r>
          </w:p>
        </w:tc>
        <w:tc>
          <w:tcPr>
            <w:tcW w:w="1129" w:type="dxa"/>
            <w:vAlign w:val="center"/>
          </w:tcPr>
          <w:p w14:paraId="0E7685A4">
            <w:pPr>
              <w:spacing w:line="300" w:lineRule="exact"/>
              <w:jc w:val="center"/>
              <w:rPr>
                <w:rFonts w:hint="eastAsia" w:ascii="方正书宋_GBK" w:eastAsia="方正书宋_GBK"/>
                <w:b/>
                <w:bCs w:val="0"/>
              </w:rPr>
            </w:pPr>
            <w:r>
              <w:rPr>
                <w:rFonts w:hint="eastAsia" w:ascii="方正书宋_GBK" w:eastAsia="方正书宋_GBK"/>
                <w:b/>
                <w:bCs w:val="0"/>
              </w:rPr>
              <w:t>二级指标</w:t>
            </w:r>
          </w:p>
        </w:tc>
        <w:tc>
          <w:tcPr>
            <w:tcW w:w="1269" w:type="dxa"/>
            <w:vAlign w:val="center"/>
          </w:tcPr>
          <w:p w14:paraId="01A3D889">
            <w:pPr>
              <w:spacing w:line="300" w:lineRule="exact"/>
              <w:jc w:val="center"/>
              <w:rPr>
                <w:rFonts w:hint="eastAsia" w:ascii="方正书宋_GBK" w:eastAsia="方正书宋_GBK"/>
                <w:b/>
                <w:bCs w:val="0"/>
              </w:rPr>
            </w:pPr>
            <w:r>
              <w:rPr>
                <w:rFonts w:hint="eastAsia" w:ascii="方正书宋_GBK" w:eastAsia="方正书宋_GBK"/>
                <w:b/>
                <w:bCs w:val="0"/>
              </w:rPr>
              <w:t>三级指标</w:t>
            </w:r>
          </w:p>
        </w:tc>
        <w:tc>
          <w:tcPr>
            <w:tcW w:w="2875" w:type="dxa"/>
            <w:vAlign w:val="center"/>
          </w:tcPr>
          <w:p w14:paraId="055288E8">
            <w:pPr>
              <w:spacing w:line="300" w:lineRule="exact"/>
              <w:jc w:val="center"/>
              <w:rPr>
                <w:rFonts w:hint="eastAsia" w:ascii="方正书宋_GBK" w:eastAsia="方正书宋_GBK"/>
                <w:b/>
                <w:bCs w:val="0"/>
              </w:rPr>
            </w:pPr>
            <w:r>
              <w:rPr>
                <w:rFonts w:hint="eastAsia" w:ascii="方正书宋_GBK" w:eastAsia="方正书宋_GBK"/>
                <w:b/>
                <w:bCs w:val="0"/>
              </w:rPr>
              <w:t>绩效指标描述</w:t>
            </w:r>
          </w:p>
        </w:tc>
        <w:tc>
          <w:tcPr>
            <w:tcW w:w="1268" w:type="dxa"/>
            <w:vAlign w:val="center"/>
          </w:tcPr>
          <w:p w14:paraId="285D1B3C">
            <w:pPr>
              <w:spacing w:line="300" w:lineRule="exact"/>
              <w:jc w:val="center"/>
              <w:rPr>
                <w:rFonts w:hint="eastAsia" w:ascii="方正书宋_GBK" w:eastAsia="方正书宋_GBK"/>
                <w:b/>
                <w:bCs w:val="0"/>
              </w:rPr>
            </w:pPr>
            <w:r>
              <w:rPr>
                <w:rFonts w:hint="eastAsia" w:ascii="方正书宋_GBK" w:eastAsia="方正书宋_GBK"/>
                <w:b/>
                <w:bCs w:val="0"/>
              </w:rPr>
              <w:t>指标值</w:t>
            </w:r>
          </w:p>
        </w:tc>
        <w:tc>
          <w:tcPr>
            <w:tcW w:w="1692" w:type="dxa"/>
            <w:vAlign w:val="center"/>
          </w:tcPr>
          <w:p w14:paraId="20E082C8">
            <w:pPr>
              <w:spacing w:line="300" w:lineRule="exact"/>
              <w:jc w:val="center"/>
              <w:rPr>
                <w:rFonts w:hint="eastAsia" w:ascii="方正书宋_GBK" w:eastAsia="方正书宋_GBK"/>
                <w:b/>
                <w:bCs w:val="0"/>
              </w:rPr>
            </w:pPr>
            <w:r>
              <w:rPr>
                <w:rFonts w:hint="eastAsia" w:ascii="方正书宋_GBK" w:eastAsia="方正书宋_GBK"/>
                <w:b/>
                <w:bCs w:val="0"/>
              </w:rPr>
              <w:t>指标值确定依据</w:t>
            </w:r>
          </w:p>
        </w:tc>
      </w:tr>
      <w:tr w14:paraId="62A04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9" w:hRule="atLeast"/>
          <w:jc w:val="center"/>
        </w:trPr>
        <w:tc>
          <w:tcPr>
            <w:tcW w:w="1127" w:type="dxa"/>
            <w:vMerge w:val="restart"/>
            <w:vAlign w:val="center"/>
          </w:tcPr>
          <w:p w14:paraId="6E660E8F">
            <w:pPr>
              <w:spacing w:line="300" w:lineRule="exact"/>
              <w:jc w:val="center"/>
              <w:rPr>
                <w:rFonts w:ascii="方正书宋_GBK" w:eastAsia="方正书宋_GBK"/>
                <w:b/>
                <w:bCs w:val="0"/>
              </w:rPr>
            </w:pPr>
            <w:r>
              <w:rPr>
                <w:rFonts w:hint="eastAsia" w:ascii="方正书宋_GBK" w:eastAsia="方正书宋_GBK"/>
                <w:b/>
                <w:bCs w:val="0"/>
              </w:rPr>
              <w:t>产出指标</w:t>
            </w:r>
          </w:p>
        </w:tc>
        <w:tc>
          <w:tcPr>
            <w:tcW w:w="1129" w:type="dxa"/>
            <w:vAlign w:val="center"/>
          </w:tcPr>
          <w:p w14:paraId="4437B0AF">
            <w:pPr>
              <w:keepNext w:val="0"/>
              <w:keepLines w:val="0"/>
              <w:widowControl/>
              <w:suppressLineNumbers w:val="0"/>
              <w:jc w:val="left"/>
              <w:textAlignment w:val="center"/>
              <w:rPr>
                <w:rFonts w:ascii="方正书宋_GBK" w:eastAsia="方正书宋_GBK"/>
                <w:b/>
                <w:bCs w:val="0"/>
              </w:rPr>
            </w:pPr>
            <w:r>
              <w:rPr>
                <w:rFonts w:hint="eastAsia" w:ascii="宋体" w:hAnsi="宋体" w:eastAsia="宋体" w:cs="宋体"/>
                <w:i w:val="0"/>
                <w:color w:val="000000"/>
                <w:kern w:val="0"/>
                <w:sz w:val="18"/>
                <w:szCs w:val="18"/>
                <w:u w:val="none"/>
                <w:lang w:val="en-US" w:eastAsia="zh-CN" w:bidi="ar"/>
              </w:rPr>
              <w:t>数量指标</w:t>
            </w:r>
          </w:p>
        </w:tc>
        <w:tc>
          <w:tcPr>
            <w:tcW w:w="1269" w:type="dxa"/>
            <w:vAlign w:val="center"/>
          </w:tcPr>
          <w:p w14:paraId="5B13819A">
            <w:pPr>
              <w:keepNext w:val="0"/>
              <w:keepLines w:val="0"/>
              <w:widowControl/>
              <w:suppressLineNumbers w:val="0"/>
              <w:jc w:val="left"/>
              <w:textAlignment w:val="center"/>
              <w:rPr>
                <w:rFonts w:ascii="方正书宋_GBK" w:eastAsia="方正书宋_GBK"/>
                <w:b/>
                <w:bCs w:val="0"/>
              </w:rPr>
            </w:pPr>
            <w:r>
              <w:rPr>
                <w:rFonts w:hint="eastAsia"/>
              </w:rPr>
              <w:t>补助村个数</w:t>
            </w:r>
          </w:p>
        </w:tc>
        <w:tc>
          <w:tcPr>
            <w:tcW w:w="2875" w:type="dxa"/>
            <w:vAlign w:val="center"/>
          </w:tcPr>
          <w:p w14:paraId="20CC3E31">
            <w:pPr>
              <w:keepNext w:val="0"/>
              <w:keepLines w:val="0"/>
              <w:widowControl/>
              <w:suppressLineNumbers w:val="0"/>
              <w:jc w:val="left"/>
              <w:textAlignment w:val="center"/>
              <w:rPr>
                <w:rFonts w:ascii="方正书宋_GBK" w:eastAsia="方正书宋_GBK"/>
                <w:b/>
                <w:bCs w:val="0"/>
              </w:rPr>
            </w:pPr>
            <w:r>
              <w:rPr>
                <w:rFonts w:hint="eastAsia"/>
              </w:rPr>
              <w:t>补助村村级组织个数</w:t>
            </w:r>
          </w:p>
        </w:tc>
        <w:tc>
          <w:tcPr>
            <w:tcW w:w="1268" w:type="dxa"/>
            <w:vAlign w:val="center"/>
          </w:tcPr>
          <w:p w14:paraId="3C575F01">
            <w:pPr>
              <w:keepNext w:val="0"/>
              <w:keepLines w:val="0"/>
              <w:widowControl/>
              <w:suppressLineNumbers w:val="0"/>
              <w:jc w:val="left"/>
              <w:textAlignment w:val="center"/>
              <w:rPr>
                <w:rFonts w:hint="eastAsia" w:ascii="宋体" w:hAnsi="宋体" w:cs="宋体"/>
                <w:b/>
                <w:bCs w:val="0"/>
                <w:i w:val="0"/>
                <w:color w:val="000000"/>
                <w:kern w:val="0"/>
                <w:sz w:val="18"/>
                <w:szCs w:val="18"/>
                <w:u w:val="none"/>
                <w:lang w:val="en-US" w:eastAsia="zh-CN" w:bidi="ar"/>
              </w:rPr>
            </w:pPr>
            <w:r>
              <w:rPr>
                <w:rFonts w:hint="eastAsia" w:ascii="宋体" w:hAnsi="宋体" w:eastAsia="宋体" w:cs="宋体"/>
                <w:b/>
                <w:bCs w:val="0"/>
                <w:i w:val="0"/>
                <w:color w:val="000000"/>
                <w:kern w:val="0"/>
                <w:sz w:val="18"/>
                <w:szCs w:val="18"/>
                <w:u w:val="none"/>
                <w:lang w:val="en-US" w:eastAsia="zh-CN" w:bidi="ar"/>
              </w:rPr>
              <w:t>=</w:t>
            </w:r>
            <w:r>
              <w:rPr>
                <w:rFonts w:hint="eastAsia" w:ascii="宋体" w:hAnsi="宋体" w:cs="宋体"/>
                <w:b/>
                <w:bCs w:val="0"/>
                <w:i w:val="0"/>
                <w:color w:val="000000"/>
                <w:kern w:val="0"/>
                <w:sz w:val="18"/>
                <w:szCs w:val="18"/>
                <w:u w:val="none"/>
                <w:lang w:val="en-US" w:eastAsia="zh-CN" w:bidi="ar"/>
              </w:rPr>
              <w:t>31个</w:t>
            </w:r>
          </w:p>
        </w:tc>
        <w:tc>
          <w:tcPr>
            <w:tcW w:w="1692" w:type="dxa"/>
            <w:vAlign w:val="center"/>
          </w:tcPr>
          <w:p w14:paraId="03033253">
            <w:pPr>
              <w:keepNext w:val="0"/>
              <w:keepLines w:val="0"/>
              <w:widowControl/>
              <w:suppressLineNumbers w:val="0"/>
              <w:jc w:val="left"/>
              <w:textAlignment w:val="center"/>
              <w:rPr>
                <w:rFonts w:ascii="方正书宋_GBK" w:eastAsia="方正书宋_GBK"/>
                <w:b/>
                <w:bCs w:val="0"/>
              </w:rPr>
            </w:pPr>
            <w:r>
              <w:rPr>
                <w:rFonts w:hint="eastAsia" w:ascii="方正书宋_GBK" w:eastAsia="方正书宋_GBK"/>
                <w:b w:val="0"/>
                <w:bCs/>
                <w:lang w:eastAsia="zh-CN"/>
              </w:rPr>
              <w:t>文件规定</w:t>
            </w:r>
          </w:p>
        </w:tc>
      </w:tr>
      <w:tr w14:paraId="5ACF2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64" w:hRule="atLeast"/>
          <w:jc w:val="center"/>
        </w:trPr>
        <w:tc>
          <w:tcPr>
            <w:tcW w:w="1127" w:type="dxa"/>
            <w:vMerge w:val="continue"/>
            <w:vAlign w:val="center"/>
          </w:tcPr>
          <w:p w14:paraId="216DFEB7">
            <w:pPr>
              <w:spacing w:line="300" w:lineRule="exact"/>
              <w:jc w:val="center"/>
              <w:rPr>
                <w:rFonts w:ascii="方正书宋_GBK" w:eastAsia="方正书宋_GBK"/>
                <w:b/>
                <w:bCs w:val="0"/>
              </w:rPr>
            </w:pPr>
          </w:p>
        </w:tc>
        <w:tc>
          <w:tcPr>
            <w:tcW w:w="1129" w:type="dxa"/>
            <w:vAlign w:val="center"/>
          </w:tcPr>
          <w:p w14:paraId="20AC54A4">
            <w:pPr>
              <w:keepNext w:val="0"/>
              <w:keepLines w:val="0"/>
              <w:widowControl/>
              <w:suppressLineNumbers w:val="0"/>
              <w:jc w:val="left"/>
              <w:textAlignment w:val="center"/>
              <w:rPr>
                <w:rFonts w:ascii="方正书宋_GBK" w:eastAsia="方正书宋_GBK"/>
                <w:b/>
                <w:bCs w:val="0"/>
              </w:rPr>
            </w:pPr>
            <w:r>
              <w:rPr>
                <w:rFonts w:hint="eastAsia" w:ascii="宋体" w:hAnsi="宋体" w:eastAsia="宋体" w:cs="宋体"/>
                <w:i w:val="0"/>
                <w:color w:val="000000"/>
                <w:kern w:val="0"/>
                <w:sz w:val="18"/>
                <w:szCs w:val="18"/>
                <w:u w:val="none"/>
                <w:lang w:val="en-US" w:eastAsia="zh-CN" w:bidi="ar"/>
              </w:rPr>
              <w:t>质量指标</w:t>
            </w:r>
          </w:p>
        </w:tc>
        <w:tc>
          <w:tcPr>
            <w:tcW w:w="1269" w:type="dxa"/>
            <w:vAlign w:val="center"/>
          </w:tcPr>
          <w:p w14:paraId="2EA83FE5">
            <w:pPr>
              <w:keepNext w:val="0"/>
              <w:keepLines w:val="0"/>
              <w:widowControl/>
              <w:suppressLineNumbers w:val="0"/>
              <w:jc w:val="left"/>
              <w:textAlignment w:val="center"/>
              <w:rPr>
                <w:rFonts w:ascii="方正书宋_GBK" w:eastAsia="方正书宋_GBK"/>
                <w:b/>
                <w:bCs w:val="0"/>
              </w:rPr>
            </w:pPr>
            <w:r>
              <w:rPr>
                <w:rFonts w:hint="eastAsia"/>
              </w:rPr>
              <w:t>组织党员培训学习（次数）</w:t>
            </w:r>
          </w:p>
        </w:tc>
        <w:tc>
          <w:tcPr>
            <w:tcW w:w="2875" w:type="dxa"/>
            <w:vAlign w:val="center"/>
          </w:tcPr>
          <w:p w14:paraId="26019966">
            <w:pPr>
              <w:keepNext w:val="0"/>
              <w:keepLines w:val="0"/>
              <w:widowControl/>
              <w:suppressLineNumbers w:val="0"/>
              <w:jc w:val="left"/>
              <w:textAlignment w:val="center"/>
              <w:rPr>
                <w:rFonts w:ascii="方正书宋_GBK" w:eastAsia="方正书宋_GBK"/>
                <w:b/>
                <w:bCs w:val="0"/>
              </w:rPr>
            </w:pPr>
            <w:r>
              <w:rPr>
                <w:rFonts w:hint="eastAsia"/>
              </w:rPr>
              <w:t>组织党员培训学习（次数）</w:t>
            </w:r>
          </w:p>
        </w:tc>
        <w:tc>
          <w:tcPr>
            <w:tcW w:w="1268" w:type="dxa"/>
            <w:vAlign w:val="center"/>
          </w:tcPr>
          <w:p w14:paraId="095D79F1">
            <w:pPr>
              <w:keepNext w:val="0"/>
              <w:keepLines w:val="0"/>
              <w:widowControl/>
              <w:suppressLineNumbers w:val="0"/>
              <w:jc w:val="left"/>
              <w:textAlignment w:val="center"/>
              <w:rPr>
                <w:rFonts w:hint="eastAsia" w:ascii="方正书宋_GBK" w:eastAsia="方正书宋_GBK"/>
                <w:b/>
                <w:bCs w:val="0"/>
                <w:lang w:val="en-US" w:eastAsia="zh-CN"/>
              </w:rPr>
            </w:pPr>
            <w:r>
              <w:rPr>
                <w:rFonts w:hint="eastAsia" w:ascii="方正书宋_GBK" w:eastAsia="方正书宋_GBK"/>
                <w:b/>
                <w:bCs w:val="0"/>
              </w:rPr>
              <w:t>≥</w:t>
            </w:r>
            <w:r>
              <w:rPr>
                <w:rFonts w:hint="eastAsia" w:ascii="方正书宋_GBK" w:eastAsia="方正书宋_GBK"/>
                <w:b/>
                <w:bCs w:val="0"/>
                <w:lang w:val="en-US" w:eastAsia="zh-CN"/>
              </w:rPr>
              <w:t>65次</w:t>
            </w:r>
          </w:p>
        </w:tc>
        <w:tc>
          <w:tcPr>
            <w:tcW w:w="1692" w:type="dxa"/>
            <w:vAlign w:val="center"/>
          </w:tcPr>
          <w:p w14:paraId="6C5423CC">
            <w:pPr>
              <w:bidi w:val="0"/>
              <w:rPr>
                <w:rFonts w:ascii="方正书宋_GBK" w:eastAsia="方正书宋_GBK"/>
                <w:b/>
                <w:bCs w:val="0"/>
              </w:rPr>
            </w:pPr>
            <w:r>
              <w:rPr>
                <w:rFonts w:hint="eastAsia"/>
                <w:b w:val="0"/>
                <w:bCs/>
                <w:lang w:eastAsia="zh-CN"/>
              </w:rPr>
              <w:t>文件规定及实际发放金额</w:t>
            </w:r>
          </w:p>
        </w:tc>
      </w:tr>
      <w:tr w14:paraId="747A8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50" w:hRule="atLeast"/>
          <w:jc w:val="center"/>
        </w:trPr>
        <w:tc>
          <w:tcPr>
            <w:tcW w:w="1127" w:type="dxa"/>
            <w:vMerge w:val="continue"/>
            <w:vAlign w:val="center"/>
          </w:tcPr>
          <w:p w14:paraId="667087D1">
            <w:pPr>
              <w:spacing w:line="300" w:lineRule="exact"/>
              <w:jc w:val="center"/>
              <w:rPr>
                <w:rFonts w:ascii="方正书宋_GBK" w:eastAsia="方正书宋_GBK"/>
                <w:b/>
                <w:bCs w:val="0"/>
              </w:rPr>
            </w:pPr>
          </w:p>
        </w:tc>
        <w:tc>
          <w:tcPr>
            <w:tcW w:w="1129" w:type="dxa"/>
            <w:vAlign w:val="center"/>
          </w:tcPr>
          <w:p w14:paraId="5C310E21">
            <w:pPr>
              <w:keepNext w:val="0"/>
              <w:keepLines w:val="0"/>
              <w:widowControl/>
              <w:suppressLineNumbers w:val="0"/>
              <w:jc w:val="left"/>
              <w:textAlignment w:val="center"/>
              <w:rPr>
                <w:rFonts w:ascii="方正书宋_GBK" w:eastAsia="方正书宋_GBK"/>
                <w:b/>
                <w:bCs w:val="0"/>
              </w:rPr>
            </w:pPr>
            <w:r>
              <w:rPr>
                <w:rFonts w:hint="eastAsia" w:ascii="宋体" w:hAnsi="宋体" w:eastAsia="宋体" w:cs="宋体"/>
                <w:i w:val="0"/>
                <w:color w:val="000000"/>
                <w:kern w:val="0"/>
                <w:sz w:val="18"/>
                <w:szCs w:val="18"/>
                <w:u w:val="none"/>
                <w:lang w:val="en-US" w:eastAsia="zh-CN" w:bidi="ar"/>
              </w:rPr>
              <w:t>时效指标</w:t>
            </w:r>
          </w:p>
        </w:tc>
        <w:tc>
          <w:tcPr>
            <w:tcW w:w="1269" w:type="dxa"/>
            <w:vAlign w:val="center"/>
          </w:tcPr>
          <w:p w14:paraId="60853A4B">
            <w:pPr>
              <w:keepNext w:val="0"/>
              <w:keepLines w:val="0"/>
              <w:widowControl/>
              <w:suppressLineNumbers w:val="0"/>
              <w:jc w:val="left"/>
              <w:textAlignment w:val="center"/>
              <w:rPr>
                <w:rFonts w:ascii="方正书宋_GBK" w:eastAsia="方正书宋_GBK"/>
                <w:b/>
                <w:bCs w:val="0"/>
              </w:rPr>
            </w:pPr>
            <w:r>
              <w:rPr>
                <w:rFonts w:hint="eastAsia"/>
              </w:rPr>
              <w:t>补助金发放率(%)</w:t>
            </w:r>
          </w:p>
        </w:tc>
        <w:tc>
          <w:tcPr>
            <w:tcW w:w="2875" w:type="dxa"/>
            <w:vAlign w:val="center"/>
          </w:tcPr>
          <w:p w14:paraId="027E2014">
            <w:pPr>
              <w:keepNext w:val="0"/>
              <w:keepLines w:val="0"/>
              <w:widowControl/>
              <w:suppressLineNumbers w:val="0"/>
              <w:jc w:val="left"/>
              <w:textAlignment w:val="center"/>
              <w:rPr>
                <w:rFonts w:ascii="方正书宋_GBK" w:eastAsia="方正书宋_GBK"/>
                <w:b/>
                <w:bCs w:val="0"/>
              </w:rPr>
            </w:pPr>
            <w:r>
              <w:rPr>
                <w:rFonts w:hint="eastAsia"/>
              </w:rPr>
              <w:t>实际发放的补助金金额占计划发放金额的比率</w:t>
            </w:r>
          </w:p>
        </w:tc>
        <w:tc>
          <w:tcPr>
            <w:tcW w:w="1268" w:type="dxa"/>
            <w:vAlign w:val="center"/>
          </w:tcPr>
          <w:p w14:paraId="5B2AC155">
            <w:pPr>
              <w:keepNext w:val="0"/>
              <w:keepLines w:val="0"/>
              <w:widowControl/>
              <w:suppressLineNumbers w:val="0"/>
              <w:jc w:val="left"/>
              <w:textAlignment w:val="center"/>
              <w:rPr>
                <w:rFonts w:ascii="方正书宋_GBK" w:eastAsia="方正书宋_GBK"/>
                <w:b/>
                <w:bCs w:val="0"/>
              </w:rPr>
            </w:pPr>
            <w:r>
              <w:rPr>
                <w:rFonts w:hint="eastAsia" w:ascii="方正书宋_GBK" w:eastAsia="方正书宋_GBK"/>
                <w:b/>
                <w:bCs w:val="0"/>
              </w:rPr>
              <w:t>≥</w:t>
            </w:r>
            <w:r>
              <w:rPr>
                <w:rFonts w:ascii="方正书宋_GBK" w:eastAsia="方正书宋_GBK"/>
                <w:b/>
                <w:bCs w:val="0"/>
              </w:rPr>
              <w:t>95</w:t>
            </w:r>
            <w:r>
              <w:rPr>
                <w:rFonts w:hint="eastAsia" w:ascii="方正书宋_GBK" w:eastAsia="方正书宋_GBK"/>
                <w:b/>
                <w:bCs w:val="0"/>
              </w:rPr>
              <w:t>%</w:t>
            </w:r>
          </w:p>
        </w:tc>
        <w:tc>
          <w:tcPr>
            <w:tcW w:w="1692" w:type="dxa"/>
            <w:vAlign w:val="center"/>
          </w:tcPr>
          <w:p w14:paraId="43AE75C8">
            <w:pPr>
              <w:keepNext w:val="0"/>
              <w:keepLines w:val="0"/>
              <w:widowControl/>
              <w:suppressLineNumbers w:val="0"/>
              <w:jc w:val="left"/>
              <w:textAlignment w:val="center"/>
              <w:rPr>
                <w:rFonts w:ascii="方正书宋_GBK" w:eastAsia="方正书宋_GBK"/>
                <w:b/>
                <w:bCs w:val="0"/>
              </w:rPr>
            </w:pPr>
            <w:r>
              <w:rPr>
                <w:rFonts w:hint="eastAsia"/>
                <w:b w:val="0"/>
                <w:bCs/>
                <w:lang w:eastAsia="zh-CN"/>
              </w:rPr>
              <w:t>文件规定及实际发放金额</w:t>
            </w:r>
          </w:p>
        </w:tc>
      </w:tr>
      <w:tr w14:paraId="0E174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127" w:type="dxa"/>
            <w:vAlign w:val="center"/>
          </w:tcPr>
          <w:p w14:paraId="47813A1C">
            <w:pPr>
              <w:spacing w:line="300" w:lineRule="exact"/>
              <w:jc w:val="center"/>
              <w:rPr>
                <w:rFonts w:ascii="方正书宋_GBK" w:eastAsia="方正书宋_GBK"/>
                <w:b/>
                <w:bCs w:val="0"/>
              </w:rPr>
            </w:pPr>
            <w:r>
              <w:rPr>
                <w:rFonts w:hint="eastAsia" w:ascii="方正书宋_GBK" w:eastAsia="方正书宋_GBK"/>
                <w:b/>
                <w:bCs w:val="0"/>
              </w:rPr>
              <w:t>效果指标</w:t>
            </w:r>
          </w:p>
        </w:tc>
        <w:tc>
          <w:tcPr>
            <w:tcW w:w="1129" w:type="dxa"/>
            <w:vAlign w:val="center"/>
          </w:tcPr>
          <w:p w14:paraId="3FA66338">
            <w:pPr>
              <w:keepNext w:val="0"/>
              <w:keepLines w:val="0"/>
              <w:widowControl/>
              <w:suppressLineNumbers w:val="0"/>
              <w:jc w:val="left"/>
              <w:textAlignment w:val="center"/>
              <w:rPr>
                <w:rFonts w:ascii="方正书宋_GBK" w:eastAsia="方正书宋_GBK"/>
                <w:b/>
                <w:bCs w:val="0"/>
              </w:rPr>
            </w:pPr>
            <w:r>
              <w:rPr>
                <w:rFonts w:hint="eastAsia" w:ascii="宋体" w:hAnsi="宋体" w:eastAsia="宋体" w:cs="宋体"/>
                <w:i w:val="0"/>
                <w:color w:val="000000"/>
                <w:kern w:val="0"/>
                <w:sz w:val="18"/>
                <w:szCs w:val="18"/>
                <w:u w:val="none"/>
                <w:lang w:val="en-US" w:eastAsia="zh-CN" w:bidi="ar"/>
              </w:rPr>
              <w:t>经济效益指标</w:t>
            </w:r>
          </w:p>
        </w:tc>
        <w:tc>
          <w:tcPr>
            <w:tcW w:w="1269" w:type="dxa"/>
            <w:vAlign w:val="center"/>
          </w:tcPr>
          <w:p w14:paraId="7B3012C6">
            <w:pPr>
              <w:keepNext w:val="0"/>
              <w:keepLines w:val="0"/>
              <w:widowControl/>
              <w:suppressLineNumbers w:val="0"/>
              <w:jc w:val="left"/>
              <w:textAlignment w:val="center"/>
              <w:rPr>
                <w:rFonts w:ascii="方正书宋_GBK" w:eastAsia="方正书宋_GBK"/>
                <w:b/>
                <w:bCs w:val="0"/>
              </w:rPr>
            </w:pPr>
            <w:r>
              <w:rPr>
                <w:rFonts w:hint="eastAsia"/>
              </w:rPr>
              <w:t>补助人群生活改善情况</w:t>
            </w:r>
          </w:p>
        </w:tc>
        <w:tc>
          <w:tcPr>
            <w:tcW w:w="2875" w:type="dxa"/>
            <w:vAlign w:val="center"/>
          </w:tcPr>
          <w:p w14:paraId="5544CDD3">
            <w:pPr>
              <w:keepNext w:val="0"/>
              <w:keepLines w:val="0"/>
              <w:widowControl/>
              <w:suppressLineNumbers w:val="0"/>
              <w:jc w:val="left"/>
              <w:textAlignment w:val="center"/>
              <w:rPr>
                <w:rFonts w:ascii="方正书宋_GBK" w:eastAsia="方正书宋_GBK"/>
                <w:b/>
                <w:bCs w:val="0"/>
              </w:rPr>
            </w:pPr>
            <w:r>
              <w:rPr>
                <w:rFonts w:hint="eastAsia"/>
              </w:rPr>
              <w:t>补助人群生活得到改善的情况</w:t>
            </w:r>
          </w:p>
        </w:tc>
        <w:tc>
          <w:tcPr>
            <w:tcW w:w="1268" w:type="dxa"/>
            <w:vAlign w:val="center"/>
          </w:tcPr>
          <w:p w14:paraId="3737A4B5">
            <w:pPr>
              <w:keepNext w:val="0"/>
              <w:keepLines w:val="0"/>
              <w:widowControl/>
              <w:suppressLineNumbers w:val="0"/>
              <w:jc w:val="left"/>
              <w:textAlignment w:val="center"/>
              <w:rPr>
                <w:rFonts w:ascii="方正书宋_GBK" w:eastAsia="方正书宋_GBK"/>
                <w:b/>
                <w:bCs w:val="0"/>
              </w:rPr>
            </w:pPr>
            <w:r>
              <w:rPr>
                <w:rFonts w:hint="eastAsia" w:ascii="方正书宋_GBK" w:eastAsia="方正书宋_GBK"/>
                <w:b/>
                <w:bCs w:val="0"/>
              </w:rPr>
              <w:t>≥</w:t>
            </w:r>
            <w:r>
              <w:rPr>
                <w:rFonts w:ascii="方正书宋_GBK" w:eastAsia="方正书宋_GBK"/>
                <w:b/>
                <w:bCs w:val="0"/>
              </w:rPr>
              <w:t>95</w:t>
            </w:r>
            <w:r>
              <w:rPr>
                <w:rFonts w:hint="eastAsia" w:ascii="方正书宋_GBK" w:eastAsia="方正书宋_GBK"/>
                <w:b/>
                <w:bCs w:val="0"/>
              </w:rPr>
              <w:t>%</w:t>
            </w:r>
          </w:p>
        </w:tc>
        <w:tc>
          <w:tcPr>
            <w:tcW w:w="1692" w:type="dxa"/>
            <w:vAlign w:val="center"/>
          </w:tcPr>
          <w:p w14:paraId="0103DFA6">
            <w:pPr>
              <w:keepNext w:val="0"/>
              <w:keepLines w:val="0"/>
              <w:widowControl/>
              <w:suppressLineNumbers w:val="0"/>
              <w:jc w:val="left"/>
              <w:textAlignment w:val="center"/>
              <w:rPr>
                <w:rFonts w:ascii="方正书宋_GBK" w:eastAsia="方正书宋_GBK"/>
                <w:b/>
                <w:bCs w:val="0"/>
              </w:rPr>
            </w:pPr>
            <w:r>
              <w:rPr>
                <w:rFonts w:hint="eastAsia" w:ascii="宋体" w:hAnsi="宋体" w:cs="宋体"/>
                <w:b w:val="0"/>
                <w:bCs/>
                <w:i w:val="0"/>
                <w:color w:val="000000"/>
                <w:kern w:val="0"/>
                <w:sz w:val="18"/>
                <w:szCs w:val="18"/>
                <w:u w:val="none"/>
                <w:lang w:val="en-US" w:eastAsia="zh-CN" w:bidi="ar"/>
              </w:rPr>
              <w:t>问卷调查</w:t>
            </w:r>
          </w:p>
        </w:tc>
      </w:tr>
      <w:tr w14:paraId="4873E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13" w:hRule="atLeast"/>
          <w:jc w:val="center"/>
        </w:trPr>
        <w:tc>
          <w:tcPr>
            <w:tcW w:w="1127" w:type="dxa"/>
            <w:vAlign w:val="center"/>
          </w:tcPr>
          <w:p w14:paraId="35BD2CE3">
            <w:pPr>
              <w:spacing w:line="300" w:lineRule="exact"/>
              <w:jc w:val="center"/>
              <w:rPr>
                <w:rFonts w:ascii="方正书宋_GBK" w:eastAsia="方正书宋_GBK"/>
                <w:b/>
                <w:bCs w:val="0"/>
              </w:rPr>
            </w:pPr>
            <w:r>
              <w:rPr>
                <w:rFonts w:hint="eastAsia" w:ascii="方正书宋_GBK" w:eastAsia="方正书宋_GBK"/>
                <w:b/>
                <w:bCs w:val="0"/>
              </w:rPr>
              <w:t>满意度指标</w:t>
            </w:r>
          </w:p>
        </w:tc>
        <w:tc>
          <w:tcPr>
            <w:tcW w:w="1129" w:type="dxa"/>
            <w:vAlign w:val="center"/>
          </w:tcPr>
          <w:p w14:paraId="35EFE38A">
            <w:pPr>
              <w:keepNext w:val="0"/>
              <w:keepLines w:val="0"/>
              <w:widowControl/>
              <w:suppressLineNumbers w:val="0"/>
              <w:jc w:val="center"/>
              <w:textAlignment w:val="center"/>
              <w:rPr>
                <w:rFonts w:ascii="方正书宋_GBK" w:eastAsia="方正书宋_GBK"/>
                <w:b/>
                <w:bCs w:val="0"/>
              </w:rPr>
            </w:pPr>
            <w:r>
              <w:rPr>
                <w:rFonts w:hint="eastAsia" w:ascii="宋体" w:hAnsi="宋体" w:eastAsia="宋体" w:cs="宋体"/>
                <w:i w:val="0"/>
                <w:color w:val="000000"/>
                <w:kern w:val="0"/>
                <w:sz w:val="18"/>
                <w:szCs w:val="18"/>
                <w:u w:val="none"/>
                <w:lang w:val="en-US" w:eastAsia="zh-CN" w:bidi="ar"/>
              </w:rPr>
              <w:t>服务对象满意度指标</w:t>
            </w:r>
          </w:p>
        </w:tc>
        <w:tc>
          <w:tcPr>
            <w:tcW w:w="1269" w:type="dxa"/>
            <w:vAlign w:val="center"/>
          </w:tcPr>
          <w:p w14:paraId="16A55A14">
            <w:pPr>
              <w:keepNext w:val="0"/>
              <w:keepLines w:val="0"/>
              <w:widowControl/>
              <w:suppressLineNumbers w:val="0"/>
              <w:jc w:val="left"/>
              <w:textAlignment w:val="center"/>
              <w:rPr>
                <w:rFonts w:ascii="方正书宋_GBK" w:eastAsia="方正书宋_GBK"/>
                <w:b/>
                <w:bCs w:val="0"/>
              </w:rPr>
            </w:pPr>
            <w:r>
              <w:rPr>
                <w:rFonts w:hint="eastAsia"/>
              </w:rPr>
              <w:t>受益对象满意度</w:t>
            </w:r>
          </w:p>
        </w:tc>
        <w:tc>
          <w:tcPr>
            <w:tcW w:w="2875" w:type="dxa"/>
            <w:vAlign w:val="center"/>
          </w:tcPr>
          <w:p w14:paraId="21C675FE">
            <w:pPr>
              <w:keepNext w:val="0"/>
              <w:keepLines w:val="0"/>
              <w:widowControl/>
              <w:suppressLineNumbers w:val="0"/>
              <w:jc w:val="left"/>
              <w:textAlignment w:val="center"/>
              <w:rPr>
                <w:rFonts w:ascii="方正书宋_GBK" w:eastAsia="方正书宋_GBK"/>
                <w:b/>
                <w:bCs w:val="0"/>
              </w:rPr>
            </w:pPr>
            <w:r>
              <w:rPr>
                <w:rFonts w:hint="eastAsia"/>
              </w:rPr>
              <w:t>问卷调查补助人群满意程度</w:t>
            </w:r>
          </w:p>
        </w:tc>
        <w:tc>
          <w:tcPr>
            <w:tcW w:w="1268" w:type="dxa"/>
            <w:vAlign w:val="center"/>
          </w:tcPr>
          <w:p w14:paraId="492BDEF1">
            <w:pPr>
              <w:spacing w:line="300" w:lineRule="exact"/>
              <w:jc w:val="left"/>
              <w:rPr>
                <w:rFonts w:ascii="方正书宋_GBK" w:eastAsia="方正书宋_GBK"/>
                <w:b/>
                <w:bCs w:val="0"/>
              </w:rPr>
            </w:pPr>
            <w:r>
              <w:rPr>
                <w:rFonts w:hint="eastAsia" w:ascii="方正书宋_GBK" w:eastAsia="方正书宋_GBK"/>
                <w:b/>
                <w:bCs w:val="0"/>
              </w:rPr>
              <w:t>≥</w:t>
            </w:r>
            <w:r>
              <w:rPr>
                <w:rFonts w:ascii="方正书宋_GBK" w:eastAsia="方正书宋_GBK"/>
                <w:b/>
                <w:bCs w:val="0"/>
              </w:rPr>
              <w:t>95</w:t>
            </w:r>
            <w:r>
              <w:rPr>
                <w:rFonts w:hint="eastAsia" w:ascii="方正书宋_GBK" w:eastAsia="方正书宋_GBK"/>
                <w:b/>
                <w:bCs w:val="0"/>
              </w:rPr>
              <w:t>%</w:t>
            </w:r>
          </w:p>
        </w:tc>
        <w:tc>
          <w:tcPr>
            <w:tcW w:w="1692" w:type="dxa"/>
            <w:vAlign w:val="center"/>
          </w:tcPr>
          <w:p w14:paraId="5F600F64">
            <w:pPr>
              <w:keepNext w:val="0"/>
              <w:keepLines w:val="0"/>
              <w:widowControl/>
              <w:suppressLineNumbers w:val="0"/>
              <w:jc w:val="left"/>
              <w:textAlignment w:val="center"/>
              <w:rPr>
                <w:rFonts w:ascii="方正书宋_GBK" w:eastAsia="方正书宋_GBK"/>
                <w:b/>
                <w:bCs w:val="0"/>
              </w:rPr>
            </w:pPr>
            <w:r>
              <w:rPr>
                <w:rFonts w:hint="eastAsia" w:ascii="宋体" w:hAnsi="宋体" w:cs="宋体"/>
                <w:b w:val="0"/>
                <w:bCs/>
                <w:i w:val="0"/>
                <w:color w:val="000000"/>
                <w:kern w:val="0"/>
                <w:sz w:val="18"/>
                <w:szCs w:val="18"/>
                <w:u w:val="none"/>
                <w:lang w:val="en-US" w:eastAsia="zh-CN" w:bidi="ar"/>
              </w:rPr>
              <w:t>问卷调查</w:t>
            </w:r>
          </w:p>
        </w:tc>
      </w:tr>
    </w:tbl>
    <w:p w14:paraId="5D6DB4CD">
      <w:pPr>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leftChars="0"/>
        <w:rPr>
          <w:rFonts w:hint="eastAsia" w:asciiTheme="minorEastAsia" w:hAnsiTheme="minorEastAsia" w:eastAsiaTheme="minorEastAsia" w:cstheme="minorEastAsia"/>
          <w:b/>
          <w:bCs/>
          <w:sz w:val="32"/>
          <w:lang w:val="en-US" w:eastAsia="zh-CN"/>
        </w:rPr>
      </w:pPr>
      <w:r>
        <w:rPr>
          <w:rFonts w:hint="eastAsia" w:asciiTheme="minorEastAsia" w:hAnsiTheme="minorEastAsia" w:eastAsiaTheme="minorEastAsia" w:cstheme="minorEastAsia"/>
          <w:b/>
          <w:bCs/>
          <w:sz w:val="32"/>
          <w:lang w:val="en-US" w:eastAsia="zh-CN"/>
        </w:rPr>
        <w:t>6、服务群众专项经费</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0EE8F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62B219C1">
            <w:pPr>
              <w:spacing w:line="300" w:lineRule="exact"/>
              <w:jc w:val="center"/>
              <w:rPr>
                <w:rFonts w:ascii="方正书宋_GBK" w:eastAsia="方正书宋_GBK"/>
                <w:b/>
                <w:bCs w:val="0"/>
              </w:rPr>
            </w:pPr>
            <w:r>
              <w:rPr>
                <w:rFonts w:hint="eastAsia" w:ascii="方正书宋_GBK" w:eastAsia="方正书宋_GBK"/>
                <w:b/>
                <w:bCs w:val="0"/>
              </w:rPr>
              <w:t>绩效目标</w:t>
            </w:r>
          </w:p>
        </w:tc>
        <w:tc>
          <w:tcPr>
            <w:tcW w:w="8278" w:type="dxa"/>
            <w:tcBorders>
              <w:bottom w:val="nil"/>
            </w:tcBorders>
            <w:vAlign w:val="center"/>
          </w:tcPr>
          <w:p w14:paraId="5CF1B89C">
            <w:pPr>
              <w:spacing w:line="300" w:lineRule="exact"/>
              <w:jc w:val="left"/>
              <w:rPr>
                <w:rFonts w:ascii="方正书宋_GBK" w:eastAsia="方正书宋_GBK"/>
                <w:b/>
                <w:bCs w:val="0"/>
              </w:rPr>
            </w:pPr>
            <w:r>
              <w:rPr>
                <w:rFonts w:hint="eastAsia" w:ascii="方正书宋_GBK" w:eastAsia="方正书宋_GBK"/>
                <w:b/>
                <w:bCs w:val="0"/>
              </w:rPr>
              <w:t>进一步加强村级组织运转经费保障工作，提高服务群众水平。</w:t>
            </w:r>
          </w:p>
        </w:tc>
      </w:tr>
    </w:tbl>
    <w:p w14:paraId="11B0BBB0">
      <w:pPr>
        <w:spacing w:line="14" w:lineRule="exact"/>
        <w:ind w:firstLine="422" w:firstLineChars="200"/>
        <w:jc w:val="center"/>
        <w:rPr>
          <w:rFonts w:ascii="Times New Roman" w:hAnsi="宋体"/>
          <w:b/>
          <w:bCs w:val="0"/>
        </w:rPr>
      </w:pPr>
      <w:r>
        <w:rPr>
          <w:rFonts w:ascii="方正书宋_GBK" w:eastAsia="方正书宋_GBK"/>
          <w:b/>
          <w:bCs w:val="0"/>
        </w:rPr>
        <w:t xml:space="preserve"> </w:t>
      </w:r>
    </w:p>
    <w:tbl>
      <w:tblPr>
        <w:tblStyle w:val="10"/>
        <w:tblW w:w="93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7"/>
        <w:gridCol w:w="1129"/>
        <w:gridCol w:w="1269"/>
        <w:gridCol w:w="2875"/>
        <w:gridCol w:w="1268"/>
        <w:gridCol w:w="1692"/>
      </w:tblGrid>
      <w:tr w14:paraId="051FE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7" w:hRule="atLeast"/>
          <w:jc w:val="center"/>
        </w:trPr>
        <w:tc>
          <w:tcPr>
            <w:tcW w:w="1127" w:type="dxa"/>
            <w:vAlign w:val="center"/>
          </w:tcPr>
          <w:p w14:paraId="218CA5D7">
            <w:pPr>
              <w:spacing w:line="300" w:lineRule="exact"/>
              <w:jc w:val="center"/>
              <w:rPr>
                <w:rFonts w:ascii="方正书宋_GBK" w:eastAsia="方正书宋_GBK"/>
                <w:b/>
                <w:bCs w:val="0"/>
              </w:rPr>
            </w:pPr>
            <w:r>
              <w:rPr>
                <w:rFonts w:hint="eastAsia" w:ascii="方正书宋_GBK" w:eastAsia="方正书宋_GBK"/>
                <w:b/>
                <w:bCs w:val="0"/>
              </w:rPr>
              <w:t>一级指标</w:t>
            </w:r>
          </w:p>
        </w:tc>
        <w:tc>
          <w:tcPr>
            <w:tcW w:w="1129" w:type="dxa"/>
            <w:vAlign w:val="center"/>
          </w:tcPr>
          <w:p w14:paraId="4CCBA134">
            <w:pPr>
              <w:spacing w:line="300" w:lineRule="exact"/>
              <w:jc w:val="center"/>
              <w:rPr>
                <w:rFonts w:ascii="方正书宋_GBK" w:eastAsia="方正书宋_GBK"/>
                <w:b/>
                <w:bCs w:val="0"/>
              </w:rPr>
            </w:pPr>
            <w:r>
              <w:rPr>
                <w:rFonts w:hint="eastAsia" w:ascii="方正书宋_GBK" w:eastAsia="方正书宋_GBK"/>
                <w:b/>
                <w:bCs w:val="0"/>
              </w:rPr>
              <w:t>二级指标</w:t>
            </w:r>
          </w:p>
        </w:tc>
        <w:tc>
          <w:tcPr>
            <w:tcW w:w="1269" w:type="dxa"/>
            <w:vAlign w:val="center"/>
          </w:tcPr>
          <w:p w14:paraId="4FDDD31B">
            <w:pPr>
              <w:spacing w:line="300" w:lineRule="exact"/>
              <w:jc w:val="center"/>
              <w:rPr>
                <w:rFonts w:ascii="方正书宋_GBK" w:eastAsia="方正书宋_GBK"/>
                <w:b/>
                <w:bCs w:val="0"/>
              </w:rPr>
            </w:pPr>
            <w:r>
              <w:rPr>
                <w:rFonts w:hint="eastAsia" w:ascii="方正书宋_GBK" w:eastAsia="方正书宋_GBK"/>
                <w:b/>
                <w:bCs w:val="0"/>
              </w:rPr>
              <w:t>三级指标</w:t>
            </w:r>
          </w:p>
        </w:tc>
        <w:tc>
          <w:tcPr>
            <w:tcW w:w="2875" w:type="dxa"/>
            <w:vAlign w:val="center"/>
          </w:tcPr>
          <w:p w14:paraId="02C3584C">
            <w:pPr>
              <w:spacing w:line="300" w:lineRule="exact"/>
              <w:jc w:val="center"/>
              <w:rPr>
                <w:rFonts w:ascii="方正书宋_GBK" w:eastAsia="方正书宋_GBK"/>
                <w:b/>
                <w:bCs w:val="0"/>
              </w:rPr>
            </w:pPr>
            <w:r>
              <w:rPr>
                <w:rFonts w:hint="eastAsia" w:ascii="方正书宋_GBK" w:eastAsia="方正书宋_GBK"/>
                <w:b/>
                <w:bCs w:val="0"/>
              </w:rPr>
              <w:t>绩效指标描述</w:t>
            </w:r>
          </w:p>
        </w:tc>
        <w:tc>
          <w:tcPr>
            <w:tcW w:w="1268" w:type="dxa"/>
            <w:vAlign w:val="center"/>
          </w:tcPr>
          <w:p w14:paraId="70D31904">
            <w:pPr>
              <w:spacing w:line="300" w:lineRule="exact"/>
              <w:jc w:val="center"/>
              <w:rPr>
                <w:rFonts w:ascii="方正书宋_GBK" w:eastAsia="方正书宋_GBK"/>
                <w:b/>
                <w:bCs w:val="0"/>
              </w:rPr>
            </w:pPr>
            <w:r>
              <w:rPr>
                <w:rFonts w:hint="eastAsia" w:ascii="方正书宋_GBK" w:eastAsia="方正书宋_GBK"/>
                <w:b/>
                <w:bCs w:val="0"/>
              </w:rPr>
              <w:t>指标值</w:t>
            </w:r>
          </w:p>
        </w:tc>
        <w:tc>
          <w:tcPr>
            <w:tcW w:w="1692" w:type="dxa"/>
            <w:vAlign w:val="center"/>
          </w:tcPr>
          <w:p w14:paraId="2C176301">
            <w:pPr>
              <w:spacing w:line="300" w:lineRule="exact"/>
              <w:jc w:val="center"/>
              <w:rPr>
                <w:rFonts w:ascii="方正书宋_GBK" w:eastAsia="方正书宋_GBK"/>
                <w:b/>
                <w:bCs w:val="0"/>
              </w:rPr>
            </w:pPr>
            <w:r>
              <w:rPr>
                <w:rFonts w:hint="eastAsia" w:ascii="方正书宋_GBK" w:eastAsia="方正书宋_GBK"/>
                <w:b/>
                <w:bCs w:val="0"/>
              </w:rPr>
              <w:t>指标值确定依据</w:t>
            </w:r>
          </w:p>
        </w:tc>
      </w:tr>
      <w:tr w14:paraId="56D62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4" w:hRule="atLeast"/>
          <w:jc w:val="center"/>
        </w:trPr>
        <w:tc>
          <w:tcPr>
            <w:tcW w:w="1127" w:type="dxa"/>
            <w:vMerge w:val="restart"/>
            <w:vAlign w:val="center"/>
          </w:tcPr>
          <w:p w14:paraId="61718254">
            <w:pPr>
              <w:spacing w:line="300" w:lineRule="exact"/>
              <w:jc w:val="center"/>
              <w:rPr>
                <w:rFonts w:ascii="方正书宋_GBK" w:eastAsia="方正书宋_GBK"/>
                <w:b/>
                <w:bCs w:val="0"/>
              </w:rPr>
            </w:pPr>
            <w:r>
              <w:rPr>
                <w:rFonts w:hint="eastAsia" w:ascii="方正书宋_GBK" w:eastAsia="方正书宋_GBK"/>
                <w:b/>
                <w:bCs w:val="0"/>
              </w:rPr>
              <w:t>产出指标</w:t>
            </w:r>
          </w:p>
        </w:tc>
        <w:tc>
          <w:tcPr>
            <w:tcW w:w="1129" w:type="dxa"/>
            <w:vAlign w:val="center"/>
          </w:tcPr>
          <w:p w14:paraId="43A03A6F">
            <w:pPr>
              <w:keepNext w:val="0"/>
              <w:keepLines w:val="0"/>
              <w:widowControl/>
              <w:suppressLineNumbers w:val="0"/>
              <w:jc w:val="left"/>
              <w:textAlignment w:val="center"/>
              <w:rPr>
                <w:rFonts w:ascii="方正书宋_GBK" w:eastAsia="方正书宋_GBK"/>
                <w:b/>
                <w:bCs w:val="0"/>
              </w:rPr>
            </w:pPr>
            <w:r>
              <w:rPr>
                <w:rFonts w:hint="eastAsia" w:ascii="宋体" w:hAnsi="宋体" w:eastAsia="宋体" w:cs="宋体"/>
                <w:i w:val="0"/>
                <w:color w:val="000000"/>
                <w:kern w:val="0"/>
                <w:sz w:val="18"/>
                <w:szCs w:val="18"/>
                <w:u w:val="none"/>
                <w:lang w:val="en-US" w:eastAsia="zh-CN" w:bidi="ar"/>
              </w:rPr>
              <w:t>数量指标</w:t>
            </w:r>
          </w:p>
        </w:tc>
        <w:tc>
          <w:tcPr>
            <w:tcW w:w="1269" w:type="dxa"/>
            <w:vAlign w:val="center"/>
          </w:tcPr>
          <w:p w14:paraId="76D5459C">
            <w:pPr>
              <w:keepNext w:val="0"/>
              <w:keepLines w:val="0"/>
              <w:widowControl/>
              <w:suppressLineNumbers w:val="0"/>
              <w:jc w:val="left"/>
              <w:textAlignment w:val="center"/>
              <w:rPr>
                <w:rFonts w:ascii="方正书宋_GBK" w:eastAsia="方正书宋_GBK"/>
                <w:b/>
                <w:bCs w:val="0"/>
              </w:rPr>
            </w:pPr>
            <w:r>
              <w:rPr>
                <w:rFonts w:hint="eastAsia"/>
              </w:rPr>
              <w:t>保障村正常运转数量（个 )</w:t>
            </w:r>
          </w:p>
        </w:tc>
        <w:tc>
          <w:tcPr>
            <w:tcW w:w="2875" w:type="dxa"/>
            <w:vAlign w:val="center"/>
          </w:tcPr>
          <w:p w14:paraId="29061947">
            <w:pPr>
              <w:keepNext w:val="0"/>
              <w:keepLines w:val="0"/>
              <w:widowControl/>
              <w:suppressLineNumbers w:val="0"/>
              <w:jc w:val="left"/>
              <w:textAlignment w:val="center"/>
              <w:rPr>
                <w:rFonts w:ascii="方正书宋_GBK" w:eastAsia="方正书宋_GBK"/>
                <w:b/>
                <w:bCs w:val="0"/>
              </w:rPr>
            </w:pPr>
            <w:r>
              <w:rPr>
                <w:rFonts w:hint="eastAsia"/>
              </w:rPr>
              <w:t>实际拨付资金村数</w:t>
            </w:r>
          </w:p>
        </w:tc>
        <w:tc>
          <w:tcPr>
            <w:tcW w:w="1268" w:type="dxa"/>
            <w:vAlign w:val="center"/>
          </w:tcPr>
          <w:p w14:paraId="56EB612A">
            <w:pPr>
              <w:keepNext w:val="0"/>
              <w:keepLines w:val="0"/>
              <w:widowControl/>
              <w:suppressLineNumbers w:val="0"/>
              <w:jc w:val="left"/>
              <w:textAlignment w:val="center"/>
              <w:rPr>
                <w:rFonts w:hint="eastAsia" w:ascii="宋体" w:hAnsi="宋体" w:cs="宋体"/>
                <w:b/>
                <w:bCs w:val="0"/>
                <w:i w:val="0"/>
                <w:color w:val="000000"/>
                <w:kern w:val="0"/>
                <w:sz w:val="18"/>
                <w:szCs w:val="18"/>
                <w:u w:val="none"/>
                <w:lang w:val="en-US" w:eastAsia="zh-CN" w:bidi="ar"/>
              </w:rPr>
            </w:pPr>
            <w:r>
              <w:rPr>
                <w:rFonts w:hint="eastAsia" w:ascii="宋体" w:hAnsi="宋体" w:eastAsia="宋体" w:cs="宋体"/>
                <w:b/>
                <w:bCs w:val="0"/>
                <w:i w:val="0"/>
                <w:color w:val="000000"/>
                <w:kern w:val="0"/>
                <w:sz w:val="18"/>
                <w:szCs w:val="18"/>
                <w:u w:val="none"/>
                <w:lang w:val="en-US" w:eastAsia="zh-CN" w:bidi="ar"/>
              </w:rPr>
              <w:t>=</w:t>
            </w:r>
            <w:r>
              <w:rPr>
                <w:rFonts w:hint="eastAsia" w:ascii="宋体" w:hAnsi="宋体" w:cs="宋体"/>
                <w:b/>
                <w:bCs w:val="0"/>
                <w:i w:val="0"/>
                <w:color w:val="000000"/>
                <w:kern w:val="0"/>
                <w:sz w:val="18"/>
                <w:szCs w:val="18"/>
                <w:u w:val="none"/>
                <w:lang w:val="en-US" w:eastAsia="zh-CN" w:bidi="ar"/>
              </w:rPr>
              <w:t>31个</w:t>
            </w:r>
          </w:p>
        </w:tc>
        <w:tc>
          <w:tcPr>
            <w:tcW w:w="1692" w:type="dxa"/>
            <w:vAlign w:val="center"/>
          </w:tcPr>
          <w:p w14:paraId="369BA4FB">
            <w:pPr>
              <w:keepNext w:val="0"/>
              <w:keepLines w:val="0"/>
              <w:widowControl/>
              <w:suppressLineNumbers w:val="0"/>
              <w:jc w:val="left"/>
              <w:textAlignment w:val="center"/>
              <w:rPr>
                <w:rFonts w:ascii="方正书宋_GBK" w:eastAsia="方正书宋_GBK"/>
                <w:b/>
                <w:bCs w:val="0"/>
              </w:rPr>
            </w:pPr>
            <w:r>
              <w:rPr>
                <w:rFonts w:hint="eastAsia" w:ascii="方正书宋_GBK" w:eastAsia="方正书宋_GBK"/>
                <w:b w:val="0"/>
                <w:bCs/>
                <w:lang w:eastAsia="zh-CN"/>
              </w:rPr>
              <w:t>文件规定</w:t>
            </w:r>
          </w:p>
        </w:tc>
      </w:tr>
      <w:tr w14:paraId="5312B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0" w:hRule="atLeast"/>
          <w:jc w:val="center"/>
        </w:trPr>
        <w:tc>
          <w:tcPr>
            <w:tcW w:w="1127" w:type="dxa"/>
            <w:vMerge w:val="continue"/>
            <w:vAlign w:val="center"/>
          </w:tcPr>
          <w:p w14:paraId="6E1E6630">
            <w:pPr>
              <w:spacing w:line="300" w:lineRule="exact"/>
              <w:jc w:val="center"/>
              <w:rPr>
                <w:rFonts w:ascii="方正书宋_GBK" w:eastAsia="方正书宋_GBK"/>
                <w:b/>
                <w:bCs w:val="0"/>
              </w:rPr>
            </w:pPr>
          </w:p>
        </w:tc>
        <w:tc>
          <w:tcPr>
            <w:tcW w:w="1129" w:type="dxa"/>
            <w:vAlign w:val="center"/>
          </w:tcPr>
          <w:p w14:paraId="4330C578">
            <w:pPr>
              <w:keepNext w:val="0"/>
              <w:keepLines w:val="0"/>
              <w:widowControl/>
              <w:suppressLineNumbers w:val="0"/>
              <w:jc w:val="left"/>
              <w:textAlignment w:val="center"/>
              <w:rPr>
                <w:rFonts w:ascii="方正书宋_GBK" w:eastAsia="方正书宋_GBK"/>
                <w:b/>
                <w:bCs w:val="0"/>
              </w:rPr>
            </w:pPr>
            <w:r>
              <w:rPr>
                <w:rFonts w:hint="eastAsia" w:ascii="宋体" w:hAnsi="宋体" w:eastAsia="宋体" w:cs="宋体"/>
                <w:i w:val="0"/>
                <w:color w:val="000000"/>
                <w:kern w:val="0"/>
                <w:sz w:val="18"/>
                <w:szCs w:val="18"/>
                <w:u w:val="none"/>
                <w:lang w:val="en-US" w:eastAsia="zh-CN" w:bidi="ar"/>
              </w:rPr>
              <w:t>质量指标</w:t>
            </w:r>
          </w:p>
        </w:tc>
        <w:tc>
          <w:tcPr>
            <w:tcW w:w="1269" w:type="dxa"/>
            <w:vAlign w:val="center"/>
          </w:tcPr>
          <w:p w14:paraId="53BEC63D">
            <w:pPr>
              <w:keepNext w:val="0"/>
              <w:keepLines w:val="0"/>
              <w:widowControl/>
              <w:suppressLineNumbers w:val="0"/>
              <w:jc w:val="left"/>
              <w:textAlignment w:val="center"/>
              <w:rPr>
                <w:rFonts w:ascii="方正书宋_GBK" w:eastAsia="方正书宋_GBK"/>
                <w:b/>
                <w:bCs w:val="0"/>
              </w:rPr>
            </w:pPr>
            <w:r>
              <w:rPr>
                <w:rFonts w:hint="eastAsia"/>
              </w:rPr>
              <w:t>资金到位率</w:t>
            </w:r>
          </w:p>
        </w:tc>
        <w:tc>
          <w:tcPr>
            <w:tcW w:w="2875" w:type="dxa"/>
            <w:vAlign w:val="center"/>
          </w:tcPr>
          <w:p w14:paraId="1D5183A2">
            <w:pPr>
              <w:keepNext w:val="0"/>
              <w:keepLines w:val="0"/>
              <w:widowControl/>
              <w:suppressLineNumbers w:val="0"/>
              <w:jc w:val="left"/>
              <w:textAlignment w:val="center"/>
              <w:rPr>
                <w:rFonts w:ascii="方正书宋_GBK" w:eastAsia="方正书宋_GBK"/>
                <w:b/>
                <w:bCs w:val="0"/>
              </w:rPr>
            </w:pPr>
            <w:r>
              <w:rPr>
                <w:rFonts w:hint="eastAsia"/>
              </w:rPr>
              <w:t>实际到位资金占应到位资金的比例</w:t>
            </w:r>
          </w:p>
        </w:tc>
        <w:tc>
          <w:tcPr>
            <w:tcW w:w="1268" w:type="dxa"/>
            <w:vAlign w:val="center"/>
          </w:tcPr>
          <w:p w14:paraId="04F9F4EB">
            <w:pPr>
              <w:keepNext w:val="0"/>
              <w:keepLines w:val="0"/>
              <w:widowControl/>
              <w:suppressLineNumbers w:val="0"/>
              <w:jc w:val="left"/>
              <w:textAlignment w:val="center"/>
              <w:rPr>
                <w:rFonts w:hint="eastAsia" w:ascii="方正书宋_GBK" w:eastAsia="方正书宋_GBK"/>
                <w:b/>
                <w:bCs w:val="0"/>
                <w:lang w:val="en-US" w:eastAsia="zh-CN"/>
              </w:rPr>
            </w:pPr>
            <w:r>
              <w:rPr>
                <w:rFonts w:hint="eastAsia" w:ascii="方正书宋_GBK" w:eastAsia="方正书宋_GBK"/>
                <w:b/>
                <w:bCs w:val="0"/>
              </w:rPr>
              <w:t>≥</w:t>
            </w:r>
            <w:r>
              <w:rPr>
                <w:rFonts w:ascii="方正书宋_GBK" w:eastAsia="方正书宋_GBK"/>
                <w:b/>
                <w:bCs w:val="0"/>
              </w:rPr>
              <w:t>95</w:t>
            </w:r>
            <w:r>
              <w:rPr>
                <w:rFonts w:hint="eastAsia" w:ascii="方正书宋_GBK" w:eastAsia="方正书宋_GBK"/>
                <w:b/>
                <w:bCs w:val="0"/>
              </w:rPr>
              <w:t>%</w:t>
            </w:r>
          </w:p>
        </w:tc>
        <w:tc>
          <w:tcPr>
            <w:tcW w:w="1692" w:type="dxa"/>
            <w:vAlign w:val="center"/>
          </w:tcPr>
          <w:p w14:paraId="3B674AEC">
            <w:pPr>
              <w:keepNext w:val="0"/>
              <w:keepLines w:val="0"/>
              <w:widowControl/>
              <w:suppressLineNumbers w:val="0"/>
              <w:jc w:val="left"/>
              <w:textAlignment w:val="center"/>
              <w:rPr>
                <w:rFonts w:ascii="方正书宋_GBK" w:hAnsi="Calibri" w:eastAsia="方正书宋_GBK" w:cs="Times New Roman"/>
                <w:b/>
                <w:bCs w:val="0"/>
                <w:kern w:val="2"/>
                <w:sz w:val="21"/>
                <w:szCs w:val="22"/>
                <w:lang w:val="en-US" w:eastAsia="zh-CN" w:bidi="ar-SA"/>
              </w:rPr>
            </w:pPr>
            <w:r>
              <w:rPr>
                <w:rFonts w:hint="eastAsia"/>
                <w:b w:val="0"/>
                <w:bCs/>
                <w:lang w:eastAsia="zh-CN"/>
              </w:rPr>
              <w:t>文件规定及实际发放金额</w:t>
            </w:r>
          </w:p>
        </w:tc>
      </w:tr>
      <w:tr w14:paraId="616B5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27" w:hRule="atLeast"/>
          <w:jc w:val="center"/>
        </w:trPr>
        <w:tc>
          <w:tcPr>
            <w:tcW w:w="1127" w:type="dxa"/>
            <w:vAlign w:val="center"/>
          </w:tcPr>
          <w:p w14:paraId="68DD723E">
            <w:pPr>
              <w:spacing w:line="300" w:lineRule="exact"/>
              <w:jc w:val="center"/>
              <w:rPr>
                <w:rFonts w:ascii="方正书宋_GBK" w:eastAsia="方正书宋_GBK"/>
                <w:b/>
                <w:bCs w:val="0"/>
              </w:rPr>
            </w:pPr>
            <w:r>
              <w:rPr>
                <w:rFonts w:hint="eastAsia" w:ascii="方正书宋_GBK" w:eastAsia="方正书宋_GBK"/>
                <w:b/>
                <w:bCs w:val="0"/>
              </w:rPr>
              <w:t>效果指标</w:t>
            </w:r>
          </w:p>
        </w:tc>
        <w:tc>
          <w:tcPr>
            <w:tcW w:w="1129" w:type="dxa"/>
            <w:vAlign w:val="center"/>
          </w:tcPr>
          <w:p w14:paraId="6228D3CE">
            <w:pPr>
              <w:keepNext w:val="0"/>
              <w:keepLines w:val="0"/>
              <w:widowControl/>
              <w:suppressLineNumbers w:val="0"/>
              <w:jc w:val="left"/>
              <w:textAlignment w:val="center"/>
              <w:rPr>
                <w:rFonts w:ascii="方正书宋_GBK" w:eastAsia="方正书宋_GBK"/>
                <w:b/>
                <w:bCs w:val="0"/>
              </w:rPr>
            </w:pPr>
            <w:r>
              <w:rPr>
                <w:rFonts w:hint="eastAsia" w:ascii="宋体" w:hAnsi="宋体" w:eastAsia="宋体" w:cs="宋体"/>
                <w:i w:val="0"/>
                <w:color w:val="000000"/>
                <w:kern w:val="0"/>
                <w:sz w:val="18"/>
                <w:szCs w:val="18"/>
                <w:u w:val="none"/>
                <w:lang w:val="en-US" w:eastAsia="zh-CN" w:bidi="ar"/>
              </w:rPr>
              <w:t>经济效益指标</w:t>
            </w:r>
          </w:p>
        </w:tc>
        <w:tc>
          <w:tcPr>
            <w:tcW w:w="1269" w:type="dxa"/>
            <w:vAlign w:val="center"/>
          </w:tcPr>
          <w:p w14:paraId="07E01112">
            <w:pPr>
              <w:keepNext w:val="0"/>
              <w:keepLines w:val="0"/>
              <w:widowControl/>
              <w:suppressLineNumbers w:val="0"/>
              <w:jc w:val="left"/>
              <w:textAlignment w:val="center"/>
              <w:rPr>
                <w:rFonts w:ascii="方正书宋_GBK" w:eastAsia="方正书宋_GBK"/>
                <w:b/>
                <w:bCs w:val="0"/>
              </w:rPr>
            </w:pPr>
            <w:r>
              <w:rPr>
                <w:rFonts w:hint="eastAsia"/>
              </w:rPr>
              <w:t>社会效益指标</w:t>
            </w:r>
          </w:p>
        </w:tc>
        <w:tc>
          <w:tcPr>
            <w:tcW w:w="2875" w:type="dxa"/>
            <w:vAlign w:val="center"/>
          </w:tcPr>
          <w:p w14:paraId="3A84B9EF">
            <w:pPr>
              <w:keepNext w:val="0"/>
              <w:keepLines w:val="0"/>
              <w:widowControl/>
              <w:suppressLineNumbers w:val="0"/>
              <w:jc w:val="left"/>
              <w:textAlignment w:val="center"/>
              <w:rPr>
                <w:rFonts w:ascii="方正书宋_GBK" w:eastAsia="方正书宋_GBK"/>
                <w:b/>
                <w:bCs w:val="0"/>
              </w:rPr>
            </w:pPr>
            <w:r>
              <w:rPr>
                <w:rFonts w:hint="eastAsia"/>
              </w:rPr>
              <w:t>对我辖区群众服务水平提高比例</w:t>
            </w:r>
          </w:p>
        </w:tc>
        <w:tc>
          <w:tcPr>
            <w:tcW w:w="1268" w:type="dxa"/>
            <w:vAlign w:val="center"/>
          </w:tcPr>
          <w:p w14:paraId="14B54B76">
            <w:pPr>
              <w:keepNext w:val="0"/>
              <w:keepLines w:val="0"/>
              <w:widowControl/>
              <w:suppressLineNumbers w:val="0"/>
              <w:jc w:val="left"/>
              <w:textAlignment w:val="center"/>
              <w:rPr>
                <w:rFonts w:ascii="方正书宋_GBK" w:eastAsia="方正书宋_GBK"/>
                <w:b/>
                <w:bCs w:val="0"/>
              </w:rPr>
            </w:pPr>
            <w:r>
              <w:rPr>
                <w:rFonts w:hint="eastAsia" w:ascii="方正书宋_GBK" w:eastAsia="方正书宋_GBK"/>
                <w:b/>
                <w:bCs w:val="0"/>
              </w:rPr>
              <w:t>≥</w:t>
            </w:r>
            <w:r>
              <w:rPr>
                <w:rFonts w:ascii="方正书宋_GBK" w:eastAsia="方正书宋_GBK"/>
                <w:b/>
                <w:bCs w:val="0"/>
              </w:rPr>
              <w:t>95</w:t>
            </w:r>
            <w:r>
              <w:rPr>
                <w:rFonts w:hint="eastAsia" w:ascii="方正书宋_GBK" w:eastAsia="方正书宋_GBK"/>
                <w:b/>
                <w:bCs w:val="0"/>
              </w:rPr>
              <w:t>%</w:t>
            </w:r>
          </w:p>
        </w:tc>
        <w:tc>
          <w:tcPr>
            <w:tcW w:w="1692" w:type="dxa"/>
            <w:vAlign w:val="center"/>
          </w:tcPr>
          <w:p w14:paraId="1527E162">
            <w:pPr>
              <w:keepNext w:val="0"/>
              <w:keepLines w:val="0"/>
              <w:widowControl/>
              <w:suppressLineNumbers w:val="0"/>
              <w:jc w:val="left"/>
              <w:textAlignment w:val="center"/>
              <w:rPr>
                <w:rFonts w:ascii="方正书宋_GBK" w:eastAsia="方正书宋_GBK"/>
                <w:b/>
                <w:bCs w:val="0"/>
              </w:rPr>
            </w:pPr>
            <w:r>
              <w:rPr>
                <w:rFonts w:hint="eastAsia" w:ascii="宋体" w:hAnsi="宋体" w:cs="宋体"/>
                <w:b w:val="0"/>
                <w:bCs/>
                <w:i w:val="0"/>
                <w:color w:val="000000"/>
                <w:kern w:val="0"/>
                <w:sz w:val="18"/>
                <w:szCs w:val="18"/>
                <w:u w:val="none"/>
                <w:lang w:val="en-US" w:eastAsia="zh-CN" w:bidi="ar"/>
              </w:rPr>
              <w:t>问卷调查</w:t>
            </w:r>
          </w:p>
        </w:tc>
      </w:tr>
      <w:tr w14:paraId="4AB13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127" w:type="dxa"/>
            <w:vAlign w:val="center"/>
          </w:tcPr>
          <w:p w14:paraId="2AFD7539">
            <w:pPr>
              <w:spacing w:line="300" w:lineRule="exact"/>
              <w:jc w:val="center"/>
              <w:rPr>
                <w:rFonts w:ascii="方正书宋_GBK" w:eastAsia="方正书宋_GBK"/>
                <w:b/>
                <w:bCs w:val="0"/>
              </w:rPr>
            </w:pPr>
            <w:r>
              <w:rPr>
                <w:rFonts w:hint="eastAsia" w:ascii="方正书宋_GBK" w:eastAsia="方正书宋_GBK"/>
                <w:b/>
                <w:bCs w:val="0"/>
              </w:rPr>
              <w:t>满意度指标</w:t>
            </w:r>
          </w:p>
        </w:tc>
        <w:tc>
          <w:tcPr>
            <w:tcW w:w="1129" w:type="dxa"/>
            <w:vAlign w:val="center"/>
          </w:tcPr>
          <w:p w14:paraId="76E870C2">
            <w:pPr>
              <w:keepNext w:val="0"/>
              <w:keepLines w:val="0"/>
              <w:widowControl/>
              <w:suppressLineNumbers w:val="0"/>
              <w:jc w:val="center"/>
              <w:textAlignment w:val="center"/>
              <w:rPr>
                <w:rFonts w:ascii="方正书宋_GBK" w:eastAsia="方正书宋_GBK"/>
                <w:b/>
                <w:bCs w:val="0"/>
              </w:rPr>
            </w:pPr>
            <w:r>
              <w:rPr>
                <w:rFonts w:hint="eastAsia" w:ascii="宋体" w:hAnsi="宋体" w:eastAsia="宋体" w:cs="宋体"/>
                <w:i w:val="0"/>
                <w:color w:val="000000"/>
                <w:kern w:val="0"/>
                <w:sz w:val="18"/>
                <w:szCs w:val="18"/>
                <w:u w:val="none"/>
                <w:lang w:val="en-US" w:eastAsia="zh-CN" w:bidi="ar"/>
              </w:rPr>
              <w:t>服务对象满意度指标</w:t>
            </w:r>
          </w:p>
        </w:tc>
        <w:tc>
          <w:tcPr>
            <w:tcW w:w="1269" w:type="dxa"/>
            <w:vAlign w:val="center"/>
          </w:tcPr>
          <w:p w14:paraId="66BA484F">
            <w:pPr>
              <w:keepNext w:val="0"/>
              <w:keepLines w:val="0"/>
              <w:widowControl/>
              <w:suppressLineNumbers w:val="0"/>
              <w:jc w:val="left"/>
              <w:textAlignment w:val="center"/>
              <w:rPr>
                <w:rFonts w:ascii="方正书宋_GBK" w:eastAsia="方正书宋_GBK"/>
                <w:b/>
                <w:bCs w:val="0"/>
              </w:rPr>
            </w:pPr>
            <w:r>
              <w:rPr>
                <w:rFonts w:hint="eastAsia"/>
              </w:rPr>
              <w:t>群众满意度</w:t>
            </w:r>
          </w:p>
        </w:tc>
        <w:tc>
          <w:tcPr>
            <w:tcW w:w="2875" w:type="dxa"/>
            <w:vAlign w:val="center"/>
          </w:tcPr>
          <w:p w14:paraId="793D151F">
            <w:pPr>
              <w:keepNext w:val="0"/>
              <w:keepLines w:val="0"/>
              <w:widowControl/>
              <w:suppressLineNumbers w:val="0"/>
              <w:jc w:val="left"/>
              <w:textAlignment w:val="center"/>
              <w:rPr>
                <w:rFonts w:ascii="方正书宋_GBK" w:eastAsia="方正书宋_GBK"/>
                <w:b/>
                <w:bCs w:val="0"/>
              </w:rPr>
            </w:pPr>
            <w:r>
              <w:rPr>
                <w:rFonts w:hint="eastAsia"/>
              </w:rPr>
              <w:t>服务群众满意度</w:t>
            </w:r>
          </w:p>
        </w:tc>
        <w:tc>
          <w:tcPr>
            <w:tcW w:w="1268" w:type="dxa"/>
            <w:vAlign w:val="center"/>
          </w:tcPr>
          <w:p w14:paraId="71007483">
            <w:pPr>
              <w:spacing w:line="300" w:lineRule="exact"/>
              <w:jc w:val="left"/>
              <w:rPr>
                <w:rFonts w:ascii="方正书宋_GBK" w:eastAsia="方正书宋_GBK"/>
                <w:b/>
                <w:bCs w:val="0"/>
              </w:rPr>
            </w:pPr>
            <w:r>
              <w:rPr>
                <w:rFonts w:hint="eastAsia" w:ascii="方正书宋_GBK" w:eastAsia="方正书宋_GBK"/>
                <w:b/>
                <w:bCs w:val="0"/>
              </w:rPr>
              <w:t>≥</w:t>
            </w:r>
            <w:r>
              <w:rPr>
                <w:rFonts w:ascii="方正书宋_GBK" w:eastAsia="方正书宋_GBK"/>
                <w:b/>
                <w:bCs w:val="0"/>
              </w:rPr>
              <w:t>95</w:t>
            </w:r>
            <w:r>
              <w:rPr>
                <w:rFonts w:hint="eastAsia" w:ascii="方正书宋_GBK" w:eastAsia="方正书宋_GBK"/>
                <w:b/>
                <w:bCs w:val="0"/>
              </w:rPr>
              <w:t>%</w:t>
            </w:r>
          </w:p>
        </w:tc>
        <w:tc>
          <w:tcPr>
            <w:tcW w:w="1692" w:type="dxa"/>
            <w:vAlign w:val="center"/>
          </w:tcPr>
          <w:p w14:paraId="71C622C6">
            <w:pPr>
              <w:keepNext w:val="0"/>
              <w:keepLines w:val="0"/>
              <w:widowControl/>
              <w:suppressLineNumbers w:val="0"/>
              <w:jc w:val="left"/>
              <w:textAlignment w:val="center"/>
              <w:rPr>
                <w:rFonts w:ascii="方正书宋_GBK" w:eastAsia="方正书宋_GBK"/>
                <w:b/>
                <w:bCs w:val="0"/>
              </w:rPr>
            </w:pPr>
            <w:r>
              <w:rPr>
                <w:rFonts w:hint="eastAsia" w:ascii="宋体" w:hAnsi="宋体" w:cs="宋体"/>
                <w:b w:val="0"/>
                <w:bCs/>
                <w:i w:val="0"/>
                <w:color w:val="000000"/>
                <w:kern w:val="0"/>
                <w:sz w:val="18"/>
                <w:szCs w:val="18"/>
                <w:u w:val="none"/>
                <w:lang w:val="en-US" w:eastAsia="zh-CN" w:bidi="ar"/>
              </w:rPr>
              <w:t>问卷调查</w:t>
            </w:r>
          </w:p>
        </w:tc>
      </w:tr>
    </w:tbl>
    <w:p w14:paraId="0E95B7F6">
      <w:pPr>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leftChars="0"/>
        <w:rPr>
          <w:rFonts w:hint="eastAsia" w:asciiTheme="minorEastAsia" w:hAnsiTheme="minorEastAsia" w:eastAsiaTheme="minorEastAsia" w:cstheme="minorEastAsia"/>
          <w:b/>
          <w:bCs/>
          <w:sz w:val="32"/>
          <w:lang w:val="en-US" w:eastAsia="zh-CN"/>
        </w:rPr>
      </w:pPr>
      <w:r>
        <w:rPr>
          <w:rFonts w:hint="eastAsia" w:asciiTheme="minorEastAsia" w:hAnsiTheme="minorEastAsia" w:eastAsiaTheme="minorEastAsia" w:cstheme="minorEastAsia"/>
          <w:b/>
          <w:bCs/>
          <w:sz w:val="32"/>
          <w:lang w:val="en-US" w:eastAsia="zh-CN"/>
        </w:rPr>
        <w:t>7、黄瓜小镇翟庄绿化喷灌设施工程</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0BCDF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134" w:type="dxa"/>
            <w:tcBorders>
              <w:bottom w:val="nil"/>
            </w:tcBorders>
            <w:vAlign w:val="center"/>
          </w:tcPr>
          <w:p w14:paraId="54549196">
            <w:pPr>
              <w:spacing w:line="300" w:lineRule="exact"/>
              <w:jc w:val="center"/>
              <w:rPr>
                <w:rFonts w:ascii="方正书宋_GBK" w:eastAsia="方正书宋_GBK"/>
                <w:b/>
                <w:bCs w:val="0"/>
              </w:rPr>
            </w:pPr>
            <w:r>
              <w:rPr>
                <w:rFonts w:hint="eastAsia" w:ascii="方正书宋_GBK" w:eastAsia="方正书宋_GBK"/>
                <w:b/>
                <w:bCs w:val="0"/>
              </w:rPr>
              <w:t>绩效目标</w:t>
            </w:r>
          </w:p>
        </w:tc>
        <w:tc>
          <w:tcPr>
            <w:tcW w:w="8278" w:type="dxa"/>
            <w:tcBorders>
              <w:bottom w:val="nil"/>
            </w:tcBorders>
            <w:vAlign w:val="center"/>
          </w:tcPr>
          <w:p w14:paraId="7AD9C718">
            <w:pPr>
              <w:spacing w:line="300" w:lineRule="exact"/>
              <w:jc w:val="left"/>
              <w:rPr>
                <w:rFonts w:ascii="方正书宋_GBK" w:eastAsia="方正书宋_GBK"/>
                <w:b/>
                <w:bCs w:val="0"/>
              </w:rPr>
            </w:pPr>
            <w:r>
              <w:rPr>
                <w:rFonts w:hint="eastAsia" w:ascii="方正书宋_GBK" w:eastAsia="方正书宋_GBK"/>
                <w:b/>
                <w:bCs w:val="0"/>
              </w:rPr>
              <w:t>确保翟庄绿化喷灌设施按时高质量完成。</w:t>
            </w:r>
          </w:p>
        </w:tc>
      </w:tr>
    </w:tbl>
    <w:p w14:paraId="7DC2FEBF">
      <w:pPr>
        <w:spacing w:line="14" w:lineRule="exact"/>
        <w:ind w:firstLine="422" w:firstLineChars="200"/>
        <w:jc w:val="center"/>
        <w:rPr>
          <w:rFonts w:ascii="Times New Roman" w:hAnsi="宋体"/>
          <w:b/>
          <w:bCs w:val="0"/>
        </w:rPr>
      </w:pPr>
      <w:r>
        <w:rPr>
          <w:rFonts w:ascii="方正书宋_GBK" w:eastAsia="方正书宋_GBK"/>
          <w:b/>
          <w:bCs w:val="0"/>
        </w:rPr>
        <w:t xml:space="preserve"> </w:t>
      </w:r>
    </w:p>
    <w:tbl>
      <w:tblPr>
        <w:tblStyle w:val="10"/>
        <w:tblW w:w="93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7"/>
        <w:gridCol w:w="1129"/>
        <w:gridCol w:w="1269"/>
        <w:gridCol w:w="2875"/>
        <w:gridCol w:w="1268"/>
        <w:gridCol w:w="1692"/>
      </w:tblGrid>
      <w:tr w14:paraId="22DAE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53" w:hRule="atLeast"/>
          <w:tblHeader/>
          <w:jc w:val="center"/>
        </w:trPr>
        <w:tc>
          <w:tcPr>
            <w:tcW w:w="1127" w:type="dxa"/>
            <w:vAlign w:val="center"/>
          </w:tcPr>
          <w:p w14:paraId="4E67023B">
            <w:pPr>
              <w:spacing w:line="300" w:lineRule="exact"/>
              <w:jc w:val="center"/>
              <w:rPr>
                <w:rFonts w:hint="eastAsia" w:ascii="方正书宋_GBK" w:eastAsia="方正书宋_GBK"/>
                <w:b/>
                <w:bCs w:val="0"/>
              </w:rPr>
            </w:pPr>
            <w:r>
              <w:rPr>
                <w:rFonts w:hint="eastAsia" w:ascii="方正书宋_GBK" w:eastAsia="方正书宋_GBK"/>
                <w:b/>
                <w:bCs w:val="0"/>
              </w:rPr>
              <w:t>一级指标</w:t>
            </w:r>
          </w:p>
        </w:tc>
        <w:tc>
          <w:tcPr>
            <w:tcW w:w="1129" w:type="dxa"/>
            <w:vAlign w:val="center"/>
          </w:tcPr>
          <w:p w14:paraId="7A3822B8">
            <w:pPr>
              <w:spacing w:line="300" w:lineRule="exact"/>
              <w:jc w:val="center"/>
              <w:rPr>
                <w:rFonts w:hint="eastAsia" w:ascii="方正书宋_GBK" w:eastAsia="方正书宋_GBK"/>
                <w:b/>
                <w:bCs w:val="0"/>
              </w:rPr>
            </w:pPr>
            <w:r>
              <w:rPr>
                <w:rFonts w:hint="eastAsia" w:ascii="方正书宋_GBK" w:eastAsia="方正书宋_GBK"/>
                <w:b/>
                <w:bCs w:val="0"/>
              </w:rPr>
              <w:t>二级指标</w:t>
            </w:r>
          </w:p>
        </w:tc>
        <w:tc>
          <w:tcPr>
            <w:tcW w:w="1269" w:type="dxa"/>
            <w:vAlign w:val="center"/>
          </w:tcPr>
          <w:p w14:paraId="053D36E7">
            <w:pPr>
              <w:spacing w:line="300" w:lineRule="exact"/>
              <w:jc w:val="center"/>
              <w:rPr>
                <w:rFonts w:hint="eastAsia" w:ascii="方正书宋_GBK" w:eastAsia="方正书宋_GBK"/>
                <w:b/>
                <w:bCs w:val="0"/>
              </w:rPr>
            </w:pPr>
            <w:r>
              <w:rPr>
                <w:rFonts w:hint="eastAsia" w:ascii="方正书宋_GBK" w:eastAsia="方正书宋_GBK"/>
                <w:b/>
                <w:bCs w:val="0"/>
              </w:rPr>
              <w:t>三级指标</w:t>
            </w:r>
          </w:p>
        </w:tc>
        <w:tc>
          <w:tcPr>
            <w:tcW w:w="2875" w:type="dxa"/>
            <w:vAlign w:val="center"/>
          </w:tcPr>
          <w:p w14:paraId="39302C2F">
            <w:pPr>
              <w:spacing w:line="300" w:lineRule="exact"/>
              <w:jc w:val="center"/>
              <w:rPr>
                <w:rFonts w:hint="eastAsia" w:ascii="方正书宋_GBK" w:eastAsia="方正书宋_GBK"/>
                <w:b/>
                <w:bCs w:val="0"/>
              </w:rPr>
            </w:pPr>
            <w:r>
              <w:rPr>
                <w:rFonts w:hint="eastAsia" w:ascii="方正书宋_GBK" w:eastAsia="方正书宋_GBK"/>
                <w:b/>
                <w:bCs w:val="0"/>
              </w:rPr>
              <w:t>绩效指标描述</w:t>
            </w:r>
          </w:p>
        </w:tc>
        <w:tc>
          <w:tcPr>
            <w:tcW w:w="1268" w:type="dxa"/>
            <w:vAlign w:val="center"/>
          </w:tcPr>
          <w:p w14:paraId="76A92C18">
            <w:pPr>
              <w:spacing w:line="300" w:lineRule="exact"/>
              <w:jc w:val="center"/>
              <w:rPr>
                <w:rFonts w:hint="eastAsia" w:ascii="方正书宋_GBK" w:eastAsia="方正书宋_GBK"/>
                <w:b/>
                <w:bCs w:val="0"/>
              </w:rPr>
            </w:pPr>
            <w:r>
              <w:rPr>
                <w:rFonts w:hint="eastAsia" w:ascii="方正书宋_GBK" w:eastAsia="方正书宋_GBK"/>
                <w:b/>
                <w:bCs w:val="0"/>
              </w:rPr>
              <w:t>指标值</w:t>
            </w:r>
          </w:p>
        </w:tc>
        <w:tc>
          <w:tcPr>
            <w:tcW w:w="1692" w:type="dxa"/>
            <w:vAlign w:val="center"/>
          </w:tcPr>
          <w:p w14:paraId="065A87EF">
            <w:pPr>
              <w:spacing w:line="300" w:lineRule="exact"/>
              <w:jc w:val="center"/>
              <w:rPr>
                <w:rFonts w:hint="eastAsia" w:ascii="方正书宋_GBK" w:eastAsia="方正书宋_GBK"/>
                <w:b/>
                <w:bCs w:val="0"/>
              </w:rPr>
            </w:pPr>
            <w:r>
              <w:rPr>
                <w:rFonts w:hint="eastAsia" w:ascii="方正书宋_GBK" w:eastAsia="方正书宋_GBK"/>
                <w:b/>
                <w:bCs w:val="0"/>
              </w:rPr>
              <w:t>指标值确定依据</w:t>
            </w:r>
          </w:p>
        </w:tc>
      </w:tr>
      <w:tr w14:paraId="7857D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32" w:hRule="atLeast"/>
          <w:jc w:val="center"/>
        </w:trPr>
        <w:tc>
          <w:tcPr>
            <w:tcW w:w="1127" w:type="dxa"/>
            <w:vMerge w:val="restart"/>
            <w:vAlign w:val="center"/>
          </w:tcPr>
          <w:p w14:paraId="6E10BE27">
            <w:pPr>
              <w:spacing w:line="300" w:lineRule="exact"/>
              <w:jc w:val="center"/>
              <w:rPr>
                <w:rFonts w:ascii="方正书宋_GBK" w:eastAsia="方正书宋_GBK"/>
                <w:b/>
                <w:bCs w:val="0"/>
              </w:rPr>
            </w:pPr>
            <w:r>
              <w:rPr>
                <w:rFonts w:hint="eastAsia" w:ascii="方正书宋_GBK" w:eastAsia="方正书宋_GBK"/>
                <w:b/>
                <w:bCs w:val="0"/>
              </w:rPr>
              <w:t>产出指标</w:t>
            </w:r>
          </w:p>
        </w:tc>
        <w:tc>
          <w:tcPr>
            <w:tcW w:w="1129" w:type="dxa"/>
            <w:vAlign w:val="center"/>
          </w:tcPr>
          <w:p w14:paraId="4BD37A91">
            <w:pPr>
              <w:keepNext w:val="0"/>
              <w:keepLines w:val="0"/>
              <w:widowControl/>
              <w:suppressLineNumbers w:val="0"/>
              <w:jc w:val="left"/>
              <w:textAlignment w:val="center"/>
              <w:rPr>
                <w:rFonts w:ascii="方正书宋_GBK" w:eastAsia="方正书宋_GBK"/>
                <w:b/>
                <w:bCs w:val="0"/>
              </w:rPr>
            </w:pPr>
            <w:r>
              <w:rPr>
                <w:rFonts w:hint="eastAsia" w:ascii="宋体" w:hAnsi="宋体" w:eastAsia="宋体" w:cs="宋体"/>
                <w:i w:val="0"/>
                <w:color w:val="000000"/>
                <w:kern w:val="0"/>
                <w:sz w:val="18"/>
                <w:szCs w:val="18"/>
                <w:u w:val="none"/>
                <w:lang w:val="en-US" w:eastAsia="zh-CN" w:bidi="ar"/>
              </w:rPr>
              <w:t>数量指标</w:t>
            </w:r>
          </w:p>
        </w:tc>
        <w:tc>
          <w:tcPr>
            <w:tcW w:w="1269" w:type="dxa"/>
            <w:vAlign w:val="center"/>
          </w:tcPr>
          <w:p w14:paraId="02AD7BA0">
            <w:pPr>
              <w:keepNext w:val="0"/>
              <w:keepLines w:val="0"/>
              <w:widowControl/>
              <w:suppressLineNumbers w:val="0"/>
              <w:jc w:val="left"/>
              <w:textAlignment w:val="center"/>
              <w:rPr>
                <w:rFonts w:ascii="方正书宋_GBK" w:eastAsia="方正书宋_GBK"/>
                <w:b/>
                <w:bCs w:val="0"/>
              </w:rPr>
            </w:pPr>
            <w:r>
              <w:rPr>
                <w:rFonts w:hint="eastAsia"/>
              </w:rPr>
              <w:t>工程量完成率（%）</w:t>
            </w:r>
          </w:p>
        </w:tc>
        <w:tc>
          <w:tcPr>
            <w:tcW w:w="2875" w:type="dxa"/>
            <w:vAlign w:val="center"/>
          </w:tcPr>
          <w:p w14:paraId="34E6CE95">
            <w:pPr>
              <w:keepNext w:val="0"/>
              <w:keepLines w:val="0"/>
              <w:widowControl/>
              <w:suppressLineNumbers w:val="0"/>
              <w:jc w:val="left"/>
              <w:textAlignment w:val="center"/>
              <w:rPr>
                <w:rFonts w:ascii="方正书宋_GBK" w:eastAsia="方正书宋_GBK"/>
                <w:b/>
                <w:bCs w:val="0"/>
              </w:rPr>
            </w:pPr>
            <w:r>
              <w:rPr>
                <w:rFonts w:hint="eastAsia"/>
              </w:rPr>
              <w:t>实际完成工程量占计划完成工程量的比率</w:t>
            </w:r>
          </w:p>
        </w:tc>
        <w:tc>
          <w:tcPr>
            <w:tcW w:w="1268" w:type="dxa"/>
            <w:vAlign w:val="center"/>
          </w:tcPr>
          <w:p w14:paraId="163B024B">
            <w:pPr>
              <w:keepNext w:val="0"/>
              <w:keepLines w:val="0"/>
              <w:widowControl/>
              <w:suppressLineNumbers w:val="0"/>
              <w:jc w:val="left"/>
              <w:textAlignment w:val="center"/>
              <w:rPr>
                <w:rFonts w:hint="eastAsia" w:ascii="宋体" w:hAnsi="宋体" w:cs="宋体"/>
                <w:b/>
                <w:bCs w:val="0"/>
                <w:i w:val="0"/>
                <w:color w:val="000000"/>
                <w:kern w:val="0"/>
                <w:sz w:val="18"/>
                <w:szCs w:val="18"/>
                <w:u w:val="none"/>
                <w:lang w:val="en-US" w:eastAsia="zh-CN" w:bidi="ar"/>
              </w:rPr>
            </w:pPr>
            <w:r>
              <w:rPr>
                <w:rFonts w:hint="eastAsia" w:ascii="方正书宋_GBK" w:eastAsia="方正书宋_GBK"/>
                <w:b/>
                <w:bCs w:val="0"/>
              </w:rPr>
              <w:t>≥</w:t>
            </w:r>
            <w:r>
              <w:rPr>
                <w:rFonts w:ascii="方正书宋_GBK" w:eastAsia="方正书宋_GBK"/>
                <w:b/>
                <w:bCs w:val="0"/>
              </w:rPr>
              <w:t>95</w:t>
            </w:r>
            <w:r>
              <w:rPr>
                <w:rFonts w:hint="eastAsia" w:ascii="方正书宋_GBK" w:eastAsia="方正书宋_GBK"/>
                <w:b/>
                <w:bCs w:val="0"/>
              </w:rPr>
              <w:t>%</w:t>
            </w:r>
          </w:p>
        </w:tc>
        <w:tc>
          <w:tcPr>
            <w:tcW w:w="1692" w:type="dxa"/>
            <w:vAlign w:val="center"/>
          </w:tcPr>
          <w:p w14:paraId="1680EAAC">
            <w:pPr>
              <w:keepNext w:val="0"/>
              <w:keepLines w:val="0"/>
              <w:widowControl/>
              <w:suppressLineNumbers w:val="0"/>
              <w:jc w:val="left"/>
              <w:textAlignment w:val="center"/>
              <w:rPr>
                <w:rFonts w:ascii="方正书宋_GBK" w:eastAsia="方正书宋_GBK"/>
                <w:b/>
                <w:bCs w:val="0"/>
              </w:rPr>
            </w:pPr>
            <w:r>
              <w:rPr>
                <w:rFonts w:hint="eastAsia" w:ascii="方正书宋_GBK" w:eastAsia="方正书宋_GBK"/>
                <w:b w:val="0"/>
                <w:bCs/>
                <w:lang w:eastAsia="zh-CN"/>
              </w:rPr>
              <w:t>项目验收报告</w:t>
            </w:r>
          </w:p>
        </w:tc>
      </w:tr>
      <w:tr w14:paraId="42863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04" w:hRule="atLeast"/>
          <w:jc w:val="center"/>
        </w:trPr>
        <w:tc>
          <w:tcPr>
            <w:tcW w:w="1127" w:type="dxa"/>
            <w:vMerge w:val="continue"/>
            <w:vAlign w:val="center"/>
          </w:tcPr>
          <w:p w14:paraId="5A139A53">
            <w:pPr>
              <w:spacing w:line="300" w:lineRule="exact"/>
              <w:jc w:val="center"/>
              <w:rPr>
                <w:rFonts w:ascii="方正书宋_GBK" w:eastAsia="方正书宋_GBK"/>
                <w:b/>
                <w:bCs w:val="0"/>
              </w:rPr>
            </w:pPr>
          </w:p>
        </w:tc>
        <w:tc>
          <w:tcPr>
            <w:tcW w:w="1129" w:type="dxa"/>
            <w:vAlign w:val="center"/>
          </w:tcPr>
          <w:p w14:paraId="603A8C42">
            <w:pPr>
              <w:keepNext w:val="0"/>
              <w:keepLines w:val="0"/>
              <w:widowControl/>
              <w:suppressLineNumbers w:val="0"/>
              <w:jc w:val="left"/>
              <w:textAlignment w:val="center"/>
              <w:rPr>
                <w:rFonts w:ascii="方正书宋_GBK" w:eastAsia="方正书宋_GBK"/>
                <w:b/>
                <w:bCs w:val="0"/>
              </w:rPr>
            </w:pPr>
            <w:r>
              <w:rPr>
                <w:rFonts w:hint="eastAsia" w:ascii="宋体" w:hAnsi="宋体" w:eastAsia="宋体" w:cs="宋体"/>
                <w:i w:val="0"/>
                <w:color w:val="000000"/>
                <w:kern w:val="0"/>
                <w:sz w:val="18"/>
                <w:szCs w:val="18"/>
                <w:u w:val="none"/>
                <w:lang w:val="en-US" w:eastAsia="zh-CN" w:bidi="ar"/>
              </w:rPr>
              <w:t>质量指标</w:t>
            </w:r>
          </w:p>
        </w:tc>
        <w:tc>
          <w:tcPr>
            <w:tcW w:w="1269" w:type="dxa"/>
            <w:vAlign w:val="center"/>
          </w:tcPr>
          <w:p w14:paraId="437FD87A">
            <w:pPr>
              <w:keepNext w:val="0"/>
              <w:keepLines w:val="0"/>
              <w:widowControl/>
              <w:suppressLineNumbers w:val="0"/>
              <w:jc w:val="left"/>
              <w:textAlignment w:val="center"/>
              <w:rPr>
                <w:rFonts w:ascii="方正书宋_GBK" w:eastAsia="方正书宋_GBK"/>
                <w:b/>
                <w:bCs w:val="0"/>
              </w:rPr>
            </w:pPr>
            <w:r>
              <w:rPr>
                <w:rFonts w:hint="eastAsia"/>
              </w:rPr>
              <w:t>工程验收合格率（%）</w:t>
            </w:r>
          </w:p>
        </w:tc>
        <w:tc>
          <w:tcPr>
            <w:tcW w:w="2875" w:type="dxa"/>
            <w:vAlign w:val="center"/>
          </w:tcPr>
          <w:p w14:paraId="7B7E6550">
            <w:pPr>
              <w:keepNext w:val="0"/>
              <w:keepLines w:val="0"/>
              <w:widowControl/>
              <w:suppressLineNumbers w:val="0"/>
              <w:jc w:val="left"/>
              <w:textAlignment w:val="center"/>
              <w:rPr>
                <w:rFonts w:ascii="方正书宋_GBK" w:eastAsia="方正书宋_GBK"/>
                <w:b/>
                <w:bCs w:val="0"/>
              </w:rPr>
            </w:pPr>
            <w:r>
              <w:rPr>
                <w:rFonts w:hint="eastAsia"/>
              </w:rPr>
              <w:t>通过验收的工程量占建设、改造、修缮总量的比率</w:t>
            </w:r>
          </w:p>
        </w:tc>
        <w:tc>
          <w:tcPr>
            <w:tcW w:w="1268" w:type="dxa"/>
            <w:vAlign w:val="center"/>
          </w:tcPr>
          <w:p w14:paraId="49D15FC5">
            <w:pPr>
              <w:keepNext w:val="0"/>
              <w:keepLines w:val="0"/>
              <w:widowControl/>
              <w:suppressLineNumbers w:val="0"/>
              <w:jc w:val="left"/>
              <w:textAlignment w:val="center"/>
              <w:rPr>
                <w:rFonts w:hint="eastAsia" w:ascii="方正书宋_GBK" w:eastAsia="方正书宋_GBK"/>
                <w:b/>
                <w:bCs w:val="0"/>
                <w:lang w:val="en-US" w:eastAsia="zh-CN"/>
              </w:rPr>
            </w:pPr>
            <w:r>
              <w:rPr>
                <w:rFonts w:hint="eastAsia" w:ascii="方正书宋_GBK" w:eastAsia="方正书宋_GBK"/>
                <w:b/>
                <w:bCs w:val="0"/>
              </w:rPr>
              <w:t>≥</w:t>
            </w:r>
            <w:r>
              <w:rPr>
                <w:rFonts w:ascii="方正书宋_GBK" w:eastAsia="方正书宋_GBK"/>
                <w:b/>
                <w:bCs w:val="0"/>
              </w:rPr>
              <w:t>95</w:t>
            </w:r>
            <w:r>
              <w:rPr>
                <w:rFonts w:hint="eastAsia" w:ascii="方正书宋_GBK" w:eastAsia="方正书宋_GBK"/>
                <w:b/>
                <w:bCs w:val="0"/>
              </w:rPr>
              <w:t>%</w:t>
            </w:r>
          </w:p>
        </w:tc>
        <w:tc>
          <w:tcPr>
            <w:tcW w:w="1692" w:type="dxa"/>
            <w:vAlign w:val="center"/>
          </w:tcPr>
          <w:p w14:paraId="3A535FD7">
            <w:pPr>
              <w:bidi w:val="0"/>
              <w:rPr>
                <w:rFonts w:ascii="方正书宋_GBK" w:eastAsia="方正书宋_GBK"/>
                <w:b/>
                <w:bCs w:val="0"/>
              </w:rPr>
            </w:pPr>
            <w:r>
              <w:rPr>
                <w:rFonts w:hint="eastAsia" w:ascii="方正书宋_GBK" w:eastAsia="方正书宋_GBK"/>
                <w:b w:val="0"/>
                <w:bCs/>
                <w:lang w:eastAsia="zh-CN"/>
              </w:rPr>
              <w:t>项目验收报告</w:t>
            </w:r>
          </w:p>
        </w:tc>
      </w:tr>
      <w:tr w14:paraId="23D1E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4" w:hRule="atLeast"/>
          <w:jc w:val="center"/>
        </w:trPr>
        <w:tc>
          <w:tcPr>
            <w:tcW w:w="1127" w:type="dxa"/>
            <w:vMerge w:val="continue"/>
            <w:vAlign w:val="center"/>
          </w:tcPr>
          <w:p w14:paraId="2D243ED9">
            <w:pPr>
              <w:spacing w:line="300" w:lineRule="exact"/>
              <w:jc w:val="center"/>
              <w:rPr>
                <w:rFonts w:ascii="方正书宋_GBK" w:eastAsia="方正书宋_GBK"/>
                <w:b/>
                <w:bCs w:val="0"/>
              </w:rPr>
            </w:pPr>
          </w:p>
        </w:tc>
        <w:tc>
          <w:tcPr>
            <w:tcW w:w="1129" w:type="dxa"/>
            <w:vAlign w:val="center"/>
          </w:tcPr>
          <w:p w14:paraId="1E043E09">
            <w:pPr>
              <w:keepNext w:val="0"/>
              <w:keepLines w:val="0"/>
              <w:widowControl/>
              <w:suppressLineNumbers w:val="0"/>
              <w:jc w:val="left"/>
              <w:textAlignment w:val="center"/>
              <w:rPr>
                <w:rFonts w:ascii="方正书宋_GBK" w:eastAsia="方正书宋_GBK"/>
                <w:b/>
                <w:bCs w:val="0"/>
              </w:rPr>
            </w:pPr>
            <w:r>
              <w:rPr>
                <w:rFonts w:hint="eastAsia" w:ascii="宋体" w:hAnsi="宋体" w:eastAsia="宋体" w:cs="宋体"/>
                <w:i w:val="0"/>
                <w:color w:val="000000"/>
                <w:kern w:val="0"/>
                <w:sz w:val="18"/>
                <w:szCs w:val="18"/>
                <w:u w:val="none"/>
                <w:lang w:val="en-US" w:eastAsia="zh-CN" w:bidi="ar"/>
              </w:rPr>
              <w:t>时效指标</w:t>
            </w:r>
          </w:p>
        </w:tc>
        <w:tc>
          <w:tcPr>
            <w:tcW w:w="1269" w:type="dxa"/>
            <w:vAlign w:val="center"/>
          </w:tcPr>
          <w:p w14:paraId="45836DD3">
            <w:pPr>
              <w:keepNext w:val="0"/>
              <w:keepLines w:val="0"/>
              <w:widowControl/>
              <w:suppressLineNumbers w:val="0"/>
              <w:jc w:val="left"/>
              <w:textAlignment w:val="center"/>
              <w:rPr>
                <w:rFonts w:ascii="方正书宋_GBK" w:eastAsia="方正书宋_GBK"/>
                <w:b/>
                <w:bCs w:val="0"/>
              </w:rPr>
            </w:pPr>
            <w:r>
              <w:rPr>
                <w:rFonts w:hint="eastAsia"/>
              </w:rPr>
              <w:t>资金到位率</w:t>
            </w:r>
          </w:p>
        </w:tc>
        <w:tc>
          <w:tcPr>
            <w:tcW w:w="2875" w:type="dxa"/>
            <w:vAlign w:val="center"/>
          </w:tcPr>
          <w:p w14:paraId="0A1683B7">
            <w:pPr>
              <w:keepNext w:val="0"/>
              <w:keepLines w:val="0"/>
              <w:widowControl/>
              <w:suppressLineNumbers w:val="0"/>
              <w:jc w:val="left"/>
              <w:textAlignment w:val="center"/>
              <w:rPr>
                <w:rFonts w:ascii="方正书宋_GBK" w:eastAsia="方正书宋_GBK"/>
                <w:b/>
                <w:bCs w:val="0"/>
              </w:rPr>
            </w:pPr>
            <w:r>
              <w:rPr>
                <w:rFonts w:hint="eastAsia"/>
              </w:rPr>
              <w:t>实际到位资金占应到位资金的比例</w:t>
            </w:r>
          </w:p>
        </w:tc>
        <w:tc>
          <w:tcPr>
            <w:tcW w:w="1268" w:type="dxa"/>
            <w:vAlign w:val="center"/>
          </w:tcPr>
          <w:p w14:paraId="0C0BD96E">
            <w:pPr>
              <w:keepNext w:val="0"/>
              <w:keepLines w:val="0"/>
              <w:widowControl/>
              <w:suppressLineNumbers w:val="0"/>
              <w:jc w:val="left"/>
              <w:textAlignment w:val="center"/>
              <w:rPr>
                <w:rFonts w:ascii="方正书宋_GBK" w:eastAsia="方正书宋_GBK"/>
                <w:b/>
                <w:bCs w:val="0"/>
              </w:rPr>
            </w:pPr>
            <w:r>
              <w:rPr>
                <w:rFonts w:hint="eastAsia" w:ascii="方正书宋_GBK" w:eastAsia="方正书宋_GBK"/>
                <w:b/>
                <w:bCs w:val="0"/>
              </w:rPr>
              <w:t>≥</w:t>
            </w:r>
            <w:r>
              <w:rPr>
                <w:rFonts w:ascii="方正书宋_GBK" w:eastAsia="方正书宋_GBK"/>
                <w:b/>
                <w:bCs w:val="0"/>
              </w:rPr>
              <w:t>95</w:t>
            </w:r>
            <w:r>
              <w:rPr>
                <w:rFonts w:hint="eastAsia" w:ascii="方正书宋_GBK" w:eastAsia="方正书宋_GBK"/>
                <w:b/>
                <w:bCs w:val="0"/>
              </w:rPr>
              <w:t>%</w:t>
            </w:r>
          </w:p>
        </w:tc>
        <w:tc>
          <w:tcPr>
            <w:tcW w:w="1692" w:type="dxa"/>
            <w:vAlign w:val="center"/>
          </w:tcPr>
          <w:p w14:paraId="1E56A9C6">
            <w:pPr>
              <w:keepNext w:val="0"/>
              <w:keepLines w:val="0"/>
              <w:widowControl/>
              <w:suppressLineNumbers w:val="0"/>
              <w:jc w:val="left"/>
              <w:textAlignment w:val="center"/>
              <w:rPr>
                <w:rFonts w:ascii="方正书宋_GBK" w:eastAsia="方正书宋_GBK"/>
                <w:b/>
                <w:bCs w:val="0"/>
              </w:rPr>
            </w:pPr>
            <w:r>
              <w:rPr>
                <w:rFonts w:hint="eastAsia"/>
                <w:b w:val="0"/>
                <w:bCs/>
                <w:lang w:eastAsia="zh-CN"/>
              </w:rPr>
              <w:t>实际支付资金额</w:t>
            </w:r>
          </w:p>
        </w:tc>
      </w:tr>
      <w:tr w14:paraId="51AB9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27" w:hRule="atLeast"/>
          <w:jc w:val="center"/>
        </w:trPr>
        <w:tc>
          <w:tcPr>
            <w:tcW w:w="1127" w:type="dxa"/>
            <w:vAlign w:val="center"/>
          </w:tcPr>
          <w:p w14:paraId="1DABC4EA">
            <w:pPr>
              <w:spacing w:line="300" w:lineRule="exact"/>
              <w:jc w:val="center"/>
              <w:rPr>
                <w:rFonts w:ascii="方正书宋_GBK" w:eastAsia="方正书宋_GBK"/>
                <w:b/>
                <w:bCs w:val="0"/>
              </w:rPr>
            </w:pPr>
            <w:r>
              <w:rPr>
                <w:rFonts w:hint="eastAsia" w:ascii="方正书宋_GBK" w:eastAsia="方正书宋_GBK"/>
                <w:b/>
                <w:bCs w:val="0"/>
              </w:rPr>
              <w:t>效果指标</w:t>
            </w:r>
          </w:p>
        </w:tc>
        <w:tc>
          <w:tcPr>
            <w:tcW w:w="1129" w:type="dxa"/>
            <w:vAlign w:val="center"/>
          </w:tcPr>
          <w:p w14:paraId="099B7594">
            <w:pPr>
              <w:keepNext w:val="0"/>
              <w:keepLines w:val="0"/>
              <w:widowControl/>
              <w:suppressLineNumbers w:val="0"/>
              <w:jc w:val="left"/>
              <w:textAlignment w:val="center"/>
              <w:rPr>
                <w:rFonts w:ascii="方正书宋_GBK" w:eastAsia="方正书宋_GBK"/>
                <w:b/>
                <w:bCs w:val="0"/>
              </w:rPr>
            </w:pPr>
            <w:r>
              <w:rPr>
                <w:rFonts w:hint="eastAsia" w:ascii="宋体" w:hAnsi="宋体" w:eastAsia="宋体" w:cs="宋体"/>
                <w:i w:val="0"/>
                <w:color w:val="000000"/>
                <w:kern w:val="0"/>
                <w:sz w:val="18"/>
                <w:szCs w:val="18"/>
                <w:u w:val="none"/>
                <w:lang w:val="en-US" w:eastAsia="zh-CN" w:bidi="ar"/>
              </w:rPr>
              <w:t>经济效益指标</w:t>
            </w:r>
          </w:p>
        </w:tc>
        <w:tc>
          <w:tcPr>
            <w:tcW w:w="1269" w:type="dxa"/>
            <w:vAlign w:val="center"/>
          </w:tcPr>
          <w:p w14:paraId="4FD84BB8">
            <w:pPr>
              <w:keepNext w:val="0"/>
              <w:keepLines w:val="0"/>
              <w:widowControl/>
              <w:suppressLineNumbers w:val="0"/>
              <w:jc w:val="left"/>
              <w:textAlignment w:val="center"/>
              <w:rPr>
                <w:rFonts w:ascii="方正书宋_GBK" w:eastAsia="方正书宋_GBK"/>
                <w:b/>
                <w:bCs w:val="0"/>
              </w:rPr>
            </w:pPr>
            <w:r>
              <w:rPr>
                <w:rFonts w:hint="eastAsia"/>
              </w:rPr>
              <w:t>长期使用性</w:t>
            </w:r>
          </w:p>
        </w:tc>
        <w:tc>
          <w:tcPr>
            <w:tcW w:w="2875" w:type="dxa"/>
            <w:vAlign w:val="center"/>
          </w:tcPr>
          <w:p w14:paraId="26E7D8C3">
            <w:pPr>
              <w:keepNext w:val="0"/>
              <w:keepLines w:val="0"/>
              <w:widowControl/>
              <w:suppressLineNumbers w:val="0"/>
              <w:jc w:val="left"/>
              <w:textAlignment w:val="center"/>
              <w:rPr>
                <w:rFonts w:ascii="方正书宋_GBK" w:eastAsia="方正书宋_GBK"/>
                <w:b/>
                <w:bCs w:val="0"/>
              </w:rPr>
            </w:pPr>
            <w:r>
              <w:rPr>
                <w:rFonts w:hint="eastAsia"/>
              </w:rPr>
              <w:t>能够长期较好地满足绿化灌溉。</w:t>
            </w:r>
          </w:p>
        </w:tc>
        <w:tc>
          <w:tcPr>
            <w:tcW w:w="1268" w:type="dxa"/>
            <w:vAlign w:val="center"/>
          </w:tcPr>
          <w:p w14:paraId="56E0460C">
            <w:pPr>
              <w:keepNext w:val="0"/>
              <w:keepLines w:val="0"/>
              <w:widowControl/>
              <w:suppressLineNumbers w:val="0"/>
              <w:jc w:val="left"/>
              <w:textAlignment w:val="center"/>
              <w:rPr>
                <w:rFonts w:ascii="方正书宋_GBK" w:eastAsia="方正书宋_GBK"/>
                <w:b/>
                <w:bCs w:val="0"/>
              </w:rPr>
            </w:pPr>
            <w:r>
              <w:rPr>
                <w:rFonts w:hint="eastAsia" w:ascii="方正书宋_GBK" w:eastAsia="方正书宋_GBK"/>
                <w:b/>
                <w:bCs w:val="0"/>
              </w:rPr>
              <w:t>≥</w:t>
            </w:r>
            <w:r>
              <w:rPr>
                <w:rFonts w:ascii="方正书宋_GBK" w:eastAsia="方正书宋_GBK"/>
                <w:b/>
                <w:bCs w:val="0"/>
              </w:rPr>
              <w:t>9</w:t>
            </w:r>
            <w:r>
              <w:rPr>
                <w:rFonts w:hint="eastAsia" w:ascii="方正书宋_GBK" w:eastAsia="方正书宋_GBK"/>
                <w:b/>
                <w:bCs w:val="0"/>
                <w:lang w:val="en-US" w:eastAsia="zh-CN"/>
              </w:rPr>
              <w:t>0</w:t>
            </w:r>
            <w:r>
              <w:rPr>
                <w:rFonts w:hint="eastAsia" w:ascii="方正书宋_GBK" w:eastAsia="方正书宋_GBK"/>
                <w:b/>
                <w:bCs w:val="0"/>
              </w:rPr>
              <w:t>%</w:t>
            </w:r>
          </w:p>
        </w:tc>
        <w:tc>
          <w:tcPr>
            <w:tcW w:w="1692" w:type="dxa"/>
            <w:vAlign w:val="center"/>
          </w:tcPr>
          <w:p w14:paraId="0874F8E4">
            <w:pPr>
              <w:keepNext w:val="0"/>
              <w:keepLines w:val="0"/>
              <w:widowControl/>
              <w:suppressLineNumbers w:val="0"/>
              <w:jc w:val="left"/>
              <w:textAlignment w:val="center"/>
              <w:rPr>
                <w:rFonts w:ascii="方正书宋_GBK" w:eastAsia="方正书宋_GBK"/>
                <w:b/>
                <w:bCs w:val="0"/>
              </w:rPr>
            </w:pPr>
            <w:r>
              <w:rPr>
                <w:rFonts w:hint="eastAsia" w:ascii="宋体" w:hAnsi="宋体" w:cs="宋体"/>
                <w:b w:val="0"/>
                <w:bCs/>
                <w:i w:val="0"/>
                <w:color w:val="000000"/>
                <w:kern w:val="0"/>
                <w:sz w:val="18"/>
                <w:szCs w:val="18"/>
                <w:u w:val="none"/>
                <w:lang w:val="en-US" w:eastAsia="zh-CN" w:bidi="ar"/>
              </w:rPr>
              <w:t>问卷调查</w:t>
            </w:r>
          </w:p>
        </w:tc>
      </w:tr>
      <w:tr w14:paraId="325A3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86" w:hRule="atLeast"/>
          <w:jc w:val="center"/>
        </w:trPr>
        <w:tc>
          <w:tcPr>
            <w:tcW w:w="1127" w:type="dxa"/>
            <w:vAlign w:val="center"/>
          </w:tcPr>
          <w:p w14:paraId="3784A7DB">
            <w:pPr>
              <w:spacing w:line="300" w:lineRule="exact"/>
              <w:jc w:val="center"/>
              <w:rPr>
                <w:rFonts w:ascii="方正书宋_GBK" w:eastAsia="方正书宋_GBK"/>
                <w:b/>
                <w:bCs w:val="0"/>
              </w:rPr>
            </w:pPr>
            <w:r>
              <w:rPr>
                <w:rFonts w:hint="eastAsia" w:ascii="方正书宋_GBK" w:eastAsia="方正书宋_GBK"/>
                <w:b/>
                <w:bCs w:val="0"/>
              </w:rPr>
              <w:t>满意度指标</w:t>
            </w:r>
          </w:p>
        </w:tc>
        <w:tc>
          <w:tcPr>
            <w:tcW w:w="1129" w:type="dxa"/>
            <w:vAlign w:val="center"/>
          </w:tcPr>
          <w:p w14:paraId="0BBF6CB9">
            <w:pPr>
              <w:keepNext w:val="0"/>
              <w:keepLines w:val="0"/>
              <w:widowControl/>
              <w:suppressLineNumbers w:val="0"/>
              <w:jc w:val="center"/>
              <w:textAlignment w:val="center"/>
              <w:rPr>
                <w:rFonts w:ascii="方正书宋_GBK" w:eastAsia="方正书宋_GBK"/>
                <w:b/>
                <w:bCs w:val="0"/>
              </w:rPr>
            </w:pPr>
            <w:r>
              <w:rPr>
                <w:rFonts w:hint="eastAsia" w:ascii="宋体" w:hAnsi="宋体" w:eastAsia="宋体" w:cs="宋体"/>
                <w:i w:val="0"/>
                <w:color w:val="000000"/>
                <w:kern w:val="0"/>
                <w:sz w:val="18"/>
                <w:szCs w:val="18"/>
                <w:u w:val="none"/>
                <w:lang w:val="en-US" w:eastAsia="zh-CN" w:bidi="ar"/>
              </w:rPr>
              <w:t>服务对象满意度指标</w:t>
            </w:r>
          </w:p>
        </w:tc>
        <w:tc>
          <w:tcPr>
            <w:tcW w:w="1269" w:type="dxa"/>
            <w:vAlign w:val="center"/>
          </w:tcPr>
          <w:p w14:paraId="67BD3BCD">
            <w:pPr>
              <w:keepNext w:val="0"/>
              <w:keepLines w:val="0"/>
              <w:widowControl/>
              <w:suppressLineNumbers w:val="0"/>
              <w:jc w:val="left"/>
              <w:textAlignment w:val="center"/>
              <w:rPr>
                <w:rFonts w:ascii="方正书宋_GBK" w:eastAsia="方正书宋_GBK"/>
                <w:b/>
                <w:bCs w:val="0"/>
              </w:rPr>
            </w:pPr>
            <w:r>
              <w:rPr>
                <w:rFonts w:hint="eastAsia"/>
              </w:rPr>
              <w:t>服务对象满意度</w:t>
            </w:r>
          </w:p>
        </w:tc>
        <w:tc>
          <w:tcPr>
            <w:tcW w:w="2875" w:type="dxa"/>
            <w:vAlign w:val="center"/>
          </w:tcPr>
          <w:p w14:paraId="1EA8028B">
            <w:pPr>
              <w:keepNext w:val="0"/>
              <w:keepLines w:val="0"/>
              <w:widowControl/>
              <w:suppressLineNumbers w:val="0"/>
              <w:jc w:val="left"/>
              <w:textAlignment w:val="center"/>
              <w:rPr>
                <w:rFonts w:ascii="方正书宋_GBK" w:eastAsia="方正书宋_GBK"/>
                <w:b/>
                <w:bCs w:val="0"/>
              </w:rPr>
            </w:pPr>
            <w:r>
              <w:rPr>
                <w:rFonts w:hint="eastAsia"/>
              </w:rPr>
              <w:t>受益群体调查中，满意和较满意的人数占全部调查人数的比率</w:t>
            </w:r>
          </w:p>
        </w:tc>
        <w:tc>
          <w:tcPr>
            <w:tcW w:w="1268" w:type="dxa"/>
            <w:vAlign w:val="center"/>
          </w:tcPr>
          <w:p w14:paraId="44F912CB">
            <w:pPr>
              <w:spacing w:line="300" w:lineRule="exact"/>
              <w:jc w:val="left"/>
              <w:rPr>
                <w:rFonts w:ascii="方正书宋_GBK" w:eastAsia="方正书宋_GBK"/>
                <w:b/>
                <w:bCs w:val="0"/>
              </w:rPr>
            </w:pPr>
            <w:r>
              <w:rPr>
                <w:rFonts w:hint="eastAsia" w:ascii="方正书宋_GBK" w:eastAsia="方正书宋_GBK"/>
                <w:b/>
                <w:bCs w:val="0"/>
              </w:rPr>
              <w:t>≥</w:t>
            </w:r>
            <w:r>
              <w:rPr>
                <w:rFonts w:ascii="方正书宋_GBK" w:eastAsia="方正书宋_GBK"/>
                <w:b/>
                <w:bCs w:val="0"/>
              </w:rPr>
              <w:t>95</w:t>
            </w:r>
            <w:r>
              <w:rPr>
                <w:rFonts w:hint="eastAsia" w:ascii="方正书宋_GBK" w:eastAsia="方正书宋_GBK"/>
                <w:b/>
                <w:bCs w:val="0"/>
              </w:rPr>
              <w:t>%</w:t>
            </w:r>
          </w:p>
        </w:tc>
        <w:tc>
          <w:tcPr>
            <w:tcW w:w="1692" w:type="dxa"/>
            <w:vAlign w:val="center"/>
          </w:tcPr>
          <w:p w14:paraId="405F7E4C">
            <w:pPr>
              <w:keepNext w:val="0"/>
              <w:keepLines w:val="0"/>
              <w:widowControl/>
              <w:suppressLineNumbers w:val="0"/>
              <w:jc w:val="left"/>
              <w:textAlignment w:val="center"/>
              <w:rPr>
                <w:rFonts w:ascii="方正书宋_GBK" w:eastAsia="方正书宋_GBK"/>
                <w:b/>
                <w:bCs w:val="0"/>
              </w:rPr>
            </w:pPr>
            <w:r>
              <w:rPr>
                <w:rFonts w:hint="eastAsia" w:ascii="宋体" w:hAnsi="宋体" w:cs="宋体"/>
                <w:b w:val="0"/>
                <w:bCs/>
                <w:i w:val="0"/>
                <w:color w:val="000000"/>
                <w:kern w:val="0"/>
                <w:sz w:val="18"/>
                <w:szCs w:val="18"/>
                <w:u w:val="none"/>
                <w:lang w:val="en-US" w:eastAsia="zh-CN" w:bidi="ar"/>
              </w:rPr>
              <w:t>问卷调查</w:t>
            </w:r>
          </w:p>
        </w:tc>
      </w:tr>
    </w:tbl>
    <w:p w14:paraId="27BCB015">
      <w:pPr>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leftChars="0"/>
        <w:rPr>
          <w:rFonts w:hint="eastAsia" w:asciiTheme="minorEastAsia" w:hAnsiTheme="minorEastAsia" w:eastAsiaTheme="minorEastAsia" w:cstheme="minorEastAsia"/>
          <w:b/>
          <w:bCs/>
          <w:sz w:val="32"/>
          <w:lang w:val="en-US" w:eastAsia="zh-CN"/>
        </w:rPr>
      </w:pPr>
      <w:r>
        <w:rPr>
          <w:rFonts w:hint="eastAsia" w:asciiTheme="minorEastAsia" w:hAnsiTheme="minorEastAsia" w:eastAsiaTheme="minorEastAsia" w:cstheme="minorEastAsia"/>
          <w:b/>
          <w:bCs/>
          <w:sz w:val="32"/>
          <w:lang w:val="en-US" w:eastAsia="zh-CN"/>
        </w:rPr>
        <w:t>8、纪委规范化建设资金</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3F77C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134" w:type="dxa"/>
            <w:tcBorders>
              <w:bottom w:val="nil"/>
            </w:tcBorders>
            <w:vAlign w:val="center"/>
          </w:tcPr>
          <w:p w14:paraId="788907C3">
            <w:pPr>
              <w:spacing w:line="300" w:lineRule="exact"/>
              <w:jc w:val="center"/>
              <w:rPr>
                <w:rFonts w:ascii="方正书宋_GBK" w:eastAsia="方正书宋_GBK"/>
                <w:b/>
                <w:bCs w:val="0"/>
              </w:rPr>
            </w:pPr>
            <w:r>
              <w:rPr>
                <w:rFonts w:hint="eastAsia" w:ascii="方正书宋_GBK" w:eastAsia="方正书宋_GBK"/>
                <w:b/>
                <w:bCs w:val="0"/>
              </w:rPr>
              <w:t>绩效目标</w:t>
            </w:r>
          </w:p>
        </w:tc>
        <w:tc>
          <w:tcPr>
            <w:tcW w:w="8278" w:type="dxa"/>
            <w:tcBorders>
              <w:bottom w:val="nil"/>
            </w:tcBorders>
            <w:vAlign w:val="center"/>
          </w:tcPr>
          <w:p w14:paraId="4BDFCF5B">
            <w:pPr>
              <w:spacing w:line="300" w:lineRule="exact"/>
              <w:jc w:val="left"/>
              <w:rPr>
                <w:rFonts w:ascii="方正书宋_GBK" w:eastAsia="方正书宋_GBK"/>
                <w:b/>
                <w:bCs w:val="0"/>
              </w:rPr>
            </w:pPr>
            <w:r>
              <w:rPr>
                <w:rFonts w:hint="eastAsia" w:ascii="方正书宋_GBK" w:eastAsia="方正书宋_GBK"/>
                <w:b/>
                <w:bCs w:val="0"/>
              </w:rPr>
              <w:t>确保乡纪委规范化建设按时完成，提高纪委办公条件</w:t>
            </w:r>
          </w:p>
        </w:tc>
      </w:tr>
    </w:tbl>
    <w:p w14:paraId="08333C0F">
      <w:pPr>
        <w:spacing w:line="14" w:lineRule="exact"/>
        <w:ind w:firstLine="422" w:firstLineChars="200"/>
        <w:jc w:val="center"/>
        <w:rPr>
          <w:rFonts w:ascii="Times New Roman" w:hAnsi="宋体"/>
          <w:b/>
          <w:bCs w:val="0"/>
        </w:rPr>
      </w:pPr>
      <w:r>
        <w:rPr>
          <w:rFonts w:ascii="方正书宋_GBK" w:eastAsia="方正书宋_GBK"/>
          <w:b/>
          <w:bCs w:val="0"/>
        </w:rPr>
        <w:t xml:space="preserve"> </w:t>
      </w:r>
    </w:p>
    <w:tbl>
      <w:tblPr>
        <w:tblStyle w:val="10"/>
        <w:tblW w:w="93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7"/>
        <w:gridCol w:w="1129"/>
        <w:gridCol w:w="1269"/>
        <w:gridCol w:w="2875"/>
        <w:gridCol w:w="1268"/>
        <w:gridCol w:w="1692"/>
      </w:tblGrid>
      <w:tr w14:paraId="66FFF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4" w:hRule="atLeast"/>
          <w:tblHeader/>
          <w:jc w:val="center"/>
        </w:trPr>
        <w:tc>
          <w:tcPr>
            <w:tcW w:w="1127" w:type="dxa"/>
            <w:vAlign w:val="center"/>
          </w:tcPr>
          <w:p w14:paraId="78B7F7F8">
            <w:pPr>
              <w:spacing w:line="300" w:lineRule="exact"/>
              <w:jc w:val="center"/>
              <w:rPr>
                <w:rFonts w:hint="eastAsia" w:ascii="方正书宋_GBK" w:eastAsia="方正书宋_GBK"/>
                <w:b/>
                <w:bCs w:val="0"/>
              </w:rPr>
            </w:pPr>
            <w:r>
              <w:rPr>
                <w:rFonts w:hint="eastAsia" w:ascii="方正书宋_GBK" w:eastAsia="方正书宋_GBK"/>
                <w:b/>
                <w:bCs w:val="0"/>
              </w:rPr>
              <w:t>一级指标</w:t>
            </w:r>
          </w:p>
        </w:tc>
        <w:tc>
          <w:tcPr>
            <w:tcW w:w="1129" w:type="dxa"/>
            <w:vAlign w:val="center"/>
          </w:tcPr>
          <w:p w14:paraId="1CED1CCD">
            <w:pPr>
              <w:spacing w:line="300" w:lineRule="exact"/>
              <w:jc w:val="center"/>
              <w:rPr>
                <w:rFonts w:hint="eastAsia" w:ascii="方正书宋_GBK" w:eastAsia="方正书宋_GBK"/>
                <w:b/>
                <w:bCs w:val="0"/>
              </w:rPr>
            </w:pPr>
            <w:r>
              <w:rPr>
                <w:rFonts w:hint="eastAsia" w:ascii="方正书宋_GBK" w:eastAsia="方正书宋_GBK"/>
                <w:b/>
                <w:bCs w:val="0"/>
              </w:rPr>
              <w:t>二级指标</w:t>
            </w:r>
          </w:p>
        </w:tc>
        <w:tc>
          <w:tcPr>
            <w:tcW w:w="1269" w:type="dxa"/>
            <w:vAlign w:val="center"/>
          </w:tcPr>
          <w:p w14:paraId="27538C4D">
            <w:pPr>
              <w:spacing w:line="300" w:lineRule="exact"/>
              <w:jc w:val="center"/>
              <w:rPr>
                <w:rFonts w:hint="eastAsia" w:ascii="方正书宋_GBK" w:eastAsia="方正书宋_GBK"/>
                <w:b/>
                <w:bCs w:val="0"/>
              </w:rPr>
            </w:pPr>
            <w:r>
              <w:rPr>
                <w:rFonts w:hint="eastAsia" w:ascii="方正书宋_GBK" w:eastAsia="方正书宋_GBK"/>
                <w:b/>
                <w:bCs w:val="0"/>
              </w:rPr>
              <w:t>三级指标</w:t>
            </w:r>
          </w:p>
        </w:tc>
        <w:tc>
          <w:tcPr>
            <w:tcW w:w="2875" w:type="dxa"/>
            <w:vAlign w:val="center"/>
          </w:tcPr>
          <w:p w14:paraId="09A256DF">
            <w:pPr>
              <w:spacing w:line="300" w:lineRule="exact"/>
              <w:jc w:val="center"/>
              <w:rPr>
                <w:rFonts w:hint="eastAsia" w:ascii="方正书宋_GBK" w:eastAsia="方正书宋_GBK"/>
                <w:b/>
                <w:bCs w:val="0"/>
              </w:rPr>
            </w:pPr>
            <w:r>
              <w:rPr>
                <w:rFonts w:hint="eastAsia" w:ascii="方正书宋_GBK" w:eastAsia="方正书宋_GBK"/>
                <w:b/>
                <w:bCs w:val="0"/>
              </w:rPr>
              <w:t>绩效指标描述</w:t>
            </w:r>
          </w:p>
        </w:tc>
        <w:tc>
          <w:tcPr>
            <w:tcW w:w="1268" w:type="dxa"/>
            <w:vAlign w:val="center"/>
          </w:tcPr>
          <w:p w14:paraId="79CA1E95">
            <w:pPr>
              <w:spacing w:line="300" w:lineRule="exact"/>
              <w:jc w:val="center"/>
              <w:rPr>
                <w:rFonts w:hint="eastAsia" w:ascii="方正书宋_GBK" w:eastAsia="方正书宋_GBK"/>
                <w:b/>
                <w:bCs w:val="0"/>
              </w:rPr>
            </w:pPr>
            <w:r>
              <w:rPr>
                <w:rFonts w:hint="eastAsia" w:ascii="方正书宋_GBK" w:eastAsia="方正书宋_GBK"/>
                <w:b/>
                <w:bCs w:val="0"/>
              </w:rPr>
              <w:t>指标值</w:t>
            </w:r>
          </w:p>
        </w:tc>
        <w:tc>
          <w:tcPr>
            <w:tcW w:w="1692" w:type="dxa"/>
            <w:vAlign w:val="center"/>
          </w:tcPr>
          <w:p w14:paraId="4A208C4C">
            <w:pPr>
              <w:spacing w:line="300" w:lineRule="exact"/>
              <w:jc w:val="center"/>
              <w:rPr>
                <w:rFonts w:hint="eastAsia" w:ascii="方正书宋_GBK" w:eastAsia="方正书宋_GBK"/>
                <w:b/>
                <w:bCs w:val="0"/>
              </w:rPr>
            </w:pPr>
            <w:r>
              <w:rPr>
                <w:rFonts w:hint="eastAsia" w:ascii="方正书宋_GBK" w:eastAsia="方正书宋_GBK"/>
                <w:b/>
                <w:bCs w:val="0"/>
              </w:rPr>
              <w:t>指标值确定依据</w:t>
            </w:r>
          </w:p>
        </w:tc>
      </w:tr>
      <w:tr w14:paraId="7EF56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9" w:hRule="atLeast"/>
          <w:jc w:val="center"/>
        </w:trPr>
        <w:tc>
          <w:tcPr>
            <w:tcW w:w="1127" w:type="dxa"/>
            <w:vMerge w:val="restart"/>
            <w:vAlign w:val="center"/>
          </w:tcPr>
          <w:p w14:paraId="4F3E9D2D">
            <w:pPr>
              <w:spacing w:line="300" w:lineRule="exact"/>
              <w:jc w:val="center"/>
              <w:rPr>
                <w:rFonts w:ascii="方正书宋_GBK" w:eastAsia="方正书宋_GBK"/>
                <w:b/>
                <w:bCs w:val="0"/>
              </w:rPr>
            </w:pPr>
            <w:r>
              <w:rPr>
                <w:rFonts w:hint="eastAsia" w:ascii="方正书宋_GBK" w:eastAsia="方正书宋_GBK"/>
                <w:b/>
                <w:bCs w:val="0"/>
              </w:rPr>
              <w:t>产出指标</w:t>
            </w:r>
          </w:p>
        </w:tc>
        <w:tc>
          <w:tcPr>
            <w:tcW w:w="1129" w:type="dxa"/>
            <w:vAlign w:val="center"/>
          </w:tcPr>
          <w:p w14:paraId="22093FB2">
            <w:pPr>
              <w:keepNext w:val="0"/>
              <w:keepLines w:val="0"/>
              <w:widowControl/>
              <w:suppressLineNumbers w:val="0"/>
              <w:jc w:val="left"/>
              <w:textAlignment w:val="center"/>
              <w:rPr>
                <w:rFonts w:ascii="方正书宋_GBK" w:eastAsia="方正书宋_GBK"/>
                <w:b/>
                <w:bCs w:val="0"/>
              </w:rPr>
            </w:pPr>
            <w:r>
              <w:rPr>
                <w:rFonts w:hint="eastAsia" w:ascii="宋体" w:hAnsi="宋体" w:eastAsia="宋体" w:cs="宋体"/>
                <w:i w:val="0"/>
                <w:color w:val="000000"/>
                <w:kern w:val="0"/>
                <w:sz w:val="18"/>
                <w:szCs w:val="18"/>
                <w:u w:val="none"/>
                <w:lang w:val="en-US" w:eastAsia="zh-CN" w:bidi="ar"/>
              </w:rPr>
              <w:t>数量指标</w:t>
            </w:r>
          </w:p>
        </w:tc>
        <w:tc>
          <w:tcPr>
            <w:tcW w:w="1269" w:type="dxa"/>
            <w:vAlign w:val="center"/>
          </w:tcPr>
          <w:p w14:paraId="112AB601">
            <w:pPr>
              <w:keepNext w:val="0"/>
              <w:keepLines w:val="0"/>
              <w:widowControl/>
              <w:suppressLineNumbers w:val="0"/>
              <w:jc w:val="left"/>
              <w:textAlignment w:val="center"/>
              <w:rPr>
                <w:rFonts w:ascii="方正书宋_GBK" w:eastAsia="方正书宋_GBK"/>
                <w:b/>
                <w:bCs w:val="0"/>
              </w:rPr>
            </w:pPr>
            <w:r>
              <w:rPr>
                <w:rFonts w:hint="eastAsia"/>
              </w:rPr>
              <w:t>提升纪委办公场所平米</w:t>
            </w:r>
          </w:p>
        </w:tc>
        <w:tc>
          <w:tcPr>
            <w:tcW w:w="2875" w:type="dxa"/>
            <w:vAlign w:val="center"/>
          </w:tcPr>
          <w:p w14:paraId="1D817BD0">
            <w:pPr>
              <w:keepNext w:val="0"/>
              <w:keepLines w:val="0"/>
              <w:widowControl/>
              <w:suppressLineNumbers w:val="0"/>
              <w:jc w:val="left"/>
              <w:textAlignment w:val="center"/>
              <w:rPr>
                <w:rFonts w:ascii="方正书宋_GBK" w:eastAsia="方正书宋_GBK"/>
                <w:b/>
                <w:bCs w:val="0"/>
              </w:rPr>
            </w:pPr>
            <w:r>
              <w:rPr>
                <w:rFonts w:hint="eastAsia"/>
              </w:rPr>
              <w:t>实际提升纪委办公场所平米</w:t>
            </w:r>
          </w:p>
        </w:tc>
        <w:tc>
          <w:tcPr>
            <w:tcW w:w="1268" w:type="dxa"/>
            <w:vAlign w:val="center"/>
          </w:tcPr>
          <w:p w14:paraId="089085E3">
            <w:pPr>
              <w:keepNext w:val="0"/>
              <w:keepLines w:val="0"/>
              <w:widowControl/>
              <w:suppressLineNumbers w:val="0"/>
              <w:jc w:val="left"/>
              <w:textAlignment w:val="center"/>
              <w:rPr>
                <w:rFonts w:hint="eastAsia" w:ascii="宋体" w:hAnsi="宋体" w:cs="宋体"/>
                <w:b/>
                <w:bCs w:val="0"/>
                <w:i w:val="0"/>
                <w:color w:val="000000"/>
                <w:kern w:val="0"/>
                <w:sz w:val="18"/>
                <w:szCs w:val="18"/>
                <w:u w:val="none"/>
                <w:lang w:val="en-US" w:eastAsia="zh-CN" w:bidi="ar"/>
              </w:rPr>
            </w:pPr>
            <w:r>
              <w:rPr>
                <w:rFonts w:hint="eastAsia" w:ascii="宋体" w:hAnsi="宋体" w:cs="宋体"/>
                <w:b/>
                <w:bCs w:val="0"/>
                <w:i w:val="0"/>
                <w:color w:val="000000"/>
                <w:kern w:val="0"/>
                <w:sz w:val="18"/>
                <w:szCs w:val="18"/>
                <w:u w:val="none"/>
                <w:lang w:val="en-US" w:eastAsia="zh-CN" w:bidi="ar"/>
              </w:rPr>
              <w:t>90平方米</w:t>
            </w:r>
          </w:p>
        </w:tc>
        <w:tc>
          <w:tcPr>
            <w:tcW w:w="1692" w:type="dxa"/>
            <w:vAlign w:val="center"/>
          </w:tcPr>
          <w:p w14:paraId="10F79DCD">
            <w:pPr>
              <w:keepNext w:val="0"/>
              <w:keepLines w:val="0"/>
              <w:widowControl/>
              <w:suppressLineNumbers w:val="0"/>
              <w:jc w:val="left"/>
              <w:textAlignment w:val="center"/>
              <w:rPr>
                <w:rFonts w:ascii="方正书宋_GBK" w:eastAsia="方正书宋_GBK"/>
                <w:b/>
                <w:bCs w:val="0"/>
              </w:rPr>
            </w:pPr>
            <w:r>
              <w:rPr>
                <w:rFonts w:hint="eastAsia" w:ascii="方正书宋_GBK" w:eastAsia="方正书宋_GBK"/>
                <w:b w:val="0"/>
                <w:bCs/>
                <w:lang w:eastAsia="zh-CN"/>
              </w:rPr>
              <w:t>项目验收报告</w:t>
            </w:r>
          </w:p>
        </w:tc>
      </w:tr>
      <w:tr w14:paraId="478AE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7" w:hRule="atLeast"/>
          <w:jc w:val="center"/>
        </w:trPr>
        <w:tc>
          <w:tcPr>
            <w:tcW w:w="1127" w:type="dxa"/>
            <w:vMerge w:val="continue"/>
            <w:vAlign w:val="center"/>
          </w:tcPr>
          <w:p w14:paraId="03975391">
            <w:pPr>
              <w:spacing w:line="300" w:lineRule="exact"/>
              <w:jc w:val="center"/>
              <w:rPr>
                <w:rFonts w:ascii="方正书宋_GBK" w:eastAsia="方正书宋_GBK"/>
                <w:b/>
                <w:bCs w:val="0"/>
              </w:rPr>
            </w:pPr>
          </w:p>
        </w:tc>
        <w:tc>
          <w:tcPr>
            <w:tcW w:w="1129" w:type="dxa"/>
            <w:vAlign w:val="center"/>
          </w:tcPr>
          <w:p w14:paraId="6050D903">
            <w:pPr>
              <w:keepNext w:val="0"/>
              <w:keepLines w:val="0"/>
              <w:widowControl/>
              <w:suppressLineNumbers w:val="0"/>
              <w:jc w:val="left"/>
              <w:textAlignment w:val="center"/>
              <w:rPr>
                <w:rFonts w:ascii="方正书宋_GBK" w:eastAsia="方正书宋_GBK"/>
                <w:b/>
                <w:bCs w:val="0"/>
              </w:rPr>
            </w:pPr>
            <w:r>
              <w:rPr>
                <w:rFonts w:hint="eastAsia" w:ascii="宋体" w:hAnsi="宋体" w:eastAsia="宋体" w:cs="宋体"/>
                <w:i w:val="0"/>
                <w:color w:val="000000"/>
                <w:kern w:val="0"/>
                <w:sz w:val="18"/>
                <w:szCs w:val="18"/>
                <w:u w:val="none"/>
                <w:lang w:val="en-US" w:eastAsia="zh-CN" w:bidi="ar"/>
              </w:rPr>
              <w:t>质量指标</w:t>
            </w:r>
          </w:p>
        </w:tc>
        <w:tc>
          <w:tcPr>
            <w:tcW w:w="1269" w:type="dxa"/>
            <w:vAlign w:val="center"/>
          </w:tcPr>
          <w:p w14:paraId="05B100D9">
            <w:pPr>
              <w:keepNext w:val="0"/>
              <w:keepLines w:val="0"/>
              <w:widowControl/>
              <w:suppressLineNumbers w:val="0"/>
              <w:jc w:val="left"/>
              <w:textAlignment w:val="center"/>
              <w:rPr>
                <w:rFonts w:ascii="方正书宋_GBK" w:eastAsia="方正书宋_GBK"/>
                <w:b/>
                <w:bCs w:val="0"/>
              </w:rPr>
            </w:pPr>
            <w:r>
              <w:rPr>
                <w:rFonts w:hint="eastAsia"/>
              </w:rPr>
              <w:t>工程验收合格率（%）</w:t>
            </w:r>
          </w:p>
        </w:tc>
        <w:tc>
          <w:tcPr>
            <w:tcW w:w="2875" w:type="dxa"/>
            <w:vAlign w:val="center"/>
          </w:tcPr>
          <w:p w14:paraId="5BE1A1B9">
            <w:pPr>
              <w:keepNext w:val="0"/>
              <w:keepLines w:val="0"/>
              <w:widowControl/>
              <w:suppressLineNumbers w:val="0"/>
              <w:jc w:val="left"/>
              <w:textAlignment w:val="center"/>
              <w:rPr>
                <w:rFonts w:ascii="方正书宋_GBK" w:eastAsia="方正书宋_GBK"/>
                <w:b/>
                <w:bCs w:val="0"/>
              </w:rPr>
            </w:pPr>
            <w:r>
              <w:rPr>
                <w:rFonts w:hint="eastAsia"/>
              </w:rPr>
              <w:t>"通过验收的工程量占建设、改造、修缮总量的比率</w:t>
            </w:r>
          </w:p>
        </w:tc>
        <w:tc>
          <w:tcPr>
            <w:tcW w:w="1268" w:type="dxa"/>
            <w:vAlign w:val="center"/>
          </w:tcPr>
          <w:p w14:paraId="1C5A4ABB">
            <w:pPr>
              <w:keepNext w:val="0"/>
              <w:keepLines w:val="0"/>
              <w:widowControl/>
              <w:suppressLineNumbers w:val="0"/>
              <w:jc w:val="left"/>
              <w:textAlignment w:val="center"/>
              <w:rPr>
                <w:rFonts w:hint="eastAsia" w:ascii="方正书宋_GBK" w:eastAsia="方正书宋_GBK"/>
                <w:b/>
                <w:bCs w:val="0"/>
                <w:lang w:val="en-US" w:eastAsia="zh-CN"/>
              </w:rPr>
            </w:pPr>
            <w:r>
              <w:rPr>
                <w:rFonts w:hint="eastAsia" w:ascii="方正书宋_GBK" w:eastAsia="方正书宋_GBK"/>
                <w:b/>
                <w:bCs w:val="0"/>
              </w:rPr>
              <w:t>≥</w:t>
            </w:r>
            <w:r>
              <w:rPr>
                <w:rFonts w:ascii="方正书宋_GBK" w:eastAsia="方正书宋_GBK"/>
                <w:b/>
                <w:bCs w:val="0"/>
              </w:rPr>
              <w:t>95</w:t>
            </w:r>
            <w:r>
              <w:rPr>
                <w:rFonts w:hint="eastAsia" w:ascii="方正书宋_GBK" w:eastAsia="方正书宋_GBK"/>
                <w:b/>
                <w:bCs w:val="0"/>
              </w:rPr>
              <w:t>%</w:t>
            </w:r>
          </w:p>
        </w:tc>
        <w:tc>
          <w:tcPr>
            <w:tcW w:w="1692" w:type="dxa"/>
            <w:vAlign w:val="center"/>
          </w:tcPr>
          <w:p w14:paraId="21A5444F">
            <w:pPr>
              <w:bidi w:val="0"/>
              <w:rPr>
                <w:rFonts w:ascii="方正书宋_GBK" w:eastAsia="方正书宋_GBK"/>
                <w:b/>
                <w:bCs w:val="0"/>
              </w:rPr>
            </w:pPr>
            <w:r>
              <w:rPr>
                <w:rFonts w:hint="eastAsia" w:ascii="方正书宋_GBK" w:eastAsia="方正书宋_GBK"/>
                <w:b w:val="0"/>
                <w:bCs/>
                <w:lang w:eastAsia="zh-CN"/>
              </w:rPr>
              <w:t>项目验收报告</w:t>
            </w:r>
          </w:p>
        </w:tc>
      </w:tr>
      <w:tr w14:paraId="482BE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0" w:hRule="atLeast"/>
          <w:jc w:val="center"/>
        </w:trPr>
        <w:tc>
          <w:tcPr>
            <w:tcW w:w="1127" w:type="dxa"/>
            <w:vMerge w:val="continue"/>
            <w:vAlign w:val="center"/>
          </w:tcPr>
          <w:p w14:paraId="6533D63A">
            <w:pPr>
              <w:spacing w:line="300" w:lineRule="exact"/>
              <w:jc w:val="center"/>
              <w:rPr>
                <w:rFonts w:ascii="方正书宋_GBK" w:eastAsia="方正书宋_GBK"/>
                <w:b/>
                <w:bCs w:val="0"/>
              </w:rPr>
            </w:pPr>
          </w:p>
        </w:tc>
        <w:tc>
          <w:tcPr>
            <w:tcW w:w="1129" w:type="dxa"/>
            <w:vAlign w:val="center"/>
          </w:tcPr>
          <w:p w14:paraId="57446B4D">
            <w:pPr>
              <w:keepNext w:val="0"/>
              <w:keepLines w:val="0"/>
              <w:widowControl/>
              <w:suppressLineNumbers w:val="0"/>
              <w:jc w:val="left"/>
              <w:textAlignment w:val="center"/>
              <w:rPr>
                <w:rFonts w:ascii="方正书宋_GBK" w:eastAsia="方正书宋_GBK"/>
                <w:b/>
                <w:bCs w:val="0"/>
              </w:rPr>
            </w:pPr>
            <w:r>
              <w:rPr>
                <w:rFonts w:hint="eastAsia" w:ascii="宋体" w:hAnsi="宋体" w:eastAsia="宋体" w:cs="宋体"/>
                <w:i w:val="0"/>
                <w:color w:val="000000"/>
                <w:kern w:val="0"/>
                <w:sz w:val="18"/>
                <w:szCs w:val="18"/>
                <w:u w:val="none"/>
                <w:lang w:val="en-US" w:eastAsia="zh-CN" w:bidi="ar"/>
              </w:rPr>
              <w:t>时效指标</w:t>
            </w:r>
          </w:p>
        </w:tc>
        <w:tc>
          <w:tcPr>
            <w:tcW w:w="1269" w:type="dxa"/>
            <w:vAlign w:val="center"/>
          </w:tcPr>
          <w:p w14:paraId="499AC92F">
            <w:pPr>
              <w:keepNext w:val="0"/>
              <w:keepLines w:val="0"/>
              <w:widowControl/>
              <w:suppressLineNumbers w:val="0"/>
              <w:jc w:val="left"/>
              <w:textAlignment w:val="center"/>
              <w:rPr>
                <w:rFonts w:ascii="方正书宋_GBK" w:eastAsia="方正书宋_GBK"/>
                <w:b/>
                <w:bCs w:val="0"/>
              </w:rPr>
            </w:pPr>
            <w:r>
              <w:rPr>
                <w:rFonts w:hint="eastAsia"/>
              </w:rPr>
              <w:t>完成率</w:t>
            </w:r>
          </w:p>
        </w:tc>
        <w:tc>
          <w:tcPr>
            <w:tcW w:w="2875" w:type="dxa"/>
            <w:vAlign w:val="center"/>
          </w:tcPr>
          <w:p w14:paraId="5F69975C">
            <w:pPr>
              <w:keepNext w:val="0"/>
              <w:keepLines w:val="0"/>
              <w:widowControl/>
              <w:suppressLineNumbers w:val="0"/>
              <w:jc w:val="left"/>
              <w:textAlignment w:val="center"/>
              <w:rPr>
                <w:rFonts w:ascii="方正书宋_GBK" w:eastAsia="方正书宋_GBK"/>
                <w:b/>
                <w:bCs w:val="0"/>
              </w:rPr>
            </w:pPr>
            <w:r>
              <w:rPr>
                <w:rFonts w:hint="eastAsia"/>
              </w:rPr>
              <w:t>"实际完成工程量占计划完成工程量的比率</w:t>
            </w:r>
          </w:p>
        </w:tc>
        <w:tc>
          <w:tcPr>
            <w:tcW w:w="1268" w:type="dxa"/>
            <w:vAlign w:val="center"/>
          </w:tcPr>
          <w:p w14:paraId="070575EE">
            <w:pPr>
              <w:keepNext w:val="0"/>
              <w:keepLines w:val="0"/>
              <w:widowControl/>
              <w:suppressLineNumbers w:val="0"/>
              <w:jc w:val="left"/>
              <w:textAlignment w:val="center"/>
              <w:rPr>
                <w:rFonts w:ascii="方正书宋_GBK" w:eastAsia="方正书宋_GBK"/>
                <w:b/>
                <w:bCs w:val="0"/>
              </w:rPr>
            </w:pPr>
            <w:r>
              <w:rPr>
                <w:rFonts w:hint="eastAsia" w:ascii="方正书宋_GBK" w:eastAsia="方正书宋_GBK"/>
                <w:b/>
                <w:bCs w:val="0"/>
              </w:rPr>
              <w:t>≥</w:t>
            </w:r>
            <w:r>
              <w:rPr>
                <w:rFonts w:ascii="方正书宋_GBK" w:eastAsia="方正书宋_GBK"/>
                <w:b/>
                <w:bCs w:val="0"/>
              </w:rPr>
              <w:t>95</w:t>
            </w:r>
            <w:r>
              <w:rPr>
                <w:rFonts w:hint="eastAsia" w:ascii="方正书宋_GBK" w:eastAsia="方正书宋_GBK"/>
                <w:b/>
                <w:bCs w:val="0"/>
              </w:rPr>
              <w:t>%</w:t>
            </w:r>
          </w:p>
        </w:tc>
        <w:tc>
          <w:tcPr>
            <w:tcW w:w="1692" w:type="dxa"/>
            <w:vAlign w:val="center"/>
          </w:tcPr>
          <w:p w14:paraId="059111C7">
            <w:pPr>
              <w:keepNext w:val="0"/>
              <w:keepLines w:val="0"/>
              <w:widowControl/>
              <w:suppressLineNumbers w:val="0"/>
              <w:jc w:val="left"/>
              <w:textAlignment w:val="center"/>
              <w:rPr>
                <w:rFonts w:ascii="方正书宋_GBK" w:eastAsia="方正书宋_GBK"/>
                <w:b/>
                <w:bCs w:val="0"/>
              </w:rPr>
            </w:pPr>
            <w:r>
              <w:rPr>
                <w:rFonts w:hint="eastAsia" w:ascii="方正书宋_GBK" w:eastAsia="方正书宋_GBK"/>
                <w:b w:val="0"/>
                <w:bCs/>
                <w:lang w:eastAsia="zh-CN"/>
              </w:rPr>
              <w:t>项目验收报告</w:t>
            </w:r>
          </w:p>
        </w:tc>
      </w:tr>
      <w:tr w14:paraId="6D7FF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28" w:hRule="atLeast"/>
          <w:jc w:val="center"/>
        </w:trPr>
        <w:tc>
          <w:tcPr>
            <w:tcW w:w="1127" w:type="dxa"/>
            <w:vAlign w:val="center"/>
          </w:tcPr>
          <w:p w14:paraId="6B84B635">
            <w:pPr>
              <w:spacing w:line="300" w:lineRule="exact"/>
              <w:jc w:val="center"/>
              <w:rPr>
                <w:rFonts w:ascii="方正书宋_GBK" w:eastAsia="方正书宋_GBK"/>
                <w:b/>
                <w:bCs w:val="0"/>
              </w:rPr>
            </w:pPr>
            <w:r>
              <w:rPr>
                <w:rFonts w:hint="eastAsia" w:ascii="方正书宋_GBK" w:eastAsia="方正书宋_GBK"/>
                <w:b/>
                <w:bCs w:val="0"/>
              </w:rPr>
              <w:t>效果指标</w:t>
            </w:r>
          </w:p>
        </w:tc>
        <w:tc>
          <w:tcPr>
            <w:tcW w:w="1129" w:type="dxa"/>
            <w:vAlign w:val="center"/>
          </w:tcPr>
          <w:p w14:paraId="515F2DD2">
            <w:pPr>
              <w:keepNext w:val="0"/>
              <w:keepLines w:val="0"/>
              <w:widowControl/>
              <w:suppressLineNumbers w:val="0"/>
              <w:jc w:val="left"/>
              <w:textAlignment w:val="center"/>
              <w:rPr>
                <w:rFonts w:ascii="方正书宋_GBK" w:eastAsia="方正书宋_GBK"/>
                <w:b/>
                <w:bCs w:val="0"/>
              </w:rPr>
            </w:pPr>
            <w:r>
              <w:rPr>
                <w:rFonts w:hint="eastAsia" w:ascii="宋体" w:hAnsi="宋体" w:cs="宋体"/>
                <w:i w:val="0"/>
                <w:color w:val="000000"/>
                <w:kern w:val="0"/>
                <w:sz w:val="18"/>
                <w:szCs w:val="18"/>
                <w:u w:val="none"/>
                <w:lang w:val="en-US" w:eastAsia="zh-CN" w:bidi="ar"/>
              </w:rPr>
              <w:t>可持续影响</w:t>
            </w:r>
            <w:r>
              <w:rPr>
                <w:rFonts w:hint="eastAsia" w:ascii="宋体" w:hAnsi="宋体" w:eastAsia="宋体" w:cs="宋体"/>
                <w:i w:val="0"/>
                <w:color w:val="000000"/>
                <w:kern w:val="0"/>
                <w:sz w:val="18"/>
                <w:szCs w:val="18"/>
                <w:u w:val="none"/>
                <w:lang w:val="en-US" w:eastAsia="zh-CN" w:bidi="ar"/>
              </w:rPr>
              <w:t>指标</w:t>
            </w:r>
          </w:p>
        </w:tc>
        <w:tc>
          <w:tcPr>
            <w:tcW w:w="1269" w:type="dxa"/>
            <w:vAlign w:val="center"/>
          </w:tcPr>
          <w:p w14:paraId="7FB5E161">
            <w:pPr>
              <w:keepNext w:val="0"/>
              <w:keepLines w:val="0"/>
              <w:widowControl/>
              <w:suppressLineNumbers w:val="0"/>
              <w:jc w:val="left"/>
              <w:textAlignment w:val="center"/>
              <w:rPr>
                <w:rFonts w:ascii="方正书宋_GBK" w:eastAsia="方正书宋_GBK"/>
                <w:b/>
                <w:bCs w:val="0"/>
              </w:rPr>
            </w:pPr>
            <w:r>
              <w:rPr>
                <w:rFonts w:hint="eastAsia"/>
              </w:rPr>
              <w:t>长期使用性</w:t>
            </w:r>
          </w:p>
        </w:tc>
        <w:tc>
          <w:tcPr>
            <w:tcW w:w="2875" w:type="dxa"/>
            <w:vAlign w:val="center"/>
          </w:tcPr>
          <w:p w14:paraId="20FF6233">
            <w:pPr>
              <w:keepNext w:val="0"/>
              <w:keepLines w:val="0"/>
              <w:widowControl/>
              <w:suppressLineNumbers w:val="0"/>
              <w:jc w:val="left"/>
              <w:textAlignment w:val="center"/>
              <w:rPr>
                <w:rFonts w:ascii="方正书宋_GBK" w:eastAsia="方正书宋_GBK"/>
                <w:b/>
                <w:bCs w:val="0"/>
              </w:rPr>
            </w:pPr>
            <w:r>
              <w:rPr>
                <w:rFonts w:hint="eastAsia"/>
              </w:rPr>
              <w:t>能够长期较好地开展乡纪委工作，提升了乡级委办案效率和条件</w:t>
            </w:r>
          </w:p>
        </w:tc>
        <w:tc>
          <w:tcPr>
            <w:tcW w:w="1268" w:type="dxa"/>
            <w:vAlign w:val="center"/>
          </w:tcPr>
          <w:p w14:paraId="270C248B">
            <w:pPr>
              <w:keepNext w:val="0"/>
              <w:keepLines w:val="0"/>
              <w:widowControl/>
              <w:suppressLineNumbers w:val="0"/>
              <w:jc w:val="left"/>
              <w:textAlignment w:val="center"/>
              <w:rPr>
                <w:rFonts w:ascii="方正书宋_GBK" w:eastAsia="方正书宋_GBK"/>
                <w:b/>
                <w:bCs w:val="0"/>
              </w:rPr>
            </w:pPr>
            <w:r>
              <w:rPr>
                <w:rFonts w:hint="eastAsia" w:ascii="方正书宋_GBK" w:eastAsia="方正书宋_GBK"/>
                <w:b/>
                <w:bCs w:val="0"/>
              </w:rPr>
              <w:t>≥</w:t>
            </w:r>
            <w:r>
              <w:rPr>
                <w:rFonts w:ascii="方正书宋_GBK" w:eastAsia="方正书宋_GBK"/>
                <w:b/>
                <w:bCs w:val="0"/>
              </w:rPr>
              <w:t>9</w:t>
            </w:r>
            <w:r>
              <w:rPr>
                <w:rFonts w:hint="eastAsia" w:ascii="方正书宋_GBK" w:eastAsia="方正书宋_GBK"/>
                <w:b/>
                <w:bCs w:val="0"/>
                <w:lang w:val="en-US" w:eastAsia="zh-CN"/>
              </w:rPr>
              <w:t>5</w:t>
            </w:r>
            <w:r>
              <w:rPr>
                <w:rFonts w:hint="eastAsia" w:ascii="方正书宋_GBK" w:eastAsia="方正书宋_GBK"/>
                <w:b/>
                <w:bCs w:val="0"/>
              </w:rPr>
              <w:t>%</w:t>
            </w:r>
          </w:p>
        </w:tc>
        <w:tc>
          <w:tcPr>
            <w:tcW w:w="1692" w:type="dxa"/>
            <w:vAlign w:val="center"/>
          </w:tcPr>
          <w:p w14:paraId="6911E8B1">
            <w:pPr>
              <w:keepNext w:val="0"/>
              <w:keepLines w:val="0"/>
              <w:widowControl/>
              <w:suppressLineNumbers w:val="0"/>
              <w:jc w:val="left"/>
              <w:textAlignment w:val="center"/>
              <w:rPr>
                <w:rFonts w:ascii="方正书宋_GBK" w:eastAsia="方正书宋_GBK"/>
                <w:b/>
                <w:bCs w:val="0"/>
              </w:rPr>
            </w:pPr>
            <w:r>
              <w:rPr>
                <w:rFonts w:hint="eastAsia" w:ascii="宋体" w:hAnsi="宋体" w:cs="宋体"/>
                <w:b w:val="0"/>
                <w:bCs/>
                <w:i w:val="0"/>
                <w:color w:val="000000"/>
                <w:kern w:val="0"/>
                <w:sz w:val="18"/>
                <w:szCs w:val="18"/>
                <w:u w:val="none"/>
                <w:lang w:val="en-US" w:eastAsia="zh-CN" w:bidi="ar"/>
              </w:rPr>
              <w:t>问卷调查</w:t>
            </w:r>
          </w:p>
        </w:tc>
      </w:tr>
      <w:tr w14:paraId="23240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127" w:type="dxa"/>
            <w:vAlign w:val="center"/>
          </w:tcPr>
          <w:p w14:paraId="40B17F45">
            <w:pPr>
              <w:spacing w:line="300" w:lineRule="exact"/>
              <w:jc w:val="center"/>
              <w:rPr>
                <w:rFonts w:ascii="方正书宋_GBK" w:eastAsia="方正书宋_GBK"/>
                <w:b/>
                <w:bCs w:val="0"/>
              </w:rPr>
            </w:pPr>
            <w:r>
              <w:rPr>
                <w:rFonts w:hint="eastAsia" w:ascii="方正书宋_GBK" w:eastAsia="方正书宋_GBK"/>
                <w:b/>
                <w:bCs w:val="0"/>
              </w:rPr>
              <w:t>满意度指标</w:t>
            </w:r>
          </w:p>
        </w:tc>
        <w:tc>
          <w:tcPr>
            <w:tcW w:w="1129" w:type="dxa"/>
            <w:vAlign w:val="center"/>
          </w:tcPr>
          <w:p w14:paraId="6D7C16CD">
            <w:pPr>
              <w:keepNext w:val="0"/>
              <w:keepLines w:val="0"/>
              <w:widowControl/>
              <w:suppressLineNumbers w:val="0"/>
              <w:jc w:val="center"/>
              <w:textAlignment w:val="center"/>
              <w:rPr>
                <w:rFonts w:ascii="方正书宋_GBK" w:eastAsia="方正书宋_GBK"/>
                <w:b/>
                <w:bCs w:val="0"/>
              </w:rPr>
            </w:pPr>
            <w:r>
              <w:rPr>
                <w:rFonts w:hint="eastAsia" w:ascii="宋体" w:hAnsi="宋体" w:eastAsia="宋体" w:cs="宋体"/>
                <w:i w:val="0"/>
                <w:color w:val="000000"/>
                <w:kern w:val="0"/>
                <w:sz w:val="18"/>
                <w:szCs w:val="18"/>
                <w:u w:val="none"/>
                <w:lang w:val="en-US" w:eastAsia="zh-CN" w:bidi="ar"/>
              </w:rPr>
              <w:t>服务对象满意度指标</w:t>
            </w:r>
          </w:p>
        </w:tc>
        <w:tc>
          <w:tcPr>
            <w:tcW w:w="1269" w:type="dxa"/>
            <w:vAlign w:val="center"/>
          </w:tcPr>
          <w:p w14:paraId="3A6B8AE9">
            <w:pPr>
              <w:keepNext w:val="0"/>
              <w:keepLines w:val="0"/>
              <w:widowControl/>
              <w:suppressLineNumbers w:val="0"/>
              <w:jc w:val="left"/>
              <w:textAlignment w:val="center"/>
              <w:rPr>
                <w:rFonts w:ascii="方正书宋_GBK" w:eastAsia="方正书宋_GBK"/>
                <w:b/>
                <w:bCs w:val="0"/>
              </w:rPr>
            </w:pPr>
            <w:r>
              <w:rPr>
                <w:rFonts w:hint="eastAsia"/>
              </w:rPr>
              <w:t>服务对象满意度</w:t>
            </w:r>
          </w:p>
        </w:tc>
        <w:tc>
          <w:tcPr>
            <w:tcW w:w="2875" w:type="dxa"/>
            <w:vAlign w:val="center"/>
          </w:tcPr>
          <w:p w14:paraId="5D194196">
            <w:pPr>
              <w:keepNext w:val="0"/>
              <w:keepLines w:val="0"/>
              <w:widowControl/>
              <w:suppressLineNumbers w:val="0"/>
              <w:jc w:val="left"/>
              <w:textAlignment w:val="center"/>
              <w:rPr>
                <w:rFonts w:ascii="方正书宋_GBK" w:eastAsia="方正书宋_GBK"/>
                <w:b/>
                <w:bCs w:val="0"/>
              </w:rPr>
            </w:pPr>
            <w:r>
              <w:rPr>
                <w:rFonts w:hint="eastAsia"/>
              </w:rPr>
              <w:t>满意程度</w:t>
            </w:r>
          </w:p>
        </w:tc>
        <w:tc>
          <w:tcPr>
            <w:tcW w:w="1268" w:type="dxa"/>
            <w:vAlign w:val="center"/>
          </w:tcPr>
          <w:p w14:paraId="2E1D5A9C">
            <w:pPr>
              <w:spacing w:line="300" w:lineRule="exact"/>
              <w:jc w:val="left"/>
              <w:rPr>
                <w:rFonts w:ascii="方正书宋_GBK" w:eastAsia="方正书宋_GBK"/>
                <w:b/>
                <w:bCs w:val="0"/>
              </w:rPr>
            </w:pPr>
            <w:r>
              <w:rPr>
                <w:rFonts w:hint="eastAsia" w:ascii="方正书宋_GBK" w:eastAsia="方正书宋_GBK"/>
                <w:b/>
                <w:bCs w:val="0"/>
              </w:rPr>
              <w:t>≥</w:t>
            </w:r>
            <w:r>
              <w:rPr>
                <w:rFonts w:ascii="方正书宋_GBK" w:eastAsia="方正书宋_GBK"/>
                <w:b/>
                <w:bCs w:val="0"/>
              </w:rPr>
              <w:t>95</w:t>
            </w:r>
            <w:r>
              <w:rPr>
                <w:rFonts w:hint="eastAsia" w:ascii="方正书宋_GBK" w:eastAsia="方正书宋_GBK"/>
                <w:b/>
                <w:bCs w:val="0"/>
              </w:rPr>
              <w:t>%</w:t>
            </w:r>
          </w:p>
        </w:tc>
        <w:tc>
          <w:tcPr>
            <w:tcW w:w="1692" w:type="dxa"/>
            <w:vAlign w:val="center"/>
          </w:tcPr>
          <w:p w14:paraId="63C1181D">
            <w:pPr>
              <w:keepNext w:val="0"/>
              <w:keepLines w:val="0"/>
              <w:widowControl/>
              <w:suppressLineNumbers w:val="0"/>
              <w:jc w:val="left"/>
              <w:textAlignment w:val="center"/>
              <w:rPr>
                <w:rFonts w:ascii="方正书宋_GBK" w:eastAsia="方正书宋_GBK"/>
                <w:b/>
                <w:bCs w:val="0"/>
              </w:rPr>
            </w:pPr>
            <w:r>
              <w:rPr>
                <w:rFonts w:hint="eastAsia" w:ascii="宋体" w:hAnsi="宋体" w:cs="宋体"/>
                <w:b w:val="0"/>
                <w:bCs/>
                <w:i w:val="0"/>
                <w:color w:val="000000"/>
                <w:kern w:val="0"/>
                <w:sz w:val="18"/>
                <w:szCs w:val="18"/>
                <w:u w:val="none"/>
                <w:lang w:val="en-US" w:eastAsia="zh-CN" w:bidi="ar"/>
              </w:rPr>
              <w:t>问卷调查</w:t>
            </w:r>
          </w:p>
        </w:tc>
      </w:tr>
    </w:tbl>
    <w:p w14:paraId="22A69494">
      <w:pPr>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leftChars="0"/>
        <w:rPr>
          <w:rFonts w:hint="eastAsia" w:asciiTheme="minorEastAsia" w:hAnsiTheme="minorEastAsia" w:eastAsiaTheme="minorEastAsia" w:cstheme="minorEastAsia"/>
          <w:b/>
          <w:bCs/>
          <w:sz w:val="32"/>
          <w:lang w:val="en-US" w:eastAsia="zh-CN"/>
        </w:rPr>
      </w:pPr>
      <w:r>
        <w:rPr>
          <w:rFonts w:hint="eastAsia" w:asciiTheme="minorEastAsia" w:hAnsiTheme="minorEastAsia" w:eastAsiaTheme="minorEastAsia" w:cstheme="minorEastAsia"/>
          <w:b/>
          <w:bCs/>
          <w:sz w:val="32"/>
          <w:lang w:val="en-US" w:eastAsia="zh-CN"/>
        </w:rPr>
        <w:t>9、革命老区转移支付资金</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5BE7F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134" w:type="dxa"/>
            <w:tcBorders>
              <w:bottom w:val="nil"/>
            </w:tcBorders>
            <w:vAlign w:val="center"/>
          </w:tcPr>
          <w:p w14:paraId="71DDF2ED">
            <w:pPr>
              <w:spacing w:line="300" w:lineRule="exact"/>
              <w:jc w:val="center"/>
              <w:rPr>
                <w:rFonts w:ascii="方正书宋_GBK" w:eastAsia="方正书宋_GBK"/>
                <w:b/>
                <w:bCs w:val="0"/>
              </w:rPr>
            </w:pPr>
            <w:r>
              <w:rPr>
                <w:rFonts w:hint="eastAsia" w:ascii="方正书宋_GBK" w:eastAsia="方正书宋_GBK"/>
                <w:b/>
                <w:bCs w:val="0"/>
              </w:rPr>
              <w:t>绩效目标</w:t>
            </w:r>
          </w:p>
        </w:tc>
        <w:tc>
          <w:tcPr>
            <w:tcW w:w="8278" w:type="dxa"/>
            <w:tcBorders>
              <w:bottom w:val="nil"/>
            </w:tcBorders>
            <w:vAlign w:val="center"/>
          </w:tcPr>
          <w:p w14:paraId="4FCE7B3C">
            <w:pPr>
              <w:spacing w:line="300" w:lineRule="exact"/>
              <w:jc w:val="left"/>
              <w:rPr>
                <w:rFonts w:hint="eastAsia"/>
              </w:rPr>
            </w:pPr>
            <w:r>
              <w:rPr>
                <w:rFonts w:hint="eastAsia"/>
                <w:lang w:val="en-US" w:eastAsia="zh-CN"/>
              </w:rPr>
              <w:t>1、</w:t>
            </w:r>
            <w:r>
              <w:rPr>
                <w:rFonts w:hint="eastAsia"/>
              </w:rPr>
              <w:t>2020年革命老区转移支付资金及时拨付</w:t>
            </w:r>
          </w:p>
          <w:p w14:paraId="4C7EE78F">
            <w:pPr>
              <w:spacing w:line="300" w:lineRule="exact"/>
              <w:jc w:val="left"/>
              <w:rPr>
                <w:rFonts w:hint="eastAsia"/>
              </w:rPr>
            </w:pPr>
            <w:r>
              <w:rPr>
                <w:rFonts w:hint="eastAsia"/>
                <w:lang w:val="en-US" w:eastAsia="zh-CN"/>
              </w:rPr>
              <w:t>2、</w:t>
            </w:r>
            <w:r>
              <w:rPr>
                <w:rFonts w:hint="eastAsia"/>
              </w:rPr>
              <w:t>浅口村街道硬化工程按时、高质量完成</w:t>
            </w:r>
          </w:p>
        </w:tc>
      </w:tr>
    </w:tbl>
    <w:p w14:paraId="14262B23">
      <w:pPr>
        <w:spacing w:line="14" w:lineRule="exact"/>
        <w:ind w:firstLine="422" w:firstLineChars="200"/>
        <w:jc w:val="center"/>
        <w:rPr>
          <w:rFonts w:ascii="Times New Roman" w:hAnsi="宋体"/>
          <w:b/>
          <w:bCs w:val="0"/>
        </w:rPr>
      </w:pPr>
      <w:r>
        <w:rPr>
          <w:rFonts w:ascii="方正书宋_GBK" w:eastAsia="方正书宋_GBK"/>
          <w:b/>
          <w:bCs w:val="0"/>
        </w:rPr>
        <w:t xml:space="preserve"> </w:t>
      </w:r>
    </w:p>
    <w:tbl>
      <w:tblPr>
        <w:tblStyle w:val="10"/>
        <w:tblW w:w="93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7"/>
        <w:gridCol w:w="1129"/>
        <w:gridCol w:w="1269"/>
        <w:gridCol w:w="2875"/>
        <w:gridCol w:w="1268"/>
        <w:gridCol w:w="1692"/>
      </w:tblGrid>
      <w:tr w14:paraId="7B12E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1" w:hRule="atLeast"/>
          <w:tblHeader/>
          <w:jc w:val="center"/>
        </w:trPr>
        <w:tc>
          <w:tcPr>
            <w:tcW w:w="1127" w:type="dxa"/>
            <w:vAlign w:val="center"/>
          </w:tcPr>
          <w:p w14:paraId="31FCFB50">
            <w:pPr>
              <w:spacing w:line="300" w:lineRule="exact"/>
              <w:jc w:val="center"/>
              <w:rPr>
                <w:rFonts w:hint="eastAsia" w:ascii="方正书宋_GBK" w:eastAsia="方正书宋_GBK"/>
                <w:b/>
                <w:bCs w:val="0"/>
              </w:rPr>
            </w:pPr>
            <w:r>
              <w:rPr>
                <w:rFonts w:hint="eastAsia" w:ascii="方正书宋_GBK" w:eastAsia="方正书宋_GBK"/>
                <w:b/>
                <w:bCs w:val="0"/>
              </w:rPr>
              <w:t>一级指标</w:t>
            </w:r>
          </w:p>
        </w:tc>
        <w:tc>
          <w:tcPr>
            <w:tcW w:w="1129" w:type="dxa"/>
            <w:vAlign w:val="center"/>
          </w:tcPr>
          <w:p w14:paraId="15AB06B0">
            <w:pPr>
              <w:spacing w:line="300" w:lineRule="exact"/>
              <w:jc w:val="center"/>
              <w:rPr>
                <w:rFonts w:hint="eastAsia" w:ascii="方正书宋_GBK" w:eastAsia="方正书宋_GBK"/>
                <w:b/>
                <w:bCs w:val="0"/>
              </w:rPr>
            </w:pPr>
            <w:r>
              <w:rPr>
                <w:rFonts w:hint="eastAsia" w:ascii="方正书宋_GBK" w:eastAsia="方正书宋_GBK"/>
                <w:b/>
                <w:bCs w:val="0"/>
              </w:rPr>
              <w:t>二级指标</w:t>
            </w:r>
          </w:p>
        </w:tc>
        <w:tc>
          <w:tcPr>
            <w:tcW w:w="1269" w:type="dxa"/>
            <w:vAlign w:val="center"/>
          </w:tcPr>
          <w:p w14:paraId="78FF194A">
            <w:pPr>
              <w:spacing w:line="300" w:lineRule="exact"/>
              <w:jc w:val="center"/>
              <w:rPr>
                <w:rFonts w:hint="eastAsia" w:ascii="方正书宋_GBK" w:eastAsia="方正书宋_GBK"/>
                <w:b/>
                <w:bCs w:val="0"/>
              </w:rPr>
            </w:pPr>
            <w:r>
              <w:rPr>
                <w:rFonts w:hint="eastAsia" w:ascii="方正书宋_GBK" w:eastAsia="方正书宋_GBK"/>
                <w:b/>
                <w:bCs w:val="0"/>
              </w:rPr>
              <w:t>三级指标</w:t>
            </w:r>
          </w:p>
        </w:tc>
        <w:tc>
          <w:tcPr>
            <w:tcW w:w="2875" w:type="dxa"/>
            <w:vAlign w:val="center"/>
          </w:tcPr>
          <w:p w14:paraId="42FF4639">
            <w:pPr>
              <w:spacing w:line="300" w:lineRule="exact"/>
              <w:jc w:val="center"/>
              <w:rPr>
                <w:rFonts w:hint="eastAsia" w:ascii="方正书宋_GBK" w:eastAsia="方正书宋_GBK"/>
                <w:b/>
                <w:bCs w:val="0"/>
              </w:rPr>
            </w:pPr>
            <w:r>
              <w:rPr>
                <w:rFonts w:hint="eastAsia" w:ascii="方正书宋_GBK" w:eastAsia="方正书宋_GBK"/>
                <w:b/>
                <w:bCs w:val="0"/>
              </w:rPr>
              <w:t>绩效指标描述</w:t>
            </w:r>
          </w:p>
        </w:tc>
        <w:tc>
          <w:tcPr>
            <w:tcW w:w="1268" w:type="dxa"/>
            <w:vAlign w:val="center"/>
          </w:tcPr>
          <w:p w14:paraId="566FC2BC">
            <w:pPr>
              <w:spacing w:line="300" w:lineRule="exact"/>
              <w:jc w:val="center"/>
              <w:rPr>
                <w:rFonts w:hint="eastAsia" w:ascii="方正书宋_GBK" w:eastAsia="方正书宋_GBK"/>
                <w:b/>
                <w:bCs w:val="0"/>
              </w:rPr>
            </w:pPr>
            <w:r>
              <w:rPr>
                <w:rFonts w:hint="eastAsia" w:ascii="方正书宋_GBK" w:eastAsia="方正书宋_GBK"/>
                <w:b/>
                <w:bCs w:val="0"/>
              </w:rPr>
              <w:t>指标值</w:t>
            </w:r>
          </w:p>
        </w:tc>
        <w:tc>
          <w:tcPr>
            <w:tcW w:w="1692" w:type="dxa"/>
            <w:vAlign w:val="center"/>
          </w:tcPr>
          <w:p w14:paraId="029073F7">
            <w:pPr>
              <w:spacing w:line="300" w:lineRule="exact"/>
              <w:jc w:val="center"/>
              <w:rPr>
                <w:rFonts w:hint="eastAsia" w:ascii="方正书宋_GBK" w:eastAsia="方正书宋_GBK"/>
                <w:b/>
                <w:bCs w:val="0"/>
              </w:rPr>
            </w:pPr>
            <w:r>
              <w:rPr>
                <w:rFonts w:hint="eastAsia" w:ascii="方正书宋_GBK" w:eastAsia="方正书宋_GBK"/>
                <w:b/>
                <w:bCs w:val="0"/>
              </w:rPr>
              <w:t>指标值确定依据</w:t>
            </w:r>
          </w:p>
        </w:tc>
      </w:tr>
      <w:tr w14:paraId="49396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4" w:hRule="atLeast"/>
          <w:jc w:val="center"/>
        </w:trPr>
        <w:tc>
          <w:tcPr>
            <w:tcW w:w="1127" w:type="dxa"/>
            <w:vMerge w:val="restart"/>
            <w:vAlign w:val="center"/>
          </w:tcPr>
          <w:p w14:paraId="4668F749">
            <w:pPr>
              <w:spacing w:line="300" w:lineRule="exact"/>
              <w:jc w:val="center"/>
              <w:rPr>
                <w:rFonts w:ascii="方正书宋_GBK" w:eastAsia="方正书宋_GBK"/>
                <w:b w:val="0"/>
                <w:bCs/>
              </w:rPr>
            </w:pPr>
            <w:r>
              <w:rPr>
                <w:rFonts w:hint="eastAsia" w:ascii="方正书宋_GBK" w:eastAsia="方正书宋_GBK"/>
                <w:b w:val="0"/>
                <w:bCs/>
              </w:rPr>
              <w:t>产出指标</w:t>
            </w:r>
          </w:p>
        </w:tc>
        <w:tc>
          <w:tcPr>
            <w:tcW w:w="1129" w:type="dxa"/>
            <w:vAlign w:val="center"/>
          </w:tcPr>
          <w:p w14:paraId="246D0762">
            <w:pPr>
              <w:keepNext w:val="0"/>
              <w:keepLines w:val="0"/>
              <w:widowControl/>
              <w:suppressLineNumbers w:val="0"/>
              <w:jc w:val="left"/>
              <w:textAlignment w:val="center"/>
              <w:rPr>
                <w:rFonts w:ascii="方正书宋_GBK" w:eastAsia="方正书宋_GBK"/>
                <w:b w:val="0"/>
                <w:bCs/>
              </w:rPr>
            </w:pPr>
            <w:r>
              <w:rPr>
                <w:rFonts w:hint="eastAsia" w:ascii="宋体" w:hAnsi="宋体" w:eastAsia="宋体" w:cs="宋体"/>
                <w:b w:val="0"/>
                <w:bCs/>
                <w:i w:val="0"/>
                <w:color w:val="000000"/>
                <w:kern w:val="0"/>
                <w:sz w:val="18"/>
                <w:szCs w:val="18"/>
                <w:u w:val="none"/>
                <w:lang w:val="en-US" w:eastAsia="zh-CN" w:bidi="ar"/>
              </w:rPr>
              <w:t>数量指标</w:t>
            </w:r>
          </w:p>
        </w:tc>
        <w:tc>
          <w:tcPr>
            <w:tcW w:w="1269" w:type="dxa"/>
            <w:vAlign w:val="center"/>
          </w:tcPr>
          <w:p w14:paraId="7047F9C7">
            <w:pPr>
              <w:keepNext w:val="0"/>
              <w:keepLines w:val="0"/>
              <w:widowControl/>
              <w:suppressLineNumbers w:val="0"/>
              <w:jc w:val="left"/>
              <w:textAlignment w:val="center"/>
              <w:rPr>
                <w:rFonts w:ascii="方正书宋_GBK" w:eastAsia="方正书宋_GBK"/>
                <w:b w:val="0"/>
                <w:bCs/>
              </w:rPr>
            </w:pPr>
            <w:r>
              <w:rPr>
                <w:rFonts w:hint="eastAsia"/>
                <w:b w:val="0"/>
                <w:bCs/>
              </w:rPr>
              <w:t>硬化街道多少米</w:t>
            </w:r>
          </w:p>
        </w:tc>
        <w:tc>
          <w:tcPr>
            <w:tcW w:w="2875" w:type="dxa"/>
            <w:vAlign w:val="center"/>
          </w:tcPr>
          <w:p w14:paraId="72741B74">
            <w:pPr>
              <w:keepNext w:val="0"/>
              <w:keepLines w:val="0"/>
              <w:widowControl/>
              <w:suppressLineNumbers w:val="0"/>
              <w:jc w:val="left"/>
              <w:textAlignment w:val="center"/>
              <w:rPr>
                <w:rFonts w:ascii="方正书宋_GBK" w:eastAsia="方正书宋_GBK"/>
                <w:b w:val="0"/>
                <w:bCs/>
              </w:rPr>
            </w:pPr>
            <w:r>
              <w:rPr>
                <w:rFonts w:hint="eastAsia"/>
                <w:b w:val="0"/>
                <w:bCs/>
              </w:rPr>
              <w:t>实际硬化街道多少米</w:t>
            </w:r>
          </w:p>
        </w:tc>
        <w:tc>
          <w:tcPr>
            <w:tcW w:w="1268" w:type="dxa"/>
            <w:vAlign w:val="center"/>
          </w:tcPr>
          <w:p w14:paraId="451C80EE">
            <w:pPr>
              <w:keepNext w:val="0"/>
              <w:keepLines w:val="0"/>
              <w:widowControl/>
              <w:suppressLineNumbers w:val="0"/>
              <w:jc w:val="left"/>
              <w:textAlignment w:val="center"/>
              <w:rPr>
                <w:rFonts w:hint="eastAsia" w:ascii="宋体" w:hAnsi="宋体" w:cs="宋体"/>
                <w:b w:val="0"/>
                <w:bCs/>
                <w:i w:val="0"/>
                <w:color w:val="000000"/>
                <w:kern w:val="0"/>
                <w:sz w:val="18"/>
                <w:szCs w:val="18"/>
                <w:u w:val="none"/>
                <w:lang w:val="en-US" w:eastAsia="zh-CN" w:bidi="ar"/>
              </w:rPr>
            </w:pPr>
            <w:r>
              <w:rPr>
                <w:rFonts w:hint="eastAsia" w:ascii="方正书宋_GBK" w:eastAsia="方正书宋_GBK"/>
                <w:b w:val="0"/>
                <w:bCs/>
              </w:rPr>
              <w:t>≥</w:t>
            </w:r>
            <w:r>
              <w:rPr>
                <w:rFonts w:hint="eastAsia" w:ascii="方正书宋_GBK" w:eastAsia="方正书宋_GBK"/>
                <w:b w:val="0"/>
                <w:bCs/>
                <w:lang w:val="en-US" w:eastAsia="zh-CN"/>
              </w:rPr>
              <w:t>3262米</w:t>
            </w:r>
          </w:p>
        </w:tc>
        <w:tc>
          <w:tcPr>
            <w:tcW w:w="1692" w:type="dxa"/>
            <w:vAlign w:val="center"/>
          </w:tcPr>
          <w:p w14:paraId="6ACB831A">
            <w:pPr>
              <w:keepNext w:val="0"/>
              <w:keepLines w:val="0"/>
              <w:widowControl/>
              <w:suppressLineNumbers w:val="0"/>
              <w:jc w:val="left"/>
              <w:textAlignment w:val="center"/>
              <w:rPr>
                <w:rFonts w:ascii="方正书宋_GBK" w:eastAsia="方正书宋_GBK"/>
                <w:b w:val="0"/>
                <w:bCs/>
              </w:rPr>
            </w:pPr>
            <w:r>
              <w:rPr>
                <w:rFonts w:hint="eastAsia" w:ascii="方正书宋_GBK" w:eastAsia="方正书宋_GBK"/>
                <w:b w:val="0"/>
                <w:bCs/>
                <w:lang w:eastAsia="zh-CN"/>
              </w:rPr>
              <w:t>项目验收报告</w:t>
            </w:r>
          </w:p>
        </w:tc>
      </w:tr>
      <w:tr w14:paraId="28F68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18" w:hRule="atLeast"/>
          <w:jc w:val="center"/>
        </w:trPr>
        <w:tc>
          <w:tcPr>
            <w:tcW w:w="1127" w:type="dxa"/>
            <w:vMerge w:val="continue"/>
            <w:vAlign w:val="center"/>
          </w:tcPr>
          <w:p w14:paraId="5607CCBB">
            <w:pPr>
              <w:spacing w:line="300" w:lineRule="exact"/>
              <w:jc w:val="center"/>
              <w:rPr>
                <w:rFonts w:ascii="方正书宋_GBK" w:eastAsia="方正书宋_GBK"/>
                <w:b w:val="0"/>
                <w:bCs/>
              </w:rPr>
            </w:pPr>
          </w:p>
        </w:tc>
        <w:tc>
          <w:tcPr>
            <w:tcW w:w="1129" w:type="dxa"/>
            <w:vAlign w:val="center"/>
          </w:tcPr>
          <w:p w14:paraId="202D0762">
            <w:pPr>
              <w:keepNext w:val="0"/>
              <w:keepLines w:val="0"/>
              <w:widowControl/>
              <w:suppressLineNumbers w:val="0"/>
              <w:jc w:val="left"/>
              <w:textAlignment w:val="center"/>
              <w:rPr>
                <w:rFonts w:ascii="方正书宋_GBK" w:eastAsia="方正书宋_GBK"/>
                <w:b w:val="0"/>
                <w:bCs/>
              </w:rPr>
            </w:pPr>
            <w:r>
              <w:rPr>
                <w:rFonts w:hint="eastAsia" w:ascii="宋体" w:hAnsi="宋体" w:eastAsia="宋体" w:cs="宋体"/>
                <w:b w:val="0"/>
                <w:bCs/>
                <w:i w:val="0"/>
                <w:color w:val="000000"/>
                <w:kern w:val="0"/>
                <w:sz w:val="18"/>
                <w:szCs w:val="18"/>
                <w:u w:val="none"/>
                <w:lang w:val="en-US" w:eastAsia="zh-CN" w:bidi="ar"/>
              </w:rPr>
              <w:t>数量指标</w:t>
            </w:r>
          </w:p>
        </w:tc>
        <w:tc>
          <w:tcPr>
            <w:tcW w:w="1269" w:type="dxa"/>
            <w:vAlign w:val="center"/>
          </w:tcPr>
          <w:p w14:paraId="2242D72C">
            <w:pPr>
              <w:keepNext w:val="0"/>
              <w:keepLines w:val="0"/>
              <w:widowControl/>
              <w:suppressLineNumbers w:val="0"/>
              <w:jc w:val="left"/>
              <w:textAlignment w:val="center"/>
              <w:rPr>
                <w:rFonts w:ascii="方正书宋_GBK" w:eastAsia="方正书宋_GBK"/>
                <w:b w:val="0"/>
                <w:bCs/>
              </w:rPr>
            </w:pPr>
            <w:r>
              <w:rPr>
                <w:rFonts w:hint="eastAsia"/>
                <w:b w:val="0"/>
                <w:bCs/>
              </w:rPr>
              <w:t>硬化排水沟多少米</w:t>
            </w:r>
          </w:p>
        </w:tc>
        <w:tc>
          <w:tcPr>
            <w:tcW w:w="2875" w:type="dxa"/>
            <w:vAlign w:val="center"/>
          </w:tcPr>
          <w:p w14:paraId="0AA3D927">
            <w:pPr>
              <w:keepNext w:val="0"/>
              <w:keepLines w:val="0"/>
              <w:widowControl/>
              <w:suppressLineNumbers w:val="0"/>
              <w:jc w:val="left"/>
              <w:textAlignment w:val="center"/>
              <w:rPr>
                <w:rFonts w:ascii="方正书宋_GBK" w:eastAsia="方正书宋_GBK"/>
                <w:b w:val="0"/>
                <w:bCs/>
              </w:rPr>
            </w:pPr>
            <w:r>
              <w:rPr>
                <w:rFonts w:hint="eastAsia"/>
                <w:b w:val="0"/>
                <w:bCs/>
              </w:rPr>
              <w:t>实际硬化排水沟多少米</w:t>
            </w:r>
          </w:p>
        </w:tc>
        <w:tc>
          <w:tcPr>
            <w:tcW w:w="1268" w:type="dxa"/>
            <w:vAlign w:val="center"/>
          </w:tcPr>
          <w:p w14:paraId="02A55574">
            <w:pPr>
              <w:keepNext w:val="0"/>
              <w:keepLines w:val="0"/>
              <w:widowControl/>
              <w:suppressLineNumbers w:val="0"/>
              <w:jc w:val="left"/>
              <w:textAlignment w:val="center"/>
              <w:rPr>
                <w:rFonts w:hint="eastAsia" w:ascii="方正书宋_GBK" w:eastAsia="方正书宋_GBK"/>
                <w:b w:val="0"/>
                <w:bCs/>
                <w:lang w:val="en-US" w:eastAsia="zh-CN"/>
              </w:rPr>
            </w:pPr>
            <w:r>
              <w:rPr>
                <w:rFonts w:hint="eastAsia" w:ascii="方正书宋_GBK" w:eastAsia="方正书宋_GBK"/>
                <w:b w:val="0"/>
                <w:bCs/>
              </w:rPr>
              <w:t>≥</w:t>
            </w:r>
            <w:r>
              <w:rPr>
                <w:rFonts w:hint="eastAsia" w:ascii="方正书宋_GBK" w:eastAsia="方正书宋_GBK"/>
                <w:b w:val="0"/>
                <w:bCs/>
                <w:lang w:val="en-US" w:eastAsia="zh-CN"/>
              </w:rPr>
              <w:t>1300米</w:t>
            </w:r>
          </w:p>
        </w:tc>
        <w:tc>
          <w:tcPr>
            <w:tcW w:w="1692" w:type="dxa"/>
            <w:vAlign w:val="center"/>
          </w:tcPr>
          <w:p w14:paraId="774B4A9F">
            <w:pPr>
              <w:bidi w:val="0"/>
              <w:rPr>
                <w:rFonts w:ascii="方正书宋_GBK" w:eastAsia="方正书宋_GBK"/>
                <w:b w:val="0"/>
                <w:bCs/>
              </w:rPr>
            </w:pPr>
            <w:r>
              <w:rPr>
                <w:rFonts w:hint="eastAsia"/>
                <w:b w:val="0"/>
                <w:bCs/>
                <w:lang w:eastAsia="zh-CN"/>
              </w:rPr>
              <w:t>项目验收报告</w:t>
            </w:r>
          </w:p>
        </w:tc>
      </w:tr>
      <w:tr w14:paraId="51096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57" w:hRule="atLeast"/>
          <w:jc w:val="center"/>
        </w:trPr>
        <w:tc>
          <w:tcPr>
            <w:tcW w:w="1127" w:type="dxa"/>
            <w:vMerge w:val="continue"/>
            <w:vAlign w:val="center"/>
          </w:tcPr>
          <w:p w14:paraId="2DA1C660">
            <w:pPr>
              <w:spacing w:line="300" w:lineRule="exact"/>
              <w:jc w:val="center"/>
              <w:rPr>
                <w:rFonts w:ascii="方正书宋_GBK" w:eastAsia="方正书宋_GBK"/>
                <w:b w:val="0"/>
                <w:bCs/>
              </w:rPr>
            </w:pPr>
          </w:p>
        </w:tc>
        <w:tc>
          <w:tcPr>
            <w:tcW w:w="1129" w:type="dxa"/>
            <w:vAlign w:val="center"/>
          </w:tcPr>
          <w:p w14:paraId="59C16925">
            <w:pPr>
              <w:keepNext w:val="0"/>
              <w:keepLines w:val="0"/>
              <w:widowControl/>
              <w:suppressLineNumbers w:val="0"/>
              <w:jc w:val="left"/>
              <w:textAlignment w:val="center"/>
              <w:rPr>
                <w:rFonts w:ascii="方正书宋_GBK" w:eastAsia="方正书宋_GBK"/>
                <w:b w:val="0"/>
                <w:bCs/>
              </w:rPr>
            </w:pPr>
            <w:r>
              <w:rPr>
                <w:rFonts w:hint="eastAsia" w:ascii="宋体" w:hAnsi="宋体" w:cs="宋体"/>
                <w:b w:val="0"/>
                <w:bCs/>
                <w:i w:val="0"/>
                <w:color w:val="000000"/>
                <w:kern w:val="0"/>
                <w:sz w:val="18"/>
                <w:szCs w:val="18"/>
                <w:u w:val="none"/>
                <w:lang w:val="en-US" w:eastAsia="zh-CN" w:bidi="ar"/>
              </w:rPr>
              <w:t>质量</w:t>
            </w:r>
            <w:r>
              <w:rPr>
                <w:rFonts w:hint="eastAsia" w:ascii="宋体" w:hAnsi="宋体" w:eastAsia="宋体" w:cs="宋体"/>
                <w:b w:val="0"/>
                <w:bCs/>
                <w:i w:val="0"/>
                <w:color w:val="000000"/>
                <w:kern w:val="0"/>
                <w:sz w:val="18"/>
                <w:szCs w:val="18"/>
                <w:u w:val="none"/>
                <w:lang w:val="en-US" w:eastAsia="zh-CN" w:bidi="ar"/>
              </w:rPr>
              <w:t>指标</w:t>
            </w:r>
          </w:p>
        </w:tc>
        <w:tc>
          <w:tcPr>
            <w:tcW w:w="1269" w:type="dxa"/>
            <w:vAlign w:val="center"/>
          </w:tcPr>
          <w:p w14:paraId="7DB92931">
            <w:pPr>
              <w:keepNext w:val="0"/>
              <w:keepLines w:val="0"/>
              <w:widowControl/>
              <w:suppressLineNumbers w:val="0"/>
              <w:jc w:val="left"/>
              <w:textAlignment w:val="center"/>
              <w:rPr>
                <w:rFonts w:ascii="方正书宋_GBK" w:eastAsia="方正书宋_GBK"/>
                <w:b w:val="0"/>
                <w:bCs/>
              </w:rPr>
            </w:pPr>
            <w:r>
              <w:rPr>
                <w:rFonts w:hint="eastAsia"/>
                <w:b w:val="0"/>
                <w:bCs/>
              </w:rPr>
              <w:t>工程验收合格率（%）</w:t>
            </w:r>
          </w:p>
        </w:tc>
        <w:tc>
          <w:tcPr>
            <w:tcW w:w="2875" w:type="dxa"/>
            <w:vAlign w:val="center"/>
          </w:tcPr>
          <w:p w14:paraId="18AAE443">
            <w:pPr>
              <w:keepNext w:val="0"/>
              <w:keepLines w:val="0"/>
              <w:widowControl/>
              <w:suppressLineNumbers w:val="0"/>
              <w:jc w:val="left"/>
              <w:textAlignment w:val="center"/>
              <w:rPr>
                <w:rFonts w:ascii="方正书宋_GBK" w:eastAsia="方正书宋_GBK"/>
                <w:b w:val="0"/>
                <w:bCs/>
              </w:rPr>
            </w:pPr>
            <w:r>
              <w:rPr>
                <w:rFonts w:hint="eastAsia"/>
                <w:b w:val="0"/>
                <w:bCs/>
              </w:rPr>
              <w:t>"通过验收的工程量占建设、改造、修缮总量的比率</w:t>
            </w:r>
          </w:p>
        </w:tc>
        <w:tc>
          <w:tcPr>
            <w:tcW w:w="1268" w:type="dxa"/>
            <w:vAlign w:val="center"/>
          </w:tcPr>
          <w:p w14:paraId="79E985D8">
            <w:pPr>
              <w:keepNext w:val="0"/>
              <w:keepLines w:val="0"/>
              <w:widowControl/>
              <w:suppressLineNumbers w:val="0"/>
              <w:jc w:val="left"/>
              <w:textAlignment w:val="center"/>
              <w:rPr>
                <w:rFonts w:ascii="方正书宋_GBK" w:eastAsia="方正书宋_GBK"/>
                <w:b w:val="0"/>
                <w:bCs/>
              </w:rPr>
            </w:pPr>
            <w:r>
              <w:rPr>
                <w:rFonts w:hint="eastAsia" w:ascii="方正书宋_GBK" w:eastAsia="方正书宋_GBK"/>
                <w:b w:val="0"/>
                <w:bCs/>
              </w:rPr>
              <w:t>≥</w:t>
            </w:r>
            <w:r>
              <w:rPr>
                <w:rFonts w:ascii="方正书宋_GBK" w:eastAsia="方正书宋_GBK"/>
                <w:b w:val="0"/>
                <w:bCs/>
              </w:rPr>
              <w:t>95</w:t>
            </w:r>
            <w:r>
              <w:rPr>
                <w:rFonts w:hint="eastAsia" w:ascii="方正书宋_GBK" w:eastAsia="方正书宋_GBK"/>
                <w:b w:val="0"/>
                <w:bCs/>
              </w:rPr>
              <w:t>%</w:t>
            </w:r>
          </w:p>
        </w:tc>
        <w:tc>
          <w:tcPr>
            <w:tcW w:w="1692" w:type="dxa"/>
            <w:vAlign w:val="center"/>
          </w:tcPr>
          <w:p w14:paraId="66EEDC37">
            <w:pPr>
              <w:keepNext w:val="0"/>
              <w:keepLines w:val="0"/>
              <w:widowControl/>
              <w:suppressLineNumbers w:val="0"/>
              <w:jc w:val="left"/>
              <w:textAlignment w:val="center"/>
              <w:rPr>
                <w:rFonts w:hint="eastAsia" w:ascii="方正书宋_GBK" w:eastAsia="方正书宋_GBK"/>
                <w:b w:val="0"/>
                <w:bCs/>
                <w:lang w:eastAsia="zh-CN"/>
              </w:rPr>
            </w:pPr>
            <w:r>
              <w:rPr>
                <w:rFonts w:hint="eastAsia" w:ascii="方正书宋_GBK" w:eastAsia="方正书宋_GBK"/>
                <w:b w:val="0"/>
                <w:bCs/>
                <w:lang w:eastAsia="zh-CN"/>
              </w:rPr>
              <w:t>项目验收报告</w:t>
            </w:r>
          </w:p>
        </w:tc>
      </w:tr>
      <w:tr w14:paraId="371D1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2" w:hRule="atLeast"/>
          <w:jc w:val="center"/>
        </w:trPr>
        <w:tc>
          <w:tcPr>
            <w:tcW w:w="1127" w:type="dxa"/>
            <w:vAlign w:val="center"/>
          </w:tcPr>
          <w:p w14:paraId="4FEE94C8">
            <w:pPr>
              <w:spacing w:line="300" w:lineRule="exact"/>
              <w:jc w:val="center"/>
              <w:rPr>
                <w:rFonts w:ascii="方正书宋_GBK" w:eastAsia="方正书宋_GBK"/>
                <w:b w:val="0"/>
                <w:bCs/>
              </w:rPr>
            </w:pPr>
            <w:r>
              <w:rPr>
                <w:rFonts w:hint="eastAsia" w:ascii="方正书宋_GBK" w:eastAsia="方正书宋_GBK"/>
                <w:b w:val="0"/>
                <w:bCs/>
              </w:rPr>
              <w:t>效果指标</w:t>
            </w:r>
          </w:p>
        </w:tc>
        <w:tc>
          <w:tcPr>
            <w:tcW w:w="1129" w:type="dxa"/>
            <w:vAlign w:val="center"/>
          </w:tcPr>
          <w:p w14:paraId="5F70DD15">
            <w:pPr>
              <w:keepNext w:val="0"/>
              <w:keepLines w:val="0"/>
              <w:widowControl/>
              <w:suppressLineNumbers w:val="0"/>
              <w:jc w:val="left"/>
              <w:textAlignment w:val="center"/>
              <w:rPr>
                <w:rFonts w:ascii="方正书宋_GBK" w:eastAsia="方正书宋_GBK"/>
                <w:b w:val="0"/>
                <w:bCs/>
              </w:rPr>
            </w:pPr>
            <w:r>
              <w:rPr>
                <w:rFonts w:hint="eastAsia" w:ascii="宋体" w:hAnsi="宋体" w:cs="宋体"/>
                <w:b w:val="0"/>
                <w:bCs/>
                <w:i w:val="0"/>
                <w:color w:val="000000"/>
                <w:kern w:val="0"/>
                <w:sz w:val="18"/>
                <w:szCs w:val="18"/>
                <w:u w:val="none"/>
                <w:lang w:val="en-US" w:eastAsia="zh-CN" w:bidi="ar"/>
              </w:rPr>
              <w:t>社会</w:t>
            </w:r>
            <w:r>
              <w:rPr>
                <w:rFonts w:hint="eastAsia" w:ascii="宋体" w:hAnsi="宋体" w:eastAsia="宋体" w:cs="宋体"/>
                <w:b w:val="0"/>
                <w:bCs/>
                <w:i w:val="0"/>
                <w:color w:val="000000"/>
                <w:kern w:val="0"/>
                <w:sz w:val="18"/>
                <w:szCs w:val="18"/>
                <w:u w:val="none"/>
                <w:lang w:val="en-US" w:eastAsia="zh-CN" w:bidi="ar"/>
              </w:rPr>
              <w:t>效益指标</w:t>
            </w:r>
          </w:p>
        </w:tc>
        <w:tc>
          <w:tcPr>
            <w:tcW w:w="1269" w:type="dxa"/>
            <w:vAlign w:val="center"/>
          </w:tcPr>
          <w:p w14:paraId="31E4D85F">
            <w:pPr>
              <w:keepNext w:val="0"/>
              <w:keepLines w:val="0"/>
              <w:widowControl/>
              <w:suppressLineNumbers w:val="0"/>
              <w:jc w:val="left"/>
              <w:textAlignment w:val="center"/>
              <w:rPr>
                <w:rFonts w:ascii="方正书宋_GBK" w:eastAsia="方正书宋_GBK"/>
                <w:b w:val="0"/>
                <w:bCs/>
              </w:rPr>
            </w:pPr>
            <w:r>
              <w:rPr>
                <w:rFonts w:hint="eastAsia"/>
                <w:b w:val="0"/>
                <w:bCs/>
              </w:rPr>
              <w:t>方便群众出行人数</w:t>
            </w:r>
          </w:p>
        </w:tc>
        <w:tc>
          <w:tcPr>
            <w:tcW w:w="2875" w:type="dxa"/>
            <w:vAlign w:val="center"/>
          </w:tcPr>
          <w:p w14:paraId="43C10BC3">
            <w:pPr>
              <w:keepNext w:val="0"/>
              <w:keepLines w:val="0"/>
              <w:widowControl/>
              <w:suppressLineNumbers w:val="0"/>
              <w:jc w:val="left"/>
              <w:textAlignment w:val="center"/>
              <w:rPr>
                <w:rFonts w:ascii="方正书宋_GBK" w:eastAsia="方正书宋_GBK"/>
                <w:b w:val="0"/>
                <w:bCs/>
              </w:rPr>
            </w:pPr>
            <w:r>
              <w:rPr>
                <w:rFonts w:hint="eastAsia"/>
                <w:b w:val="0"/>
                <w:bCs/>
              </w:rPr>
              <w:t>实际方便方便群众出行人数</w:t>
            </w:r>
          </w:p>
        </w:tc>
        <w:tc>
          <w:tcPr>
            <w:tcW w:w="1268" w:type="dxa"/>
            <w:vAlign w:val="center"/>
          </w:tcPr>
          <w:p w14:paraId="779752D7">
            <w:pPr>
              <w:keepNext w:val="0"/>
              <w:keepLines w:val="0"/>
              <w:widowControl/>
              <w:suppressLineNumbers w:val="0"/>
              <w:jc w:val="left"/>
              <w:textAlignment w:val="center"/>
              <w:rPr>
                <w:rFonts w:hint="eastAsia" w:ascii="方正书宋_GBK" w:eastAsia="方正书宋_GBK"/>
                <w:b w:val="0"/>
                <w:bCs/>
                <w:lang w:val="en-US" w:eastAsia="zh-CN"/>
              </w:rPr>
            </w:pPr>
            <w:r>
              <w:rPr>
                <w:rFonts w:hint="eastAsia" w:ascii="方正书宋_GBK" w:eastAsia="方正书宋_GBK"/>
                <w:b w:val="0"/>
                <w:bCs/>
              </w:rPr>
              <w:t>≥</w:t>
            </w:r>
            <w:r>
              <w:rPr>
                <w:rFonts w:hint="eastAsia" w:ascii="方正书宋_GBK" w:eastAsia="方正书宋_GBK"/>
                <w:b w:val="0"/>
                <w:bCs/>
                <w:lang w:val="en-US" w:eastAsia="zh-CN"/>
              </w:rPr>
              <w:t>6200人</w:t>
            </w:r>
          </w:p>
        </w:tc>
        <w:tc>
          <w:tcPr>
            <w:tcW w:w="1692" w:type="dxa"/>
            <w:vAlign w:val="center"/>
          </w:tcPr>
          <w:p w14:paraId="734D7B56">
            <w:pPr>
              <w:keepNext w:val="0"/>
              <w:keepLines w:val="0"/>
              <w:widowControl/>
              <w:suppressLineNumbers w:val="0"/>
              <w:jc w:val="left"/>
              <w:textAlignment w:val="center"/>
              <w:rPr>
                <w:rFonts w:hint="default" w:ascii="方正书宋_GBK" w:eastAsia="方正书宋_GBK"/>
                <w:b w:val="0"/>
                <w:bCs/>
                <w:lang w:val="en-US"/>
              </w:rPr>
            </w:pPr>
            <w:r>
              <w:rPr>
                <w:rFonts w:hint="eastAsia" w:ascii="宋体" w:hAnsi="宋体" w:cs="宋体"/>
                <w:b w:val="0"/>
                <w:bCs/>
                <w:i w:val="0"/>
                <w:color w:val="000000"/>
                <w:kern w:val="0"/>
                <w:sz w:val="18"/>
                <w:szCs w:val="18"/>
                <w:u w:val="none"/>
                <w:lang w:val="en-US" w:eastAsia="zh-CN" w:bidi="ar"/>
              </w:rPr>
              <w:t>问卷调查</w:t>
            </w:r>
          </w:p>
        </w:tc>
      </w:tr>
      <w:tr w14:paraId="18A2D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5" w:hRule="atLeast"/>
          <w:jc w:val="center"/>
        </w:trPr>
        <w:tc>
          <w:tcPr>
            <w:tcW w:w="1127" w:type="dxa"/>
            <w:vAlign w:val="center"/>
          </w:tcPr>
          <w:p w14:paraId="350E0957">
            <w:pPr>
              <w:spacing w:line="300" w:lineRule="exact"/>
              <w:jc w:val="center"/>
              <w:rPr>
                <w:rFonts w:ascii="方正书宋_GBK" w:eastAsia="方正书宋_GBK"/>
                <w:b w:val="0"/>
                <w:bCs/>
              </w:rPr>
            </w:pPr>
            <w:r>
              <w:rPr>
                <w:rFonts w:hint="eastAsia" w:ascii="方正书宋_GBK" w:eastAsia="方正书宋_GBK"/>
                <w:b w:val="0"/>
                <w:bCs/>
              </w:rPr>
              <w:t>满意度指标</w:t>
            </w:r>
          </w:p>
        </w:tc>
        <w:tc>
          <w:tcPr>
            <w:tcW w:w="1129" w:type="dxa"/>
            <w:vAlign w:val="center"/>
          </w:tcPr>
          <w:p w14:paraId="63E411F4">
            <w:pPr>
              <w:keepNext w:val="0"/>
              <w:keepLines w:val="0"/>
              <w:widowControl/>
              <w:suppressLineNumbers w:val="0"/>
              <w:jc w:val="center"/>
              <w:textAlignment w:val="center"/>
              <w:rPr>
                <w:rFonts w:ascii="方正书宋_GBK" w:eastAsia="方正书宋_GBK"/>
                <w:b w:val="0"/>
                <w:bCs/>
              </w:rPr>
            </w:pPr>
            <w:r>
              <w:rPr>
                <w:rFonts w:hint="eastAsia" w:ascii="宋体" w:hAnsi="宋体" w:eastAsia="宋体" w:cs="宋体"/>
                <w:b w:val="0"/>
                <w:bCs/>
                <w:i w:val="0"/>
                <w:color w:val="000000"/>
                <w:kern w:val="0"/>
                <w:sz w:val="18"/>
                <w:szCs w:val="18"/>
                <w:u w:val="none"/>
                <w:lang w:val="en-US" w:eastAsia="zh-CN" w:bidi="ar"/>
              </w:rPr>
              <w:t>服务对象满意度指标</w:t>
            </w:r>
          </w:p>
        </w:tc>
        <w:tc>
          <w:tcPr>
            <w:tcW w:w="1269" w:type="dxa"/>
            <w:vAlign w:val="center"/>
          </w:tcPr>
          <w:p w14:paraId="6D34F2D8">
            <w:pPr>
              <w:keepNext w:val="0"/>
              <w:keepLines w:val="0"/>
              <w:widowControl/>
              <w:suppressLineNumbers w:val="0"/>
              <w:jc w:val="left"/>
              <w:textAlignment w:val="center"/>
              <w:rPr>
                <w:rFonts w:ascii="方正书宋_GBK" w:eastAsia="方正书宋_GBK"/>
                <w:b w:val="0"/>
                <w:bCs/>
              </w:rPr>
            </w:pPr>
            <w:r>
              <w:rPr>
                <w:rFonts w:hint="eastAsia"/>
                <w:b w:val="0"/>
                <w:bCs/>
              </w:rPr>
              <w:t>群众满意度</w:t>
            </w:r>
          </w:p>
        </w:tc>
        <w:tc>
          <w:tcPr>
            <w:tcW w:w="2875" w:type="dxa"/>
            <w:vAlign w:val="center"/>
          </w:tcPr>
          <w:p w14:paraId="46FF7DC6">
            <w:pPr>
              <w:keepNext w:val="0"/>
              <w:keepLines w:val="0"/>
              <w:widowControl/>
              <w:suppressLineNumbers w:val="0"/>
              <w:jc w:val="left"/>
              <w:textAlignment w:val="center"/>
              <w:rPr>
                <w:rFonts w:ascii="方正书宋_GBK" w:eastAsia="方正书宋_GBK"/>
                <w:b w:val="0"/>
                <w:bCs/>
              </w:rPr>
            </w:pPr>
            <w:r>
              <w:rPr>
                <w:rFonts w:hint="eastAsia"/>
                <w:b w:val="0"/>
                <w:bCs/>
              </w:rPr>
              <w:t>群众的整体满意度</w:t>
            </w:r>
          </w:p>
        </w:tc>
        <w:tc>
          <w:tcPr>
            <w:tcW w:w="1268" w:type="dxa"/>
            <w:vAlign w:val="center"/>
          </w:tcPr>
          <w:p w14:paraId="3A690E89">
            <w:pPr>
              <w:spacing w:line="300" w:lineRule="exact"/>
              <w:jc w:val="left"/>
              <w:rPr>
                <w:rFonts w:ascii="方正书宋_GBK" w:eastAsia="方正书宋_GBK"/>
                <w:b w:val="0"/>
                <w:bCs/>
              </w:rPr>
            </w:pPr>
            <w:r>
              <w:rPr>
                <w:rFonts w:hint="eastAsia" w:ascii="方正书宋_GBK" w:eastAsia="方正书宋_GBK"/>
                <w:b w:val="0"/>
                <w:bCs/>
              </w:rPr>
              <w:t>≥</w:t>
            </w:r>
            <w:r>
              <w:rPr>
                <w:rFonts w:ascii="方正书宋_GBK" w:eastAsia="方正书宋_GBK"/>
                <w:b w:val="0"/>
                <w:bCs/>
              </w:rPr>
              <w:t>95</w:t>
            </w:r>
            <w:r>
              <w:rPr>
                <w:rFonts w:hint="eastAsia" w:ascii="方正书宋_GBK" w:eastAsia="方正书宋_GBK"/>
                <w:b w:val="0"/>
                <w:bCs/>
              </w:rPr>
              <w:t>%</w:t>
            </w:r>
          </w:p>
        </w:tc>
        <w:tc>
          <w:tcPr>
            <w:tcW w:w="1692" w:type="dxa"/>
            <w:vAlign w:val="center"/>
          </w:tcPr>
          <w:p w14:paraId="76BC91CE">
            <w:pPr>
              <w:keepNext w:val="0"/>
              <w:keepLines w:val="0"/>
              <w:widowControl/>
              <w:suppressLineNumbers w:val="0"/>
              <w:jc w:val="left"/>
              <w:textAlignment w:val="center"/>
              <w:rPr>
                <w:rFonts w:ascii="方正书宋_GBK" w:eastAsia="方正书宋_GBK"/>
                <w:b w:val="0"/>
                <w:bCs/>
              </w:rPr>
            </w:pPr>
            <w:r>
              <w:rPr>
                <w:rFonts w:hint="eastAsia" w:ascii="宋体" w:hAnsi="宋体" w:cs="宋体"/>
                <w:b w:val="0"/>
                <w:bCs/>
                <w:i w:val="0"/>
                <w:color w:val="000000"/>
                <w:kern w:val="0"/>
                <w:sz w:val="18"/>
                <w:szCs w:val="18"/>
                <w:u w:val="none"/>
                <w:lang w:val="en-US" w:eastAsia="zh-CN" w:bidi="ar"/>
              </w:rPr>
              <w:t>问卷调查</w:t>
            </w:r>
          </w:p>
        </w:tc>
      </w:tr>
    </w:tbl>
    <w:p w14:paraId="0C086CA8">
      <w:pPr>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leftChars="0"/>
        <w:rPr>
          <w:rFonts w:hint="eastAsia" w:asciiTheme="minorEastAsia" w:hAnsiTheme="minorEastAsia" w:eastAsiaTheme="minorEastAsia" w:cstheme="minorEastAsia"/>
          <w:b/>
          <w:bCs/>
          <w:sz w:val="32"/>
          <w:lang w:val="en-US" w:eastAsia="zh-CN"/>
        </w:rPr>
      </w:pPr>
      <w:r>
        <w:rPr>
          <w:rFonts w:hint="eastAsia" w:asciiTheme="minorEastAsia" w:hAnsiTheme="minorEastAsia" w:eastAsiaTheme="minorEastAsia" w:cstheme="minorEastAsia"/>
          <w:b/>
          <w:bCs/>
          <w:sz w:val="32"/>
          <w:lang w:val="en-US" w:eastAsia="zh-CN"/>
        </w:rPr>
        <w:t>10、分税制体制补助资金</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5940C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134" w:type="dxa"/>
            <w:tcBorders>
              <w:bottom w:val="nil"/>
            </w:tcBorders>
            <w:vAlign w:val="center"/>
          </w:tcPr>
          <w:p w14:paraId="241E259D">
            <w:pPr>
              <w:spacing w:line="300" w:lineRule="exact"/>
              <w:jc w:val="center"/>
              <w:rPr>
                <w:rFonts w:ascii="方正书宋_GBK" w:eastAsia="方正书宋_GBK"/>
                <w:b/>
                <w:bCs w:val="0"/>
              </w:rPr>
            </w:pPr>
            <w:r>
              <w:rPr>
                <w:rFonts w:hint="eastAsia" w:ascii="方正书宋_GBK" w:eastAsia="方正书宋_GBK"/>
                <w:b/>
                <w:bCs w:val="0"/>
              </w:rPr>
              <w:t>绩效目标</w:t>
            </w:r>
          </w:p>
        </w:tc>
        <w:tc>
          <w:tcPr>
            <w:tcW w:w="8278" w:type="dxa"/>
            <w:tcBorders>
              <w:bottom w:val="nil"/>
            </w:tcBorders>
            <w:vAlign w:val="center"/>
          </w:tcPr>
          <w:p w14:paraId="3695E07B">
            <w:pPr>
              <w:spacing w:line="300" w:lineRule="exact"/>
              <w:jc w:val="left"/>
              <w:rPr>
                <w:rFonts w:hint="eastAsia"/>
              </w:rPr>
            </w:pPr>
            <w:r>
              <w:rPr>
                <w:rFonts w:hint="eastAsia"/>
                <w:lang w:val="en-US" w:eastAsia="zh-CN"/>
              </w:rPr>
              <w:t>加快我乡经济发展，实现乡域经济持续健康发展，协调发展，扶持乡域企业发展，增加乡域群众就业岗位</w:t>
            </w:r>
          </w:p>
        </w:tc>
      </w:tr>
    </w:tbl>
    <w:p w14:paraId="76FA6038">
      <w:pPr>
        <w:spacing w:line="14" w:lineRule="exact"/>
        <w:ind w:firstLine="422" w:firstLineChars="200"/>
        <w:jc w:val="center"/>
        <w:rPr>
          <w:rFonts w:ascii="Times New Roman" w:hAnsi="宋体"/>
          <w:b/>
          <w:bCs w:val="0"/>
        </w:rPr>
      </w:pPr>
      <w:r>
        <w:rPr>
          <w:rFonts w:ascii="方正书宋_GBK" w:eastAsia="方正书宋_GBK"/>
          <w:b/>
          <w:bCs w:val="0"/>
        </w:rPr>
        <w:t xml:space="preserve"> </w:t>
      </w:r>
    </w:p>
    <w:tbl>
      <w:tblPr>
        <w:tblStyle w:val="10"/>
        <w:tblW w:w="93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7"/>
        <w:gridCol w:w="1129"/>
        <w:gridCol w:w="1269"/>
        <w:gridCol w:w="2875"/>
        <w:gridCol w:w="1268"/>
        <w:gridCol w:w="1692"/>
      </w:tblGrid>
      <w:tr w14:paraId="3DF36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81" w:hRule="atLeast"/>
          <w:tblHeader/>
          <w:jc w:val="center"/>
        </w:trPr>
        <w:tc>
          <w:tcPr>
            <w:tcW w:w="1127" w:type="dxa"/>
            <w:vAlign w:val="center"/>
          </w:tcPr>
          <w:p w14:paraId="28736265">
            <w:pPr>
              <w:spacing w:line="300" w:lineRule="exact"/>
              <w:jc w:val="center"/>
              <w:rPr>
                <w:rFonts w:hint="eastAsia" w:ascii="方正书宋_GBK" w:eastAsia="方正书宋_GBK"/>
                <w:b/>
                <w:bCs w:val="0"/>
              </w:rPr>
            </w:pPr>
            <w:r>
              <w:rPr>
                <w:rFonts w:hint="eastAsia" w:ascii="方正书宋_GBK" w:eastAsia="方正书宋_GBK"/>
                <w:b/>
                <w:bCs w:val="0"/>
              </w:rPr>
              <w:t>一级指标</w:t>
            </w:r>
          </w:p>
        </w:tc>
        <w:tc>
          <w:tcPr>
            <w:tcW w:w="1129" w:type="dxa"/>
            <w:vAlign w:val="center"/>
          </w:tcPr>
          <w:p w14:paraId="678A6CC1">
            <w:pPr>
              <w:spacing w:line="300" w:lineRule="exact"/>
              <w:jc w:val="center"/>
              <w:rPr>
                <w:rFonts w:hint="eastAsia" w:ascii="方正书宋_GBK" w:eastAsia="方正书宋_GBK"/>
                <w:b/>
                <w:bCs w:val="0"/>
              </w:rPr>
            </w:pPr>
            <w:r>
              <w:rPr>
                <w:rFonts w:hint="eastAsia" w:ascii="方正书宋_GBK" w:eastAsia="方正书宋_GBK"/>
                <w:b/>
                <w:bCs w:val="0"/>
              </w:rPr>
              <w:t>二级指标</w:t>
            </w:r>
          </w:p>
        </w:tc>
        <w:tc>
          <w:tcPr>
            <w:tcW w:w="1269" w:type="dxa"/>
            <w:vAlign w:val="center"/>
          </w:tcPr>
          <w:p w14:paraId="235C37C8">
            <w:pPr>
              <w:spacing w:line="300" w:lineRule="exact"/>
              <w:jc w:val="center"/>
              <w:rPr>
                <w:rFonts w:hint="eastAsia" w:ascii="方正书宋_GBK" w:eastAsia="方正书宋_GBK"/>
                <w:b/>
                <w:bCs w:val="0"/>
              </w:rPr>
            </w:pPr>
            <w:r>
              <w:rPr>
                <w:rFonts w:hint="eastAsia" w:ascii="方正书宋_GBK" w:eastAsia="方正书宋_GBK"/>
                <w:b/>
                <w:bCs w:val="0"/>
              </w:rPr>
              <w:t>三级指标</w:t>
            </w:r>
          </w:p>
        </w:tc>
        <w:tc>
          <w:tcPr>
            <w:tcW w:w="2875" w:type="dxa"/>
            <w:vAlign w:val="center"/>
          </w:tcPr>
          <w:p w14:paraId="3FFC68A4">
            <w:pPr>
              <w:spacing w:line="300" w:lineRule="exact"/>
              <w:jc w:val="center"/>
              <w:rPr>
                <w:rFonts w:hint="eastAsia" w:ascii="方正书宋_GBK" w:eastAsia="方正书宋_GBK"/>
                <w:b/>
                <w:bCs w:val="0"/>
              </w:rPr>
            </w:pPr>
            <w:r>
              <w:rPr>
                <w:rFonts w:hint="eastAsia" w:ascii="方正书宋_GBK" w:eastAsia="方正书宋_GBK"/>
                <w:b/>
                <w:bCs w:val="0"/>
              </w:rPr>
              <w:t>绩效指标描述</w:t>
            </w:r>
          </w:p>
        </w:tc>
        <w:tc>
          <w:tcPr>
            <w:tcW w:w="1268" w:type="dxa"/>
            <w:vAlign w:val="center"/>
          </w:tcPr>
          <w:p w14:paraId="4B3E3A31">
            <w:pPr>
              <w:spacing w:line="300" w:lineRule="exact"/>
              <w:jc w:val="center"/>
              <w:rPr>
                <w:rFonts w:hint="eastAsia" w:ascii="方正书宋_GBK" w:eastAsia="方正书宋_GBK"/>
                <w:b/>
                <w:bCs w:val="0"/>
              </w:rPr>
            </w:pPr>
            <w:r>
              <w:rPr>
                <w:rFonts w:hint="eastAsia" w:ascii="方正书宋_GBK" w:eastAsia="方正书宋_GBK"/>
                <w:b/>
                <w:bCs w:val="0"/>
              </w:rPr>
              <w:t>指标值</w:t>
            </w:r>
          </w:p>
        </w:tc>
        <w:tc>
          <w:tcPr>
            <w:tcW w:w="1692" w:type="dxa"/>
            <w:vAlign w:val="center"/>
          </w:tcPr>
          <w:p w14:paraId="44DD6F79">
            <w:pPr>
              <w:spacing w:line="300" w:lineRule="exact"/>
              <w:jc w:val="center"/>
              <w:rPr>
                <w:rFonts w:hint="eastAsia" w:ascii="方正书宋_GBK" w:eastAsia="方正书宋_GBK"/>
                <w:b/>
                <w:bCs w:val="0"/>
              </w:rPr>
            </w:pPr>
            <w:r>
              <w:rPr>
                <w:rFonts w:hint="eastAsia" w:ascii="方正书宋_GBK" w:eastAsia="方正书宋_GBK"/>
                <w:b/>
                <w:bCs w:val="0"/>
              </w:rPr>
              <w:t>指标值确定依据</w:t>
            </w:r>
          </w:p>
        </w:tc>
      </w:tr>
      <w:tr w14:paraId="59395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41" w:hRule="atLeast"/>
          <w:jc w:val="center"/>
        </w:trPr>
        <w:tc>
          <w:tcPr>
            <w:tcW w:w="1127" w:type="dxa"/>
            <w:vMerge w:val="restart"/>
            <w:vAlign w:val="center"/>
          </w:tcPr>
          <w:p w14:paraId="6DDEDEDC">
            <w:pPr>
              <w:spacing w:line="300" w:lineRule="exact"/>
              <w:jc w:val="center"/>
              <w:rPr>
                <w:rFonts w:ascii="方正书宋_GBK" w:eastAsia="方正书宋_GBK"/>
                <w:b/>
                <w:bCs w:val="0"/>
              </w:rPr>
            </w:pPr>
            <w:r>
              <w:rPr>
                <w:rFonts w:hint="eastAsia" w:ascii="方正书宋_GBK" w:eastAsia="方正书宋_GBK"/>
                <w:b/>
                <w:bCs w:val="0"/>
              </w:rPr>
              <w:t>产出指标</w:t>
            </w:r>
          </w:p>
        </w:tc>
        <w:tc>
          <w:tcPr>
            <w:tcW w:w="1129" w:type="dxa"/>
            <w:vAlign w:val="center"/>
          </w:tcPr>
          <w:p w14:paraId="73CB7EB8">
            <w:pPr>
              <w:keepNext w:val="0"/>
              <w:keepLines w:val="0"/>
              <w:widowControl/>
              <w:suppressLineNumbers w:val="0"/>
              <w:jc w:val="left"/>
              <w:textAlignment w:val="center"/>
              <w:rPr>
                <w:rFonts w:ascii="方正书宋_GBK" w:eastAsia="方正书宋_GBK"/>
                <w:b/>
                <w:bCs w:val="0"/>
              </w:rPr>
            </w:pPr>
            <w:r>
              <w:rPr>
                <w:rFonts w:hint="eastAsia" w:ascii="宋体" w:hAnsi="宋体" w:eastAsia="宋体" w:cs="宋体"/>
                <w:i w:val="0"/>
                <w:color w:val="000000"/>
                <w:kern w:val="0"/>
                <w:sz w:val="18"/>
                <w:szCs w:val="18"/>
                <w:u w:val="none"/>
                <w:lang w:val="en-US" w:eastAsia="zh-CN" w:bidi="ar"/>
              </w:rPr>
              <w:t>数量指标</w:t>
            </w:r>
          </w:p>
        </w:tc>
        <w:tc>
          <w:tcPr>
            <w:tcW w:w="1269" w:type="dxa"/>
            <w:vAlign w:val="center"/>
          </w:tcPr>
          <w:p w14:paraId="1F6306DB">
            <w:pPr>
              <w:keepNext w:val="0"/>
              <w:keepLines w:val="0"/>
              <w:widowControl/>
              <w:suppressLineNumbers w:val="0"/>
              <w:jc w:val="left"/>
              <w:textAlignment w:val="center"/>
              <w:rPr>
                <w:rFonts w:ascii="方正书宋_GBK" w:eastAsia="方正书宋_GBK"/>
                <w:b/>
                <w:bCs w:val="0"/>
              </w:rPr>
            </w:pPr>
            <w:r>
              <w:rPr>
                <w:rFonts w:hint="eastAsia"/>
              </w:rPr>
              <w:t>乡镇税收增长率（%）</w:t>
            </w:r>
          </w:p>
        </w:tc>
        <w:tc>
          <w:tcPr>
            <w:tcW w:w="2875" w:type="dxa"/>
            <w:vAlign w:val="center"/>
          </w:tcPr>
          <w:p w14:paraId="285B53BC">
            <w:pPr>
              <w:keepNext w:val="0"/>
              <w:keepLines w:val="0"/>
              <w:widowControl/>
              <w:suppressLineNumbers w:val="0"/>
              <w:jc w:val="left"/>
              <w:textAlignment w:val="center"/>
              <w:rPr>
                <w:rFonts w:ascii="方正书宋_GBK" w:eastAsia="方正书宋_GBK"/>
                <w:b/>
                <w:bCs w:val="0"/>
              </w:rPr>
            </w:pPr>
            <w:r>
              <w:rPr>
                <w:rFonts w:hint="eastAsia"/>
              </w:rPr>
              <w:t>描述组织税收收入较去年同期增幅（%）</w:t>
            </w:r>
          </w:p>
        </w:tc>
        <w:tc>
          <w:tcPr>
            <w:tcW w:w="1268" w:type="dxa"/>
            <w:vAlign w:val="center"/>
          </w:tcPr>
          <w:p w14:paraId="6CF12469">
            <w:pPr>
              <w:keepNext w:val="0"/>
              <w:keepLines w:val="0"/>
              <w:widowControl/>
              <w:suppressLineNumbers w:val="0"/>
              <w:jc w:val="left"/>
              <w:textAlignment w:val="center"/>
              <w:rPr>
                <w:rFonts w:hint="eastAsia" w:ascii="宋体" w:hAnsi="宋体" w:cs="宋体"/>
                <w:b/>
                <w:bCs w:val="0"/>
                <w:i w:val="0"/>
                <w:color w:val="000000"/>
                <w:kern w:val="0"/>
                <w:sz w:val="18"/>
                <w:szCs w:val="18"/>
                <w:u w:val="none"/>
                <w:lang w:val="en-US" w:eastAsia="zh-CN" w:bidi="ar"/>
              </w:rPr>
            </w:pPr>
            <w:r>
              <w:rPr>
                <w:rFonts w:hint="eastAsia" w:ascii="方正书宋_GBK" w:eastAsia="方正书宋_GBK"/>
                <w:b/>
                <w:bCs w:val="0"/>
              </w:rPr>
              <w:t>≥</w:t>
            </w:r>
            <w:r>
              <w:rPr>
                <w:rFonts w:hint="eastAsia" w:ascii="方正书宋_GBK" w:eastAsia="方正书宋_GBK"/>
                <w:b/>
                <w:bCs w:val="0"/>
                <w:lang w:val="en-US" w:eastAsia="zh-CN"/>
              </w:rPr>
              <w:t>10%</w:t>
            </w:r>
          </w:p>
        </w:tc>
        <w:tc>
          <w:tcPr>
            <w:tcW w:w="1692" w:type="dxa"/>
            <w:vAlign w:val="center"/>
          </w:tcPr>
          <w:p w14:paraId="5AB676AA">
            <w:pPr>
              <w:keepNext w:val="0"/>
              <w:keepLines w:val="0"/>
              <w:widowControl/>
              <w:suppressLineNumbers w:val="0"/>
              <w:jc w:val="left"/>
              <w:textAlignment w:val="center"/>
              <w:rPr>
                <w:rFonts w:ascii="方正书宋_GBK" w:eastAsia="方正书宋_GBK"/>
                <w:b/>
                <w:bCs w:val="0"/>
              </w:rPr>
            </w:pPr>
            <w:r>
              <w:rPr>
                <w:rFonts w:hint="eastAsia" w:ascii="方正书宋_GBK" w:eastAsia="方正书宋_GBK"/>
                <w:b w:val="0"/>
                <w:bCs/>
                <w:lang w:eastAsia="zh-CN"/>
              </w:rPr>
              <w:t>文件规定</w:t>
            </w:r>
          </w:p>
        </w:tc>
      </w:tr>
      <w:tr w14:paraId="7604A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41" w:hRule="atLeast"/>
          <w:jc w:val="center"/>
        </w:trPr>
        <w:tc>
          <w:tcPr>
            <w:tcW w:w="1127" w:type="dxa"/>
            <w:vMerge w:val="continue"/>
            <w:vAlign w:val="center"/>
          </w:tcPr>
          <w:p w14:paraId="7B97EF47">
            <w:pPr>
              <w:spacing w:line="300" w:lineRule="exact"/>
              <w:jc w:val="center"/>
              <w:rPr>
                <w:rFonts w:ascii="方正书宋_GBK" w:eastAsia="方正书宋_GBK"/>
                <w:b/>
                <w:bCs w:val="0"/>
              </w:rPr>
            </w:pPr>
          </w:p>
        </w:tc>
        <w:tc>
          <w:tcPr>
            <w:tcW w:w="1129" w:type="dxa"/>
            <w:vAlign w:val="center"/>
          </w:tcPr>
          <w:p w14:paraId="2FAF146F">
            <w:pPr>
              <w:keepNext w:val="0"/>
              <w:keepLines w:val="0"/>
              <w:widowControl/>
              <w:suppressLineNumbers w:val="0"/>
              <w:jc w:val="left"/>
              <w:textAlignment w:val="center"/>
              <w:rPr>
                <w:rFonts w:ascii="方正书宋_GBK" w:eastAsia="方正书宋_GBK"/>
                <w:b/>
                <w:bCs w:val="0"/>
              </w:rPr>
            </w:pPr>
            <w:r>
              <w:rPr>
                <w:rFonts w:hint="eastAsia" w:ascii="宋体" w:hAnsi="宋体" w:eastAsia="宋体" w:cs="宋体"/>
                <w:i w:val="0"/>
                <w:color w:val="000000"/>
                <w:kern w:val="0"/>
                <w:sz w:val="18"/>
                <w:szCs w:val="18"/>
                <w:u w:val="none"/>
                <w:lang w:val="en-US" w:eastAsia="zh-CN" w:bidi="ar"/>
              </w:rPr>
              <w:t>数量指标</w:t>
            </w:r>
          </w:p>
        </w:tc>
        <w:tc>
          <w:tcPr>
            <w:tcW w:w="1269" w:type="dxa"/>
            <w:vAlign w:val="center"/>
          </w:tcPr>
          <w:p w14:paraId="747FAFC0">
            <w:pPr>
              <w:keepNext w:val="0"/>
              <w:keepLines w:val="0"/>
              <w:widowControl/>
              <w:suppressLineNumbers w:val="0"/>
              <w:jc w:val="left"/>
              <w:textAlignment w:val="center"/>
              <w:rPr>
                <w:rFonts w:ascii="方正书宋_GBK" w:eastAsia="方正书宋_GBK"/>
                <w:b/>
                <w:bCs w:val="0"/>
              </w:rPr>
            </w:pPr>
            <w:r>
              <w:rPr>
                <w:rFonts w:hint="eastAsia"/>
              </w:rPr>
              <w:t>新上马企业（个）</w:t>
            </w:r>
          </w:p>
        </w:tc>
        <w:tc>
          <w:tcPr>
            <w:tcW w:w="2875" w:type="dxa"/>
            <w:vAlign w:val="center"/>
          </w:tcPr>
          <w:p w14:paraId="4DA1EB48">
            <w:pPr>
              <w:keepNext w:val="0"/>
              <w:keepLines w:val="0"/>
              <w:widowControl/>
              <w:suppressLineNumbers w:val="0"/>
              <w:jc w:val="left"/>
              <w:textAlignment w:val="center"/>
              <w:rPr>
                <w:rFonts w:ascii="方正书宋_GBK" w:eastAsia="方正书宋_GBK"/>
                <w:b/>
                <w:bCs w:val="0"/>
              </w:rPr>
            </w:pPr>
            <w:r>
              <w:rPr>
                <w:rFonts w:hint="eastAsia"/>
              </w:rPr>
              <w:t>落户乡镇企业数量较上年增加（个数）</w:t>
            </w:r>
          </w:p>
        </w:tc>
        <w:tc>
          <w:tcPr>
            <w:tcW w:w="1268" w:type="dxa"/>
            <w:vAlign w:val="center"/>
          </w:tcPr>
          <w:p w14:paraId="1E135067">
            <w:pPr>
              <w:keepNext w:val="0"/>
              <w:keepLines w:val="0"/>
              <w:widowControl/>
              <w:suppressLineNumbers w:val="0"/>
              <w:jc w:val="left"/>
              <w:textAlignment w:val="center"/>
              <w:rPr>
                <w:rFonts w:hint="eastAsia" w:ascii="方正书宋_GBK" w:eastAsia="方正书宋_GBK"/>
                <w:b/>
                <w:bCs w:val="0"/>
                <w:lang w:val="en-US" w:eastAsia="zh-CN"/>
              </w:rPr>
            </w:pPr>
            <w:r>
              <w:rPr>
                <w:rFonts w:hint="eastAsia" w:ascii="方正书宋_GBK" w:eastAsia="方正书宋_GBK"/>
                <w:b/>
                <w:bCs w:val="0"/>
              </w:rPr>
              <w:t>≥</w:t>
            </w:r>
            <w:r>
              <w:rPr>
                <w:rFonts w:hint="eastAsia" w:ascii="方正书宋_GBK" w:eastAsia="方正书宋_GBK"/>
                <w:b/>
                <w:bCs w:val="0"/>
                <w:lang w:val="en-US" w:eastAsia="zh-CN"/>
              </w:rPr>
              <w:t>5个</w:t>
            </w:r>
          </w:p>
        </w:tc>
        <w:tc>
          <w:tcPr>
            <w:tcW w:w="1692" w:type="dxa"/>
            <w:vAlign w:val="center"/>
          </w:tcPr>
          <w:p w14:paraId="4E3F5F1E">
            <w:pPr>
              <w:bidi w:val="0"/>
              <w:rPr>
                <w:rFonts w:ascii="方正书宋_GBK" w:eastAsia="方正书宋_GBK"/>
                <w:b/>
                <w:bCs w:val="0"/>
              </w:rPr>
            </w:pPr>
            <w:r>
              <w:rPr>
                <w:rFonts w:hint="eastAsia"/>
                <w:b w:val="0"/>
                <w:bCs/>
                <w:lang w:eastAsia="zh-CN"/>
              </w:rPr>
              <w:t>文件规定</w:t>
            </w:r>
          </w:p>
        </w:tc>
      </w:tr>
      <w:tr w14:paraId="1B6AA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32" w:hRule="atLeast"/>
          <w:jc w:val="center"/>
        </w:trPr>
        <w:tc>
          <w:tcPr>
            <w:tcW w:w="1127" w:type="dxa"/>
            <w:vMerge w:val="continue"/>
            <w:vAlign w:val="center"/>
          </w:tcPr>
          <w:p w14:paraId="7E36A13A">
            <w:pPr>
              <w:spacing w:line="300" w:lineRule="exact"/>
              <w:jc w:val="center"/>
              <w:rPr>
                <w:rFonts w:ascii="方正书宋_GBK" w:eastAsia="方正书宋_GBK"/>
                <w:b/>
                <w:bCs w:val="0"/>
              </w:rPr>
            </w:pPr>
          </w:p>
        </w:tc>
        <w:tc>
          <w:tcPr>
            <w:tcW w:w="1129" w:type="dxa"/>
            <w:vAlign w:val="center"/>
          </w:tcPr>
          <w:p w14:paraId="6864D2FE">
            <w:pPr>
              <w:keepNext w:val="0"/>
              <w:keepLines w:val="0"/>
              <w:widowControl/>
              <w:suppressLineNumbers w:val="0"/>
              <w:jc w:val="left"/>
              <w:textAlignment w:val="center"/>
              <w:rPr>
                <w:rFonts w:ascii="方正书宋_GBK" w:eastAsia="方正书宋_GBK"/>
                <w:b/>
                <w:bCs w:val="0"/>
              </w:rPr>
            </w:pPr>
            <w:r>
              <w:rPr>
                <w:rFonts w:hint="eastAsia" w:ascii="宋体" w:hAnsi="宋体" w:eastAsia="宋体" w:cs="宋体"/>
                <w:i w:val="0"/>
                <w:color w:val="000000"/>
                <w:kern w:val="0"/>
                <w:sz w:val="18"/>
                <w:szCs w:val="18"/>
                <w:u w:val="none"/>
                <w:lang w:val="en-US" w:eastAsia="zh-CN" w:bidi="ar"/>
              </w:rPr>
              <w:t>时效指标</w:t>
            </w:r>
          </w:p>
        </w:tc>
        <w:tc>
          <w:tcPr>
            <w:tcW w:w="1269" w:type="dxa"/>
            <w:vAlign w:val="center"/>
          </w:tcPr>
          <w:p w14:paraId="25BA2DDD">
            <w:pPr>
              <w:keepNext w:val="0"/>
              <w:keepLines w:val="0"/>
              <w:widowControl/>
              <w:suppressLineNumbers w:val="0"/>
              <w:jc w:val="left"/>
              <w:textAlignment w:val="center"/>
              <w:rPr>
                <w:rFonts w:ascii="方正书宋_GBK" w:eastAsia="方正书宋_GBK"/>
                <w:b/>
                <w:bCs w:val="0"/>
              </w:rPr>
            </w:pPr>
            <w:r>
              <w:rPr>
                <w:rFonts w:hint="eastAsia"/>
              </w:rPr>
              <w:t>补助资金到位率</w:t>
            </w:r>
          </w:p>
        </w:tc>
        <w:tc>
          <w:tcPr>
            <w:tcW w:w="2875" w:type="dxa"/>
            <w:vAlign w:val="center"/>
          </w:tcPr>
          <w:p w14:paraId="7AE8F595">
            <w:pPr>
              <w:keepNext w:val="0"/>
              <w:keepLines w:val="0"/>
              <w:widowControl/>
              <w:suppressLineNumbers w:val="0"/>
              <w:jc w:val="left"/>
              <w:textAlignment w:val="center"/>
              <w:rPr>
                <w:rFonts w:ascii="方正书宋_GBK" w:eastAsia="方正书宋_GBK"/>
                <w:b/>
                <w:bCs w:val="0"/>
              </w:rPr>
            </w:pPr>
            <w:r>
              <w:rPr>
                <w:rFonts w:hint="eastAsia"/>
              </w:rPr>
              <w:t>实际到位补助资金占应到位资金的比例</w:t>
            </w:r>
          </w:p>
        </w:tc>
        <w:tc>
          <w:tcPr>
            <w:tcW w:w="1268" w:type="dxa"/>
            <w:vAlign w:val="center"/>
          </w:tcPr>
          <w:p w14:paraId="411CF90F">
            <w:pPr>
              <w:keepNext w:val="0"/>
              <w:keepLines w:val="0"/>
              <w:widowControl/>
              <w:suppressLineNumbers w:val="0"/>
              <w:jc w:val="left"/>
              <w:textAlignment w:val="center"/>
              <w:rPr>
                <w:rFonts w:ascii="方正书宋_GBK" w:eastAsia="方正书宋_GBK"/>
                <w:b/>
                <w:bCs w:val="0"/>
              </w:rPr>
            </w:pPr>
            <w:r>
              <w:rPr>
                <w:rFonts w:hint="eastAsia" w:ascii="方正书宋_GBK" w:eastAsia="方正书宋_GBK"/>
                <w:b/>
                <w:bCs w:val="0"/>
              </w:rPr>
              <w:t>≥</w:t>
            </w:r>
            <w:r>
              <w:rPr>
                <w:rFonts w:ascii="方正书宋_GBK" w:eastAsia="方正书宋_GBK"/>
                <w:b/>
                <w:bCs w:val="0"/>
              </w:rPr>
              <w:t>95</w:t>
            </w:r>
            <w:r>
              <w:rPr>
                <w:rFonts w:hint="eastAsia" w:ascii="方正书宋_GBK" w:eastAsia="方正书宋_GBK"/>
                <w:b/>
                <w:bCs w:val="0"/>
              </w:rPr>
              <w:t>%</w:t>
            </w:r>
          </w:p>
        </w:tc>
        <w:tc>
          <w:tcPr>
            <w:tcW w:w="1692" w:type="dxa"/>
            <w:vAlign w:val="center"/>
          </w:tcPr>
          <w:p w14:paraId="6225DD81">
            <w:pPr>
              <w:keepNext w:val="0"/>
              <w:keepLines w:val="0"/>
              <w:widowControl/>
              <w:suppressLineNumbers w:val="0"/>
              <w:jc w:val="left"/>
              <w:textAlignment w:val="center"/>
              <w:rPr>
                <w:rFonts w:ascii="方正书宋_GBK" w:eastAsia="方正书宋_GBK"/>
                <w:b/>
                <w:bCs w:val="0"/>
              </w:rPr>
            </w:pPr>
            <w:r>
              <w:rPr>
                <w:rFonts w:hint="eastAsia"/>
                <w:b w:val="0"/>
                <w:bCs/>
                <w:lang w:eastAsia="zh-CN"/>
              </w:rPr>
              <w:t>文件规定及实际发放金额</w:t>
            </w:r>
          </w:p>
        </w:tc>
      </w:tr>
      <w:tr w14:paraId="01342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127" w:type="dxa"/>
            <w:vMerge w:val="restart"/>
            <w:vAlign w:val="center"/>
          </w:tcPr>
          <w:p w14:paraId="4D733B32">
            <w:pPr>
              <w:spacing w:line="300" w:lineRule="exact"/>
              <w:jc w:val="center"/>
              <w:rPr>
                <w:rFonts w:ascii="方正书宋_GBK" w:eastAsia="方正书宋_GBK"/>
                <w:b/>
                <w:bCs w:val="0"/>
              </w:rPr>
            </w:pPr>
            <w:r>
              <w:rPr>
                <w:rFonts w:hint="eastAsia" w:ascii="方正书宋_GBK" w:eastAsia="方正书宋_GBK"/>
                <w:b/>
                <w:bCs w:val="0"/>
              </w:rPr>
              <w:t>效果指标</w:t>
            </w:r>
          </w:p>
        </w:tc>
        <w:tc>
          <w:tcPr>
            <w:tcW w:w="1129" w:type="dxa"/>
            <w:vAlign w:val="center"/>
          </w:tcPr>
          <w:p w14:paraId="4D2E82CC">
            <w:pPr>
              <w:keepNext w:val="0"/>
              <w:keepLines w:val="0"/>
              <w:widowControl/>
              <w:suppressLineNumbers w:val="0"/>
              <w:jc w:val="left"/>
              <w:textAlignment w:val="center"/>
              <w:rPr>
                <w:rFonts w:ascii="方正书宋_GBK" w:eastAsia="方正书宋_GBK"/>
                <w:b/>
                <w:bCs w:val="0"/>
              </w:rPr>
            </w:pPr>
            <w:r>
              <w:rPr>
                <w:rFonts w:hint="eastAsia"/>
              </w:rPr>
              <w:t>社会效益指标</w:t>
            </w:r>
          </w:p>
        </w:tc>
        <w:tc>
          <w:tcPr>
            <w:tcW w:w="1269" w:type="dxa"/>
            <w:vAlign w:val="center"/>
          </w:tcPr>
          <w:p w14:paraId="2F15CE56">
            <w:pPr>
              <w:keepNext w:val="0"/>
              <w:keepLines w:val="0"/>
              <w:widowControl/>
              <w:suppressLineNumbers w:val="0"/>
              <w:jc w:val="left"/>
              <w:textAlignment w:val="center"/>
              <w:rPr>
                <w:rFonts w:ascii="方正书宋_GBK" w:eastAsia="方正书宋_GBK"/>
                <w:b/>
                <w:bCs w:val="0"/>
              </w:rPr>
            </w:pPr>
            <w:r>
              <w:rPr>
                <w:rFonts w:hint="eastAsia"/>
              </w:rPr>
              <w:t>解决就业岗位（人）</w:t>
            </w:r>
          </w:p>
        </w:tc>
        <w:tc>
          <w:tcPr>
            <w:tcW w:w="2875" w:type="dxa"/>
            <w:vAlign w:val="center"/>
          </w:tcPr>
          <w:p w14:paraId="33528797">
            <w:pPr>
              <w:keepNext w:val="0"/>
              <w:keepLines w:val="0"/>
              <w:widowControl/>
              <w:suppressLineNumbers w:val="0"/>
              <w:jc w:val="left"/>
              <w:textAlignment w:val="center"/>
              <w:rPr>
                <w:rFonts w:ascii="方正书宋_GBK" w:eastAsia="方正书宋_GBK"/>
                <w:b/>
                <w:bCs w:val="0"/>
              </w:rPr>
            </w:pPr>
            <w:r>
              <w:rPr>
                <w:rFonts w:hint="eastAsia"/>
              </w:rPr>
              <w:t>解决就业岗位较上年增加人数</w:t>
            </w:r>
          </w:p>
        </w:tc>
        <w:tc>
          <w:tcPr>
            <w:tcW w:w="1268" w:type="dxa"/>
            <w:vAlign w:val="center"/>
          </w:tcPr>
          <w:p w14:paraId="717F6A92">
            <w:pPr>
              <w:keepNext w:val="0"/>
              <w:keepLines w:val="0"/>
              <w:widowControl/>
              <w:suppressLineNumbers w:val="0"/>
              <w:jc w:val="left"/>
              <w:textAlignment w:val="center"/>
              <w:rPr>
                <w:rFonts w:hint="eastAsia" w:ascii="方正书宋_GBK" w:eastAsia="方正书宋_GBK"/>
                <w:b/>
                <w:bCs w:val="0"/>
                <w:lang w:val="en-US" w:eastAsia="zh-CN"/>
              </w:rPr>
            </w:pPr>
            <w:r>
              <w:rPr>
                <w:rFonts w:hint="eastAsia" w:ascii="方正书宋_GBK" w:eastAsia="方正书宋_GBK"/>
                <w:b/>
                <w:bCs w:val="0"/>
              </w:rPr>
              <w:t>≥</w:t>
            </w:r>
            <w:r>
              <w:rPr>
                <w:rFonts w:hint="eastAsia" w:ascii="方正书宋_GBK" w:eastAsia="方正书宋_GBK"/>
                <w:b/>
                <w:bCs w:val="0"/>
                <w:lang w:val="en-US" w:eastAsia="zh-CN"/>
              </w:rPr>
              <w:t>30人</w:t>
            </w:r>
          </w:p>
        </w:tc>
        <w:tc>
          <w:tcPr>
            <w:tcW w:w="1692" w:type="dxa"/>
            <w:vAlign w:val="center"/>
          </w:tcPr>
          <w:p w14:paraId="1BA5474F">
            <w:pPr>
              <w:keepNext w:val="0"/>
              <w:keepLines w:val="0"/>
              <w:widowControl/>
              <w:suppressLineNumbers w:val="0"/>
              <w:jc w:val="left"/>
              <w:textAlignment w:val="center"/>
              <w:rPr>
                <w:rFonts w:ascii="方正书宋_GBK" w:eastAsia="方正书宋_GBK"/>
                <w:b/>
                <w:bCs w:val="0"/>
              </w:rPr>
            </w:pPr>
            <w:r>
              <w:rPr>
                <w:rFonts w:hint="eastAsia" w:ascii="宋体" w:hAnsi="宋体" w:cs="宋体"/>
                <w:b w:val="0"/>
                <w:bCs/>
                <w:i w:val="0"/>
                <w:color w:val="000000"/>
                <w:kern w:val="0"/>
                <w:sz w:val="18"/>
                <w:szCs w:val="18"/>
                <w:u w:val="none"/>
                <w:lang w:val="en-US" w:eastAsia="zh-CN" w:bidi="ar"/>
              </w:rPr>
              <w:t>问卷调查</w:t>
            </w:r>
          </w:p>
        </w:tc>
      </w:tr>
      <w:tr w14:paraId="19947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127" w:type="dxa"/>
            <w:vMerge w:val="continue"/>
            <w:vAlign w:val="center"/>
          </w:tcPr>
          <w:p w14:paraId="09FA3B24">
            <w:pPr>
              <w:spacing w:line="300" w:lineRule="exact"/>
              <w:jc w:val="center"/>
              <w:rPr>
                <w:rFonts w:hint="eastAsia" w:ascii="方正书宋_GBK" w:eastAsia="方正书宋_GBK"/>
                <w:b/>
                <w:bCs w:val="0"/>
              </w:rPr>
            </w:pPr>
          </w:p>
        </w:tc>
        <w:tc>
          <w:tcPr>
            <w:tcW w:w="1129" w:type="dxa"/>
            <w:vAlign w:val="center"/>
          </w:tcPr>
          <w:p w14:paraId="6A5EA73A">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rPr>
              <w:t>经济效益指标</w:t>
            </w:r>
          </w:p>
        </w:tc>
        <w:tc>
          <w:tcPr>
            <w:tcW w:w="1269" w:type="dxa"/>
            <w:vAlign w:val="center"/>
          </w:tcPr>
          <w:p w14:paraId="3300B20A">
            <w:pPr>
              <w:keepNext w:val="0"/>
              <w:keepLines w:val="0"/>
              <w:widowControl/>
              <w:suppressLineNumbers w:val="0"/>
              <w:jc w:val="left"/>
              <w:textAlignment w:val="center"/>
              <w:rPr>
                <w:rFonts w:hint="eastAsia"/>
              </w:rPr>
            </w:pPr>
            <w:r>
              <w:rPr>
                <w:rFonts w:hint="eastAsia"/>
              </w:rPr>
              <w:t>扶持企业（个数）</w:t>
            </w:r>
          </w:p>
        </w:tc>
        <w:tc>
          <w:tcPr>
            <w:tcW w:w="2875" w:type="dxa"/>
            <w:vAlign w:val="center"/>
          </w:tcPr>
          <w:p w14:paraId="45DDF21A">
            <w:pPr>
              <w:keepNext w:val="0"/>
              <w:keepLines w:val="0"/>
              <w:widowControl/>
              <w:suppressLineNumbers w:val="0"/>
              <w:jc w:val="left"/>
              <w:textAlignment w:val="center"/>
              <w:rPr>
                <w:rFonts w:hint="eastAsia"/>
              </w:rPr>
            </w:pPr>
            <w:r>
              <w:rPr>
                <w:rFonts w:hint="eastAsia"/>
              </w:rPr>
              <w:t>扶持企业实际个数</w:t>
            </w:r>
          </w:p>
        </w:tc>
        <w:tc>
          <w:tcPr>
            <w:tcW w:w="1268" w:type="dxa"/>
            <w:vAlign w:val="center"/>
          </w:tcPr>
          <w:p w14:paraId="05E9F574">
            <w:pPr>
              <w:spacing w:line="300" w:lineRule="exact"/>
              <w:jc w:val="left"/>
              <w:rPr>
                <w:rFonts w:hint="eastAsia" w:ascii="方正书宋_GBK" w:eastAsia="方正书宋_GBK"/>
                <w:b/>
                <w:bCs w:val="0"/>
                <w:lang w:val="en-US" w:eastAsia="zh-CN"/>
              </w:rPr>
            </w:pPr>
            <w:r>
              <w:rPr>
                <w:rFonts w:hint="eastAsia" w:ascii="方正书宋_GBK" w:eastAsia="方正书宋_GBK"/>
                <w:b/>
                <w:bCs w:val="0"/>
              </w:rPr>
              <w:t>≥</w:t>
            </w:r>
            <w:r>
              <w:rPr>
                <w:rFonts w:hint="eastAsia" w:ascii="方正书宋_GBK" w:eastAsia="方正书宋_GBK"/>
                <w:b/>
                <w:bCs w:val="0"/>
                <w:lang w:val="en-US" w:eastAsia="zh-CN"/>
              </w:rPr>
              <w:t>18人</w:t>
            </w:r>
          </w:p>
        </w:tc>
        <w:tc>
          <w:tcPr>
            <w:tcW w:w="1692" w:type="dxa"/>
            <w:vAlign w:val="center"/>
          </w:tcPr>
          <w:p w14:paraId="25543195">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b w:val="0"/>
                <w:bCs/>
                <w:i w:val="0"/>
                <w:color w:val="000000"/>
                <w:kern w:val="0"/>
                <w:sz w:val="18"/>
                <w:szCs w:val="18"/>
                <w:u w:val="none"/>
                <w:lang w:val="en-US" w:eastAsia="zh-CN" w:bidi="ar"/>
              </w:rPr>
              <w:t>问卷调查</w:t>
            </w:r>
          </w:p>
        </w:tc>
      </w:tr>
      <w:tr w14:paraId="6DE13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3" w:hRule="atLeast"/>
          <w:jc w:val="center"/>
        </w:trPr>
        <w:tc>
          <w:tcPr>
            <w:tcW w:w="1127" w:type="dxa"/>
            <w:vAlign w:val="center"/>
          </w:tcPr>
          <w:p w14:paraId="26FC079C">
            <w:pPr>
              <w:spacing w:line="300" w:lineRule="exact"/>
              <w:jc w:val="center"/>
              <w:rPr>
                <w:rFonts w:ascii="方正书宋_GBK" w:eastAsia="方正书宋_GBK"/>
                <w:b/>
                <w:bCs w:val="0"/>
              </w:rPr>
            </w:pPr>
            <w:r>
              <w:rPr>
                <w:rFonts w:hint="eastAsia" w:ascii="方正书宋_GBK" w:eastAsia="方正书宋_GBK"/>
                <w:b/>
                <w:bCs w:val="0"/>
              </w:rPr>
              <w:t>满意度指标</w:t>
            </w:r>
          </w:p>
        </w:tc>
        <w:tc>
          <w:tcPr>
            <w:tcW w:w="1129" w:type="dxa"/>
            <w:vAlign w:val="center"/>
          </w:tcPr>
          <w:p w14:paraId="1B333AA4">
            <w:pPr>
              <w:keepNext w:val="0"/>
              <w:keepLines w:val="0"/>
              <w:widowControl/>
              <w:suppressLineNumbers w:val="0"/>
              <w:jc w:val="center"/>
              <w:textAlignment w:val="center"/>
              <w:rPr>
                <w:rFonts w:ascii="方正书宋_GBK" w:eastAsia="方正书宋_GBK"/>
                <w:b/>
                <w:bCs w:val="0"/>
              </w:rPr>
            </w:pPr>
            <w:r>
              <w:rPr>
                <w:rFonts w:hint="eastAsia" w:ascii="宋体" w:hAnsi="宋体" w:eastAsia="宋体" w:cs="宋体"/>
                <w:i w:val="0"/>
                <w:color w:val="000000"/>
                <w:kern w:val="0"/>
                <w:sz w:val="18"/>
                <w:szCs w:val="18"/>
                <w:u w:val="none"/>
                <w:lang w:val="en-US" w:eastAsia="zh-CN" w:bidi="ar"/>
              </w:rPr>
              <w:t>服务对象满意度指标</w:t>
            </w:r>
          </w:p>
        </w:tc>
        <w:tc>
          <w:tcPr>
            <w:tcW w:w="1269" w:type="dxa"/>
            <w:vAlign w:val="center"/>
          </w:tcPr>
          <w:p w14:paraId="76ABE314">
            <w:pPr>
              <w:keepNext w:val="0"/>
              <w:keepLines w:val="0"/>
              <w:widowControl/>
              <w:suppressLineNumbers w:val="0"/>
              <w:jc w:val="left"/>
              <w:textAlignment w:val="center"/>
              <w:rPr>
                <w:rFonts w:ascii="方正书宋_GBK" w:eastAsia="方正书宋_GBK"/>
                <w:b/>
                <w:bCs w:val="0"/>
              </w:rPr>
            </w:pPr>
            <w:r>
              <w:rPr>
                <w:rFonts w:hint="eastAsia"/>
              </w:rPr>
              <w:t>群众满意度</w:t>
            </w:r>
          </w:p>
        </w:tc>
        <w:tc>
          <w:tcPr>
            <w:tcW w:w="2875" w:type="dxa"/>
            <w:vAlign w:val="center"/>
          </w:tcPr>
          <w:p w14:paraId="78EA5CA8">
            <w:pPr>
              <w:keepNext w:val="0"/>
              <w:keepLines w:val="0"/>
              <w:widowControl/>
              <w:suppressLineNumbers w:val="0"/>
              <w:jc w:val="left"/>
              <w:textAlignment w:val="center"/>
              <w:rPr>
                <w:rFonts w:ascii="方正书宋_GBK" w:eastAsia="方正书宋_GBK"/>
                <w:b/>
                <w:bCs w:val="0"/>
              </w:rPr>
            </w:pPr>
            <w:r>
              <w:rPr>
                <w:rFonts w:hint="eastAsia"/>
              </w:rPr>
              <w:t>整体满意度</w:t>
            </w:r>
          </w:p>
        </w:tc>
        <w:tc>
          <w:tcPr>
            <w:tcW w:w="1268" w:type="dxa"/>
            <w:vAlign w:val="center"/>
          </w:tcPr>
          <w:p w14:paraId="196CAFAD">
            <w:pPr>
              <w:spacing w:line="300" w:lineRule="exact"/>
              <w:jc w:val="left"/>
              <w:rPr>
                <w:rFonts w:ascii="方正书宋_GBK" w:eastAsia="方正书宋_GBK"/>
                <w:b/>
                <w:bCs w:val="0"/>
              </w:rPr>
            </w:pPr>
            <w:r>
              <w:rPr>
                <w:rFonts w:hint="eastAsia" w:ascii="方正书宋_GBK" w:eastAsia="方正书宋_GBK"/>
                <w:b/>
                <w:bCs w:val="0"/>
              </w:rPr>
              <w:t>≥</w:t>
            </w:r>
            <w:r>
              <w:rPr>
                <w:rFonts w:ascii="方正书宋_GBK" w:eastAsia="方正书宋_GBK"/>
                <w:b/>
                <w:bCs w:val="0"/>
              </w:rPr>
              <w:t>95</w:t>
            </w:r>
            <w:r>
              <w:rPr>
                <w:rFonts w:hint="eastAsia" w:ascii="方正书宋_GBK" w:eastAsia="方正书宋_GBK"/>
                <w:b/>
                <w:bCs w:val="0"/>
              </w:rPr>
              <w:t>%</w:t>
            </w:r>
          </w:p>
        </w:tc>
        <w:tc>
          <w:tcPr>
            <w:tcW w:w="1692" w:type="dxa"/>
            <w:vAlign w:val="center"/>
          </w:tcPr>
          <w:p w14:paraId="514118A6">
            <w:pPr>
              <w:keepNext w:val="0"/>
              <w:keepLines w:val="0"/>
              <w:widowControl/>
              <w:suppressLineNumbers w:val="0"/>
              <w:jc w:val="left"/>
              <w:textAlignment w:val="center"/>
              <w:rPr>
                <w:rFonts w:ascii="方正书宋_GBK" w:eastAsia="方正书宋_GBK"/>
                <w:b/>
                <w:bCs w:val="0"/>
              </w:rPr>
            </w:pPr>
            <w:r>
              <w:rPr>
                <w:rFonts w:hint="eastAsia" w:ascii="方正书宋_GBK" w:eastAsia="方正书宋_GBK"/>
                <w:b w:val="0"/>
                <w:bCs/>
                <w:lang w:eastAsia="zh-CN"/>
              </w:rPr>
              <w:t>问卷调查</w:t>
            </w:r>
          </w:p>
        </w:tc>
      </w:tr>
    </w:tbl>
    <w:p w14:paraId="24349BBC">
      <w:pPr>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leftChars="0"/>
        <w:rPr>
          <w:rFonts w:hint="eastAsia" w:asciiTheme="minorEastAsia" w:hAnsiTheme="minorEastAsia" w:eastAsiaTheme="minorEastAsia" w:cstheme="minorEastAsia"/>
          <w:b/>
          <w:bCs/>
          <w:sz w:val="32"/>
          <w:lang w:val="en-US" w:eastAsia="zh-CN"/>
        </w:rPr>
      </w:pPr>
      <w:r>
        <w:rPr>
          <w:rFonts w:hint="eastAsia" w:asciiTheme="minorEastAsia" w:hAnsiTheme="minorEastAsia" w:eastAsiaTheme="minorEastAsia" w:cstheme="minorEastAsia"/>
          <w:b/>
          <w:bCs/>
          <w:sz w:val="32"/>
          <w:lang w:val="en-US" w:eastAsia="zh-CN"/>
        </w:rPr>
        <w:t>11、309国道两侧50米绿化带拓宽占地补偿</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3B12B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134" w:type="dxa"/>
            <w:tcBorders>
              <w:bottom w:val="nil"/>
            </w:tcBorders>
            <w:vAlign w:val="center"/>
          </w:tcPr>
          <w:p w14:paraId="57BD6FE2">
            <w:pPr>
              <w:spacing w:line="300" w:lineRule="exact"/>
              <w:jc w:val="center"/>
              <w:rPr>
                <w:rFonts w:ascii="方正书宋_GBK" w:eastAsia="方正书宋_GBK"/>
                <w:b/>
                <w:bCs w:val="0"/>
              </w:rPr>
            </w:pPr>
            <w:r>
              <w:rPr>
                <w:rFonts w:hint="eastAsia" w:ascii="方正书宋_GBK" w:eastAsia="方正书宋_GBK"/>
                <w:b/>
                <w:bCs w:val="0"/>
              </w:rPr>
              <w:t>绩效目标</w:t>
            </w:r>
          </w:p>
        </w:tc>
        <w:tc>
          <w:tcPr>
            <w:tcW w:w="8278" w:type="dxa"/>
            <w:tcBorders>
              <w:bottom w:val="nil"/>
            </w:tcBorders>
            <w:vAlign w:val="center"/>
          </w:tcPr>
          <w:p w14:paraId="171D9BE1">
            <w:pPr>
              <w:spacing w:line="300" w:lineRule="exact"/>
              <w:jc w:val="left"/>
              <w:rPr>
                <w:rFonts w:hint="eastAsia"/>
              </w:rPr>
            </w:pPr>
            <w:r>
              <w:rPr>
                <w:rFonts w:hint="eastAsia"/>
                <w:lang w:val="en-US" w:eastAsia="zh-CN"/>
              </w:rPr>
              <w:t>确保309国道两侧绿化项目正常实施，按时发放群众占地补偿。</w:t>
            </w:r>
          </w:p>
        </w:tc>
      </w:tr>
    </w:tbl>
    <w:p w14:paraId="236C86FA">
      <w:pPr>
        <w:spacing w:line="14" w:lineRule="exact"/>
        <w:ind w:firstLine="422" w:firstLineChars="200"/>
        <w:jc w:val="center"/>
        <w:rPr>
          <w:rFonts w:ascii="Times New Roman" w:hAnsi="宋体"/>
          <w:b/>
          <w:bCs w:val="0"/>
        </w:rPr>
      </w:pPr>
      <w:r>
        <w:rPr>
          <w:rFonts w:ascii="方正书宋_GBK" w:eastAsia="方正书宋_GBK"/>
          <w:b/>
          <w:bCs w:val="0"/>
        </w:rPr>
        <w:t xml:space="preserve"> </w:t>
      </w:r>
    </w:p>
    <w:tbl>
      <w:tblPr>
        <w:tblStyle w:val="10"/>
        <w:tblW w:w="93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7"/>
        <w:gridCol w:w="1129"/>
        <w:gridCol w:w="1269"/>
        <w:gridCol w:w="2875"/>
        <w:gridCol w:w="1268"/>
        <w:gridCol w:w="1692"/>
      </w:tblGrid>
      <w:tr w14:paraId="148F3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8" w:hRule="atLeast"/>
          <w:jc w:val="center"/>
        </w:trPr>
        <w:tc>
          <w:tcPr>
            <w:tcW w:w="1127" w:type="dxa"/>
            <w:vAlign w:val="center"/>
          </w:tcPr>
          <w:p w14:paraId="7A3FB14A">
            <w:pPr>
              <w:spacing w:line="300" w:lineRule="exact"/>
              <w:jc w:val="center"/>
              <w:rPr>
                <w:rFonts w:hint="eastAsia" w:ascii="方正书宋_GBK" w:eastAsia="方正书宋_GBK"/>
                <w:b/>
                <w:bCs w:val="0"/>
              </w:rPr>
            </w:pPr>
            <w:r>
              <w:rPr>
                <w:rFonts w:hint="eastAsia" w:ascii="方正书宋_GBK" w:eastAsia="方正书宋_GBK"/>
                <w:b/>
                <w:bCs w:val="0"/>
              </w:rPr>
              <w:t>一级指标</w:t>
            </w:r>
          </w:p>
        </w:tc>
        <w:tc>
          <w:tcPr>
            <w:tcW w:w="1129" w:type="dxa"/>
            <w:vAlign w:val="center"/>
          </w:tcPr>
          <w:p w14:paraId="267B7B9A">
            <w:pPr>
              <w:spacing w:line="300" w:lineRule="exact"/>
              <w:jc w:val="center"/>
              <w:rPr>
                <w:rFonts w:hint="eastAsia" w:ascii="方正书宋_GBK" w:eastAsia="方正书宋_GBK"/>
                <w:b/>
                <w:bCs w:val="0"/>
              </w:rPr>
            </w:pPr>
            <w:r>
              <w:rPr>
                <w:rFonts w:hint="eastAsia" w:ascii="方正书宋_GBK" w:eastAsia="方正书宋_GBK"/>
                <w:b/>
                <w:bCs w:val="0"/>
              </w:rPr>
              <w:t>二级指标</w:t>
            </w:r>
          </w:p>
        </w:tc>
        <w:tc>
          <w:tcPr>
            <w:tcW w:w="1269" w:type="dxa"/>
            <w:vAlign w:val="center"/>
          </w:tcPr>
          <w:p w14:paraId="53D67428">
            <w:pPr>
              <w:spacing w:line="300" w:lineRule="exact"/>
              <w:jc w:val="center"/>
              <w:rPr>
                <w:rFonts w:hint="eastAsia" w:ascii="方正书宋_GBK" w:eastAsia="方正书宋_GBK"/>
                <w:b/>
                <w:bCs w:val="0"/>
              </w:rPr>
            </w:pPr>
            <w:r>
              <w:rPr>
                <w:rFonts w:hint="eastAsia" w:ascii="方正书宋_GBK" w:eastAsia="方正书宋_GBK"/>
                <w:b/>
                <w:bCs w:val="0"/>
              </w:rPr>
              <w:t>三级指标</w:t>
            </w:r>
          </w:p>
        </w:tc>
        <w:tc>
          <w:tcPr>
            <w:tcW w:w="2875" w:type="dxa"/>
            <w:vAlign w:val="center"/>
          </w:tcPr>
          <w:p w14:paraId="2401264F">
            <w:pPr>
              <w:spacing w:line="300" w:lineRule="exact"/>
              <w:jc w:val="center"/>
              <w:rPr>
                <w:rFonts w:hint="eastAsia" w:ascii="方正书宋_GBK" w:eastAsia="方正书宋_GBK"/>
                <w:b/>
                <w:bCs w:val="0"/>
              </w:rPr>
            </w:pPr>
            <w:r>
              <w:rPr>
                <w:rFonts w:hint="eastAsia" w:ascii="方正书宋_GBK" w:eastAsia="方正书宋_GBK"/>
                <w:b/>
                <w:bCs w:val="0"/>
              </w:rPr>
              <w:t>绩效指标描述</w:t>
            </w:r>
          </w:p>
        </w:tc>
        <w:tc>
          <w:tcPr>
            <w:tcW w:w="1268" w:type="dxa"/>
            <w:vAlign w:val="center"/>
          </w:tcPr>
          <w:p w14:paraId="631D8877">
            <w:pPr>
              <w:spacing w:line="300" w:lineRule="exact"/>
              <w:jc w:val="center"/>
              <w:rPr>
                <w:rFonts w:hint="eastAsia" w:ascii="方正书宋_GBK" w:eastAsia="方正书宋_GBK"/>
                <w:b/>
                <w:bCs w:val="0"/>
              </w:rPr>
            </w:pPr>
            <w:r>
              <w:rPr>
                <w:rFonts w:hint="eastAsia" w:ascii="方正书宋_GBK" w:eastAsia="方正书宋_GBK"/>
                <w:b/>
                <w:bCs w:val="0"/>
              </w:rPr>
              <w:t>指标值</w:t>
            </w:r>
          </w:p>
        </w:tc>
        <w:tc>
          <w:tcPr>
            <w:tcW w:w="1692" w:type="dxa"/>
            <w:vAlign w:val="center"/>
          </w:tcPr>
          <w:p w14:paraId="508B3F5A">
            <w:pPr>
              <w:spacing w:line="300" w:lineRule="exact"/>
              <w:jc w:val="center"/>
              <w:rPr>
                <w:rFonts w:hint="eastAsia" w:ascii="方正书宋_GBK" w:eastAsia="方正书宋_GBK"/>
                <w:b/>
                <w:bCs w:val="0"/>
              </w:rPr>
            </w:pPr>
            <w:r>
              <w:rPr>
                <w:rFonts w:hint="eastAsia" w:ascii="方正书宋_GBK" w:eastAsia="方正书宋_GBK"/>
                <w:b/>
                <w:bCs w:val="0"/>
              </w:rPr>
              <w:t>指标值确定依据</w:t>
            </w:r>
          </w:p>
        </w:tc>
      </w:tr>
      <w:tr w14:paraId="26642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44" w:hRule="atLeast"/>
          <w:jc w:val="center"/>
        </w:trPr>
        <w:tc>
          <w:tcPr>
            <w:tcW w:w="1127" w:type="dxa"/>
            <w:vMerge w:val="restart"/>
            <w:vAlign w:val="center"/>
          </w:tcPr>
          <w:p w14:paraId="513AFDD6">
            <w:pPr>
              <w:spacing w:line="300" w:lineRule="exact"/>
              <w:jc w:val="center"/>
              <w:rPr>
                <w:rFonts w:ascii="方正书宋_GBK" w:eastAsia="方正书宋_GBK"/>
                <w:b/>
                <w:bCs w:val="0"/>
              </w:rPr>
            </w:pPr>
            <w:r>
              <w:rPr>
                <w:rFonts w:hint="eastAsia" w:ascii="方正书宋_GBK" w:eastAsia="方正书宋_GBK"/>
                <w:b/>
                <w:bCs w:val="0"/>
              </w:rPr>
              <w:t>产出指标</w:t>
            </w:r>
          </w:p>
        </w:tc>
        <w:tc>
          <w:tcPr>
            <w:tcW w:w="1129" w:type="dxa"/>
            <w:vAlign w:val="center"/>
          </w:tcPr>
          <w:p w14:paraId="14CC7BFA">
            <w:pPr>
              <w:keepNext w:val="0"/>
              <w:keepLines w:val="0"/>
              <w:widowControl/>
              <w:suppressLineNumbers w:val="0"/>
              <w:jc w:val="left"/>
              <w:textAlignment w:val="center"/>
              <w:rPr>
                <w:rFonts w:ascii="方正书宋_GBK" w:eastAsia="方正书宋_GBK"/>
                <w:b/>
                <w:bCs w:val="0"/>
                <w:sz w:val="18"/>
                <w:szCs w:val="18"/>
              </w:rPr>
            </w:pPr>
            <w:r>
              <w:rPr>
                <w:rFonts w:hint="eastAsia" w:ascii="宋体" w:hAnsi="宋体" w:eastAsia="宋体" w:cs="宋体"/>
                <w:i w:val="0"/>
                <w:color w:val="000000"/>
                <w:kern w:val="0"/>
                <w:sz w:val="18"/>
                <w:szCs w:val="18"/>
                <w:u w:val="none"/>
                <w:lang w:val="en-US" w:eastAsia="zh-CN" w:bidi="ar"/>
              </w:rPr>
              <w:t>数量指标</w:t>
            </w:r>
          </w:p>
        </w:tc>
        <w:tc>
          <w:tcPr>
            <w:tcW w:w="1269" w:type="dxa"/>
            <w:vAlign w:val="center"/>
          </w:tcPr>
          <w:p w14:paraId="3E57F0E0">
            <w:pPr>
              <w:keepNext w:val="0"/>
              <w:keepLines w:val="0"/>
              <w:widowControl/>
              <w:suppressLineNumbers w:val="0"/>
              <w:jc w:val="left"/>
              <w:textAlignment w:val="center"/>
              <w:rPr>
                <w:rFonts w:ascii="方正书宋_GBK" w:eastAsia="方正书宋_GBK"/>
                <w:b/>
                <w:bCs w:val="0"/>
                <w:sz w:val="18"/>
                <w:szCs w:val="18"/>
              </w:rPr>
            </w:pPr>
            <w:r>
              <w:rPr>
                <w:rFonts w:hint="eastAsia"/>
                <w:sz w:val="18"/>
                <w:szCs w:val="18"/>
              </w:rPr>
              <w:t>补助个人（家庭）数量（人/户）</w:t>
            </w:r>
          </w:p>
        </w:tc>
        <w:tc>
          <w:tcPr>
            <w:tcW w:w="2875" w:type="dxa"/>
            <w:vAlign w:val="center"/>
          </w:tcPr>
          <w:p w14:paraId="3A14EE9C">
            <w:pPr>
              <w:keepNext w:val="0"/>
              <w:keepLines w:val="0"/>
              <w:widowControl/>
              <w:suppressLineNumbers w:val="0"/>
              <w:jc w:val="left"/>
              <w:textAlignment w:val="center"/>
              <w:rPr>
                <w:rFonts w:ascii="方正书宋_GBK" w:eastAsia="方正书宋_GBK"/>
                <w:b/>
                <w:bCs w:val="0"/>
                <w:sz w:val="18"/>
                <w:szCs w:val="18"/>
              </w:rPr>
            </w:pPr>
            <w:r>
              <w:rPr>
                <w:rFonts w:hint="eastAsia"/>
                <w:sz w:val="18"/>
                <w:szCs w:val="18"/>
              </w:rPr>
              <w:t>补助的人数或户数</w:t>
            </w:r>
          </w:p>
        </w:tc>
        <w:tc>
          <w:tcPr>
            <w:tcW w:w="1268" w:type="dxa"/>
            <w:vAlign w:val="center"/>
          </w:tcPr>
          <w:p w14:paraId="16BA3F9E">
            <w:pPr>
              <w:keepNext w:val="0"/>
              <w:keepLines w:val="0"/>
              <w:widowControl/>
              <w:suppressLineNumbers w:val="0"/>
              <w:jc w:val="left"/>
              <w:textAlignment w:val="center"/>
              <w:rPr>
                <w:rFonts w:hint="eastAsia" w:ascii="宋体" w:hAnsi="宋体" w:cs="宋体"/>
                <w:b/>
                <w:bCs w:val="0"/>
                <w:i w:val="0"/>
                <w:color w:val="000000"/>
                <w:kern w:val="0"/>
                <w:sz w:val="18"/>
                <w:szCs w:val="18"/>
                <w:u w:val="none"/>
                <w:lang w:val="en-US" w:eastAsia="zh-CN" w:bidi="ar"/>
              </w:rPr>
            </w:pPr>
            <w:r>
              <w:rPr>
                <w:rFonts w:hint="eastAsia" w:ascii="方正书宋_GBK" w:eastAsia="方正书宋_GBK"/>
                <w:b/>
                <w:bCs w:val="0"/>
                <w:sz w:val="18"/>
                <w:szCs w:val="18"/>
                <w:lang w:val="en-US" w:eastAsia="zh-CN"/>
              </w:rPr>
              <w:t>45户</w:t>
            </w:r>
          </w:p>
        </w:tc>
        <w:tc>
          <w:tcPr>
            <w:tcW w:w="1692" w:type="dxa"/>
            <w:vAlign w:val="center"/>
          </w:tcPr>
          <w:p w14:paraId="583C03C8">
            <w:pPr>
              <w:keepNext w:val="0"/>
              <w:keepLines w:val="0"/>
              <w:widowControl/>
              <w:suppressLineNumbers w:val="0"/>
              <w:jc w:val="left"/>
              <w:textAlignment w:val="center"/>
              <w:rPr>
                <w:rFonts w:ascii="方正书宋_GBK" w:eastAsia="方正书宋_GBK"/>
                <w:b/>
                <w:bCs w:val="0"/>
                <w:sz w:val="18"/>
                <w:szCs w:val="18"/>
              </w:rPr>
            </w:pPr>
            <w:r>
              <w:rPr>
                <w:rFonts w:hint="eastAsia" w:ascii="方正书宋_GBK" w:eastAsia="方正书宋_GBK"/>
                <w:b w:val="0"/>
                <w:bCs/>
                <w:lang w:eastAsia="zh-CN"/>
              </w:rPr>
              <w:t>文件规定</w:t>
            </w:r>
          </w:p>
        </w:tc>
      </w:tr>
      <w:tr w14:paraId="32965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30" w:hRule="atLeast"/>
          <w:jc w:val="center"/>
        </w:trPr>
        <w:tc>
          <w:tcPr>
            <w:tcW w:w="1127" w:type="dxa"/>
            <w:vMerge w:val="continue"/>
            <w:vAlign w:val="center"/>
          </w:tcPr>
          <w:p w14:paraId="69178730">
            <w:pPr>
              <w:spacing w:line="300" w:lineRule="exact"/>
              <w:jc w:val="center"/>
              <w:rPr>
                <w:rFonts w:ascii="方正书宋_GBK" w:eastAsia="方正书宋_GBK"/>
                <w:b/>
                <w:bCs w:val="0"/>
              </w:rPr>
            </w:pPr>
          </w:p>
        </w:tc>
        <w:tc>
          <w:tcPr>
            <w:tcW w:w="1129" w:type="dxa"/>
            <w:vAlign w:val="center"/>
          </w:tcPr>
          <w:p w14:paraId="2DC93958">
            <w:pPr>
              <w:keepNext w:val="0"/>
              <w:keepLines w:val="0"/>
              <w:widowControl/>
              <w:suppressLineNumbers w:val="0"/>
              <w:jc w:val="left"/>
              <w:textAlignment w:val="center"/>
              <w:rPr>
                <w:rFonts w:ascii="方正书宋_GBK" w:eastAsia="方正书宋_GBK"/>
                <w:b/>
                <w:bCs w:val="0"/>
                <w:sz w:val="18"/>
                <w:szCs w:val="18"/>
              </w:rPr>
            </w:pPr>
            <w:r>
              <w:rPr>
                <w:rFonts w:hint="eastAsia" w:ascii="宋体" w:hAnsi="宋体" w:eastAsia="宋体" w:cs="宋体"/>
                <w:i w:val="0"/>
                <w:color w:val="000000"/>
                <w:kern w:val="0"/>
                <w:sz w:val="18"/>
                <w:szCs w:val="18"/>
                <w:u w:val="none"/>
                <w:lang w:val="en-US" w:eastAsia="zh-CN" w:bidi="ar"/>
              </w:rPr>
              <w:t>质量指标</w:t>
            </w:r>
          </w:p>
        </w:tc>
        <w:tc>
          <w:tcPr>
            <w:tcW w:w="1269" w:type="dxa"/>
            <w:vAlign w:val="center"/>
          </w:tcPr>
          <w:p w14:paraId="036BEB0E">
            <w:pPr>
              <w:keepNext w:val="0"/>
              <w:keepLines w:val="0"/>
              <w:widowControl/>
              <w:suppressLineNumbers w:val="0"/>
              <w:jc w:val="left"/>
              <w:textAlignment w:val="center"/>
              <w:rPr>
                <w:rFonts w:ascii="方正书宋_GBK" w:eastAsia="方正书宋_GBK"/>
                <w:b/>
                <w:bCs w:val="0"/>
                <w:sz w:val="18"/>
                <w:szCs w:val="18"/>
              </w:rPr>
            </w:pPr>
            <w:r>
              <w:rPr>
                <w:rFonts w:hint="eastAsia"/>
                <w:sz w:val="18"/>
                <w:szCs w:val="18"/>
              </w:rPr>
              <w:t>补助覆盖率(%)</w:t>
            </w:r>
          </w:p>
        </w:tc>
        <w:tc>
          <w:tcPr>
            <w:tcW w:w="2875" w:type="dxa"/>
            <w:vAlign w:val="center"/>
          </w:tcPr>
          <w:p w14:paraId="43841E70">
            <w:pPr>
              <w:keepNext w:val="0"/>
              <w:keepLines w:val="0"/>
              <w:widowControl/>
              <w:suppressLineNumbers w:val="0"/>
              <w:jc w:val="left"/>
              <w:textAlignment w:val="center"/>
              <w:rPr>
                <w:rFonts w:ascii="方正书宋_GBK" w:eastAsia="方正书宋_GBK"/>
                <w:b/>
                <w:bCs w:val="0"/>
                <w:sz w:val="18"/>
                <w:szCs w:val="18"/>
              </w:rPr>
            </w:pPr>
            <w:r>
              <w:rPr>
                <w:rFonts w:hint="eastAsia"/>
                <w:sz w:val="18"/>
                <w:szCs w:val="18"/>
              </w:rPr>
              <w:t>已补助人数占应补助人群的比率</w:t>
            </w:r>
          </w:p>
        </w:tc>
        <w:tc>
          <w:tcPr>
            <w:tcW w:w="1268" w:type="dxa"/>
            <w:vAlign w:val="center"/>
          </w:tcPr>
          <w:p w14:paraId="04B226B5">
            <w:pPr>
              <w:keepNext w:val="0"/>
              <w:keepLines w:val="0"/>
              <w:widowControl/>
              <w:suppressLineNumbers w:val="0"/>
              <w:jc w:val="left"/>
              <w:textAlignment w:val="center"/>
              <w:rPr>
                <w:rFonts w:hint="eastAsia" w:ascii="方正书宋_GBK" w:eastAsia="方正书宋_GBK"/>
                <w:b/>
                <w:bCs w:val="0"/>
                <w:sz w:val="18"/>
                <w:szCs w:val="18"/>
                <w:lang w:val="en-US" w:eastAsia="zh-CN"/>
              </w:rPr>
            </w:pPr>
            <w:r>
              <w:rPr>
                <w:rFonts w:hint="eastAsia" w:ascii="方正书宋_GBK" w:eastAsia="方正书宋_GBK"/>
                <w:b/>
                <w:bCs w:val="0"/>
                <w:sz w:val="18"/>
                <w:szCs w:val="18"/>
              </w:rPr>
              <w:t>≥</w:t>
            </w:r>
            <w:r>
              <w:rPr>
                <w:rFonts w:ascii="方正书宋_GBK" w:eastAsia="方正书宋_GBK"/>
                <w:b/>
                <w:bCs w:val="0"/>
                <w:sz w:val="18"/>
                <w:szCs w:val="18"/>
              </w:rPr>
              <w:t>95</w:t>
            </w:r>
            <w:r>
              <w:rPr>
                <w:rFonts w:hint="eastAsia" w:ascii="方正书宋_GBK" w:eastAsia="方正书宋_GBK"/>
                <w:b/>
                <w:bCs w:val="0"/>
                <w:sz w:val="18"/>
                <w:szCs w:val="18"/>
              </w:rPr>
              <w:t>%</w:t>
            </w:r>
          </w:p>
        </w:tc>
        <w:tc>
          <w:tcPr>
            <w:tcW w:w="1692" w:type="dxa"/>
            <w:vAlign w:val="center"/>
          </w:tcPr>
          <w:p w14:paraId="7020D806">
            <w:pPr>
              <w:bidi w:val="0"/>
              <w:rPr>
                <w:rFonts w:ascii="方正书宋_GBK" w:eastAsia="方正书宋_GBK"/>
                <w:b/>
                <w:bCs w:val="0"/>
                <w:sz w:val="18"/>
                <w:szCs w:val="18"/>
              </w:rPr>
            </w:pPr>
            <w:r>
              <w:rPr>
                <w:rFonts w:hint="eastAsia"/>
                <w:b w:val="0"/>
                <w:bCs/>
                <w:lang w:eastAsia="zh-CN"/>
              </w:rPr>
              <w:t>文件规定及实际发放金额</w:t>
            </w:r>
          </w:p>
        </w:tc>
      </w:tr>
      <w:tr w14:paraId="53037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4" w:hRule="atLeast"/>
          <w:jc w:val="center"/>
        </w:trPr>
        <w:tc>
          <w:tcPr>
            <w:tcW w:w="1127" w:type="dxa"/>
            <w:vMerge w:val="continue"/>
            <w:vAlign w:val="center"/>
          </w:tcPr>
          <w:p w14:paraId="5F31A60A">
            <w:pPr>
              <w:spacing w:line="300" w:lineRule="exact"/>
              <w:jc w:val="center"/>
              <w:rPr>
                <w:rFonts w:ascii="方正书宋_GBK" w:eastAsia="方正书宋_GBK"/>
                <w:b/>
                <w:bCs w:val="0"/>
              </w:rPr>
            </w:pPr>
          </w:p>
        </w:tc>
        <w:tc>
          <w:tcPr>
            <w:tcW w:w="1129" w:type="dxa"/>
            <w:vAlign w:val="center"/>
          </w:tcPr>
          <w:p w14:paraId="5C531AC6">
            <w:pPr>
              <w:keepNext w:val="0"/>
              <w:keepLines w:val="0"/>
              <w:widowControl/>
              <w:suppressLineNumbers w:val="0"/>
              <w:jc w:val="left"/>
              <w:textAlignment w:val="center"/>
              <w:rPr>
                <w:rFonts w:ascii="方正书宋_GBK" w:eastAsia="方正书宋_GBK"/>
                <w:b/>
                <w:bCs w:val="0"/>
                <w:sz w:val="18"/>
                <w:szCs w:val="18"/>
              </w:rPr>
            </w:pPr>
            <w:r>
              <w:rPr>
                <w:rFonts w:hint="eastAsia" w:ascii="宋体" w:hAnsi="宋体" w:eastAsia="宋体" w:cs="宋体"/>
                <w:i w:val="0"/>
                <w:color w:val="000000"/>
                <w:kern w:val="0"/>
                <w:sz w:val="18"/>
                <w:szCs w:val="18"/>
                <w:u w:val="none"/>
                <w:lang w:val="en-US" w:eastAsia="zh-CN" w:bidi="ar"/>
              </w:rPr>
              <w:t>时效指标</w:t>
            </w:r>
          </w:p>
        </w:tc>
        <w:tc>
          <w:tcPr>
            <w:tcW w:w="1269" w:type="dxa"/>
            <w:vAlign w:val="center"/>
          </w:tcPr>
          <w:p w14:paraId="08D564ED">
            <w:pPr>
              <w:keepNext w:val="0"/>
              <w:keepLines w:val="0"/>
              <w:widowControl/>
              <w:suppressLineNumbers w:val="0"/>
              <w:jc w:val="left"/>
              <w:textAlignment w:val="center"/>
              <w:rPr>
                <w:rFonts w:ascii="方正书宋_GBK" w:eastAsia="方正书宋_GBK"/>
                <w:b/>
                <w:bCs w:val="0"/>
                <w:sz w:val="18"/>
                <w:szCs w:val="18"/>
              </w:rPr>
            </w:pPr>
            <w:r>
              <w:rPr>
                <w:rFonts w:hint="eastAsia"/>
                <w:sz w:val="18"/>
                <w:szCs w:val="18"/>
              </w:rPr>
              <w:t>补助金发放率(%)</w:t>
            </w:r>
          </w:p>
        </w:tc>
        <w:tc>
          <w:tcPr>
            <w:tcW w:w="2875" w:type="dxa"/>
            <w:vAlign w:val="center"/>
          </w:tcPr>
          <w:p w14:paraId="3A37890D">
            <w:pPr>
              <w:keepNext w:val="0"/>
              <w:keepLines w:val="0"/>
              <w:widowControl/>
              <w:suppressLineNumbers w:val="0"/>
              <w:jc w:val="left"/>
              <w:textAlignment w:val="center"/>
              <w:rPr>
                <w:rFonts w:ascii="方正书宋_GBK" w:eastAsia="方正书宋_GBK"/>
                <w:b/>
                <w:bCs w:val="0"/>
                <w:sz w:val="18"/>
                <w:szCs w:val="18"/>
              </w:rPr>
            </w:pPr>
            <w:r>
              <w:rPr>
                <w:rFonts w:hint="eastAsia"/>
                <w:sz w:val="18"/>
                <w:szCs w:val="18"/>
              </w:rPr>
              <w:t>发放的补助金金额占计划发放金额的比率</w:t>
            </w:r>
          </w:p>
        </w:tc>
        <w:tc>
          <w:tcPr>
            <w:tcW w:w="1268" w:type="dxa"/>
            <w:vAlign w:val="center"/>
          </w:tcPr>
          <w:p w14:paraId="0F64562A">
            <w:pPr>
              <w:keepNext w:val="0"/>
              <w:keepLines w:val="0"/>
              <w:widowControl/>
              <w:suppressLineNumbers w:val="0"/>
              <w:jc w:val="left"/>
              <w:textAlignment w:val="center"/>
              <w:rPr>
                <w:rFonts w:ascii="方正书宋_GBK" w:eastAsia="方正书宋_GBK"/>
                <w:b/>
                <w:bCs w:val="0"/>
                <w:sz w:val="18"/>
                <w:szCs w:val="18"/>
              </w:rPr>
            </w:pPr>
            <w:r>
              <w:rPr>
                <w:rFonts w:hint="eastAsia" w:ascii="方正书宋_GBK" w:eastAsia="方正书宋_GBK"/>
                <w:b/>
                <w:bCs w:val="0"/>
                <w:sz w:val="18"/>
                <w:szCs w:val="18"/>
              </w:rPr>
              <w:t>≥</w:t>
            </w:r>
            <w:r>
              <w:rPr>
                <w:rFonts w:ascii="方正书宋_GBK" w:eastAsia="方正书宋_GBK"/>
                <w:b/>
                <w:bCs w:val="0"/>
                <w:sz w:val="18"/>
                <w:szCs w:val="18"/>
              </w:rPr>
              <w:t>95</w:t>
            </w:r>
            <w:r>
              <w:rPr>
                <w:rFonts w:hint="eastAsia" w:ascii="方正书宋_GBK" w:eastAsia="方正书宋_GBK"/>
                <w:b/>
                <w:bCs w:val="0"/>
                <w:sz w:val="18"/>
                <w:szCs w:val="18"/>
              </w:rPr>
              <w:t>%</w:t>
            </w:r>
          </w:p>
        </w:tc>
        <w:tc>
          <w:tcPr>
            <w:tcW w:w="1692" w:type="dxa"/>
            <w:vAlign w:val="center"/>
          </w:tcPr>
          <w:p w14:paraId="4EB84EAD">
            <w:pPr>
              <w:keepNext w:val="0"/>
              <w:keepLines w:val="0"/>
              <w:widowControl/>
              <w:suppressLineNumbers w:val="0"/>
              <w:jc w:val="left"/>
              <w:textAlignment w:val="center"/>
              <w:rPr>
                <w:rFonts w:ascii="方正书宋_GBK" w:eastAsia="方正书宋_GBK"/>
                <w:b/>
                <w:bCs w:val="0"/>
                <w:sz w:val="18"/>
                <w:szCs w:val="18"/>
              </w:rPr>
            </w:pPr>
            <w:r>
              <w:rPr>
                <w:rFonts w:hint="eastAsia"/>
                <w:b w:val="0"/>
                <w:bCs/>
                <w:lang w:eastAsia="zh-CN"/>
              </w:rPr>
              <w:t>文件规定及实际发放金额</w:t>
            </w:r>
          </w:p>
        </w:tc>
      </w:tr>
      <w:tr w14:paraId="488B8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9" w:hRule="atLeast"/>
          <w:jc w:val="center"/>
        </w:trPr>
        <w:tc>
          <w:tcPr>
            <w:tcW w:w="1127" w:type="dxa"/>
            <w:vAlign w:val="center"/>
          </w:tcPr>
          <w:p w14:paraId="3B391E5F">
            <w:pPr>
              <w:spacing w:line="300" w:lineRule="exact"/>
              <w:jc w:val="center"/>
              <w:rPr>
                <w:rFonts w:ascii="方正书宋_GBK" w:eastAsia="方正书宋_GBK"/>
                <w:b/>
                <w:bCs w:val="0"/>
              </w:rPr>
            </w:pPr>
            <w:r>
              <w:rPr>
                <w:rFonts w:hint="eastAsia" w:ascii="方正书宋_GBK" w:eastAsia="方正书宋_GBK"/>
                <w:b/>
                <w:bCs w:val="0"/>
              </w:rPr>
              <w:t>效果指标</w:t>
            </w:r>
          </w:p>
        </w:tc>
        <w:tc>
          <w:tcPr>
            <w:tcW w:w="1129" w:type="dxa"/>
            <w:vAlign w:val="center"/>
          </w:tcPr>
          <w:p w14:paraId="0849AEBA">
            <w:pPr>
              <w:keepNext w:val="0"/>
              <w:keepLines w:val="0"/>
              <w:widowControl/>
              <w:suppressLineNumbers w:val="0"/>
              <w:jc w:val="left"/>
              <w:textAlignment w:val="center"/>
              <w:rPr>
                <w:rFonts w:ascii="方正书宋_GBK" w:eastAsia="方正书宋_GBK"/>
                <w:b/>
                <w:bCs w:val="0"/>
                <w:sz w:val="18"/>
                <w:szCs w:val="18"/>
              </w:rPr>
            </w:pPr>
            <w:r>
              <w:rPr>
                <w:rFonts w:hint="eastAsia" w:ascii="宋体" w:hAnsi="宋体" w:eastAsia="宋体" w:cs="宋体"/>
                <w:i w:val="0"/>
                <w:color w:val="000000"/>
                <w:kern w:val="0"/>
                <w:sz w:val="18"/>
                <w:szCs w:val="18"/>
                <w:u w:val="none"/>
                <w:lang w:val="en-US" w:eastAsia="zh-CN" w:bidi="ar"/>
              </w:rPr>
              <w:t>经济效益指标</w:t>
            </w:r>
          </w:p>
        </w:tc>
        <w:tc>
          <w:tcPr>
            <w:tcW w:w="1269" w:type="dxa"/>
            <w:vAlign w:val="center"/>
          </w:tcPr>
          <w:p w14:paraId="1C8C0A58">
            <w:pPr>
              <w:keepNext w:val="0"/>
              <w:keepLines w:val="0"/>
              <w:widowControl/>
              <w:suppressLineNumbers w:val="0"/>
              <w:jc w:val="left"/>
              <w:textAlignment w:val="center"/>
              <w:rPr>
                <w:rFonts w:ascii="方正书宋_GBK" w:eastAsia="方正书宋_GBK"/>
                <w:b/>
                <w:bCs w:val="0"/>
                <w:sz w:val="18"/>
                <w:szCs w:val="18"/>
              </w:rPr>
            </w:pPr>
            <w:r>
              <w:rPr>
                <w:rFonts w:hint="eastAsia"/>
                <w:sz w:val="18"/>
                <w:szCs w:val="18"/>
              </w:rPr>
              <w:t>补助人群生活改善情况</w:t>
            </w:r>
          </w:p>
        </w:tc>
        <w:tc>
          <w:tcPr>
            <w:tcW w:w="2875" w:type="dxa"/>
            <w:vAlign w:val="center"/>
          </w:tcPr>
          <w:p w14:paraId="22F6ACA9">
            <w:pPr>
              <w:keepNext w:val="0"/>
              <w:keepLines w:val="0"/>
              <w:widowControl/>
              <w:suppressLineNumbers w:val="0"/>
              <w:jc w:val="left"/>
              <w:textAlignment w:val="center"/>
              <w:rPr>
                <w:rFonts w:ascii="方正书宋_GBK" w:eastAsia="方正书宋_GBK"/>
                <w:b/>
                <w:bCs w:val="0"/>
                <w:sz w:val="18"/>
                <w:szCs w:val="18"/>
              </w:rPr>
            </w:pPr>
            <w:r>
              <w:rPr>
                <w:rFonts w:hint="eastAsia"/>
                <w:sz w:val="18"/>
                <w:szCs w:val="18"/>
              </w:rPr>
              <w:t>补助人群在生活、医疗、护理、教育等方面的改善情况</w:t>
            </w:r>
          </w:p>
        </w:tc>
        <w:tc>
          <w:tcPr>
            <w:tcW w:w="1268" w:type="dxa"/>
            <w:vAlign w:val="center"/>
          </w:tcPr>
          <w:p w14:paraId="15604D39">
            <w:pPr>
              <w:keepNext w:val="0"/>
              <w:keepLines w:val="0"/>
              <w:widowControl/>
              <w:suppressLineNumbers w:val="0"/>
              <w:jc w:val="left"/>
              <w:textAlignment w:val="center"/>
              <w:rPr>
                <w:rFonts w:hint="eastAsia" w:ascii="方正书宋_GBK" w:eastAsia="方正书宋_GBK"/>
                <w:b/>
                <w:bCs w:val="0"/>
                <w:sz w:val="18"/>
                <w:szCs w:val="18"/>
                <w:lang w:val="en-US" w:eastAsia="zh-CN"/>
              </w:rPr>
            </w:pPr>
            <w:r>
              <w:rPr>
                <w:rFonts w:hint="eastAsia" w:ascii="方正书宋_GBK" w:eastAsia="方正书宋_GBK"/>
                <w:b/>
                <w:bCs w:val="0"/>
                <w:sz w:val="18"/>
                <w:szCs w:val="18"/>
              </w:rPr>
              <w:t>≥</w:t>
            </w:r>
            <w:r>
              <w:rPr>
                <w:rFonts w:ascii="方正书宋_GBK" w:eastAsia="方正书宋_GBK"/>
                <w:b/>
                <w:bCs w:val="0"/>
                <w:sz w:val="18"/>
                <w:szCs w:val="18"/>
              </w:rPr>
              <w:t>9</w:t>
            </w:r>
            <w:r>
              <w:rPr>
                <w:rFonts w:hint="eastAsia" w:ascii="方正书宋_GBK" w:eastAsia="方正书宋_GBK"/>
                <w:b/>
                <w:bCs w:val="0"/>
                <w:sz w:val="18"/>
                <w:szCs w:val="18"/>
                <w:lang w:val="en-US" w:eastAsia="zh-CN"/>
              </w:rPr>
              <w:t>0</w:t>
            </w:r>
            <w:r>
              <w:rPr>
                <w:rFonts w:hint="eastAsia" w:ascii="方正书宋_GBK" w:eastAsia="方正书宋_GBK"/>
                <w:b/>
                <w:bCs w:val="0"/>
                <w:sz w:val="18"/>
                <w:szCs w:val="18"/>
              </w:rPr>
              <w:t>%</w:t>
            </w:r>
          </w:p>
        </w:tc>
        <w:tc>
          <w:tcPr>
            <w:tcW w:w="1692" w:type="dxa"/>
            <w:vAlign w:val="center"/>
          </w:tcPr>
          <w:p w14:paraId="04A3E84C">
            <w:pPr>
              <w:keepNext w:val="0"/>
              <w:keepLines w:val="0"/>
              <w:widowControl/>
              <w:suppressLineNumbers w:val="0"/>
              <w:jc w:val="left"/>
              <w:textAlignment w:val="center"/>
              <w:rPr>
                <w:rFonts w:ascii="方正书宋_GBK" w:eastAsia="方正书宋_GBK"/>
                <w:b/>
                <w:bCs w:val="0"/>
                <w:sz w:val="18"/>
                <w:szCs w:val="18"/>
              </w:rPr>
            </w:pPr>
            <w:r>
              <w:rPr>
                <w:rFonts w:hint="eastAsia" w:ascii="宋体" w:hAnsi="宋体" w:cs="宋体"/>
                <w:b w:val="0"/>
                <w:bCs/>
                <w:i w:val="0"/>
                <w:color w:val="000000"/>
                <w:kern w:val="0"/>
                <w:sz w:val="18"/>
                <w:szCs w:val="18"/>
                <w:u w:val="none"/>
                <w:lang w:val="en-US" w:eastAsia="zh-CN" w:bidi="ar"/>
              </w:rPr>
              <w:t>问卷调查</w:t>
            </w:r>
          </w:p>
        </w:tc>
      </w:tr>
      <w:tr w14:paraId="29E59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1" w:hRule="atLeast"/>
          <w:jc w:val="center"/>
        </w:trPr>
        <w:tc>
          <w:tcPr>
            <w:tcW w:w="1127" w:type="dxa"/>
            <w:vAlign w:val="center"/>
          </w:tcPr>
          <w:p w14:paraId="0E773900">
            <w:pPr>
              <w:spacing w:line="300" w:lineRule="exact"/>
              <w:jc w:val="center"/>
              <w:rPr>
                <w:rFonts w:ascii="方正书宋_GBK" w:eastAsia="方正书宋_GBK"/>
                <w:b/>
                <w:bCs w:val="0"/>
              </w:rPr>
            </w:pPr>
            <w:r>
              <w:rPr>
                <w:rFonts w:hint="eastAsia" w:ascii="方正书宋_GBK" w:eastAsia="方正书宋_GBK"/>
                <w:b/>
                <w:bCs w:val="0"/>
              </w:rPr>
              <w:t>满意度指标</w:t>
            </w:r>
          </w:p>
        </w:tc>
        <w:tc>
          <w:tcPr>
            <w:tcW w:w="1129" w:type="dxa"/>
            <w:vAlign w:val="center"/>
          </w:tcPr>
          <w:p w14:paraId="6E0441A6">
            <w:pPr>
              <w:keepNext w:val="0"/>
              <w:keepLines w:val="0"/>
              <w:widowControl/>
              <w:suppressLineNumbers w:val="0"/>
              <w:jc w:val="center"/>
              <w:textAlignment w:val="center"/>
              <w:rPr>
                <w:rFonts w:ascii="方正书宋_GBK" w:eastAsia="方正书宋_GBK"/>
                <w:b/>
                <w:bCs w:val="0"/>
                <w:sz w:val="18"/>
                <w:szCs w:val="18"/>
              </w:rPr>
            </w:pPr>
            <w:r>
              <w:rPr>
                <w:rFonts w:hint="eastAsia" w:ascii="宋体" w:hAnsi="宋体" w:eastAsia="宋体" w:cs="宋体"/>
                <w:i w:val="0"/>
                <w:color w:val="000000"/>
                <w:kern w:val="0"/>
                <w:sz w:val="18"/>
                <w:szCs w:val="18"/>
                <w:u w:val="none"/>
                <w:lang w:val="en-US" w:eastAsia="zh-CN" w:bidi="ar"/>
              </w:rPr>
              <w:t>服务对象满意度指标</w:t>
            </w:r>
          </w:p>
        </w:tc>
        <w:tc>
          <w:tcPr>
            <w:tcW w:w="1269" w:type="dxa"/>
            <w:vAlign w:val="center"/>
          </w:tcPr>
          <w:p w14:paraId="758FF6A9">
            <w:pPr>
              <w:keepNext w:val="0"/>
              <w:keepLines w:val="0"/>
              <w:widowControl/>
              <w:suppressLineNumbers w:val="0"/>
              <w:jc w:val="left"/>
              <w:textAlignment w:val="center"/>
              <w:rPr>
                <w:rFonts w:ascii="方正书宋_GBK" w:eastAsia="方正书宋_GBK"/>
                <w:b/>
                <w:bCs w:val="0"/>
                <w:sz w:val="18"/>
                <w:szCs w:val="18"/>
              </w:rPr>
            </w:pPr>
            <w:r>
              <w:rPr>
                <w:rFonts w:hint="eastAsia"/>
                <w:sz w:val="18"/>
                <w:szCs w:val="18"/>
              </w:rPr>
              <w:t>群众满意度</w:t>
            </w:r>
          </w:p>
        </w:tc>
        <w:tc>
          <w:tcPr>
            <w:tcW w:w="2875" w:type="dxa"/>
            <w:vAlign w:val="center"/>
          </w:tcPr>
          <w:p w14:paraId="06D329E2">
            <w:pPr>
              <w:keepNext w:val="0"/>
              <w:keepLines w:val="0"/>
              <w:widowControl/>
              <w:suppressLineNumbers w:val="0"/>
              <w:jc w:val="left"/>
              <w:textAlignment w:val="center"/>
              <w:rPr>
                <w:rFonts w:ascii="方正书宋_GBK" w:eastAsia="方正书宋_GBK"/>
                <w:b/>
                <w:bCs w:val="0"/>
                <w:sz w:val="18"/>
                <w:szCs w:val="18"/>
              </w:rPr>
            </w:pPr>
            <w:r>
              <w:rPr>
                <w:rFonts w:hint="eastAsia"/>
                <w:sz w:val="18"/>
                <w:szCs w:val="18"/>
              </w:rPr>
              <w:t>补助群众满意程度</w:t>
            </w:r>
          </w:p>
        </w:tc>
        <w:tc>
          <w:tcPr>
            <w:tcW w:w="1268" w:type="dxa"/>
            <w:vAlign w:val="center"/>
          </w:tcPr>
          <w:p w14:paraId="416B796D">
            <w:pPr>
              <w:spacing w:line="300" w:lineRule="exact"/>
              <w:jc w:val="left"/>
              <w:rPr>
                <w:rFonts w:ascii="方正书宋_GBK" w:eastAsia="方正书宋_GBK"/>
                <w:b/>
                <w:bCs w:val="0"/>
                <w:sz w:val="18"/>
                <w:szCs w:val="18"/>
              </w:rPr>
            </w:pPr>
            <w:r>
              <w:rPr>
                <w:rFonts w:hint="eastAsia" w:ascii="方正书宋_GBK" w:eastAsia="方正书宋_GBK"/>
                <w:b/>
                <w:bCs w:val="0"/>
                <w:sz w:val="18"/>
                <w:szCs w:val="18"/>
              </w:rPr>
              <w:t>≥</w:t>
            </w:r>
            <w:r>
              <w:rPr>
                <w:rFonts w:ascii="方正书宋_GBK" w:eastAsia="方正书宋_GBK"/>
                <w:b/>
                <w:bCs w:val="0"/>
                <w:sz w:val="18"/>
                <w:szCs w:val="18"/>
              </w:rPr>
              <w:t>95</w:t>
            </w:r>
            <w:r>
              <w:rPr>
                <w:rFonts w:hint="eastAsia" w:ascii="方正书宋_GBK" w:eastAsia="方正书宋_GBK"/>
                <w:b/>
                <w:bCs w:val="0"/>
                <w:sz w:val="18"/>
                <w:szCs w:val="18"/>
              </w:rPr>
              <w:t>%</w:t>
            </w:r>
          </w:p>
        </w:tc>
        <w:tc>
          <w:tcPr>
            <w:tcW w:w="1692" w:type="dxa"/>
            <w:vAlign w:val="center"/>
          </w:tcPr>
          <w:p w14:paraId="3497CBB1">
            <w:pPr>
              <w:keepNext w:val="0"/>
              <w:keepLines w:val="0"/>
              <w:widowControl/>
              <w:suppressLineNumbers w:val="0"/>
              <w:jc w:val="left"/>
              <w:textAlignment w:val="center"/>
              <w:rPr>
                <w:rFonts w:ascii="方正书宋_GBK" w:eastAsia="方正书宋_GBK"/>
                <w:b/>
                <w:bCs w:val="0"/>
                <w:sz w:val="18"/>
                <w:szCs w:val="18"/>
              </w:rPr>
            </w:pPr>
            <w:r>
              <w:rPr>
                <w:rFonts w:hint="eastAsia" w:ascii="宋体" w:hAnsi="宋体" w:cs="宋体"/>
                <w:b w:val="0"/>
                <w:bCs/>
                <w:i w:val="0"/>
                <w:color w:val="000000"/>
                <w:kern w:val="0"/>
                <w:sz w:val="18"/>
                <w:szCs w:val="18"/>
                <w:u w:val="none"/>
                <w:lang w:val="en-US" w:eastAsia="zh-CN" w:bidi="ar"/>
              </w:rPr>
              <w:t>问卷调查</w:t>
            </w:r>
          </w:p>
        </w:tc>
      </w:tr>
    </w:tbl>
    <w:p w14:paraId="2CD106F3">
      <w:pPr>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leftChars="0"/>
        <w:rPr>
          <w:rFonts w:hint="eastAsia" w:asciiTheme="minorEastAsia" w:hAnsiTheme="minorEastAsia" w:eastAsiaTheme="minorEastAsia" w:cstheme="minorEastAsia"/>
          <w:b/>
          <w:bCs/>
          <w:sz w:val="32"/>
          <w:lang w:val="en-US" w:eastAsia="zh-CN"/>
        </w:rPr>
      </w:pPr>
      <w:r>
        <w:rPr>
          <w:rFonts w:hint="eastAsia" w:asciiTheme="minorEastAsia" w:hAnsiTheme="minorEastAsia" w:eastAsiaTheme="minorEastAsia" w:cstheme="minorEastAsia"/>
          <w:b/>
          <w:bCs/>
          <w:sz w:val="32"/>
          <w:lang w:val="en-US" w:eastAsia="zh-CN"/>
        </w:rPr>
        <w:t>12、化工园区占地补偿</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385C3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0284675C">
            <w:pPr>
              <w:spacing w:line="300" w:lineRule="exact"/>
              <w:jc w:val="center"/>
              <w:rPr>
                <w:rFonts w:ascii="方正书宋_GBK" w:eastAsia="方正书宋_GBK"/>
                <w:b/>
                <w:bCs w:val="0"/>
              </w:rPr>
            </w:pPr>
            <w:r>
              <w:rPr>
                <w:rFonts w:hint="eastAsia" w:ascii="方正书宋_GBK" w:eastAsia="方正书宋_GBK"/>
                <w:b/>
                <w:bCs w:val="0"/>
              </w:rPr>
              <w:t>绩效目标</w:t>
            </w:r>
          </w:p>
        </w:tc>
        <w:tc>
          <w:tcPr>
            <w:tcW w:w="8278" w:type="dxa"/>
            <w:tcBorders>
              <w:bottom w:val="nil"/>
            </w:tcBorders>
            <w:vAlign w:val="center"/>
          </w:tcPr>
          <w:p w14:paraId="5476ABFF">
            <w:pPr>
              <w:spacing w:line="300" w:lineRule="exact"/>
              <w:jc w:val="left"/>
              <w:rPr>
                <w:rFonts w:ascii="方正书宋_GBK" w:eastAsia="方正书宋_GBK"/>
                <w:b/>
                <w:bCs w:val="0"/>
              </w:rPr>
            </w:pPr>
            <w:r>
              <w:rPr>
                <w:rFonts w:hint="eastAsia" w:ascii="方正书宋_GBK" w:eastAsia="方正书宋_GBK"/>
                <w:b/>
                <w:bCs w:val="0"/>
              </w:rPr>
              <w:t>确保化工园区项目正常实施，按时发放群众占地补偿。</w:t>
            </w:r>
          </w:p>
        </w:tc>
      </w:tr>
    </w:tbl>
    <w:p w14:paraId="0A2F073C">
      <w:pPr>
        <w:spacing w:line="14" w:lineRule="exact"/>
        <w:ind w:firstLine="422" w:firstLineChars="200"/>
        <w:jc w:val="center"/>
        <w:rPr>
          <w:rFonts w:ascii="Times New Roman" w:hAnsi="宋体"/>
          <w:b/>
          <w:bCs w:val="0"/>
        </w:rPr>
      </w:pPr>
      <w:r>
        <w:rPr>
          <w:rFonts w:ascii="方正书宋_GBK" w:eastAsia="方正书宋_GBK"/>
          <w:b/>
          <w:bCs w:val="0"/>
        </w:rPr>
        <w:t xml:space="preserve"> </w:t>
      </w:r>
    </w:p>
    <w:tbl>
      <w:tblPr>
        <w:tblStyle w:val="10"/>
        <w:tblW w:w="93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7"/>
        <w:gridCol w:w="1129"/>
        <w:gridCol w:w="1269"/>
        <w:gridCol w:w="2875"/>
        <w:gridCol w:w="1268"/>
        <w:gridCol w:w="1692"/>
      </w:tblGrid>
      <w:tr w14:paraId="5FE9F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127" w:type="dxa"/>
            <w:vAlign w:val="center"/>
          </w:tcPr>
          <w:p w14:paraId="50B4A77D">
            <w:pPr>
              <w:spacing w:line="300" w:lineRule="exact"/>
              <w:jc w:val="center"/>
              <w:rPr>
                <w:rFonts w:ascii="方正书宋_GBK" w:eastAsia="方正书宋_GBK"/>
                <w:b/>
                <w:bCs w:val="0"/>
              </w:rPr>
            </w:pPr>
            <w:r>
              <w:rPr>
                <w:rFonts w:hint="eastAsia" w:ascii="方正书宋_GBK" w:eastAsia="方正书宋_GBK"/>
                <w:b/>
                <w:bCs w:val="0"/>
              </w:rPr>
              <w:t>一级指标</w:t>
            </w:r>
          </w:p>
        </w:tc>
        <w:tc>
          <w:tcPr>
            <w:tcW w:w="1129" w:type="dxa"/>
            <w:vAlign w:val="center"/>
          </w:tcPr>
          <w:p w14:paraId="6DD73810">
            <w:pPr>
              <w:spacing w:line="300" w:lineRule="exact"/>
              <w:jc w:val="center"/>
              <w:rPr>
                <w:rFonts w:ascii="方正书宋_GBK" w:eastAsia="方正书宋_GBK"/>
                <w:b/>
                <w:bCs w:val="0"/>
              </w:rPr>
            </w:pPr>
            <w:r>
              <w:rPr>
                <w:rFonts w:hint="eastAsia" w:ascii="方正书宋_GBK" w:eastAsia="方正书宋_GBK"/>
                <w:b/>
                <w:bCs w:val="0"/>
              </w:rPr>
              <w:t>二级指标</w:t>
            </w:r>
          </w:p>
        </w:tc>
        <w:tc>
          <w:tcPr>
            <w:tcW w:w="1269" w:type="dxa"/>
            <w:vAlign w:val="center"/>
          </w:tcPr>
          <w:p w14:paraId="2CB47A2F">
            <w:pPr>
              <w:spacing w:line="300" w:lineRule="exact"/>
              <w:jc w:val="center"/>
              <w:rPr>
                <w:rFonts w:ascii="方正书宋_GBK" w:eastAsia="方正书宋_GBK"/>
                <w:b/>
                <w:bCs w:val="0"/>
              </w:rPr>
            </w:pPr>
            <w:r>
              <w:rPr>
                <w:rFonts w:hint="eastAsia" w:ascii="方正书宋_GBK" w:eastAsia="方正书宋_GBK"/>
                <w:b/>
                <w:bCs w:val="0"/>
              </w:rPr>
              <w:t>三级指标</w:t>
            </w:r>
          </w:p>
        </w:tc>
        <w:tc>
          <w:tcPr>
            <w:tcW w:w="2875" w:type="dxa"/>
            <w:vAlign w:val="center"/>
          </w:tcPr>
          <w:p w14:paraId="435489D1">
            <w:pPr>
              <w:spacing w:line="300" w:lineRule="exact"/>
              <w:jc w:val="center"/>
              <w:rPr>
                <w:rFonts w:ascii="方正书宋_GBK" w:eastAsia="方正书宋_GBK"/>
                <w:b/>
                <w:bCs w:val="0"/>
              </w:rPr>
            </w:pPr>
            <w:r>
              <w:rPr>
                <w:rFonts w:hint="eastAsia" w:ascii="方正书宋_GBK" w:eastAsia="方正书宋_GBK"/>
                <w:b/>
                <w:bCs w:val="0"/>
              </w:rPr>
              <w:t>绩效指标描述</w:t>
            </w:r>
          </w:p>
        </w:tc>
        <w:tc>
          <w:tcPr>
            <w:tcW w:w="1268" w:type="dxa"/>
            <w:vAlign w:val="center"/>
          </w:tcPr>
          <w:p w14:paraId="420E2056">
            <w:pPr>
              <w:spacing w:line="300" w:lineRule="exact"/>
              <w:jc w:val="center"/>
              <w:rPr>
                <w:rFonts w:ascii="方正书宋_GBK" w:eastAsia="方正书宋_GBK"/>
                <w:b/>
                <w:bCs w:val="0"/>
              </w:rPr>
            </w:pPr>
            <w:r>
              <w:rPr>
                <w:rFonts w:hint="eastAsia" w:ascii="方正书宋_GBK" w:eastAsia="方正书宋_GBK"/>
                <w:b/>
                <w:bCs w:val="0"/>
              </w:rPr>
              <w:t>指标值</w:t>
            </w:r>
          </w:p>
        </w:tc>
        <w:tc>
          <w:tcPr>
            <w:tcW w:w="1692" w:type="dxa"/>
            <w:vAlign w:val="center"/>
          </w:tcPr>
          <w:p w14:paraId="160519AA">
            <w:pPr>
              <w:spacing w:line="300" w:lineRule="exact"/>
              <w:jc w:val="center"/>
              <w:rPr>
                <w:rFonts w:ascii="方正书宋_GBK" w:eastAsia="方正书宋_GBK"/>
                <w:b/>
                <w:bCs w:val="0"/>
              </w:rPr>
            </w:pPr>
            <w:r>
              <w:rPr>
                <w:rFonts w:hint="eastAsia" w:ascii="方正书宋_GBK" w:eastAsia="方正书宋_GBK"/>
                <w:b/>
                <w:bCs w:val="0"/>
              </w:rPr>
              <w:t>指标值确定依据</w:t>
            </w:r>
          </w:p>
        </w:tc>
      </w:tr>
      <w:tr w14:paraId="30528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0" w:hRule="atLeast"/>
          <w:jc w:val="center"/>
        </w:trPr>
        <w:tc>
          <w:tcPr>
            <w:tcW w:w="1127" w:type="dxa"/>
            <w:vMerge w:val="restart"/>
            <w:vAlign w:val="center"/>
          </w:tcPr>
          <w:p w14:paraId="3497532F">
            <w:pPr>
              <w:spacing w:line="300" w:lineRule="exact"/>
              <w:jc w:val="center"/>
              <w:rPr>
                <w:rFonts w:ascii="方正书宋_GBK" w:eastAsia="方正书宋_GBK"/>
                <w:b/>
                <w:bCs w:val="0"/>
              </w:rPr>
            </w:pPr>
            <w:r>
              <w:rPr>
                <w:rFonts w:hint="eastAsia" w:ascii="方正书宋_GBK" w:eastAsia="方正书宋_GBK"/>
                <w:b/>
                <w:bCs w:val="0"/>
              </w:rPr>
              <w:t>产出指标</w:t>
            </w:r>
          </w:p>
        </w:tc>
        <w:tc>
          <w:tcPr>
            <w:tcW w:w="1129" w:type="dxa"/>
            <w:vAlign w:val="center"/>
          </w:tcPr>
          <w:p w14:paraId="3221E82E">
            <w:pPr>
              <w:keepNext w:val="0"/>
              <w:keepLines w:val="0"/>
              <w:widowControl/>
              <w:suppressLineNumbers w:val="0"/>
              <w:jc w:val="left"/>
              <w:textAlignment w:val="center"/>
              <w:rPr>
                <w:rFonts w:ascii="方正书宋_GBK" w:eastAsia="方正书宋_GBK"/>
                <w:b/>
                <w:bCs w:val="0"/>
              </w:rPr>
            </w:pPr>
            <w:r>
              <w:rPr>
                <w:rFonts w:hint="eastAsia" w:ascii="宋体" w:hAnsi="宋体" w:eastAsia="宋体" w:cs="宋体"/>
                <w:b/>
                <w:bCs w:val="0"/>
                <w:i w:val="0"/>
                <w:color w:val="000000"/>
                <w:kern w:val="0"/>
                <w:sz w:val="18"/>
                <w:szCs w:val="18"/>
                <w:u w:val="none"/>
                <w:lang w:val="en-US" w:eastAsia="zh-CN" w:bidi="ar"/>
              </w:rPr>
              <w:t>数量指标</w:t>
            </w:r>
          </w:p>
        </w:tc>
        <w:tc>
          <w:tcPr>
            <w:tcW w:w="1269" w:type="dxa"/>
            <w:vAlign w:val="center"/>
          </w:tcPr>
          <w:p w14:paraId="50AA2123">
            <w:pPr>
              <w:keepNext w:val="0"/>
              <w:keepLines w:val="0"/>
              <w:widowControl/>
              <w:suppressLineNumbers w:val="0"/>
              <w:jc w:val="left"/>
              <w:textAlignment w:val="center"/>
              <w:rPr>
                <w:rFonts w:ascii="方正书宋_GBK" w:eastAsia="方正书宋_GBK"/>
                <w:b/>
                <w:bCs w:val="0"/>
              </w:rPr>
            </w:pPr>
            <w:r>
              <w:rPr>
                <w:rFonts w:hint="eastAsia"/>
              </w:rPr>
              <w:t>补助个人（家庭）数量（人/户）</w:t>
            </w:r>
          </w:p>
        </w:tc>
        <w:tc>
          <w:tcPr>
            <w:tcW w:w="2875" w:type="dxa"/>
            <w:vAlign w:val="center"/>
          </w:tcPr>
          <w:p w14:paraId="061C2884">
            <w:pPr>
              <w:keepNext w:val="0"/>
              <w:keepLines w:val="0"/>
              <w:widowControl/>
              <w:suppressLineNumbers w:val="0"/>
              <w:jc w:val="left"/>
              <w:textAlignment w:val="center"/>
              <w:rPr>
                <w:rFonts w:ascii="方正书宋_GBK" w:eastAsia="方正书宋_GBK"/>
                <w:b/>
                <w:bCs w:val="0"/>
              </w:rPr>
            </w:pPr>
            <w:r>
              <w:rPr>
                <w:rFonts w:hint="eastAsia"/>
              </w:rPr>
              <w:t>补助个人（家庭）数量（人/户）</w:t>
            </w:r>
          </w:p>
        </w:tc>
        <w:tc>
          <w:tcPr>
            <w:tcW w:w="1268" w:type="dxa"/>
            <w:vAlign w:val="center"/>
          </w:tcPr>
          <w:p w14:paraId="723B8065">
            <w:pPr>
              <w:keepNext w:val="0"/>
              <w:keepLines w:val="0"/>
              <w:widowControl/>
              <w:suppressLineNumbers w:val="0"/>
              <w:jc w:val="left"/>
              <w:textAlignment w:val="center"/>
              <w:rPr>
                <w:rFonts w:hint="eastAsia" w:ascii="宋体" w:hAnsi="宋体" w:cs="宋体"/>
                <w:b/>
                <w:bCs w:val="0"/>
                <w:i w:val="0"/>
                <w:color w:val="000000"/>
                <w:kern w:val="0"/>
                <w:sz w:val="18"/>
                <w:szCs w:val="18"/>
                <w:u w:val="none"/>
                <w:lang w:val="en-US" w:eastAsia="zh-CN" w:bidi="ar"/>
              </w:rPr>
            </w:pPr>
            <w:r>
              <w:rPr>
                <w:rFonts w:hint="eastAsia" w:ascii="宋体" w:hAnsi="宋体" w:cs="宋体"/>
                <w:b/>
                <w:bCs w:val="0"/>
                <w:i w:val="0"/>
                <w:color w:val="000000"/>
                <w:kern w:val="0"/>
                <w:sz w:val="18"/>
                <w:szCs w:val="18"/>
                <w:u w:val="none"/>
                <w:lang w:val="en-US" w:eastAsia="zh-CN" w:bidi="ar"/>
              </w:rPr>
              <w:t>685户</w:t>
            </w:r>
          </w:p>
        </w:tc>
        <w:tc>
          <w:tcPr>
            <w:tcW w:w="1692" w:type="dxa"/>
            <w:vAlign w:val="center"/>
          </w:tcPr>
          <w:p w14:paraId="7F31428B">
            <w:pPr>
              <w:keepNext w:val="0"/>
              <w:keepLines w:val="0"/>
              <w:widowControl/>
              <w:suppressLineNumbers w:val="0"/>
              <w:jc w:val="left"/>
              <w:textAlignment w:val="center"/>
              <w:rPr>
                <w:rFonts w:ascii="方正书宋_GBK" w:eastAsia="方正书宋_GBK"/>
                <w:b/>
                <w:bCs w:val="0"/>
              </w:rPr>
            </w:pPr>
            <w:r>
              <w:rPr>
                <w:rFonts w:hint="eastAsia" w:ascii="方正书宋_GBK" w:eastAsia="方正书宋_GBK"/>
                <w:b w:val="0"/>
                <w:bCs/>
                <w:lang w:eastAsia="zh-CN"/>
              </w:rPr>
              <w:t>文件规定</w:t>
            </w:r>
          </w:p>
        </w:tc>
      </w:tr>
      <w:tr w14:paraId="59B7A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05" w:hRule="atLeast"/>
          <w:jc w:val="center"/>
        </w:trPr>
        <w:tc>
          <w:tcPr>
            <w:tcW w:w="1127" w:type="dxa"/>
            <w:vMerge w:val="continue"/>
            <w:vAlign w:val="center"/>
          </w:tcPr>
          <w:p w14:paraId="2D6C5456">
            <w:pPr>
              <w:spacing w:line="300" w:lineRule="exact"/>
              <w:jc w:val="center"/>
              <w:rPr>
                <w:rFonts w:ascii="方正书宋_GBK" w:eastAsia="方正书宋_GBK"/>
                <w:b/>
                <w:bCs w:val="0"/>
              </w:rPr>
            </w:pPr>
          </w:p>
        </w:tc>
        <w:tc>
          <w:tcPr>
            <w:tcW w:w="1129" w:type="dxa"/>
            <w:vAlign w:val="center"/>
          </w:tcPr>
          <w:p w14:paraId="188D7A33">
            <w:pPr>
              <w:keepNext w:val="0"/>
              <w:keepLines w:val="0"/>
              <w:widowControl/>
              <w:suppressLineNumbers w:val="0"/>
              <w:jc w:val="left"/>
              <w:textAlignment w:val="center"/>
              <w:rPr>
                <w:rFonts w:ascii="方正书宋_GBK" w:eastAsia="方正书宋_GBK"/>
                <w:b/>
                <w:bCs w:val="0"/>
              </w:rPr>
            </w:pPr>
            <w:r>
              <w:rPr>
                <w:rFonts w:hint="eastAsia" w:ascii="宋体" w:hAnsi="宋体" w:eastAsia="宋体" w:cs="宋体"/>
                <w:b/>
                <w:bCs w:val="0"/>
                <w:i w:val="0"/>
                <w:color w:val="000000"/>
                <w:kern w:val="0"/>
                <w:sz w:val="18"/>
                <w:szCs w:val="18"/>
                <w:u w:val="none"/>
                <w:lang w:val="en-US" w:eastAsia="zh-CN" w:bidi="ar"/>
              </w:rPr>
              <w:t>质量指标</w:t>
            </w:r>
          </w:p>
        </w:tc>
        <w:tc>
          <w:tcPr>
            <w:tcW w:w="1269" w:type="dxa"/>
            <w:vAlign w:val="center"/>
          </w:tcPr>
          <w:p w14:paraId="180E895B">
            <w:pPr>
              <w:keepNext w:val="0"/>
              <w:keepLines w:val="0"/>
              <w:widowControl/>
              <w:suppressLineNumbers w:val="0"/>
              <w:jc w:val="left"/>
              <w:textAlignment w:val="center"/>
              <w:rPr>
                <w:rFonts w:ascii="方正书宋_GBK" w:eastAsia="方正书宋_GBK"/>
                <w:b/>
                <w:bCs w:val="0"/>
              </w:rPr>
            </w:pPr>
            <w:r>
              <w:rPr>
                <w:rFonts w:hint="eastAsia"/>
              </w:rPr>
              <w:t>补助覆盖率(%)</w:t>
            </w:r>
          </w:p>
        </w:tc>
        <w:tc>
          <w:tcPr>
            <w:tcW w:w="2875" w:type="dxa"/>
            <w:vAlign w:val="center"/>
          </w:tcPr>
          <w:p w14:paraId="1C1136D6">
            <w:pPr>
              <w:keepNext w:val="0"/>
              <w:keepLines w:val="0"/>
              <w:widowControl/>
              <w:suppressLineNumbers w:val="0"/>
              <w:jc w:val="left"/>
              <w:textAlignment w:val="center"/>
              <w:rPr>
                <w:rFonts w:ascii="方正书宋_GBK" w:eastAsia="方正书宋_GBK"/>
                <w:b/>
                <w:bCs w:val="0"/>
              </w:rPr>
            </w:pPr>
            <w:r>
              <w:rPr>
                <w:rFonts w:hint="eastAsia"/>
              </w:rPr>
              <w:t>已补助人数占应补助人群的比率</w:t>
            </w:r>
          </w:p>
        </w:tc>
        <w:tc>
          <w:tcPr>
            <w:tcW w:w="1268" w:type="dxa"/>
            <w:vAlign w:val="center"/>
          </w:tcPr>
          <w:p w14:paraId="69148696">
            <w:pPr>
              <w:keepNext w:val="0"/>
              <w:keepLines w:val="0"/>
              <w:widowControl/>
              <w:suppressLineNumbers w:val="0"/>
              <w:jc w:val="left"/>
              <w:textAlignment w:val="center"/>
              <w:rPr>
                <w:rFonts w:ascii="方正书宋_GBK" w:eastAsia="方正书宋_GBK"/>
                <w:b/>
                <w:bCs w:val="0"/>
                <w:lang w:val="en-US"/>
              </w:rPr>
            </w:pPr>
            <w:r>
              <w:rPr>
                <w:rFonts w:hint="eastAsia" w:ascii="方正书宋_GBK" w:eastAsia="方正书宋_GBK"/>
                <w:b/>
                <w:bCs w:val="0"/>
              </w:rPr>
              <w:t>≥</w:t>
            </w:r>
            <w:r>
              <w:rPr>
                <w:rFonts w:ascii="方正书宋_GBK" w:eastAsia="方正书宋_GBK"/>
                <w:b/>
                <w:bCs w:val="0"/>
              </w:rPr>
              <w:t>95</w:t>
            </w:r>
            <w:r>
              <w:rPr>
                <w:rFonts w:hint="eastAsia" w:ascii="方正书宋_GBK" w:eastAsia="方正书宋_GBK"/>
                <w:b/>
                <w:bCs w:val="0"/>
              </w:rPr>
              <w:t>%</w:t>
            </w:r>
          </w:p>
        </w:tc>
        <w:tc>
          <w:tcPr>
            <w:tcW w:w="1692" w:type="dxa"/>
            <w:vAlign w:val="center"/>
          </w:tcPr>
          <w:p w14:paraId="114F2C82">
            <w:pPr>
              <w:bidi w:val="0"/>
              <w:rPr>
                <w:rFonts w:ascii="方正书宋_GBK" w:eastAsia="方正书宋_GBK"/>
                <w:b/>
                <w:bCs w:val="0"/>
              </w:rPr>
            </w:pPr>
            <w:r>
              <w:rPr>
                <w:rFonts w:hint="eastAsia"/>
                <w:b w:val="0"/>
                <w:bCs/>
                <w:lang w:eastAsia="zh-CN"/>
              </w:rPr>
              <w:t>文件规定及实际发放金额</w:t>
            </w:r>
          </w:p>
        </w:tc>
      </w:tr>
      <w:tr w14:paraId="5A048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41" w:hRule="atLeast"/>
          <w:jc w:val="center"/>
        </w:trPr>
        <w:tc>
          <w:tcPr>
            <w:tcW w:w="1127" w:type="dxa"/>
            <w:vMerge w:val="continue"/>
            <w:vAlign w:val="center"/>
          </w:tcPr>
          <w:p w14:paraId="23698A87">
            <w:pPr>
              <w:spacing w:line="300" w:lineRule="exact"/>
              <w:jc w:val="center"/>
              <w:rPr>
                <w:rFonts w:ascii="方正书宋_GBK" w:eastAsia="方正书宋_GBK"/>
                <w:b/>
                <w:bCs w:val="0"/>
              </w:rPr>
            </w:pPr>
          </w:p>
        </w:tc>
        <w:tc>
          <w:tcPr>
            <w:tcW w:w="1129" w:type="dxa"/>
            <w:vAlign w:val="center"/>
          </w:tcPr>
          <w:p w14:paraId="59C2B93C">
            <w:pPr>
              <w:keepNext w:val="0"/>
              <w:keepLines w:val="0"/>
              <w:widowControl/>
              <w:suppressLineNumbers w:val="0"/>
              <w:jc w:val="left"/>
              <w:textAlignment w:val="center"/>
              <w:rPr>
                <w:rFonts w:ascii="方正书宋_GBK" w:eastAsia="方正书宋_GBK"/>
                <w:b/>
                <w:bCs w:val="0"/>
              </w:rPr>
            </w:pPr>
            <w:r>
              <w:rPr>
                <w:rFonts w:hint="eastAsia" w:ascii="宋体" w:hAnsi="宋体" w:eastAsia="宋体" w:cs="宋体"/>
                <w:b/>
                <w:bCs w:val="0"/>
                <w:i w:val="0"/>
                <w:color w:val="000000"/>
                <w:kern w:val="0"/>
                <w:sz w:val="18"/>
                <w:szCs w:val="18"/>
                <w:u w:val="none"/>
                <w:lang w:val="en-US" w:eastAsia="zh-CN" w:bidi="ar"/>
              </w:rPr>
              <w:t>时效指标</w:t>
            </w:r>
          </w:p>
        </w:tc>
        <w:tc>
          <w:tcPr>
            <w:tcW w:w="1269" w:type="dxa"/>
            <w:vAlign w:val="center"/>
          </w:tcPr>
          <w:p w14:paraId="03D69D05">
            <w:pPr>
              <w:keepNext w:val="0"/>
              <w:keepLines w:val="0"/>
              <w:widowControl/>
              <w:suppressLineNumbers w:val="0"/>
              <w:jc w:val="left"/>
              <w:textAlignment w:val="center"/>
              <w:rPr>
                <w:rFonts w:ascii="方正书宋_GBK" w:eastAsia="方正书宋_GBK"/>
                <w:b/>
                <w:bCs w:val="0"/>
              </w:rPr>
            </w:pPr>
            <w:r>
              <w:rPr>
                <w:rFonts w:hint="eastAsia"/>
              </w:rPr>
              <w:t>补助金发放率(%)</w:t>
            </w:r>
          </w:p>
        </w:tc>
        <w:tc>
          <w:tcPr>
            <w:tcW w:w="2875" w:type="dxa"/>
            <w:vAlign w:val="center"/>
          </w:tcPr>
          <w:p w14:paraId="2B37F657">
            <w:pPr>
              <w:keepNext w:val="0"/>
              <w:keepLines w:val="0"/>
              <w:widowControl/>
              <w:suppressLineNumbers w:val="0"/>
              <w:jc w:val="left"/>
              <w:textAlignment w:val="center"/>
              <w:rPr>
                <w:rFonts w:ascii="方正书宋_GBK" w:eastAsia="方正书宋_GBK"/>
                <w:b/>
                <w:bCs w:val="0"/>
              </w:rPr>
            </w:pPr>
            <w:r>
              <w:rPr>
                <w:rFonts w:hint="eastAsia"/>
              </w:rPr>
              <w:t>实际发放的补助金金额占计划发放金额的比率</w:t>
            </w:r>
          </w:p>
        </w:tc>
        <w:tc>
          <w:tcPr>
            <w:tcW w:w="1268" w:type="dxa"/>
            <w:vAlign w:val="center"/>
          </w:tcPr>
          <w:p w14:paraId="7D15A3DA">
            <w:pPr>
              <w:keepNext w:val="0"/>
              <w:keepLines w:val="0"/>
              <w:widowControl/>
              <w:suppressLineNumbers w:val="0"/>
              <w:jc w:val="left"/>
              <w:textAlignment w:val="center"/>
              <w:rPr>
                <w:rFonts w:ascii="方正书宋_GBK" w:eastAsia="方正书宋_GBK"/>
                <w:b/>
                <w:bCs w:val="0"/>
              </w:rPr>
            </w:pPr>
            <w:r>
              <w:rPr>
                <w:rFonts w:hint="eastAsia" w:ascii="方正书宋_GBK" w:eastAsia="方正书宋_GBK"/>
                <w:b/>
                <w:bCs w:val="0"/>
              </w:rPr>
              <w:t>≥</w:t>
            </w:r>
            <w:r>
              <w:rPr>
                <w:rFonts w:ascii="方正书宋_GBK" w:eastAsia="方正书宋_GBK"/>
                <w:b/>
                <w:bCs w:val="0"/>
              </w:rPr>
              <w:t>95</w:t>
            </w:r>
            <w:r>
              <w:rPr>
                <w:rFonts w:hint="eastAsia" w:ascii="方正书宋_GBK" w:eastAsia="方正书宋_GBK"/>
                <w:b/>
                <w:bCs w:val="0"/>
              </w:rPr>
              <w:t>%</w:t>
            </w:r>
          </w:p>
        </w:tc>
        <w:tc>
          <w:tcPr>
            <w:tcW w:w="1692" w:type="dxa"/>
            <w:vAlign w:val="center"/>
          </w:tcPr>
          <w:p w14:paraId="3FBA4FE4">
            <w:pPr>
              <w:keepNext w:val="0"/>
              <w:keepLines w:val="0"/>
              <w:widowControl/>
              <w:suppressLineNumbers w:val="0"/>
              <w:jc w:val="left"/>
              <w:textAlignment w:val="center"/>
              <w:rPr>
                <w:rFonts w:ascii="方正书宋_GBK" w:eastAsia="方正书宋_GBK"/>
                <w:b/>
                <w:bCs w:val="0"/>
              </w:rPr>
            </w:pPr>
            <w:r>
              <w:rPr>
                <w:rFonts w:hint="eastAsia"/>
                <w:b w:val="0"/>
                <w:bCs/>
                <w:lang w:eastAsia="zh-CN"/>
              </w:rPr>
              <w:t>文件规定及实际发放金额</w:t>
            </w:r>
          </w:p>
        </w:tc>
      </w:tr>
      <w:tr w14:paraId="788BE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45" w:hRule="atLeast"/>
          <w:jc w:val="center"/>
        </w:trPr>
        <w:tc>
          <w:tcPr>
            <w:tcW w:w="1127" w:type="dxa"/>
            <w:vAlign w:val="center"/>
          </w:tcPr>
          <w:p w14:paraId="75C3D731">
            <w:pPr>
              <w:spacing w:line="300" w:lineRule="exact"/>
              <w:jc w:val="center"/>
              <w:rPr>
                <w:rFonts w:ascii="方正书宋_GBK" w:eastAsia="方正书宋_GBK"/>
                <w:b/>
                <w:bCs w:val="0"/>
              </w:rPr>
            </w:pPr>
            <w:r>
              <w:rPr>
                <w:rFonts w:hint="eastAsia" w:ascii="方正书宋_GBK" w:eastAsia="方正书宋_GBK"/>
                <w:b/>
                <w:bCs w:val="0"/>
              </w:rPr>
              <w:t>效果指标</w:t>
            </w:r>
          </w:p>
        </w:tc>
        <w:tc>
          <w:tcPr>
            <w:tcW w:w="1129" w:type="dxa"/>
            <w:vAlign w:val="center"/>
          </w:tcPr>
          <w:p w14:paraId="778477AB">
            <w:pPr>
              <w:keepNext w:val="0"/>
              <w:keepLines w:val="0"/>
              <w:widowControl/>
              <w:suppressLineNumbers w:val="0"/>
              <w:jc w:val="left"/>
              <w:textAlignment w:val="center"/>
              <w:rPr>
                <w:rFonts w:ascii="方正书宋_GBK" w:eastAsia="方正书宋_GBK"/>
                <w:b/>
                <w:bCs w:val="0"/>
              </w:rPr>
            </w:pPr>
            <w:r>
              <w:rPr>
                <w:rFonts w:hint="eastAsia" w:ascii="宋体" w:hAnsi="宋体" w:eastAsia="宋体" w:cs="宋体"/>
                <w:b/>
                <w:bCs w:val="0"/>
                <w:i w:val="0"/>
                <w:color w:val="000000"/>
                <w:kern w:val="0"/>
                <w:sz w:val="18"/>
                <w:szCs w:val="18"/>
                <w:u w:val="none"/>
                <w:lang w:val="en-US" w:eastAsia="zh-CN" w:bidi="ar"/>
              </w:rPr>
              <w:t>经济效益指标</w:t>
            </w:r>
          </w:p>
        </w:tc>
        <w:tc>
          <w:tcPr>
            <w:tcW w:w="1269" w:type="dxa"/>
            <w:vAlign w:val="center"/>
          </w:tcPr>
          <w:p w14:paraId="3D18E6D7">
            <w:pPr>
              <w:keepNext w:val="0"/>
              <w:keepLines w:val="0"/>
              <w:widowControl/>
              <w:suppressLineNumbers w:val="0"/>
              <w:jc w:val="left"/>
              <w:textAlignment w:val="center"/>
              <w:rPr>
                <w:rFonts w:ascii="方正书宋_GBK" w:eastAsia="方正书宋_GBK"/>
                <w:b/>
                <w:bCs w:val="0"/>
              </w:rPr>
            </w:pPr>
            <w:r>
              <w:rPr>
                <w:rFonts w:hint="eastAsia"/>
              </w:rPr>
              <w:t>补助人群生活改善情况</w:t>
            </w:r>
          </w:p>
        </w:tc>
        <w:tc>
          <w:tcPr>
            <w:tcW w:w="2875" w:type="dxa"/>
            <w:vAlign w:val="center"/>
          </w:tcPr>
          <w:p w14:paraId="6A884B9A">
            <w:pPr>
              <w:keepNext w:val="0"/>
              <w:keepLines w:val="0"/>
              <w:widowControl/>
              <w:suppressLineNumbers w:val="0"/>
              <w:jc w:val="left"/>
              <w:textAlignment w:val="center"/>
              <w:rPr>
                <w:rFonts w:ascii="方正书宋_GBK" w:eastAsia="方正书宋_GBK"/>
                <w:b/>
                <w:bCs w:val="0"/>
              </w:rPr>
            </w:pPr>
            <w:r>
              <w:rPr>
                <w:rFonts w:hint="eastAsia"/>
              </w:rPr>
              <w:t>补助人群在生活、医疗、护理、教育等方面的改善情况</w:t>
            </w:r>
          </w:p>
        </w:tc>
        <w:tc>
          <w:tcPr>
            <w:tcW w:w="1268" w:type="dxa"/>
            <w:vAlign w:val="center"/>
          </w:tcPr>
          <w:p w14:paraId="4168DAAF">
            <w:pPr>
              <w:keepNext w:val="0"/>
              <w:keepLines w:val="0"/>
              <w:widowControl/>
              <w:suppressLineNumbers w:val="0"/>
              <w:jc w:val="left"/>
              <w:textAlignment w:val="center"/>
              <w:rPr>
                <w:rFonts w:ascii="方正书宋_GBK" w:eastAsia="方正书宋_GBK"/>
                <w:b/>
                <w:bCs w:val="0"/>
              </w:rPr>
            </w:pPr>
            <w:r>
              <w:rPr>
                <w:rFonts w:hint="eastAsia" w:ascii="方正书宋_GBK" w:eastAsia="方正书宋_GBK"/>
                <w:b/>
                <w:bCs w:val="0"/>
              </w:rPr>
              <w:t>≥</w:t>
            </w:r>
            <w:r>
              <w:rPr>
                <w:rFonts w:ascii="方正书宋_GBK" w:eastAsia="方正书宋_GBK"/>
                <w:b/>
                <w:bCs w:val="0"/>
              </w:rPr>
              <w:t>9</w:t>
            </w:r>
            <w:r>
              <w:rPr>
                <w:rFonts w:hint="eastAsia" w:ascii="方正书宋_GBK" w:eastAsia="方正书宋_GBK"/>
                <w:b/>
                <w:bCs w:val="0"/>
                <w:lang w:val="en-US" w:eastAsia="zh-CN"/>
              </w:rPr>
              <w:t>0</w:t>
            </w:r>
            <w:r>
              <w:rPr>
                <w:rFonts w:hint="eastAsia" w:ascii="方正书宋_GBK" w:eastAsia="方正书宋_GBK"/>
                <w:b/>
                <w:bCs w:val="0"/>
              </w:rPr>
              <w:t>%</w:t>
            </w:r>
          </w:p>
        </w:tc>
        <w:tc>
          <w:tcPr>
            <w:tcW w:w="1692" w:type="dxa"/>
            <w:vAlign w:val="center"/>
          </w:tcPr>
          <w:p w14:paraId="4CE6D93C">
            <w:pPr>
              <w:keepNext w:val="0"/>
              <w:keepLines w:val="0"/>
              <w:widowControl/>
              <w:suppressLineNumbers w:val="0"/>
              <w:jc w:val="left"/>
              <w:textAlignment w:val="center"/>
              <w:rPr>
                <w:rFonts w:ascii="方正书宋_GBK" w:eastAsia="方正书宋_GBK"/>
                <w:b/>
                <w:bCs w:val="0"/>
              </w:rPr>
            </w:pPr>
            <w:r>
              <w:rPr>
                <w:rFonts w:hint="eastAsia" w:ascii="宋体" w:hAnsi="宋体" w:cs="宋体"/>
                <w:b w:val="0"/>
                <w:bCs/>
                <w:i w:val="0"/>
                <w:color w:val="000000"/>
                <w:kern w:val="0"/>
                <w:sz w:val="18"/>
                <w:szCs w:val="18"/>
                <w:u w:val="none"/>
                <w:lang w:val="en-US" w:eastAsia="zh-CN" w:bidi="ar"/>
              </w:rPr>
              <w:t>问卷调查</w:t>
            </w:r>
          </w:p>
        </w:tc>
      </w:tr>
      <w:tr w14:paraId="784E6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54" w:hRule="atLeast"/>
          <w:jc w:val="center"/>
        </w:trPr>
        <w:tc>
          <w:tcPr>
            <w:tcW w:w="1127" w:type="dxa"/>
            <w:vAlign w:val="center"/>
          </w:tcPr>
          <w:p w14:paraId="7B26ACF7">
            <w:pPr>
              <w:spacing w:line="300" w:lineRule="exact"/>
              <w:jc w:val="center"/>
              <w:rPr>
                <w:rFonts w:ascii="方正书宋_GBK" w:eastAsia="方正书宋_GBK"/>
                <w:b/>
                <w:bCs w:val="0"/>
              </w:rPr>
            </w:pPr>
            <w:r>
              <w:rPr>
                <w:rFonts w:hint="eastAsia" w:ascii="方正书宋_GBK" w:eastAsia="方正书宋_GBK"/>
                <w:b/>
                <w:bCs w:val="0"/>
              </w:rPr>
              <w:t>满意度指标</w:t>
            </w:r>
          </w:p>
        </w:tc>
        <w:tc>
          <w:tcPr>
            <w:tcW w:w="1129" w:type="dxa"/>
            <w:vAlign w:val="center"/>
          </w:tcPr>
          <w:p w14:paraId="3E45D91D">
            <w:pPr>
              <w:keepNext w:val="0"/>
              <w:keepLines w:val="0"/>
              <w:widowControl/>
              <w:suppressLineNumbers w:val="0"/>
              <w:jc w:val="center"/>
              <w:textAlignment w:val="center"/>
              <w:rPr>
                <w:rFonts w:ascii="方正书宋_GBK" w:eastAsia="方正书宋_GBK"/>
                <w:b/>
                <w:bCs w:val="0"/>
              </w:rPr>
            </w:pPr>
            <w:r>
              <w:rPr>
                <w:rFonts w:hint="eastAsia" w:ascii="宋体" w:hAnsi="宋体" w:eastAsia="宋体" w:cs="宋体"/>
                <w:b/>
                <w:bCs w:val="0"/>
                <w:i w:val="0"/>
                <w:color w:val="000000"/>
                <w:kern w:val="0"/>
                <w:sz w:val="18"/>
                <w:szCs w:val="18"/>
                <w:u w:val="none"/>
                <w:lang w:val="en-US" w:eastAsia="zh-CN" w:bidi="ar"/>
              </w:rPr>
              <w:t>服务对象满意度指标</w:t>
            </w:r>
          </w:p>
        </w:tc>
        <w:tc>
          <w:tcPr>
            <w:tcW w:w="1269" w:type="dxa"/>
            <w:vAlign w:val="center"/>
          </w:tcPr>
          <w:p w14:paraId="67168D61">
            <w:pPr>
              <w:keepNext w:val="0"/>
              <w:keepLines w:val="0"/>
              <w:widowControl/>
              <w:suppressLineNumbers w:val="0"/>
              <w:jc w:val="left"/>
              <w:textAlignment w:val="center"/>
              <w:rPr>
                <w:rFonts w:ascii="方正书宋_GBK" w:eastAsia="方正书宋_GBK"/>
                <w:b/>
                <w:bCs w:val="0"/>
              </w:rPr>
            </w:pPr>
            <w:r>
              <w:rPr>
                <w:rFonts w:hint="eastAsia"/>
              </w:rPr>
              <w:t>服务对象满意度</w:t>
            </w:r>
          </w:p>
        </w:tc>
        <w:tc>
          <w:tcPr>
            <w:tcW w:w="2875" w:type="dxa"/>
            <w:vAlign w:val="center"/>
          </w:tcPr>
          <w:p w14:paraId="56154C27">
            <w:pPr>
              <w:keepNext w:val="0"/>
              <w:keepLines w:val="0"/>
              <w:widowControl/>
              <w:suppressLineNumbers w:val="0"/>
              <w:jc w:val="left"/>
              <w:textAlignment w:val="center"/>
              <w:rPr>
                <w:rFonts w:ascii="方正书宋_GBK" w:eastAsia="方正书宋_GBK"/>
                <w:b/>
                <w:bCs w:val="0"/>
              </w:rPr>
            </w:pPr>
            <w:r>
              <w:rPr>
                <w:rFonts w:hint="eastAsia"/>
              </w:rPr>
              <w:t>补助群众满意程度</w:t>
            </w:r>
          </w:p>
        </w:tc>
        <w:tc>
          <w:tcPr>
            <w:tcW w:w="1268" w:type="dxa"/>
            <w:vAlign w:val="center"/>
          </w:tcPr>
          <w:p w14:paraId="2A4F14AE">
            <w:pPr>
              <w:spacing w:line="300" w:lineRule="exact"/>
              <w:jc w:val="left"/>
              <w:rPr>
                <w:rFonts w:ascii="方正书宋_GBK" w:eastAsia="方正书宋_GBK"/>
                <w:b/>
                <w:bCs w:val="0"/>
              </w:rPr>
            </w:pPr>
            <w:r>
              <w:rPr>
                <w:rFonts w:hint="eastAsia" w:ascii="方正书宋_GBK" w:eastAsia="方正书宋_GBK"/>
                <w:b/>
                <w:bCs w:val="0"/>
              </w:rPr>
              <w:t>≥</w:t>
            </w:r>
            <w:r>
              <w:rPr>
                <w:rFonts w:ascii="方正书宋_GBK" w:eastAsia="方正书宋_GBK"/>
                <w:b/>
                <w:bCs w:val="0"/>
              </w:rPr>
              <w:t>95</w:t>
            </w:r>
            <w:r>
              <w:rPr>
                <w:rFonts w:hint="eastAsia" w:ascii="方正书宋_GBK" w:eastAsia="方正书宋_GBK"/>
                <w:b/>
                <w:bCs w:val="0"/>
              </w:rPr>
              <w:t>%</w:t>
            </w:r>
          </w:p>
        </w:tc>
        <w:tc>
          <w:tcPr>
            <w:tcW w:w="1692" w:type="dxa"/>
            <w:vAlign w:val="center"/>
          </w:tcPr>
          <w:p w14:paraId="02E1B5B6">
            <w:pPr>
              <w:keepNext w:val="0"/>
              <w:keepLines w:val="0"/>
              <w:widowControl/>
              <w:suppressLineNumbers w:val="0"/>
              <w:jc w:val="left"/>
              <w:textAlignment w:val="center"/>
              <w:rPr>
                <w:rFonts w:hint="eastAsia" w:ascii="宋体" w:hAnsi="宋体" w:eastAsia="宋体" w:cs="宋体"/>
                <w:b/>
                <w:bCs w:val="0"/>
                <w:i w:val="0"/>
                <w:color w:val="000000"/>
                <w:kern w:val="0"/>
                <w:sz w:val="18"/>
                <w:szCs w:val="18"/>
                <w:u w:val="none"/>
                <w:lang w:val="en-US" w:eastAsia="zh-CN" w:bidi="ar"/>
              </w:rPr>
            </w:pPr>
            <w:r>
              <w:rPr>
                <w:rFonts w:hint="eastAsia" w:ascii="宋体" w:hAnsi="宋体" w:cs="宋体"/>
                <w:b w:val="0"/>
                <w:bCs/>
                <w:i w:val="0"/>
                <w:color w:val="000000"/>
                <w:kern w:val="0"/>
                <w:sz w:val="18"/>
                <w:szCs w:val="18"/>
                <w:u w:val="none"/>
                <w:lang w:val="en-US" w:eastAsia="zh-CN" w:bidi="ar"/>
              </w:rPr>
              <w:t>问卷调查</w:t>
            </w:r>
          </w:p>
        </w:tc>
      </w:tr>
    </w:tbl>
    <w:p w14:paraId="10C60EF8">
      <w:pPr>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leftChars="0"/>
        <w:rPr>
          <w:rFonts w:hint="eastAsia" w:asciiTheme="minorEastAsia" w:hAnsiTheme="minorEastAsia" w:eastAsiaTheme="minorEastAsia" w:cstheme="minorEastAsia"/>
          <w:b/>
          <w:bCs/>
          <w:sz w:val="32"/>
          <w:lang w:val="en-US" w:eastAsia="zh-CN"/>
        </w:rPr>
      </w:pPr>
      <w:r>
        <w:rPr>
          <w:rFonts w:hint="eastAsia" w:asciiTheme="minorEastAsia" w:hAnsiTheme="minorEastAsia" w:eastAsiaTheme="minorEastAsia" w:cstheme="minorEastAsia"/>
          <w:b/>
          <w:bCs/>
          <w:sz w:val="32"/>
          <w:lang w:val="en-US" w:eastAsia="zh-CN"/>
        </w:rPr>
        <w:t>13、朝阳路东侧100米绿化占地补偿</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164F6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5108C678">
            <w:pPr>
              <w:spacing w:line="300" w:lineRule="exact"/>
              <w:jc w:val="center"/>
              <w:rPr>
                <w:rFonts w:ascii="方正书宋_GBK" w:eastAsia="方正书宋_GBK"/>
                <w:b/>
                <w:bCs w:val="0"/>
              </w:rPr>
            </w:pPr>
            <w:r>
              <w:rPr>
                <w:rFonts w:hint="eastAsia" w:ascii="方正书宋_GBK" w:eastAsia="方正书宋_GBK"/>
                <w:b/>
                <w:bCs w:val="0"/>
              </w:rPr>
              <w:t>绩效目标</w:t>
            </w:r>
          </w:p>
        </w:tc>
        <w:tc>
          <w:tcPr>
            <w:tcW w:w="8278" w:type="dxa"/>
            <w:tcBorders>
              <w:bottom w:val="nil"/>
            </w:tcBorders>
            <w:vAlign w:val="center"/>
          </w:tcPr>
          <w:p w14:paraId="5CBBB9D2">
            <w:pPr>
              <w:spacing w:line="300" w:lineRule="exact"/>
              <w:jc w:val="left"/>
              <w:rPr>
                <w:rFonts w:ascii="方正书宋_GBK" w:eastAsia="方正书宋_GBK"/>
                <w:b/>
                <w:bCs w:val="0"/>
              </w:rPr>
            </w:pPr>
            <w:r>
              <w:rPr>
                <w:rFonts w:hint="eastAsia" w:ascii="方正书宋_GBK" w:eastAsia="方正书宋_GBK"/>
                <w:b/>
                <w:bCs w:val="0"/>
              </w:rPr>
              <w:t>确保化工园区项目正常实施，按时发放群众占地补偿。</w:t>
            </w:r>
          </w:p>
        </w:tc>
      </w:tr>
    </w:tbl>
    <w:p w14:paraId="29C02A84">
      <w:pPr>
        <w:spacing w:line="14" w:lineRule="exact"/>
        <w:ind w:firstLine="422" w:firstLineChars="200"/>
        <w:jc w:val="center"/>
        <w:rPr>
          <w:rFonts w:ascii="Times New Roman" w:hAnsi="宋体"/>
          <w:b/>
          <w:bCs w:val="0"/>
        </w:rPr>
      </w:pPr>
      <w:r>
        <w:rPr>
          <w:rFonts w:ascii="方正书宋_GBK" w:eastAsia="方正书宋_GBK"/>
          <w:b/>
          <w:bCs w:val="0"/>
        </w:rPr>
        <w:t xml:space="preserve"> </w:t>
      </w:r>
    </w:p>
    <w:tbl>
      <w:tblPr>
        <w:tblStyle w:val="10"/>
        <w:tblW w:w="93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7"/>
        <w:gridCol w:w="1129"/>
        <w:gridCol w:w="1269"/>
        <w:gridCol w:w="2875"/>
        <w:gridCol w:w="1268"/>
        <w:gridCol w:w="1692"/>
      </w:tblGrid>
      <w:tr w14:paraId="03465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21" w:hRule="atLeast"/>
          <w:jc w:val="center"/>
        </w:trPr>
        <w:tc>
          <w:tcPr>
            <w:tcW w:w="1127" w:type="dxa"/>
            <w:vAlign w:val="center"/>
          </w:tcPr>
          <w:p w14:paraId="07268855">
            <w:pPr>
              <w:spacing w:line="300" w:lineRule="exact"/>
              <w:jc w:val="center"/>
              <w:rPr>
                <w:rFonts w:ascii="方正书宋_GBK" w:eastAsia="方正书宋_GBK"/>
                <w:b/>
                <w:bCs w:val="0"/>
              </w:rPr>
            </w:pPr>
            <w:r>
              <w:rPr>
                <w:rFonts w:hint="eastAsia" w:ascii="方正书宋_GBK" w:eastAsia="方正书宋_GBK"/>
                <w:b/>
                <w:bCs w:val="0"/>
              </w:rPr>
              <w:t>一级指标</w:t>
            </w:r>
          </w:p>
        </w:tc>
        <w:tc>
          <w:tcPr>
            <w:tcW w:w="1129" w:type="dxa"/>
            <w:vAlign w:val="center"/>
          </w:tcPr>
          <w:p w14:paraId="7BE622DF">
            <w:pPr>
              <w:spacing w:line="300" w:lineRule="exact"/>
              <w:jc w:val="center"/>
              <w:rPr>
                <w:rFonts w:ascii="方正书宋_GBK" w:eastAsia="方正书宋_GBK"/>
                <w:b/>
                <w:bCs w:val="0"/>
              </w:rPr>
            </w:pPr>
            <w:r>
              <w:rPr>
                <w:rFonts w:hint="eastAsia" w:ascii="方正书宋_GBK" w:eastAsia="方正书宋_GBK"/>
                <w:b/>
                <w:bCs w:val="0"/>
              </w:rPr>
              <w:t>二级指标</w:t>
            </w:r>
          </w:p>
        </w:tc>
        <w:tc>
          <w:tcPr>
            <w:tcW w:w="1269" w:type="dxa"/>
            <w:vAlign w:val="center"/>
          </w:tcPr>
          <w:p w14:paraId="44EB09DC">
            <w:pPr>
              <w:spacing w:line="300" w:lineRule="exact"/>
              <w:jc w:val="center"/>
              <w:rPr>
                <w:rFonts w:ascii="方正书宋_GBK" w:eastAsia="方正书宋_GBK"/>
                <w:b/>
                <w:bCs w:val="0"/>
              </w:rPr>
            </w:pPr>
            <w:r>
              <w:rPr>
                <w:rFonts w:hint="eastAsia" w:ascii="方正书宋_GBK" w:eastAsia="方正书宋_GBK"/>
                <w:b/>
                <w:bCs w:val="0"/>
              </w:rPr>
              <w:t>三级指标</w:t>
            </w:r>
          </w:p>
        </w:tc>
        <w:tc>
          <w:tcPr>
            <w:tcW w:w="2875" w:type="dxa"/>
            <w:vAlign w:val="center"/>
          </w:tcPr>
          <w:p w14:paraId="331FAE02">
            <w:pPr>
              <w:spacing w:line="300" w:lineRule="exact"/>
              <w:jc w:val="center"/>
              <w:rPr>
                <w:rFonts w:ascii="方正书宋_GBK" w:eastAsia="方正书宋_GBK"/>
                <w:b/>
                <w:bCs w:val="0"/>
              </w:rPr>
            </w:pPr>
            <w:r>
              <w:rPr>
                <w:rFonts w:hint="eastAsia" w:ascii="方正书宋_GBK" w:eastAsia="方正书宋_GBK"/>
                <w:b/>
                <w:bCs w:val="0"/>
              </w:rPr>
              <w:t>绩效指标描述</w:t>
            </w:r>
          </w:p>
        </w:tc>
        <w:tc>
          <w:tcPr>
            <w:tcW w:w="1268" w:type="dxa"/>
            <w:vAlign w:val="center"/>
          </w:tcPr>
          <w:p w14:paraId="05913171">
            <w:pPr>
              <w:spacing w:line="300" w:lineRule="exact"/>
              <w:jc w:val="center"/>
              <w:rPr>
                <w:rFonts w:ascii="方正书宋_GBK" w:eastAsia="方正书宋_GBK"/>
                <w:b/>
                <w:bCs w:val="0"/>
              </w:rPr>
            </w:pPr>
            <w:r>
              <w:rPr>
                <w:rFonts w:hint="eastAsia" w:ascii="方正书宋_GBK" w:eastAsia="方正书宋_GBK"/>
                <w:b/>
                <w:bCs w:val="0"/>
              </w:rPr>
              <w:t>指标值</w:t>
            </w:r>
          </w:p>
        </w:tc>
        <w:tc>
          <w:tcPr>
            <w:tcW w:w="1692" w:type="dxa"/>
            <w:vAlign w:val="center"/>
          </w:tcPr>
          <w:p w14:paraId="6604AF66">
            <w:pPr>
              <w:spacing w:line="300" w:lineRule="exact"/>
              <w:jc w:val="center"/>
              <w:rPr>
                <w:rFonts w:ascii="方正书宋_GBK" w:eastAsia="方正书宋_GBK"/>
                <w:b/>
                <w:bCs w:val="0"/>
              </w:rPr>
            </w:pPr>
            <w:r>
              <w:rPr>
                <w:rFonts w:hint="eastAsia" w:ascii="方正书宋_GBK" w:eastAsia="方正书宋_GBK"/>
                <w:b/>
                <w:bCs w:val="0"/>
              </w:rPr>
              <w:t>指标值确定依据</w:t>
            </w:r>
          </w:p>
        </w:tc>
      </w:tr>
      <w:tr w14:paraId="19679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0" w:hRule="atLeast"/>
          <w:jc w:val="center"/>
        </w:trPr>
        <w:tc>
          <w:tcPr>
            <w:tcW w:w="1127" w:type="dxa"/>
            <w:vMerge w:val="restart"/>
            <w:vAlign w:val="center"/>
          </w:tcPr>
          <w:p w14:paraId="3E89899F">
            <w:pPr>
              <w:spacing w:line="300" w:lineRule="exact"/>
              <w:jc w:val="center"/>
              <w:rPr>
                <w:rFonts w:ascii="方正书宋_GBK" w:eastAsia="方正书宋_GBK"/>
                <w:b/>
                <w:bCs w:val="0"/>
              </w:rPr>
            </w:pPr>
            <w:r>
              <w:rPr>
                <w:rFonts w:hint="eastAsia" w:ascii="方正书宋_GBK" w:eastAsia="方正书宋_GBK"/>
                <w:b/>
                <w:bCs w:val="0"/>
              </w:rPr>
              <w:t>产出指标</w:t>
            </w:r>
          </w:p>
        </w:tc>
        <w:tc>
          <w:tcPr>
            <w:tcW w:w="1129" w:type="dxa"/>
            <w:vAlign w:val="center"/>
          </w:tcPr>
          <w:p w14:paraId="3516420C">
            <w:pPr>
              <w:keepNext w:val="0"/>
              <w:keepLines w:val="0"/>
              <w:widowControl/>
              <w:suppressLineNumbers w:val="0"/>
              <w:jc w:val="left"/>
              <w:textAlignment w:val="center"/>
              <w:rPr>
                <w:rFonts w:ascii="方正书宋_GBK" w:eastAsia="方正书宋_GBK"/>
                <w:b/>
                <w:bCs w:val="0"/>
              </w:rPr>
            </w:pPr>
            <w:r>
              <w:rPr>
                <w:rFonts w:hint="eastAsia" w:ascii="宋体" w:hAnsi="宋体" w:eastAsia="宋体" w:cs="宋体"/>
                <w:b/>
                <w:bCs w:val="0"/>
                <w:i w:val="0"/>
                <w:color w:val="000000"/>
                <w:kern w:val="0"/>
                <w:sz w:val="18"/>
                <w:szCs w:val="18"/>
                <w:u w:val="none"/>
                <w:lang w:val="en-US" w:eastAsia="zh-CN" w:bidi="ar"/>
              </w:rPr>
              <w:t>数量指标</w:t>
            </w:r>
          </w:p>
        </w:tc>
        <w:tc>
          <w:tcPr>
            <w:tcW w:w="1269" w:type="dxa"/>
            <w:vAlign w:val="center"/>
          </w:tcPr>
          <w:p w14:paraId="3A234F37">
            <w:pPr>
              <w:keepNext w:val="0"/>
              <w:keepLines w:val="0"/>
              <w:widowControl/>
              <w:suppressLineNumbers w:val="0"/>
              <w:jc w:val="left"/>
              <w:textAlignment w:val="center"/>
              <w:rPr>
                <w:rFonts w:ascii="方正书宋_GBK" w:eastAsia="方正书宋_GBK"/>
                <w:b/>
                <w:bCs w:val="0"/>
              </w:rPr>
            </w:pPr>
            <w:r>
              <w:rPr>
                <w:rFonts w:hint="eastAsia"/>
              </w:rPr>
              <w:t>补助个人（家庭）数量（人/户）</w:t>
            </w:r>
          </w:p>
        </w:tc>
        <w:tc>
          <w:tcPr>
            <w:tcW w:w="2875" w:type="dxa"/>
            <w:vAlign w:val="center"/>
          </w:tcPr>
          <w:p w14:paraId="2AFB3011">
            <w:pPr>
              <w:keepNext w:val="0"/>
              <w:keepLines w:val="0"/>
              <w:widowControl/>
              <w:suppressLineNumbers w:val="0"/>
              <w:jc w:val="left"/>
              <w:textAlignment w:val="center"/>
              <w:rPr>
                <w:rFonts w:ascii="方正书宋_GBK" w:eastAsia="方正书宋_GBK"/>
                <w:b/>
                <w:bCs w:val="0"/>
              </w:rPr>
            </w:pPr>
            <w:r>
              <w:rPr>
                <w:rFonts w:hint="eastAsia"/>
              </w:rPr>
              <w:t>补助的人数或户数</w:t>
            </w:r>
          </w:p>
        </w:tc>
        <w:tc>
          <w:tcPr>
            <w:tcW w:w="1268" w:type="dxa"/>
            <w:vAlign w:val="center"/>
          </w:tcPr>
          <w:p w14:paraId="34729485">
            <w:pPr>
              <w:keepNext w:val="0"/>
              <w:keepLines w:val="0"/>
              <w:widowControl/>
              <w:suppressLineNumbers w:val="0"/>
              <w:jc w:val="left"/>
              <w:textAlignment w:val="center"/>
              <w:rPr>
                <w:rFonts w:hint="eastAsia" w:ascii="宋体" w:hAnsi="宋体" w:eastAsia="方正书宋_GBK" w:cs="宋体"/>
                <w:b/>
                <w:bCs w:val="0"/>
                <w:i w:val="0"/>
                <w:color w:val="000000"/>
                <w:kern w:val="0"/>
                <w:sz w:val="18"/>
                <w:szCs w:val="18"/>
                <w:u w:val="none"/>
                <w:lang w:val="en-US" w:eastAsia="zh-CN" w:bidi="ar"/>
              </w:rPr>
            </w:pPr>
            <w:r>
              <w:rPr>
                <w:rFonts w:hint="eastAsia" w:ascii="方正书宋_GBK" w:eastAsia="方正书宋_GBK"/>
                <w:b/>
                <w:bCs w:val="0"/>
                <w:lang w:val="en-US" w:eastAsia="zh-CN"/>
              </w:rPr>
              <w:t>93户</w:t>
            </w:r>
          </w:p>
        </w:tc>
        <w:tc>
          <w:tcPr>
            <w:tcW w:w="1692" w:type="dxa"/>
            <w:vAlign w:val="center"/>
          </w:tcPr>
          <w:p w14:paraId="60F30F60">
            <w:pPr>
              <w:keepNext w:val="0"/>
              <w:keepLines w:val="0"/>
              <w:widowControl/>
              <w:suppressLineNumbers w:val="0"/>
              <w:jc w:val="left"/>
              <w:textAlignment w:val="center"/>
              <w:rPr>
                <w:rFonts w:ascii="方正书宋_GBK" w:eastAsia="方正书宋_GBK"/>
                <w:b/>
                <w:bCs w:val="0"/>
              </w:rPr>
            </w:pPr>
            <w:r>
              <w:rPr>
                <w:rFonts w:hint="eastAsia" w:ascii="方正书宋_GBK" w:eastAsia="方正书宋_GBK"/>
                <w:b w:val="0"/>
                <w:bCs/>
                <w:lang w:eastAsia="zh-CN"/>
              </w:rPr>
              <w:t>文件规定</w:t>
            </w:r>
          </w:p>
        </w:tc>
      </w:tr>
      <w:tr w14:paraId="7AA9C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05" w:hRule="atLeast"/>
          <w:jc w:val="center"/>
        </w:trPr>
        <w:tc>
          <w:tcPr>
            <w:tcW w:w="1127" w:type="dxa"/>
            <w:vMerge w:val="continue"/>
            <w:vAlign w:val="center"/>
          </w:tcPr>
          <w:p w14:paraId="58F9AC0A">
            <w:pPr>
              <w:spacing w:line="300" w:lineRule="exact"/>
              <w:jc w:val="center"/>
              <w:rPr>
                <w:rFonts w:ascii="方正书宋_GBK" w:eastAsia="方正书宋_GBK"/>
                <w:b/>
                <w:bCs w:val="0"/>
              </w:rPr>
            </w:pPr>
          </w:p>
        </w:tc>
        <w:tc>
          <w:tcPr>
            <w:tcW w:w="1129" w:type="dxa"/>
            <w:vAlign w:val="center"/>
          </w:tcPr>
          <w:p w14:paraId="78111EA9">
            <w:pPr>
              <w:keepNext w:val="0"/>
              <w:keepLines w:val="0"/>
              <w:widowControl/>
              <w:suppressLineNumbers w:val="0"/>
              <w:jc w:val="left"/>
              <w:textAlignment w:val="center"/>
              <w:rPr>
                <w:rFonts w:ascii="方正书宋_GBK" w:eastAsia="方正书宋_GBK"/>
                <w:b/>
                <w:bCs w:val="0"/>
              </w:rPr>
            </w:pPr>
            <w:r>
              <w:rPr>
                <w:rFonts w:hint="eastAsia" w:ascii="宋体" w:hAnsi="宋体" w:eastAsia="宋体" w:cs="宋体"/>
                <w:b/>
                <w:bCs w:val="0"/>
                <w:i w:val="0"/>
                <w:color w:val="000000"/>
                <w:kern w:val="0"/>
                <w:sz w:val="18"/>
                <w:szCs w:val="18"/>
                <w:u w:val="none"/>
                <w:lang w:val="en-US" w:eastAsia="zh-CN" w:bidi="ar"/>
              </w:rPr>
              <w:t>质量指标</w:t>
            </w:r>
          </w:p>
        </w:tc>
        <w:tc>
          <w:tcPr>
            <w:tcW w:w="1269" w:type="dxa"/>
            <w:vAlign w:val="center"/>
          </w:tcPr>
          <w:p w14:paraId="3443C43B">
            <w:pPr>
              <w:keepNext w:val="0"/>
              <w:keepLines w:val="0"/>
              <w:widowControl/>
              <w:suppressLineNumbers w:val="0"/>
              <w:jc w:val="left"/>
              <w:textAlignment w:val="center"/>
              <w:rPr>
                <w:rFonts w:ascii="方正书宋_GBK" w:eastAsia="方正书宋_GBK"/>
                <w:b/>
                <w:bCs w:val="0"/>
              </w:rPr>
            </w:pPr>
            <w:r>
              <w:rPr>
                <w:rFonts w:hint="eastAsia"/>
              </w:rPr>
              <w:t>补助覆盖率(%)</w:t>
            </w:r>
          </w:p>
        </w:tc>
        <w:tc>
          <w:tcPr>
            <w:tcW w:w="2875" w:type="dxa"/>
            <w:vAlign w:val="center"/>
          </w:tcPr>
          <w:p w14:paraId="39DC3648">
            <w:pPr>
              <w:keepNext w:val="0"/>
              <w:keepLines w:val="0"/>
              <w:widowControl/>
              <w:suppressLineNumbers w:val="0"/>
              <w:jc w:val="left"/>
              <w:textAlignment w:val="center"/>
              <w:rPr>
                <w:rFonts w:ascii="方正书宋_GBK" w:eastAsia="方正书宋_GBK"/>
                <w:b/>
                <w:bCs w:val="0"/>
              </w:rPr>
            </w:pPr>
            <w:r>
              <w:rPr>
                <w:rFonts w:hint="eastAsia"/>
              </w:rPr>
              <w:t>"已补助人数占应补助人群的比率</w:t>
            </w:r>
          </w:p>
        </w:tc>
        <w:tc>
          <w:tcPr>
            <w:tcW w:w="1268" w:type="dxa"/>
            <w:vAlign w:val="center"/>
          </w:tcPr>
          <w:p w14:paraId="6F687180">
            <w:pPr>
              <w:keepNext w:val="0"/>
              <w:keepLines w:val="0"/>
              <w:widowControl/>
              <w:suppressLineNumbers w:val="0"/>
              <w:jc w:val="left"/>
              <w:textAlignment w:val="center"/>
              <w:rPr>
                <w:rFonts w:ascii="方正书宋_GBK" w:eastAsia="方正书宋_GBK"/>
                <w:b/>
                <w:bCs w:val="0"/>
                <w:lang w:val="en-US"/>
              </w:rPr>
            </w:pPr>
            <w:r>
              <w:rPr>
                <w:rFonts w:hint="eastAsia" w:ascii="方正书宋_GBK" w:eastAsia="方正书宋_GBK"/>
                <w:b/>
                <w:bCs w:val="0"/>
              </w:rPr>
              <w:t>≥</w:t>
            </w:r>
            <w:r>
              <w:rPr>
                <w:rFonts w:ascii="方正书宋_GBK" w:eastAsia="方正书宋_GBK"/>
                <w:b/>
                <w:bCs w:val="0"/>
              </w:rPr>
              <w:t>95</w:t>
            </w:r>
            <w:r>
              <w:rPr>
                <w:rFonts w:hint="eastAsia" w:ascii="方正书宋_GBK" w:eastAsia="方正书宋_GBK"/>
                <w:b/>
                <w:bCs w:val="0"/>
              </w:rPr>
              <w:t>%</w:t>
            </w:r>
          </w:p>
        </w:tc>
        <w:tc>
          <w:tcPr>
            <w:tcW w:w="1692" w:type="dxa"/>
            <w:vAlign w:val="center"/>
          </w:tcPr>
          <w:p w14:paraId="4C2DE8E1">
            <w:pPr>
              <w:bidi w:val="0"/>
              <w:rPr>
                <w:rFonts w:ascii="方正书宋_GBK" w:eastAsia="方正书宋_GBK"/>
                <w:b/>
                <w:bCs w:val="0"/>
              </w:rPr>
            </w:pPr>
            <w:r>
              <w:rPr>
                <w:rFonts w:hint="eastAsia"/>
                <w:b w:val="0"/>
                <w:bCs/>
                <w:lang w:eastAsia="zh-CN"/>
              </w:rPr>
              <w:t>文件规定及实际发放金额</w:t>
            </w:r>
          </w:p>
        </w:tc>
      </w:tr>
      <w:tr w14:paraId="050A1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41" w:hRule="atLeast"/>
          <w:jc w:val="center"/>
        </w:trPr>
        <w:tc>
          <w:tcPr>
            <w:tcW w:w="1127" w:type="dxa"/>
            <w:vMerge w:val="continue"/>
            <w:vAlign w:val="center"/>
          </w:tcPr>
          <w:p w14:paraId="3817F48A">
            <w:pPr>
              <w:spacing w:line="300" w:lineRule="exact"/>
              <w:jc w:val="center"/>
              <w:rPr>
                <w:rFonts w:ascii="方正书宋_GBK" w:eastAsia="方正书宋_GBK"/>
                <w:b/>
                <w:bCs w:val="0"/>
              </w:rPr>
            </w:pPr>
          </w:p>
        </w:tc>
        <w:tc>
          <w:tcPr>
            <w:tcW w:w="1129" w:type="dxa"/>
            <w:vAlign w:val="center"/>
          </w:tcPr>
          <w:p w14:paraId="3870BE78">
            <w:pPr>
              <w:keepNext w:val="0"/>
              <w:keepLines w:val="0"/>
              <w:widowControl/>
              <w:suppressLineNumbers w:val="0"/>
              <w:jc w:val="left"/>
              <w:textAlignment w:val="center"/>
              <w:rPr>
                <w:rFonts w:ascii="方正书宋_GBK" w:eastAsia="方正书宋_GBK"/>
                <w:b/>
                <w:bCs w:val="0"/>
              </w:rPr>
            </w:pPr>
            <w:r>
              <w:rPr>
                <w:rFonts w:hint="eastAsia" w:ascii="宋体" w:hAnsi="宋体" w:eastAsia="宋体" w:cs="宋体"/>
                <w:b/>
                <w:bCs w:val="0"/>
                <w:i w:val="0"/>
                <w:color w:val="000000"/>
                <w:kern w:val="0"/>
                <w:sz w:val="18"/>
                <w:szCs w:val="18"/>
                <w:u w:val="none"/>
                <w:lang w:val="en-US" w:eastAsia="zh-CN" w:bidi="ar"/>
              </w:rPr>
              <w:t>时效指标</w:t>
            </w:r>
          </w:p>
        </w:tc>
        <w:tc>
          <w:tcPr>
            <w:tcW w:w="1269" w:type="dxa"/>
            <w:vAlign w:val="center"/>
          </w:tcPr>
          <w:p w14:paraId="27317060">
            <w:pPr>
              <w:keepNext w:val="0"/>
              <w:keepLines w:val="0"/>
              <w:widowControl/>
              <w:suppressLineNumbers w:val="0"/>
              <w:jc w:val="left"/>
              <w:textAlignment w:val="center"/>
              <w:rPr>
                <w:rFonts w:ascii="方正书宋_GBK" w:eastAsia="方正书宋_GBK"/>
                <w:b/>
                <w:bCs w:val="0"/>
              </w:rPr>
            </w:pPr>
            <w:r>
              <w:rPr>
                <w:rFonts w:hint="eastAsia"/>
              </w:rPr>
              <w:t>补助金发放率(%)</w:t>
            </w:r>
          </w:p>
        </w:tc>
        <w:tc>
          <w:tcPr>
            <w:tcW w:w="2875" w:type="dxa"/>
            <w:vAlign w:val="center"/>
          </w:tcPr>
          <w:p w14:paraId="1637B709">
            <w:pPr>
              <w:keepNext w:val="0"/>
              <w:keepLines w:val="0"/>
              <w:widowControl/>
              <w:suppressLineNumbers w:val="0"/>
              <w:jc w:val="left"/>
              <w:textAlignment w:val="center"/>
              <w:rPr>
                <w:rFonts w:ascii="方正书宋_GBK" w:eastAsia="方正书宋_GBK"/>
                <w:b/>
                <w:bCs w:val="0"/>
              </w:rPr>
            </w:pPr>
            <w:r>
              <w:rPr>
                <w:rFonts w:hint="eastAsia"/>
              </w:rPr>
              <w:t>"实际发放的补助金金额占计划发放金额的比率</w:t>
            </w:r>
          </w:p>
        </w:tc>
        <w:tc>
          <w:tcPr>
            <w:tcW w:w="1268" w:type="dxa"/>
            <w:vAlign w:val="center"/>
          </w:tcPr>
          <w:p w14:paraId="65487CFD">
            <w:pPr>
              <w:keepNext w:val="0"/>
              <w:keepLines w:val="0"/>
              <w:widowControl/>
              <w:suppressLineNumbers w:val="0"/>
              <w:jc w:val="left"/>
              <w:textAlignment w:val="center"/>
              <w:rPr>
                <w:rFonts w:ascii="方正书宋_GBK" w:eastAsia="方正书宋_GBK"/>
                <w:b/>
                <w:bCs w:val="0"/>
              </w:rPr>
            </w:pPr>
            <w:r>
              <w:rPr>
                <w:rFonts w:hint="eastAsia" w:ascii="方正书宋_GBK" w:eastAsia="方正书宋_GBK"/>
                <w:b/>
                <w:bCs w:val="0"/>
              </w:rPr>
              <w:t>≥</w:t>
            </w:r>
            <w:r>
              <w:rPr>
                <w:rFonts w:ascii="方正书宋_GBK" w:eastAsia="方正书宋_GBK"/>
                <w:b/>
                <w:bCs w:val="0"/>
              </w:rPr>
              <w:t>95</w:t>
            </w:r>
            <w:r>
              <w:rPr>
                <w:rFonts w:hint="eastAsia" w:ascii="方正书宋_GBK" w:eastAsia="方正书宋_GBK"/>
                <w:b/>
                <w:bCs w:val="0"/>
              </w:rPr>
              <w:t>%</w:t>
            </w:r>
          </w:p>
        </w:tc>
        <w:tc>
          <w:tcPr>
            <w:tcW w:w="1692" w:type="dxa"/>
            <w:vAlign w:val="center"/>
          </w:tcPr>
          <w:p w14:paraId="6861517D">
            <w:pPr>
              <w:keepNext w:val="0"/>
              <w:keepLines w:val="0"/>
              <w:widowControl/>
              <w:suppressLineNumbers w:val="0"/>
              <w:jc w:val="left"/>
              <w:textAlignment w:val="center"/>
              <w:rPr>
                <w:rFonts w:ascii="方正书宋_GBK" w:eastAsia="方正书宋_GBK"/>
                <w:b/>
                <w:bCs w:val="0"/>
              </w:rPr>
            </w:pPr>
            <w:r>
              <w:rPr>
                <w:rFonts w:hint="eastAsia"/>
                <w:b w:val="0"/>
                <w:bCs/>
                <w:lang w:eastAsia="zh-CN"/>
              </w:rPr>
              <w:t>文件规定及实际发放金额</w:t>
            </w:r>
          </w:p>
        </w:tc>
      </w:tr>
      <w:tr w14:paraId="39B10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52" w:hRule="atLeast"/>
          <w:jc w:val="center"/>
        </w:trPr>
        <w:tc>
          <w:tcPr>
            <w:tcW w:w="1127" w:type="dxa"/>
            <w:vAlign w:val="center"/>
          </w:tcPr>
          <w:p w14:paraId="76381F23">
            <w:pPr>
              <w:spacing w:line="300" w:lineRule="exact"/>
              <w:jc w:val="center"/>
              <w:rPr>
                <w:rFonts w:ascii="方正书宋_GBK" w:eastAsia="方正书宋_GBK"/>
                <w:b/>
                <w:bCs w:val="0"/>
              </w:rPr>
            </w:pPr>
            <w:r>
              <w:rPr>
                <w:rFonts w:hint="eastAsia" w:ascii="方正书宋_GBK" w:eastAsia="方正书宋_GBK"/>
                <w:b/>
                <w:bCs w:val="0"/>
              </w:rPr>
              <w:t>效果指标</w:t>
            </w:r>
          </w:p>
        </w:tc>
        <w:tc>
          <w:tcPr>
            <w:tcW w:w="1129" w:type="dxa"/>
            <w:vAlign w:val="center"/>
          </w:tcPr>
          <w:p w14:paraId="21607B16">
            <w:pPr>
              <w:keepNext w:val="0"/>
              <w:keepLines w:val="0"/>
              <w:widowControl/>
              <w:suppressLineNumbers w:val="0"/>
              <w:jc w:val="left"/>
              <w:textAlignment w:val="center"/>
              <w:rPr>
                <w:rFonts w:ascii="方正书宋_GBK" w:eastAsia="方正书宋_GBK"/>
                <w:b/>
                <w:bCs w:val="0"/>
              </w:rPr>
            </w:pPr>
            <w:r>
              <w:rPr>
                <w:rFonts w:hint="eastAsia" w:ascii="宋体" w:hAnsi="宋体" w:eastAsia="宋体" w:cs="宋体"/>
                <w:b/>
                <w:bCs w:val="0"/>
                <w:i w:val="0"/>
                <w:color w:val="000000"/>
                <w:kern w:val="0"/>
                <w:sz w:val="18"/>
                <w:szCs w:val="18"/>
                <w:u w:val="none"/>
                <w:lang w:val="en-US" w:eastAsia="zh-CN" w:bidi="ar"/>
              </w:rPr>
              <w:t>经济效益指标</w:t>
            </w:r>
          </w:p>
        </w:tc>
        <w:tc>
          <w:tcPr>
            <w:tcW w:w="1269" w:type="dxa"/>
            <w:vAlign w:val="center"/>
          </w:tcPr>
          <w:p w14:paraId="066B36F8">
            <w:pPr>
              <w:keepNext w:val="0"/>
              <w:keepLines w:val="0"/>
              <w:widowControl/>
              <w:suppressLineNumbers w:val="0"/>
              <w:jc w:val="left"/>
              <w:textAlignment w:val="center"/>
              <w:rPr>
                <w:rFonts w:ascii="方正书宋_GBK" w:eastAsia="方正书宋_GBK"/>
                <w:b/>
                <w:bCs w:val="0"/>
              </w:rPr>
            </w:pPr>
            <w:r>
              <w:rPr>
                <w:rFonts w:hint="eastAsia"/>
              </w:rPr>
              <w:t>补助人群生活改善情况</w:t>
            </w:r>
          </w:p>
        </w:tc>
        <w:tc>
          <w:tcPr>
            <w:tcW w:w="2875" w:type="dxa"/>
            <w:vAlign w:val="center"/>
          </w:tcPr>
          <w:p w14:paraId="4A54B908">
            <w:pPr>
              <w:keepNext w:val="0"/>
              <w:keepLines w:val="0"/>
              <w:widowControl/>
              <w:suppressLineNumbers w:val="0"/>
              <w:jc w:val="left"/>
              <w:textAlignment w:val="center"/>
              <w:rPr>
                <w:rFonts w:ascii="方正书宋_GBK" w:eastAsia="方正书宋_GBK"/>
                <w:b/>
                <w:bCs w:val="0"/>
              </w:rPr>
            </w:pPr>
            <w:r>
              <w:rPr>
                <w:rFonts w:hint="eastAsia"/>
              </w:rPr>
              <w:t>"补助人群在生活、医疗、护理、教育等方面的改善情况</w:t>
            </w:r>
          </w:p>
        </w:tc>
        <w:tc>
          <w:tcPr>
            <w:tcW w:w="1268" w:type="dxa"/>
            <w:vAlign w:val="center"/>
          </w:tcPr>
          <w:p w14:paraId="41E0536B">
            <w:pPr>
              <w:keepNext w:val="0"/>
              <w:keepLines w:val="0"/>
              <w:widowControl/>
              <w:suppressLineNumbers w:val="0"/>
              <w:jc w:val="left"/>
              <w:textAlignment w:val="center"/>
              <w:rPr>
                <w:rFonts w:ascii="方正书宋_GBK" w:eastAsia="方正书宋_GBK"/>
                <w:b/>
                <w:bCs w:val="0"/>
              </w:rPr>
            </w:pPr>
            <w:r>
              <w:rPr>
                <w:rFonts w:hint="eastAsia" w:ascii="方正书宋_GBK" w:eastAsia="方正书宋_GBK"/>
                <w:b/>
                <w:bCs w:val="0"/>
              </w:rPr>
              <w:t>≥</w:t>
            </w:r>
            <w:r>
              <w:rPr>
                <w:rFonts w:ascii="方正书宋_GBK" w:eastAsia="方正书宋_GBK"/>
                <w:b/>
                <w:bCs w:val="0"/>
              </w:rPr>
              <w:t>9</w:t>
            </w:r>
            <w:r>
              <w:rPr>
                <w:rFonts w:hint="eastAsia" w:ascii="方正书宋_GBK" w:eastAsia="方正书宋_GBK"/>
                <w:b/>
                <w:bCs w:val="0"/>
                <w:lang w:val="en-US" w:eastAsia="zh-CN"/>
              </w:rPr>
              <w:t>0</w:t>
            </w:r>
            <w:r>
              <w:rPr>
                <w:rFonts w:hint="eastAsia" w:ascii="方正书宋_GBK" w:eastAsia="方正书宋_GBK"/>
                <w:b/>
                <w:bCs w:val="0"/>
              </w:rPr>
              <w:t>%</w:t>
            </w:r>
          </w:p>
        </w:tc>
        <w:tc>
          <w:tcPr>
            <w:tcW w:w="1692" w:type="dxa"/>
            <w:vAlign w:val="center"/>
          </w:tcPr>
          <w:p w14:paraId="3E70C3B9">
            <w:pPr>
              <w:keepNext w:val="0"/>
              <w:keepLines w:val="0"/>
              <w:widowControl/>
              <w:suppressLineNumbers w:val="0"/>
              <w:jc w:val="left"/>
              <w:textAlignment w:val="center"/>
              <w:rPr>
                <w:rFonts w:ascii="方正书宋_GBK" w:eastAsia="方正书宋_GBK"/>
                <w:b/>
                <w:bCs w:val="0"/>
              </w:rPr>
            </w:pPr>
            <w:r>
              <w:rPr>
                <w:rFonts w:hint="eastAsia" w:ascii="宋体" w:hAnsi="宋体" w:cs="宋体"/>
                <w:b w:val="0"/>
                <w:bCs/>
                <w:i w:val="0"/>
                <w:color w:val="000000"/>
                <w:kern w:val="0"/>
                <w:sz w:val="18"/>
                <w:szCs w:val="18"/>
                <w:u w:val="none"/>
                <w:lang w:val="en-US" w:eastAsia="zh-CN" w:bidi="ar"/>
              </w:rPr>
              <w:t>问卷调查</w:t>
            </w:r>
          </w:p>
        </w:tc>
      </w:tr>
      <w:tr w14:paraId="2CDF9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2" w:hRule="atLeast"/>
          <w:jc w:val="center"/>
        </w:trPr>
        <w:tc>
          <w:tcPr>
            <w:tcW w:w="1127" w:type="dxa"/>
            <w:vAlign w:val="center"/>
          </w:tcPr>
          <w:p w14:paraId="6426CDB2">
            <w:pPr>
              <w:spacing w:line="300" w:lineRule="exact"/>
              <w:jc w:val="center"/>
              <w:rPr>
                <w:rFonts w:ascii="方正书宋_GBK" w:eastAsia="方正书宋_GBK"/>
                <w:b/>
                <w:bCs w:val="0"/>
              </w:rPr>
            </w:pPr>
            <w:r>
              <w:rPr>
                <w:rFonts w:hint="eastAsia" w:ascii="方正书宋_GBK" w:eastAsia="方正书宋_GBK"/>
                <w:b/>
                <w:bCs w:val="0"/>
              </w:rPr>
              <w:t>满意度指标</w:t>
            </w:r>
          </w:p>
        </w:tc>
        <w:tc>
          <w:tcPr>
            <w:tcW w:w="1129" w:type="dxa"/>
            <w:vAlign w:val="center"/>
          </w:tcPr>
          <w:p w14:paraId="088371D5">
            <w:pPr>
              <w:keepNext w:val="0"/>
              <w:keepLines w:val="0"/>
              <w:widowControl/>
              <w:suppressLineNumbers w:val="0"/>
              <w:jc w:val="center"/>
              <w:textAlignment w:val="center"/>
              <w:rPr>
                <w:rFonts w:ascii="方正书宋_GBK" w:eastAsia="方正书宋_GBK"/>
                <w:b/>
                <w:bCs w:val="0"/>
              </w:rPr>
            </w:pPr>
            <w:r>
              <w:rPr>
                <w:rFonts w:hint="eastAsia" w:ascii="宋体" w:hAnsi="宋体" w:eastAsia="宋体" w:cs="宋体"/>
                <w:b/>
                <w:bCs w:val="0"/>
                <w:i w:val="0"/>
                <w:color w:val="000000"/>
                <w:kern w:val="0"/>
                <w:sz w:val="18"/>
                <w:szCs w:val="18"/>
                <w:u w:val="none"/>
                <w:lang w:val="en-US" w:eastAsia="zh-CN" w:bidi="ar"/>
              </w:rPr>
              <w:t>服务对象满意度指标</w:t>
            </w:r>
          </w:p>
        </w:tc>
        <w:tc>
          <w:tcPr>
            <w:tcW w:w="1269" w:type="dxa"/>
            <w:vAlign w:val="center"/>
          </w:tcPr>
          <w:p w14:paraId="682C0DA9">
            <w:pPr>
              <w:keepNext w:val="0"/>
              <w:keepLines w:val="0"/>
              <w:widowControl/>
              <w:suppressLineNumbers w:val="0"/>
              <w:jc w:val="left"/>
              <w:textAlignment w:val="center"/>
              <w:rPr>
                <w:rFonts w:ascii="方正书宋_GBK" w:eastAsia="方正书宋_GBK"/>
                <w:b/>
                <w:bCs w:val="0"/>
              </w:rPr>
            </w:pPr>
            <w:r>
              <w:rPr>
                <w:rFonts w:hint="eastAsia"/>
              </w:rPr>
              <w:t>受益对象满意度</w:t>
            </w:r>
          </w:p>
        </w:tc>
        <w:tc>
          <w:tcPr>
            <w:tcW w:w="2875" w:type="dxa"/>
            <w:vAlign w:val="center"/>
          </w:tcPr>
          <w:p w14:paraId="3207266C">
            <w:pPr>
              <w:keepNext w:val="0"/>
              <w:keepLines w:val="0"/>
              <w:widowControl/>
              <w:suppressLineNumbers w:val="0"/>
              <w:jc w:val="left"/>
              <w:textAlignment w:val="center"/>
              <w:rPr>
                <w:rFonts w:ascii="方正书宋_GBK" w:eastAsia="方正书宋_GBK"/>
                <w:b/>
                <w:bCs w:val="0"/>
              </w:rPr>
            </w:pPr>
            <w:r>
              <w:rPr>
                <w:rFonts w:hint="eastAsia"/>
              </w:rPr>
              <w:t>受益人群满意程度</w:t>
            </w:r>
          </w:p>
        </w:tc>
        <w:tc>
          <w:tcPr>
            <w:tcW w:w="1268" w:type="dxa"/>
            <w:vAlign w:val="center"/>
          </w:tcPr>
          <w:p w14:paraId="159FA3A0">
            <w:pPr>
              <w:spacing w:line="300" w:lineRule="exact"/>
              <w:jc w:val="left"/>
              <w:rPr>
                <w:rFonts w:ascii="方正书宋_GBK" w:eastAsia="方正书宋_GBK"/>
                <w:b/>
                <w:bCs w:val="0"/>
              </w:rPr>
            </w:pPr>
            <w:r>
              <w:rPr>
                <w:rFonts w:hint="eastAsia" w:ascii="方正书宋_GBK" w:eastAsia="方正书宋_GBK"/>
                <w:b/>
                <w:bCs w:val="0"/>
              </w:rPr>
              <w:t>≥</w:t>
            </w:r>
            <w:r>
              <w:rPr>
                <w:rFonts w:ascii="方正书宋_GBK" w:eastAsia="方正书宋_GBK"/>
                <w:b/>
                <w:bCs w:val="0"/>
              </w:rPr>
              <w:t>95</w:t>
            </w:r>
            <w:r>
              <w:rPr>
                <w:rFonts w:hint="eastAsia" w:ascii="方正书宋_GBK" w:eastAsia="方正书宋_GBK"/>
                <w:b/>
                <w:bCs w:val="0"/>
              </w:rPr>
              <w:t>%</w:t>
            </w:r>
          </w:p>
        </w:tc>
        <w:tc>
          <w:tcPr>
            <w:tcW w:w="1692" w:type="dxa"/>
            <w:vAlign w:val="center"/>
          </w:tcPr>
          <w:p w14:paraId="7B43E600">
            <w:pPr>
              <w:keepNext w:val="0"/>
              <w:keepLines w:val="0"/>
              <w:widowControl/>
              <w:suppressLineNumbers w:val="0"/>
              <w:jc w:val="left"/>
              <w:textAlignment w:val="center"/>
              <w:rPr>
                <w:rFonts w:hint="eastAsia" w:ascii="宋体" w:hAnsi="宋体" w:eastAsia="宋体" w:cs="宋体"/>
                <w:b/>
                <w:bCs w:val="0"/>
                <w:i w:val="0"/>
                <w:color w:val="000000"/>
                <w:kern w:val="0"/>
                <w:sz w:val="18"/>
                <w:szCs w:val="18"/>
                <w:u w:val="none"/>
                <w:lang w:val="en-US" w:eastAsia="zh-CN" w:bidi="ar"/>
              </w:rPr>
            </w:pPr>
            <w:r>
              <w:rPr>
                <w:rFonts w:hint="eastAsia" w:ascii="宋体" w:hAnsi="宋体" w:cs="宋体"/>
                <w:b w:val="0"/>
                <w:bCs/>
                <w:i w:val="0"/>
                <w:color w:val="000000"/>
                <w:kern w:val="0"/>
                <w:sz w:val="18"/>
                <w:szCs w:val="18"/>
                <w:u w:val="none"/>
                <w:lang w:val="en-US" w:eastAsia="zh-CN" w:bidi="ar"/>
              </w:rPr>
              <w:t>问卷调查</w:t>
            </w:r>
          </w:p>
        </w:tc>
      </w:tr>
    </w:tbl>
    <w:p w14:paraId="62ECF670">
      <w:pPr>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leftChars="0"/>
        <w:rPr>
          <w:rFonts w:hint="eastAsia" w:asciiTheme="minorEastAsia" w:hAnsiTheme="minorEastAsia" w:eastAsiaTheme="minorEastAsia" w:cstheme="minorEastAsia"/>
          <w:b/>
          <w:bCs/>
          <w:sz w:val="32"/>
          <w:lang w:val="en-US" w:eastAsia="zh-CN"/>
        </w:rPr>
      </w:pPr>
      <w:r>
        <w:rPr>
          <w:rFonts w:hint="eastAsia" w:asciiTheme="minorEastAsia" w:hAnsiTheme="minorEastAsia" w:eastAsiaTheme="minorEastAsia" w:cstheme="minorEastAsia"/>
          <w:b/>
          <w:bCs/>
          <w:sz w:val="32"/>
          <w:lang w:val="en-US" w:eastAsia="zh-CN"/>
        </w:rPr>
        <w:t>14、振兴路东占地及地上附属物补偿</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74D36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45CF5098">
            <w:pPr>
              <w:spacing w:line="300" w:lineRule="exact"/>
              <w:jc w:val="center"/>
              <w:rPr>
                <w:rFonts w:ascii="方正书宋_GBK" w:eastAsia="方正书宋_GBK"/>
                <w:b/>
                <w:bCs w:val="0"/>
              </w:rPr>
            </w:pPr>
            <w:r>
              <w:rPr>
                <w:rFonts w:hint="eastAsia" w:ascii="方正书宋_GBK" w:eastAsia="方正书宋_GBK"/>
                <w:b/>
                <w:bCs w:val="0"/>
              </w:rPr>
              <w:t>绩效目标</w:t>
            </w:r>
          </w:p>
        </w:tc>
        <w:tc>
          <w:tcPr>
            <w:tcW w:w="8278" w:type="dxa"/>
            <w:tcBorders>
              <w:bottom w:val="nil"/>
            </w:tcBorders>
            <w:vAlign w:val="center"/>
          </w:tcPr>
          <w:p w14:paraId="4864413A">
            <w:pPr>
              <w:spacing w:line="300" w:lineRule="exact"/>
              <w:jc w:val="left"/>
              <w:rPr>
                <w:rFonts w:hint="eastAsia" w:ascii="方正书宋_GBK" w:eastAsia="方正书宋_GBK"/>
                <w:b/>
                <w:bCs w:val="0"/>
              </w:rPr>
            </w:pPr>
            <w:r>
              <w:rPr>
                <w:rFonts w:hint="eastAsia" w:ascii="方正书宋_GBK" w:eastAsia="方正书宋_GBK"/>
                <w:b/>
                <w:bCs w:val="0"/>
                <w:lang w:val="en-US" w:eastAsia="zh-CN"/>
              </w:rPr>
              <w:t>1、</w:t>
            </w:r>
            <w:r>
              <w:rPr>
                <w:rFonts w:hint="eastAsia" w:ascii="方正书宋_GBK" w:eastAsia="方正书宋_GBK"/>
                <w:b/>
                <w:bCs w:val="0"/>
              </w:rPr>
              <w:t>征用土地8.26亩。</w:t>
            </w:r>
          </w:p>
          <w:p w14:paraId="5BACDEEF">
            <w:pPr>
              <w:spacing w:line="300" w:lineRule="exact"/>
              <w:jc w:val="left"/>
              <w:rPr>
                <w:rFonts w:hint="eastAsia" w:ascii="方正书宋_GBK" w:eastAsia="方正书宋_GBK"/>
                <w:b/>
                <w:bCs w:val="0"/>
              </w:rPr>
            </w:pPr>
            <w:r>
              <w:rPr>
                <w:rFonts w:hint="eastAsia" w:ascii="方正书宋_GBK" w:eastAsia="方正书宋_GBK"/>
                <w:b/>
                <w:bCs w:val="0"/>
                <w:lang w:val="en-US" w:eastAsia="zh-CN"/>
              </w:rPr>
              <w:t>2、</w:t>
            </w:r>
            <w:r>
              <w:rPr>
                <w:rFonts w:hint="eastAsia" w:ascii="方正书宋_GBK" w:eastAsia="方正书宋_GBK"/>
                <w:b/>
                <w:bCs w:val="0"/>
              </w:rPr>
              <w:t>发放占地补偿金1户。</w:t>
            </w:r>
          </w:p>
        </w:tc>
      </w:tr>
    </w:tbl>
    <w:p w14:paraId="1BE4F951">
      <w:pPr>
        <w:spacing w:line="14" w:lineRule="exact"/>
        <w:ind w:firstLine="422" w:firstLineChars="200"/>
        <w:jc w:val="center"/>
        <w:rPr>
          <w:rFonts w:ascii="Times New Roman" w:hAnsi="宋体"/>
          <w:b/>
          <w:bCs w:val="0"/>
        </w:rPr>
      </w:pPr>
      <w:r>
        <w:rPr>
          <w:rFonts w:ascii="方正书宋_GBK" w:eastAsia="方正书宋_GBK"/>
          <w:b/>
          <w:bCs w:val="0"/>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C84B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134" w:type="dxa"/>
            <w:vAlign w:val="center"/>
          </w:tcPr>
          <w:p w14:paraId="3305B8EC">
            <w:pPr>
              <w:spacing w:line="300" w:lineRule="exact"/>
              <w:jc w:val="center"/>
              <w:rPr>
                <w:rFonts w:ascii="方正书宋_GBK" w:eastAsia="方正书宋_GBK"/>
                <w:b/>
                <w:bCs w:val="0"/>
              </w:rPr>
            </w:pPr>
            <w:r>
              <w:rPr>
                <w:rFonts w:hint="eastAsia" w:ascii="方正书宋_GBK" w:eastAsia="方正书宋_GBK"/>
                <w:b/>
                <w:bCs w:val="0"/>
              </w:rPr>
              <w:t>一级指标</w:t>
            </w:r>
          </w:p>
        </w:tc>
        <w:tc>
          <w:tcPr>
            <w:tcW w:w="1134" w:type="dxa"/>
            <w:vAlign w:val="center"/>
          </w:tcPr>
          <w:p w14:paraId="250C1FF6">
            <w:pPr>
              <w:spacing w:line="300" w:lineRule="exact"/>
              <w:jc w:val="center"/>
              <w:rPr>
                <w:rFonts w:ascii="方正书宋_GBK" w:eastAsia="方正书宋_GBK"/>
                <w:b/>
                <w:bCs w:val="0"/>
              </w:rPr>
            </w:pPr>
            <w:r>
              <w:rPr>
                <w:rFonts w:hint="eastAsia" w:ascii="方正书宋_GBK" w:eastAsia="方正书宋_GBK"/>
                <w:b/>
                <w:bCs w:val="0"/>
              </w:rPr>
              <w:t>二级指标</w:t>
            </w:r>
          </w:p>
        </w:tc>
        <w:tc>
          <w:tcPr>
            <w:tcW w:w="1276" w:type="dxa"/>
            <w:vAlign w:val="center"/>
          </w:tcPr>
          <w:p w14:paraId="0C4A9D0C">
            <w:pPr>
              <w:spacing w:line="300" w:lineRule="exact"/>
              <w:jc w:val="center"/>
              <w:rPr>
                <w:rFonts w:ascii="方正书宋_GBK" w:eastAsia="方正书宋_GBK"/>
                <w:b/>
                <w:bCs w:val="0"/>
              </w:rPr>
            </w:pPr>
            <w:r>
              <w:rPr>
                <w:rFonts w:hint="eastAsia" w:ascii="方正书宋_GBK" w:eastAsia="方正书宋_GBK"/>
                <w:b/>
                <w:bCs w:val="0"/>
              </w:rPr>
              <w:t>三级指标</w:t>
            </w:r>
          </w:p>
        </w:tc>
        <w:tc>
          <w:tcPr>
            <w:tcW w:w="2891" w:type="dxa"/>
            <w:vAlign w:val="center"/>
          </w:tcPr>
          <w:p w14:paraId="46FAA4E3">
            <w:pPr>
              <w:spacing w:line="300" w:lineRule="exact"/>
              <w:jc w:val="center"/>
              <w:rPr>
                <w:rFonts w:ascii="方正书宋_GBK" w:eastAsia="方正书宋_GBK"/>
                <w:b/>
                <w:bCs w:val="0"/>
              </w:rPr>
            </w:pPr>
            <w:r>
              <w:rPr>
                <w:rFonts w:hint="eastAsia" w:ascii="方正书宋_GBK" w:eastAsia="方正书宋_GBK"/>
                <w:b/>
                <w:bCs w:val="0"/>
              </w:rPr>
              <w:t>绩效指标描述</w:t>
            </w:r>
          </w:p>
        </w:tc>
        <w:tc>
          <w:tcPr>
            <w:tcW w:w="1276" w:type="dxa"/>
            <w:vAlign w:val="center"/>
          </w:tcPr>
          <w:p w14:paraId="0EA88257">
            <w:pPr>
              <w:spacing w:line="300" w:lineRule="exact"/>
              <w:jc w:val="center"/>
              <w:rPr>
                <w:rFonts w:ascii="方正书宋_GBK" w:eastAsia="方正书宋_GBK"/>
                <w:b/>
                <w:bCs w:val="0"/>
              </w:rPr>
            </w:pPr>
            <w:r>
              <w:rPr>
                <w:rFonts w:hint="eastAsia" w:ascii="方正书宋_GBK" w:eastAsia="方正书宋_GBK"/>
                <w:b/>
                <w:bCs w:val="0"/>
              </w:rPr>
              <w:t>指标值</w:t>
            </w:r>
          </w:p>
        </w:tc>
        <w:tc>
          <w:tcPr>
            <w:tcW w:w="1701" w:type="dxa"/>
            <w:vAlign w:val="center"/>
          </w:tcPr>
          <w:p w14:paraId="522C2CCB">
            <w:pPr>
              <w:spacing w:line="300" w:lineRule="exact"/>
              <w:jc w:val="center"/>
              <w:rPr>
                <w:rFonts w:ascii="方正书宋_GBK" w:eastAsia="方正书宋_GBK"/>
                <w:b/>
                <w:bCs w:val="0"/>
              </w:rPr>
            </w:pPr>
            <w:r>
              <w:rPr>
                <w:rFonts w:hint="eastAsia" w:ascii="方正书宋_GBK" w:eastAsia="方正书宋_GBK"/>
                <w:b/>
                <w:bCs w:val="0"/>
              </w:rPr>
              <w:t>指标值确定依据</w:t>
            </w:r>
          </w:p>
        </w:tc>
      </w:tr>
      <w:tr w14:paraId="07A28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7EF945A2">
            <w:pPr>
              <w:spacing w:line="300" w:lineRule="exact"/>
              <w:jc w:val="center"/>
              <w:rPr>
                <w:rFonts w:ascii="方正书宋_GBK" w:eastAsia="方正书宋_GBK"/>
                <w:b/>
                <w:bCs w:val="0"/>
              </w:rPr>
            </w:pPr>
            <w:r>
              <w:rPr>
                <w:rFonts w:hint="eastAsia" w:ascii="方正书宋_GBK" w:eastAsia="方正书宋_GBK"/>
                <w:b/>
                <w:bCs w:val="0"/>
              </w:rPr>
              <w:t>产出指标</w:t>
            </w:r>
          </w:p>
        </w:tc>
        <w:tc>
          <w:tcPr>
            <w:tcW w:w="1134" w:type="dxa"/>
            <w:vAlign w:val="center"/>
          </w:tcPr>
          <w:p w14:paraId="7D04D909">
            <w:pPr>
              <w:keepNext w:val="0"/>
              <w:keepLines w:val="0"/>
              <w:widowControl/>
              <w:suppressLineNumbers w:val="0"/>
              <w:jc w:val="left"/>
              <w:textAlignment w:val="center"/>
              <w:rPr>
                <w:rFonts w:ascii="方正书宋_GBK" w:eastAsia="方正书宋_GBK"/>
                <w:b/>
                <w:bCs w:val="0"/>
              </w:rPr>
            </w:pPr>
            <w:r>
              <w:rPr>
                <w:rFonts w:hint="eastAsia"/>
              </w:rPr>
              <w:t>数量指标</w:t>
            </w:r>
          </w:p>
        </w:tc>
        <w:tc>
          <w:tcPr>
            <w:tcW w:w="1276" w:type="dxa"/>
            <w:vAlign w:val="center"/>
          </w:tcPr>
          <w:p w14:paraId="545B92B0">
            <w:pPr>
              <w:keepNext w:val="0"/>
              <w:keepLines w:val="0"/>
              <w:widowControl/>
              <w:suppressLineNumbers w:val="0"/>
              <w:jc w:val="left"/>
              <w:textAlignment w:val="center"/>
              <w:rPr>
                <w:rFonts w:ascii="方正书宋_GBK" w:eastAsia="方正书宋_GBK"/>
                <w:b/>
                <w:bCs w:val="0"/>
              </w:rPr>
            </w:pPr>
            <w:r>
              <w:rPr>
                <w:rFonts w:hint="eastAsia"/>
              </w:rPr>
              <w:t>补助占地群众户数</w:t>
            </w:r>
          </w:p>
        </w:tc>
        <w:tc>
          <w:tcPr>
            <w:tcW w:w="2891" w:type="dxa"/>
            <w:vAlign w:val="center"/>
          </w:tcPr>
          <w:p w14:paraId="7A334EC7">
            <w:pPr>
              <w:keepNext w:val="0"/>
              <w:keepLines w:val="0"/>
              <w:widowControl/>
              <w:suppressLineNumbers w:val="0"/>
              <w:jc w:val="left"/>
              <w:textAlignment w:val="center"/>
              <w:rPr>
                <w:rFonts w:ascii="方正书宋_GBK" w:eastAsia="方正书宋_GBK"/>
                <w:b/>
                <w:bCs w:val="0"/>
              </w:rPr>
            </w:pPr>
            <w:r>
              <w:rPr>
                <w:rFonts w:hint="eastAsia"/>
              </w:rPr>
              <w:t>补助占地群众户数</w:t>
            </w:r>
          </w:p>
        </w:tc>
        <w:tc>
          <w:tcPr>
            <w:tcW w:w="1276" w:type="dxa"/>
            <w:vAlign w:val="center"/>
          </w:tcPr>
          <w:p w14:paraId="1FD07844">
            <w:pPr>
              <w:keepNext w:val="0"/>
              <w:keepLines w:val="0"/>
              <w:widowControl/>
              <w:suppressLineNumbers w:val="0"/>
              <w:jc w:val="left"/>
              <w:textAlignment w:val="center"/>
              <w:rPr>
                <w:rFonts w:hint="eastAsia" w:ascii="宋体" w:hAnsi="宋体" w:cs="宋体"/>
                <w:b/>
                <w:bCs w:val="0"/>
                <w:i w:val="0"/>
                <w:color w:val="000000"/>
                <w:kern w:val="0"/>
                <w:sz w:val="18"/>
                <w:szCs w:val="18"/>
                <w:u w:val="none"/>
                <w:lang w:val="en-US" w:eastAsia="zh-CN" w:bidi="ar"/>
              </w:rPr>
            </w:pPr>
            <w:r>
              <w:rPr>
                <w:rFonts w:hint="eastAsia" w:ascii="宋体" w:hAnsi="宋体" w:cs="宋体"/>
                <w:b/>
                <w:bCs w:val="0"/>
                <w:i w:val="0"/>
                <w:color w:val="000000"/>
                <w:kern w:val="0"/>
                <w:sz w:val="18"/>
                <w:szCs w:val="18"/>
                <w:u w:val="none"/>
                <w:lang w:val="en-US" w:eastAsia="zh-CN" w:bidi="ar"/>
              </w:rPr>
              <w:t>1户</w:t>
            </w:r>
          </w:p>
        </w:tc>
        <w:tc>
          <w:tcPr>
            <w:tcW w:w="1701" w:type="dxa"/>
            <w:vAlign w:val="center"/>
          </w:tcPr>
          <w:p w14:paraId="2A80492D">
            <w:pPr>
              <w:keepNext w:val="0"/>
              <w:keepLines w:val="0"/>
              <w:widowControl/>
              <w:suppressLineNumbers w:val="0"/>
              <w:jc w:val="left"/>
              <w:textAlignment w:val="center"/>
              <w:rPr>
                <w:rFonts w:ascii="方正书宋_GBK" w:eastAsia="方正书宋_GBK"/>
                <w:b/>
                <w:bCs w:val="0"/>
              </w:rPr>
            </w:pPr>
            <w:r>
              <w:rPr>
                <w:rFonts w:hint="eastAsia" w:ascii="方正书宋_GBK" w:eastAsia="方正书宋_GBK"/>
                <w:b w:val="0"/>
                <w:bCs/>
                <w:lang w:eastAsia="zh-CN"/>
              </w:rPr>
              <w:t>文件规定</w:t>
            </w:r>
          </w:p>
        </w:tc>
      </w:tr>
      <w:tr w14:paraId="13D65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15B7711">
            <w:pPr>
              <w:spacing w:line="300" w:lineRule="exact"/>
              <w:jc w:val="center"/>
              <w:rPr>
                <w:rFonts w:ascii="方正书宋_GBK" w:eastAsia="方正书宋_GBK"/>
                <w:b/>
                <w:bCs w:val="0"/>
              </w:rPr>
            </w:pPr>
          </w:p>
        </w:tc>
        <w:tc>
          <w:tcPr>
            <w:tcW w:w="1134" w:type="dxa"/>
            <w:vAlign w:val="center"/>
          </w:tcPr>
          <w:p w14:paraId="49AFF607">
            <w:pPr>
              <w:keepNext w:val="0"/>
              <w:keepLines w:val="0"/>
              <w:widowControl/>
              <w:suppressLineNumbers w:val="0"/>
              <w:jc w:val="left"/>
              <w:textAlignment w:val="center"/>
              <w:rPr>
                <w:rFonts w:ascii="方正书宋_GBK" w:eastAsia="方正书宋_GBK"/>
                <w:b/>
                <w:bCs w:val="0"/>
              </w:rPr>
            </w:pPr>
            <w:r>
              <w:rPr>
                <w:rFonts w:hint="eastAsia"/>
              </w:rPr>
              <w:t>时效指标</w:t>
            </w:r>
          </w:p>
        </w:tc>
        <w:tc>
          <w:tcPr>
            <w:tcW w:w="1276" w:type="dxa"/>
            <w:vAlign w:val="center"/>
          </w:tcPr>
          <w:p w14:paraId="5D8AD53E">
            <w:pPr>
              <w:keepNext w:val="0"/>
              <w:keepLines w:val="0"/>
              <w:widowControl/>
              <w:suppressLineNumbers w:val="0"/>
              <w:jc w:val="left"/>
              <w:textAlignment w:val="center"/>
              <w:rPr>
                <w:rFonts w:ascii="方正书宋_GBK" w:eastAsia="方正书宋_GBK"/>
                <w:b/>
                <w:bCs w:val="0"/>
              </w:rPr>
            </w:pPr>
            <w:r>
              <w:rPr>
                <w:rFonts w:hint="eastAsia"/>
              </w:rPr>
              <w:t>征用土地多少亩</w:t>
            </w:r>
          </w:p>
        </w:tc>
        <w:tc>
          <w:tcPr>
            <w:tcW w:w="2891" w:type="dxa"/>
            <w:vAlign w:val="center"/>
          </w:tcPr>
          <w:p w14:paraId="0D8C853E">
            <w:pPr>
              <w:keepNext w:val="0"/>
              <w:keepLines w:val="0"/>
              <w:widowControl/>
              <w:suppressLineNumbers w:val="0"/>
              <w:jc w:val="left"/>
              <w:textAlignment w:val="center"/>
              <w:rPr>
                <w:rFonts w:ascii="方正书宋_GBK" w:eastAsia="方正书宋_GBK"/>
                <w:b/>
                <w:bCs w:val="0"/>
              </w:rPr>
            </w:pPr>
            <w:r>
              <w:rPr>
                <w:rFonts w:hint="eastAsia"/>
              </w:rPr>
              <w:t>征用土地亩数</w:t>
            </w:r>
          </w:p>
        </w:tc>
        <w:tc>
          <w:tcPr>
            <w:tcW w:w="1276" w:type="dxa"/>
            <w:vAlign w:val="center"/>
          </w:tcPr>
          <w:p w14:paraId="741476A3">
            <w:pPr>
              <w:keepNext w:val="0"/>
              <w:keepLines w:val="0"/>
              <w:widowControl/>
              <w:suppressLineNumbers w:val="0"/>
              <w:jc w:val="left"/>
              <w:textAlignment w:val="center"/>
              <w:rPr>
                <w:rFonts w:ascii="方正书宋_GBK" w:eastAsia="方正书宋_GBK"/>
                <w:b/>
                <w:bCs w:val="0"/>
                <w:lang w:val="en-US"/>
              </w:rPr>
            </w:pPr>
            <w:r>
              <w:rPr>
                <w:rFonts w:hint="eastAsia" w:ascii="宋体" w:hAnsi="宋体" w:cs="宋体"/>
                <w:b/>
                <w:bCs w:val="0"/>
                <w:i w:val="0"/>
                <w:color w:val="000000"/>
                <w:kern w:val="0"/>
                <w:sz w:val="18"/>
                <w:szCs w:val="18"/>
                <w:u w:val="none"/>
                <w:lang w:val="en-US" w:eastAsia="zh-CN" w:bidi="ar"/>
              </w:rPr>
              <w:t>8.26亩</w:t>
            </w:r>
          </w:p>
        </w:tc>
        <w:tc>
          <w:tcPr>
            <w:tcW w:w="1701" w:type="dxa"/>
            <w:vAlign w:val="center"/>
          </w:tcPr>
          <w:p w14:paraId="4183DA69">
            <w:pPr>
              <w:bidi w:val="0"/>
              <w:rPr>
                <w:rFonts w:ascii="方正书宋_GBK" w:eastAsia="方正书宋_GBK"/>
                <w:b/>
                <w:bCs w:val="0"/>
              </w:rPr>
            </w:pPr>
            <w:r>
              <w:rPr>
                <w:rFonts w:hint="eastAsia"/>
                <w:b w:val="0"/>
                <w:bCs/>
                <w:lang w:eastAsia="zh-CN"/>
              </w:rPr>
              <w:t>文件规定及实际发放金额</w:t>
            </w:r>
          </w:p>
        </w:tc>
      </w:tr>
      <w:tr w14:paraId="11972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170C940">
            <w:pPr>
              <w:spacing w:line="300" w:lineRule="exact"/>
              <w:jc w:val="center"/>
              <w:rPr>
                <w:rFonts w:ascii="方正书宋_GBK" w:eastAsia="方正书宋_GBK"/>
                <w:b/>
                <w:bCs w:val="0"/>
              </w:rPr>
            </w:pPr>
            <w:r>
              <w:rPr>
                <w:rFonts w:hint="eastAsia" w:ascii="方正书宋_GBK" w:eastAsia="方正书宋_GBK"/>
                <w:b/>
                <w:bCs w:val="0"/>
              </w:rPr>
              <w:t>效果指标</w:t>
            </w:r>
          </w:p>
        </w:tc>
        <w:tc>
          <w:tcPr>
            <w:tcW w:w="1134" w:type="dxa"/>
            <w:vAlign w:val="center"/>
          </w:tcPr>
          <w:p w14:paraId="6C7F4AA9">
            <w:pPr>
              <w:keepNext w:val="0"/>
              <w:keepLines w:val="0"/>
              <w:widowControl/>
              <w:suppressLineNumbers w:val="0"/>
              <w:jc w:val="left"/>
              <w:textAlignment w:val="center"/>
              <w:rPr>
                <w:rFonts w:ascii="方正书宋_GBK" w:eastAsia="方正书宋_GBK"/>
                <w:b/>
                <w:bCs w:val="0"/>
              </w:rPr>
            </w:pPr>
            <w:r>
              <w:rPr>
                <w:rFonts w:hint="eastAsia"/>
              </w:rPr>
              <w:t>经济效益指标</w:t>
            </w:r>
          </w:p>
        </w:tc>
        <w:tc>
          <w:tcPr>
            <w:tcW w:w="1276" w:type="dxa"/>
            <w:vAlign w:val="center"/>
          </w:tcPr>
          <w:p w14:paraId="6B0E3923">
            <w:pPr>
              <w:keepNext w:val="0"/>
              <w:keepLines w:val="0"/>
              <w:widowControl/>
              <w:suppressLineNumbers w:val="0"/>
              <w:jc w:val="left"/>
              <w:textAlignment w:val="center"/>
              <w:rPr>
                <w:rFonts w:ascii="方正书宋_GBK" w:eastAsia="方正书宋_GBK"/>
                <w:b/>
                <w:bCs w:val="0"/>
              </w:rPr>
            </w:pPr>
            <w:r>
              <w:rPr>
                <w:rFonts w:hint="eastAsia"/>
              </w:rPr>
              <w:t>补助占地群众生活改善情况</w:t>
            </w:r>
          </w:p>
        </w:tc>
        <w:tc>
          <w:tcPr>
            <w:tcW w:w="2891" w:type="dxa"/>
            <w:vAlign w:val="center"/>
          </w:tcPr>
          <w:p w14:paraId="051E5AC2">
            <w:pPr>
              <w:keepNext w:val="0"/>
              <w:keepLines w:val="0"/>
              <w:widowControl/>
              <w:suppressLineNumbers w:val="0"/>
              <w:jc w:val="left"/>
              <w:textAlignment w:val="center"/>
              <w:rPr>
                <w:rFonts w:ascii="方正书宋_GBK" w:eastAsia="方正书宋_GBK"/>
                <w:b/>
                <w:bCs w:val="0"/>
              </w:rPr>
            </w:pPr>
            <w:r>
              <w:rPr>
                <w:rFonts w:hint="eastAsia"/>
              </w:rPr>
              <w:t>"补助占地群众在生活、医疗、护理、教育等方面的改善情况</w:t>
            </w:r>
          </w:p>
        </w:tc>
        <w:tc>
          <w:tcPr>
            <w:tcW w:w="1276" w:type="dxa"/>
            <w:vAlign w:val="center"/>
          </w:tcPr>
          <w:p w14:paraId="2497BE18">
            <w:pPr>
              <w:keepNext w:val="0"/>
              <w:keepLines w:val="0"/>
              <w:widowControl/>
              <w:suppressLineNumbers w:val="0"/>
              <w:jc w:val="left"/>
              <w:textAlignment w:val="center"/>
              <w:rPr>
                <w:rFonts w:hint="eastAsia" w:ascii="方正书宋_GBK" w:eastAsia="方正书宋_GBK"/>
                <w:b/>
                <w:bCs w:val="0"/>
                <w:lang w:val="en-US" w:eastAsia="zh-CN"/>
              </w:rPr>
            </w:pPr>
            <w:r>
              <w:rPr>
                <w:rFonts w:hint="eastAsia" w:ascii="方正书宋_GBK" w:eastAsia="方正书宋_GBK"/>
                <w:b/>
                <w:bCs w:val="0"/>
                <w:lang w:val="en-US" w:eastAsia="zh-CN"/>
              </w:rPr>
              <w:t>100%</w:t>
            </w:r>
          </w:p>
        </w:tc>
        <w:tc>
          <w:tcPr>
            <w:tcW w:w="1701" w:type="dxa"/>
            <w:vAlign w:val="center"/>
          </w:tcPr>
          <w:p w14:paraId="075B8B16">
            <w:pPr>
              <w:keepNext w:val="0"/>
              <w:keepLines w:val="0"/>
              <w:widowControl/>
              <w:suppressLineNumbers w:val="0"/>
              <w:jc w:val="left"/>
              <w:textAlignment w:val="center"/>
              <w:rPr>
                <w:rFonts w:ascii="方正书宋_GBK" w:eastAsia="方正书宋_GBK"/>
                <w:b/>
                <w:bCs w:val="0"/>
              </w:rPr>
            </w:pPr>
            <w:r>
              <w:rPr>
                <w:rFonts w:hint="eastAsia" w:ascii="宋体" w:hAnsi="宋体" w:cs="宋体"/>
                <w:b w:val="0"/>
                <w:bCs/>
                <w:i w:val="0"/>
                <w:color w:val="000000"/>
                <w:kern w:val="0"/>
                <w:sz w:val="18"/>
                <w:szCs w:val="18"/>
                <w:u w:val="none"/>
                <w:lang w:val="en-US" w:eastAsia="zh-CN" w:bidi="ar"/>
              </w:rPr>
              <w:t>问卷调查</w:t>
            </w:r>
          </w:p>
        </w:tc>
      </w:tr>
      <w:tr w14:paraId="09516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6C624E6">
            <w:pPr>
              <w:spacing w:line="300" w:lineRule="exact"/>
              <w:jc w:val="center"/>
              <w:rPr>
                <w:rFonts w:ascii="方正书宋_GBK" w:eastAsia="方正书宋_GBK"/>
                <w:b/>
                <w:bCs w:val="0"/>
              </w:rPr>
            </w:pPr>
            <w:r>
              <w:rPr>
                <w:rFonts w:hint="eastAsia" w:ascii="方正书宋_GBK" w:eastAsia="方正书宋_GBK"/>
                <w:b/>
                <w:bCs w:val="0"/>
              </w:rPr>
              <w:t>满意度指标</w:t>
            </w:r>
          </w:p>
        </w:tc>
        <w:tc>
          <w:tcPr>
            <w:tcW w:w="1134" w:type="dxa"/>
            <w:vAlign w:val="center"/>
          </w:tcPr>
          <w:p w14:paraId="7F39D39A">
            <w:pPr>
              <w:keepNext w:val="0"/>
              <w:keepLines w:val="0"/>
              <w:widowControl/>
              <w:suppressLineNumbers w:val="0"/>
              <w:jc w:val="center"/>
              <w:textAlignment w:val="center"/>
              <w:rPr>
                <w:rFonts w:ascii="方正书宋_GBK" w:eastAsia="方正书宋_GBK"/>
                <w:b/>
                <w:bCs w:val="0"/>
              </w:rPr>
            </w:pPr>
            <w:r>
              <w:rPr>
                <w:rFonts w:hint="eastAsia" w:ascii="宋体" w:hAnsi="宋体" w:eastAsia="宋体" w:cs="宋体"/>
                <w:b/>
                <w:bCs w:val="0"/>
                <w:i w:val="0"/>
                <w:color w:val="000000"/>
                <w:kern w:val="0"/>
                <w:sz w:val="18"/>
                <w:szCs w:val="18"/>
                <w:u w:val="none"/>
                <w:lang w:val="en-US" w:eastAsia="zh-CN" w:bidi="ar"/>
              </w:rPr>
              <w:t>服务对象满意度指标</w:t>
            </w:r>
          </w:p>
        </w:tc>
        <w:tc>
          <w:tcPr>
            <w:tcW w:w="1276" w:type="dxa"/>
            <w:vAlign w:val="center"/>
          </w:tcPr>
          <w:p w14:paraId="314B18D4">
            <w:pPr>
              <w:keepNext w:val="0"/>
              <w:keepLines w:val="0"/>
              <w:widowControl/>
              <w:suppressLineNumbers w:val="0"/>
              <w:jc w:val="left"/>
              <w:textAlignment w:val="center"/>
              <w:rPr>
                <w:rFonts w:ascii="方正书宋_GBK" w:eastAsia="方正书宋_GBK"/>
                <w:b/>
                <w:bCs w:val="0"/>
              </w:rPr>
            </w:pPr>
            <w:r>
              <w:rPr>
                <w:rFonts w:hint="eastAsia"/>
              </w:rPr>
              <w:t>补助占地群众满意度</w:t>
            </w:r>
          </w:p>
        </w:tc>
        <w:tc>
          <w:tcPr>
            <w:tcW w:w="2891" w:type="dxa"/>
            <w:vAlign w:val="center"/>
          </w:tcPr>
          <w:p w14:paraId="0EDA2E8A">
            <w:pPr>
              <w:keepNext w:val="0"/>
              <w:keepLines w:val="0"/>
              <w:widowControl/>
              <w:suppressLineNumbers w:val="0"/>
              <w:jc w:val="left"/>
              <w:textAlignment w:val="center"/>
              <w:rPr>
                <w:rFonts w:ascii="方正书宋_GBK" w:eastAsia="方正书宋_GBK"/>
                <w:b/>
                <w:bCs w:val="0"/>
              </w:rPr>
            </w:pPr>
            <w:r>
              <w:rPr>
                <w:rFonts w:hint="eastAsia"/>
              </w:rPr>
              <w:t>补助占地群众满意度</w:t>
            </w:r>
          </w:p>
        </w:tc>
        <w:tc>
          <w:tcPr>
            <w:tcW w:w="1276" w:type="dxa"/>
            <w:vAlign w:val="center"/>
          </w:tcPr>
          <w:p w14:paraId="12B84B77">
            <w:pPr>
              <w:spacing w:line="300" w:lineRule="exact"/>
              <w:jc w:val="left"/>
              <w:rPr>
                <w:rFonts w:ascii="方正书宋_GBK" w:eastAsia="方正书宋_GBK"/>
                <w:b/>
                <w:bCs w:val="0"/>
              </w:rPr>
            </w:pPr>
            <w:r>
              <w:rPr>
                <w:rFonts w:hint="eastAsia" w:ascii="方正书宋_GBK" w:eastAsia="方正书宋_GBK"/>
                <w:b/>
                <w:bCs w:val="0"/>
                <w:lang w:val="en-US" w:eastAsia="zh-CN"/>
              </w:rPr>
              <w:t>100%</w:t>
            </w:r>
          </w:p>
        </w:tc>
        <w:tc>
          <w:tcPr>
            <w:tcW w:w="1701" w:type="dxa"/>
            <w:vAlign w:val="center"/>
          </w:tcPr>
          <w:p w14:paraId="43693166">
            <w:pPr>
              <w:keepNext w:val="0"/>
              <w:keepLines w:val="0"/>
              <w:widowControl/>
              <w:suppressLineNumbers w:val="0"/>
              <w:jc w:val="left"/>
              <w:textAlignment w:val="center"/>
              <w:rPr>
                <w:rFonts w:ascii="方正书宋_GBK" w:eastAsia="方正书宋_GBK"/>
                <w:b/>
                <w:bCs w:val="0"/>
              </w:rPr>
            </w:pPr>
            <w:r>
              <w:rPr>
                <w:rFonts w:hint="eastAsia" w:ascii="宋体" w:hAnsi="宋体" w:cs="宋体"/>
                <w:b w:val="0"/>
                <w:bCs/>
                <w:i w:val="0"/>
                <w:color w:val="000000"/>
                <w:kern w:val="0"/>
                <w:sz w:val="18"/>
                <w:szCs w:val="18"/>
                <w:u w:val="none"/>
                <w:lang w:val="en-US" w:eastAsia="zh-CN" w:bidi="ar"/>
              </w:rPr>
              <w:t>问卷调查</w:t>
            </w:r>
          </w:p>
        </w:tc>
      </w:tr>
    </w:tbl>
    <w:p w14:paraId="2D5FD3A3">
      <w:pPr>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leftChars="0"/>
        <w:rPr>
          <w:rFonts w:hint="eastAsia" w:asciiTheme="minorEastAsia" w:hAnsiTheme="minorEastAsia" w:eastAsiaTheme="minorEastAsia" w:cstheme="minorEastAsia"/>
          <w:b/>
          <w:bCs/>
          <w:sz w:val="32"/>
          <w:lang w:val="en-US" w:eastAsia="zh-CN"/>
        </w:rPr>
      </w:pPr>
      <w:r>
        <w:rPr>
          <w:rFonts w:hint="eastAsia" w:asciiTheme="minorEastAsia" w:hAnsiTheme="minorEastAsia" w:eastAsiaTheme="minorEastAsia" w:cstheme="minorEastAsia"/>
          <w:b/>
          <w:bCs/>
          <w:sz w:val="32"/>
          <w:lang w:val="en-US" w:eastAsia="zh-CN"/>
        </w:rPr>
        <w:t>15、振兴路两侧30米绿化带占地补偿</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19AFD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668788F5">
            <w:pPr>
              <w:spacing w:line="300" w:lineRule="exact"/>
              <w:jc w:val="center"/>
              <w:rPr>
                <w:rFonts w:ascii="方正书宋_GBK" w:eastAsia="方正书宋_GBK"/>
                <w:b/>
                <w:bCs w:val="0"/>
              </w:rPr>
            </w:pPr>
            <w:r>
              <w:rPr>
                <w:rFonts w:hint="eastAsia" w:ascii="方正书宋_GBK" w:eastAsia="方正书宋_GBK"/>
                <w:b/>
                <w:bCs w:val="0"/>
              </w:rPr>
              <w:t>绩效目标</w:t>
            </w:r>
          </w:p>
        </w:tc>
        <w:tc>
          <w:tcPr>
            <w:tcW w:w="8278" w:type="dxa"/>
            <w:tcBorders>
              <w:bottom w:val="nil"/>
            </w:tcBorders>
            <w:vAlign w:val="center"/>
          </w:tcPr>
          <w:p w14:paraId="232DD2ED">
            <w:pPr>
              <w:spacing w:line="300" w:lineRule="exact"/>
              <w:jc w:val="left"/>
              <w:rPr>
                <w:rFonts w:ascii="方正书宋_GBK" w:eastAsia="方正书宋_GBK"/>
                <w:b/>
                <w:bCs w:val="0"/>
              </w:rPr>
            </w:pPr>
            <w:r>
              <w:rPr>
                <w:rFonts w:hint="eastAsia" w:ascii="方正书宋_GBK" w:eastAsia="方正书宋_GBK"/>
                <w:b/>
                <w:bCs w:val="0"/>
              </w:rPr>
              <w:t>确保振兴路两侧30米绿化带占地农户，第四季度补偿到位。</w:t>
            </w:r>
          </w:p>
        </w:tc>
      </w:tr>
    </w:tbl>
    <w:p w14:paraId="0337F9A8">
      <w:pPr>
        <w:spacing w:line="14" w:lineRule="exact"/>
        <w:ind w:firstLine="422" w:firstLineChars="200"/>
        <w:jc w:val="center"/>
        <w:rPr>
          <w:rFonts w:ascii="Times New Roman" w:hAnsi="宋体"/>
          <w:b/>
          <w:bCs w:val="0"/>
        </w:rPr>
      </w:pPr>
      <w:r>
        <w:rPr>
          <w:rFonts w:ascii="方正书宋_GBK" w:eastAsia="方正书宋_GBK"/>
          <w:b/>
          <w:bCs w:val="0"/>
        </w:rPr>
        <w:t xml:space="preserve"> </w:t>
      </w:r>
    </w:p>
    <w:tbl>
      <w:tblPr>
        <w:tblStyle w:val="10"/>
        <w:tblW w:w="93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7"/>
        <w:gridCol w:w="1129"/>
        <w:gridCol w:w="1269"/>
        <w:gridCol w:w="2875"/>
        <w:gridCol w:w="1268"/>
        <w:gridCol w:w="1692"/>
      </w:tblGrid>
      <w:tr w14:paraId="0BF55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21" w:hRule="atLeast"/>
          <w:jc w:val="center"/>
        </w:trPr>
        <w:tc>
          <w:tcPr>
            <w:tcW w:w="1127" w:type="dxa"/>
            <w:vAlign w:val="center"/>
          </w:tcPr>
          <w:p w14:paraId="0FC10D1F">
            <w:pPr>
              <w:spacing w:line="300" w:lineRule="exact"/>
              <w:jc w:val="center"/>
              <w:rPr>
                <w:rFonts w:ascii="方正书宋_GBK" w:eastAsia="方正书宋_GBK"/>
                <w:b/>
                <w:bCs w:val="0"/>
              </w:rPr>
            </w:pPr>
            <w:r>
              <w:rPr>
                <w:rFonts w:hint="eastAsia" w:ascii="方正书宋_GBK" w:eastAsia="方正书宋_GBK"/>
                <w:b/>
                <w:bCs w:val="0"/>
              </w:rPr>
              <w:t>一级指标</w:t>
            </w:r>
          </w:p>
        </w:tc>
        <w:tc>
          <w:tcPr>
            <w:tcW w:w="1129" w:type="dxa"/>
            <w:vAlign w:val="center"/>
          </w:tcPr>
          <w:p w14:paraId="71ECDF9D">
            <w:pPr>
              <w:spacing w:line="300" w:lineRule="exact"/>
              <w:jc w:val="center"/>
              <w:rPr>
                <w:rFonts w:ascii="方正书宋_GBK" w:eastAsia="方正书宋_GBK"/>
                <w:b/>
                <w:bCs w:val="0"/>
              </w:rPr>
            </w:pPr>
            <w:r>
              <w:rPr>
                <w:rFonts w:hint="eastAsia" w:ascii="方正书宋_GBK" w:eastAsia="方正书宋_GBK"/>
                <w:b/>
                <w:bCs w:val="0"/>
              </w:rPr>
              <w:t>二级指标</w:t>
            </w:r>
          </w:p>
        </w:tc>
        <w:tc>
          <w:tcPr>
            <w:tcW w:w="1269" w:type="dxa"/>
            <w:vAlign w:val="center"/>
          </w:tcPr>
          <w:p w14:paraId="2DFB561E">
            <w:pPr>
              <w:spacing w:line="300" w:lineRule="exact"/>
              <w:jc w:val="center"/>
              <w:rPr>
                <w:rFonts w:ascii="方正书宋_GBK" w:eastAsia="方正书宋_GBK"/>
                <w:b/>
                <w:bCs w:val="0"/>
              </w:rPr>
            </w:pPr>
            <w:r>
              <w:rPr>
                <w:rFonts w:hint="eastAsia" w:ascii="方正书宋_GBK" w:eastAsia="方正书宋_GBK"/>
                <w:b/>
                <w:bCs w:val="0"/>
              </w:rPr>
              <w:t>三级指标</w:t>
            </w:r>
          </w:p>
        </w:tc>
        <w:tc>
          <w:tcPr>
            <w:tcW w:w="2875" w:type="dxa"/>
            <w:vAlign w:val="center"/>
          </w:tcPr>
          <w:p w14:paraId="4785122A">
            <w:pPr>
              <w:spacing w:line="300" w:lineRule="exact"/>
              <w:jc w:val="center"/>
              <w:rPr>
                <w:rFonts w:ascii="方正书宋_GBK" w:eastAsia="方正书宋_GBK"/>
                <w:b/>
                <w:bCs w:val="0"/>
              </w:rPr>
            </w:pPr>
            <w:r>
              <w:rPr>
                <w:rFonts w:hint="eastAsia" w:ascii="方正书宋_GBK" w:eastAsia="方正书宋_GBK"/>
                <w:b/>
                <w:bCs w:val="0"/>
              </w:rPr>
              <w:t>绩效指标描述</w:t>
            </w:r>
          </w:p>
        </w:tc>
        <w:tc>
          <w:tcPr>
            <w:tcW w:w="1268" w:type="dxa"/>
            <w:vAlign w:val="center"/>
          </w:tcPr>
          <w:p w14:paraId="1E034CC7">
            <w:pPr>
              <w:spacing w:line="300" w:lineRule="exact"/>
              <w:jc w:val="center"/>
              <w:rPr>
                <w:rFonts w:ascii="方正书宋_GBK" w:eastAsia="方正书宋_GBK"/>
                <w:b/>
                <w:bCs w:val="0"/>
              </w:rPr>
            </w:pPr>
            <w:r>
              <w:rPr>
                <w:rFonts w:hint="eastAsia" w:ascii="方正书宋_GBK" w:eastAsia="方正书宋_GBK"/>
                <w:b/>
                <w:bCs w:val="0"/>
              </w:rPr>
              <w:t>指标值</w:t>
            </w:r>
          </w:p>
        </w:tc>
        <w:tc>
          <w:tcPr>
            <w:tcW w:w="1692" w:type="dxa"/>
            <w:vAlign w:val="center"/>
          </w:tcPr>
          <w:p w14:paraId="1037F7B9">
            <w:pPr>
              <w:spacing w:line="300" w:lineRule="exact"/>
              <w:jc w:val="center"/>
              <w:rPr>
                <w:rFonts w:ascii="方正书宋_GBK" w:eastAsia="方正书宋_GBK"/>
                <w:b/>
                <w:bCs w:val="0"/>
              </w:rPr>
            </w:pPr>
            <w:r>
              <w:rPr>
                <w:rFonts w:hint="eastAsia" w:ascii="方正书宋_GBK" w:eastAsia="方正书宋_GBK"/>
                <w:b/>
                <w:bCs w:val="0"/>
              </w:rPr>
              <w:t>指标值确定依据</w:t>
            </w:r>
          </w:p>
        </w:tc>
      </w:tr>
      <w:tr w14:paraId="4E721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0" w:hRule="atLeast"/>
          <w:jc w:val="center"/>
        </w:trPr>
        <w:tc>
          <w:tcPr>
            <w:tcW w:w="1127" w:type="dxa"/>
            <w:vMerge w:val="restart"/>
            <w:vAlign w:val="center"/>
          </w:tcPr>
          <w:p w14:paraId="01F785C1">
            <w:pPr>
              <w:spacing w:line="300" w:lineRule="exact"/>
              <w:jc w:val="center"/>
              <w:rPr>
                <w:rFonts w:ascii="方正书宋_GBK" w:eastAsia="方正书宋_GBK"/>
                <w:b/>
                <w:bCs w:val="0"/>
              </w:rPr>
            </w:pPr>
            <w:r>
              <w:rPr>
                <w:rFonts w:hint="eastAsia" w:ascii="方正书宋_GBK" w:eastAsia="方正书宋_GBK"/>
                <w:b/>
                <w:bCs w:val="0"/>
              </w:rPr>
              <w:t>产出指标</w:t>
            </w:r>
          </w:p>
        </w:tc>
        <w:tc>
          <w:tcPr>
            <w:tcW w:w="1129" w:type="dxa"/>
            <w:vAlign w:val="center"/>
          </w:tcPr>
          <w:p w14:paraId="26F9E7BB">
            <w:pPr>
              <w:keepNext w:val="0"/>
              <w:keepLines w:val="0"/>
              <w:widowControl/>
              <w:suppressLineNumbers w:val="0"/>
              <w:jc w:val="left"/>
              <w:textAlignment w:val="center"/>
              <w:rPr>
                <w:rFonts w:ascii="方正书宋_GBK" w:eastAsia="方正书宋_GBK"/>
                <w:b/>
                <w:bCs w:val="0"/>
              </w:rPr>
            </w:pPr>
            <w:r>
              <w:rPr>
                <w:rFonts w:hint="eastAsia" w:ascii="宋体" w:hAnsi="宋体" w:eastAsia="宋体" w:cs="宋体"/>
                <w:b/>
                <w:bCs w:val="0"/>
                <w:i w:val="0"/>
                <w:color w:val="000000"/>
                <w:kern w:val="0"/>
                <w:sz w:val="18"/>
                <w:szCs w:val="18"/>
                <w:u w:val="none"/>
                <w:lang w:val="en-US" w:eastAsia="zh-CN" w:bidi="ar"/>
              </w:rPr>
              <w:t>数量指标</w:t>
            </w:r>
          </w:p>
        </w:tc>
        <w:tc>
          <w:tcPr>
            <w:tcW w:w="1269" w:type="dxa"/>
            <w:vAlign w:val="center"/>
          </w:tcPr>
          <w:p w14:paraId="56DB81AD">
            <w:pPr>
              <w:keepNext w:val="0"/>
              <w:keepLines w:val="0"/>
              <w:widowControl/>
              <w:suppressLineNumbers w:val="0"/>
              <w:jc w:val="left"/>
              <w:textAlignment w:val="center"/>
              <w:rPr>
                <w:rFonts w:ascii="方正书宋_GBK" w:eastAsia="方正书宋_GBK"/>
                <w:b/>
                <w:bCs w:val="0"/>
              </w:rPr>
            </w:pPr>
            <w:r>
              <w:rPr>
                <w:rFonts w:hint="eastAsia"/>
              </w:rPr>
              <w:t>补助个人（家庭）数量（人/户）</w:t>
            </w:r>
          </w:p>
        </w:tc>
        <w:tc>
          <w:tcPr>
            <w:tcW w:w="2875" w:type="dxa"/>
            <w:vAlign w:val="center"/>
          </w:tcPr>
          <w:p w14:paraId="7FE8F472">
            <w:pPr>
              <w:keepNext w:val="0"/>
              <w:keepLines w:val="0"/>
              <w:widowControl/>
              <w:suppressLineNumbers w:val="0"/>
              <w:jc w:val="left"/>
              <w:textAlignment w:val="center"/>
              <w:rPr>
                <w:rFonts w:ascii="方正书宋_GBK" w:eastAsia="方正书宋_GBK"/>
                <w:b/>
                <w:bCs w:val="0"/>
              </w:rPr>
            </w:pPr>
            <w:r>
              <w:rPr>
                <w:rFonts w:hint="eastAsia"/>
              </w:rPr>
              <w:t>"补助的人数或户数</w:t>
            </w:r>
          </w:p>
        </w:tc>
        <w:tc>
          <w:tcPr>
            <w:tcW w:w="1268" w:type="dxa"/>
            <w:vAlign w:val="center"/>
          </w:tcPr>
          <w:p w14:paraId="76730B6A">
            <w:pPr>
              <w:keepNext w:val="0"/>
              <w:keepLines w:val="0"/>
              <w:widowControl/>
              <w:suppressLineNumbers w:val="0"/>
              <w:jc w:val="left"/>
              <w:textAlignment w:val="center"/>
              <w:rPr>
                <w:rFonts w:hint="eastAsia" w:ascii="宋体" w:hAnsi="宋体" w:eastAsia="方正书宋_GBK" w:cs="宋体"/>
                <w:b/>
                <w:bCs w:val="0"/>
                <w:i w:val="0"/>
                <w:color w:val="000000"/>
                <w:kern w:val="0"/>
                <w:sz w:val="18"/>
                <w:szCs w:val="18"/>
                <w:u w:val="none"/>
                <w:lang w:val="en-US" w:eastAsia="zh-CN" w:bidi="ar"/>
              </w:rPr>
            </w:pPr>
            <w:r>
              <w:rPr>
                <w:rFonts w:hint="eastAsia" w:ascii="方正书宋_GBK" w:eastAsia="方正书宋_GBK"/>
                <w:b/>
                <w:bCs w:val="0"/>
              </w:rPr>
              <w:t>≥</w:t>
            </w:r>
            <w:r>
              <w:rPr>
                <w:rFonts w:hint="eastAsia" w:ascii="方正书宋_GBK" w:eastAsia="方正书宋_GBK"/>
                <w:b/>
                <w:bCs w:val="0"/>
                <w:lang w:val="en-US" w:eastAsia="zh-CN"/>
              </w:rPr>
              <w:t>120户</w:t>
            </w:r>
          </w:p>
        </w:tc>
        <w:tc>
          <w:tcPr>
            <w:tcW w:w="1692" w:type="dxa"/>
            <w:vAlign w:val="center"/>
          </w:tcPr>
          <w:p w14:paraId="03B52B98">
            <w:pPr>
              <w:keepNext w:val="0"/>
              <w:keepLines w:val="0"/>
              <w:widowControl/>
              <w:suppressLineNumbers w:val="0"/>
              <w:jc w:val="left"/>
              <w:textAlignment w:val="center"/>
              <w:rPr>
                <w:rFonts w:ascii="方正书宋_GBK" w:eastAsia="方正书宋_GBK"/>
                <w:b/>
                <w:bCs w:val="0"/>
              </w:rPr>
            </w:pPr>
            <w:r>
              <w:rPr>
                <w:rFonts w:hint="eastAsia" w:ascii="方正书宋_GBK" w:eastAsia="方正书宋_GBK"/>
                <w:b w:val="0"/>
                <w:bCs/>
                <w:lang w:eastAsia="zh-CN"/>
              </w:rPr>
              <w:t>文件规定</w:t>
            </w:r>
          </w:p>
        </w:tc>
      </w:tr>
      <w:tr w14:paraId="60B9B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05" w:hRule="atLeast"/>
          <w:jc w:val="center"/>
        </w:trPr>
        <w:tc>
          <w:tcPr>
            <w:tcW w:w="1127" w:type="dxa"/>
            <w:vMerge w:val="continue"/>
            <w:vAlign w:val="center"/>
          </w:tcPr>
          <w:p w14:paraId="14D05FA4">
            <w:pPr>
              <w:spacing w:line="300" w:lineRule="exact"/>
              <w:jc w:val="center"/>
              <w:rPr>
                <w:rFonts w:ascii="方正书宋_GBK" w:eastAsia="方正书宋_GBK"/>
                <w:b/>
                <w:bCs w:val="0"/>
              </w:rPr>
            </w:pPr>
          </w:p>
        </w:tc>
        <w:tc>
          <w:tcPr>
            <w:tcW w:w="1129" w:type="dxa"/>
            <w:vAlign w:val="center"/>
          </w:tcPr>
          <w:p w14:paraId="27106D9A">
            <w:pPr>
              <w:keepNext w:val="0"/>
              <w:keepLines w:val="0"/>
              <w:widowControl/>
              <w:suppressLineNumbers w:val="0"/>
              <w:jc w:val="left"/>
              <w:textAlignment w:val="center"/>
              <w:rPr>
                <w:rFonts w:ascii="方正书宋_GBK" w:eastAsia="方正书宋_GBK"/>
                <w:b/>
                <w:bCs w:val="0"/>
              </w:rPr>
            </w:pPr>
            <w:r>
              <w:rPr>
                <w:rFonts w:hint="eastAsia" w:ascii="宋体" w:hAnsi="宋体" w:eastAsia="宋体" w:cs="宋体"/>
                <w:b/>
                <w:bCs w:val="0"/>
                <w:i w:val="0"/>
                <w:color w:val="000000"/>
                <w:kern w:val="0"/>
                <w:sz w:val="18"/>
                <w:szCs w:val="18"/>
                <w:u w:val="none"/>
                <w:lang w:val="en-US" w:eastAsia="zh-CN" w:bidi="ar"/>
              </w:rPr>
              <w:t>质量指标</w:t>
            </w:r>
          </w:p>
        </w:tc>
        <w:tc>
          <w:tcPr>
            <w:tcW w:w="1269" w:type="dxa"/>
            <w:vAlign w:val="center"/>
          </w:tcPr>
          <w:p w14:paraId="28B68C47">
            <w:pPr>
              <w:keepNext w:val="0"/>
              <w:keepLines w:val="0"/>
              <w:widowControl/>
              <w:suppressLineNumbers w:val="0"/>
              <w:jc w:val="left"/>
              <w:textAlignment w:val="center"/>
              <w:rPr>
                <w:rFonts w:ascii="方正书宋_GBK" w:eastAsia="方正书宋_GBK"/>
                <w:b/>
                <w:bCs w:val="0"/>
              </w:rPr>
            </w:pPr>
            <w:r>
              <w:rPr>
                <w:rFonts w:hint="eastAsia"/>
              </w:rPr>
              <w:t>补助覆盖率(%)</w:t>
            </w:r>
          </w:p>
        </w:tc>
        <w:tc>
          <w:tcPr>
            <w:tcW w:w="2875" w:type="dxa"/>
            <w:vAlign w:val="center"/>
          </w:tcPr>
          <w:p w14:paraId="048E40A8">
            <w:pPr>
              <w:keepNext w:val="0"/>
              <w:keepLines w:val="0"/>
              <w:widowControl/>
              <w:suppressLineNumbers w:val="0"/>
              <w:jc w:val="left"/>
              <w:textAlignment w:val="center"/>
              <w:rPr>
                <w:rFonts w:ascii="方正书宋_GBK" w:eastAsia="方正书宋_GBK"/>
                <w:b/>
                <w:bCs w:val="0"/>
              </w:rPr>
            </w:pPr>
            <w:r>
              <w:rPr>
                <w:rFonts w:hint="eastAsia"/>
              </w:rPr>
              <w:t>已补助人数占应补助人群的比率</w:t>
            </w:r>
          </w:p>
        </w:tc>
        <w:tc>
          <w:tcPr>
            <w:tcW w:w="1268" w:type="dxa"/>
            <w:vAlign w:val="center"/>
          </w:tcPr>
          <w:p w14:paraId="64FA9214">
            <w:pPr>
              <w:keepNext w:val="0"/>
              <w:keepLines w:val="0"/>
              <w:widowControl/>
              <w:suppressLineNumbers w:val="0"/>
              <w:jc w:val="left"/>
              <w:textAlignment w:val="center"/>
              <w:rPr>
                <w:rFonts w:ascii="方正书宋_GBK" w:eastAsia="方正书宋_GBK"/>
                <w:b/>
                <w:bCs w:val="0"/>
                <w:lang w:val="en-US"/>
              </w:rPr>
            </w:pPr>
            <w:r>
              <w:rPr>
                <w:rFonts w:hint="eastAsia" w:ascii="方正书宋_GBK" w:eastAsia="方正书宋_GBK"/>
                <w:b/>
                <w:bCs w:val="0"/>
              </w:rPr>
              <w:t>≥</w:t>
            </w:r>
            <w:r>
              <w:rPr>
                <w:rFonts w:ascii="方正书宋_GBK" w:eastAsia="方正书宋_GBK"/>
                <w:b/>
                <w:bCs w:val="0"/>
              </w:rPr>
              <w:t>95</w:t>
            </w:r>
            <w:r>
              <w:rPr>
                <w:rFonts w:hint="eastAsia" w:ascii="方正书宋_GBK" w:eastAsia="方正书宋_GBK"/>
                <w:b/>
                <w:bCs w:val="0"/>
              </w:rPr>
              <w:t>%</w:t>
            </w:r>
          </w:p>
        </w:tc>
        <w:tc>
          <w:tcPr>
            <w:tcW w:w="1692" w:type="dxa"/>
            <w:vAlign w:val="center"/>
          </w:tcPr>
          <w:p w14:paraId="220A280D">
            <w:pPr>
              <w:bidi w:val="0"/>
              <w:rPr>
                <w:rFonts w:ascii="方正书宋_GBK" w:eastAsia="方正书宋_GBK"/>
                <w:b/>
                <w:bCs w:val="0"/>
              </w:rPr>
            </w:pPr>
            <w:r>
              <w:rPr>
                <w:rFonts w:hint="eastAsia"/>
                <w:b w:val="0"/>
                <w:bCs/>
                <w:lang w:eastAsia="zh-CN"/>
              </w:rPr>
              <w:t>文件规定及实际发放金额</w:t>
            </w:r>
          </w:p>
        </w:tc>
      </w:tr>
      <w:tr w14:paraId="47DE3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41" w:hRule="atLeast"/>
          <w:jc w:val="center"/>
        </w:trPr>
        <w:tc>
          <w:tcPr>
            <w:tcW w:w="1127" w:type="dxa"/>
            <w:vMerge w:val="continue"/>
            <w:vAlign w:val="center"/>
          </w:tcPr>
          <w:p w14:paraId="7A2FCFF8">
            <w:pPr>
              <w:spacing w:line="300" w:lineRule="exact"/>
              <w:jc w:val="center"/>
              <w:rPr>
                <w:rFonts w:ascii="方正书宋_GBK" w:eastAsia="方正书宋_GBK"/>
                <w:b/>
                <w:bCs w:val="0"/>
              </w:rPr>
            </w:pPr>
          </w:p>
        </w:tc>
        <w:tc>
          <w:tcPr>
            <w:tcW w:w="1129" w:type="dxa"/>
            <w:vAlign w:val="center"/>
          </w:tcPr>
          <w:p w14:paraId="12F73EDE">
            <w:pPr>
              <w:keepNext w:val="0"/>
              <w:keepLines w:val="0"/>
              <w:widowControl/>
              <w:suppressLineNumbers w:val="0"/>
              <w:jc w:val="left"/>
              <w:textAlignment w:val="center"/>
              <w:rPr>
                <w:rFonts w:ascii="方正书宋_GBK" w:eastAsia="方正书宋_GBK"/>
                <w:b/>
                <w:bCs w:val="0"/>
              </w:rPr>
            </w:pPr>
            <w:r>
              <w:rPr>
                <w:rFonts w:hint="eastAsia" w:ascii="宋体" w:hAnsi="宋体" w:eastAsia="宋体" w:cs="宋体"/>
                <w:b/>
                <w:bCs w:val="0"/>
                <w:i w:val="0"/>
                <w:color w:val="000000"/>
                <w:kern w:val="0"/>
                <w:sz w:val="18"/>
                <w:szCs w:val="18"/>
                <w:u w:val="none"/>
                <w:lang w:val="en-US" w:eastAsia="zh-CN" w:bidi="ar"/>
              </w:rPr>
              <w:t>时效指标</w:t>
            </w:r>
          </w:p>
        </w:tc>
        <w:tc>
          <w:tcPr>
            <w:tcW w:w="1269" w:type="dxa"/>
            <w:vAlign w:val="center"/>
          </w:tcPr>
          <w:p w14:paraId="5F4E5BDE">
            <w:pPr>
              <w:keepNext w:val="0"/>
              <w:keepLines w:val="0"/>
              <w:widowControl/>
              <w:suppressLineNumbers w:val="0"/>
              <w:jc w:val="left"/>
              <w:textAlignment w:val="center"/>
              <w:rPr>
                <w:rFonts w:ascii="方正书宋_GBK" w:eastAsia="方正书宋_GBK"/>
                <w:b/>
                <w:bCs w:val="0"/>
              </w:rPr>
            </w:pPr>
            <w:r>
              <w:rPr>
                <w:rFonts w:hint="eastAsia"/>
              </w:rPr>
              <w:t>补助金发放率(%)</w:t>
            </w:r>
          </w:p>
        </w:tc>
        <w:tc>
          <w:tcPr>
            <w:tcW w:w="2875" w:type="dxa"/>
            <w:vAlign w:val="center"/>
          </w:tcPr>
          <w:p w14:paraId="55DD793F">
            <w:pPr>
              <w:keepNext w:val="0"/>
              <w:keepLines w:val="0"/>
              <w:widowControl/>
              <w:suppressLineNumbers w:val="0"/>
              <w:jc w:val="left"/>
              <w:textAlignment w:val="center"/>
              <w:rPr>
                <w:rFonts w:ascii="方正书宋_GBK" w:eastAsia="方正书宋_GBK"/>
                <w:b/>
                <w:bCs w:val="0"/>
              </w:rPr>
            </w:pPr>
            <w:r>
              <w:rPr>
                <w:rFonts w:hint="eastAsia"/>
              </w:rPr>
              <w:t>"实际发放的补助金金额占计划发放金额的比率</w:t>
            </w:r>
          </w:p>
        </w:tc>
        <w:tc>
          <w:tcPr>
            <w:tcW w:w="1268" w:type="dxa"/>
            <w:vAlign w:val="center"/>
          </w:tcPr>
          <w:p w14:paraId="7303B337">
            <w:pPr>
              <w:keepNext w:val="0"/>
              <w:keepLines w:val="0"/>
              <w:widowControl/>
              <w:suppressLineNumbers w:val="0"/>
              <w:jc w:val="left"/>
              <w:textAlignment w:val="center"/>
              <w:rPr>
                <w:rFonts w:ascii="方正书宋_GBK" w:eastAsia="方正书宋_GBK"/>
                <w:b/>
                <w:bCs w:val="0"/>
              </w:rPr>
            </w:pPr>
            <w:r>
              <w:rPr>
                <w:rFonts w:hint="eastAsia" w:ascii="方正书宋_GBK" w:eastAsia="方正书宋_GBK"/>
                <w:b/>
                <w:bCs w:val="0"/>
              </w:rPr>
              <w:t>≥</w:t>
            </w:r>
            <w:r>
              <w:rPr>
                <w:rFonts w:ascii="方正书宋_GBK" w:eastAsia="方正书宋_GBK"/>
                <w:b/>
                <w:bCs w:val="0"/>
              </w:rPr>
              <w:t>95</w:t>
            </w:r>
            <w:r>
              <w:rPr>
                <w:rFonts w:hint="eastAsia" w:ascii="方正书宋_GBK" w:eastAsia="方正书宋_GBK"/>
                <w:b/>
                <w:bCs w:val="0"/>
              </w:rPr>
              <w:t>%</w:t>
            </w:r>
          </w:p>
        </w:tc>
        <w:tc>
          <w:tcPr>
            <w:tcW w:w="1692" w:type="dxa"/>
            <w:vAlign w:val="center"/>
          </w:tcPr>
          <w:p w14:paraId="0EC73BE2">
            <w:pPr>
              <w:keepNext w:val="0"/>
              <w:keepLines w:val="0"/>
              <w:widowControl/>
              <w:suppressLineNumbers w:val="0"/>
              <w:jc w:val="left"/>
              <w:textAlignment w:val="center"/>
              <w:rPr>
                <w:rFonts w:ascii="方正书宋_GBK" w:eastAsia="方正书宋_GBK"/>
                <w:b/>
                <w:bCs w:val="0"/>
              </w:rPr>
            </w:pPr>
            <w:r>
              <w:rPr>
                <w:rFonts w:hint="eastAsia"/>
                <w:b w:val="0"/>
                <w:bCs/>
                <w:lang w:eastAsia="zh-CN"/>
              </w:rPr>
              <w:t>文件规定及实际发放金额</w:t>
            </w:r>
          </w:p>
        </w:tc>
      </w:tr>
      <w:tr w14:paraId="42BE3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52" w:hRule="atLeast"/>
          <w:jc w:val="center"/>
        </w:trPr>
        <w:tc>
          <w:tcPr>
            <w:tcW w:w="1127" w:type="dxa"/>
            <w:vAlign w:val="center"/>
          </w:tcPr>
          <w:p w14:paraId="78E36CA9">
            <w:pPr>
              <w:spacing w:line="300" w:lineRule="exact"/>
              <w:jc w:val="center"/>
              <w:rPr>
                <w:rFonts w:ascii="方正书宋_GBK" w:eastAsia="方正书宋_GBK"/>
                <w:b/>
                <w:bCs w:val="0"/>
              </w:rPr>
            </w:pPr>
            <w:r>
              <w:rPr>
                <w:rFonts w:hint="eastAsia" w:ascii="方正书宋_GBK" w:eastAsia="方正书宋_GBK"/>
                <w:b/>
                <w:bCs w:val="0"/>
              </w:rPr>
              <w:t>效果指标</w:t>
            </w:r>
          </w:p>
        </w:tc>
        <w:tc>
          <w:tcPr>
            <w:tcW w:w="1129" w:type="dxa"/>
            <w:vAlign w:val="center"/>
          </w:tcPr>
          <w:p w14:paraId="7D3FBD23">
            <w:pPr>
              <w:keepNext w:val="0"/>
              <w:keepLines w:val="0"/>
              <w:widowControl/>
              <w:suppressLineNumbers w:val="0"/>
              <w:jc w:val="left"/>
              <w:textAlignment w:val="center"/>
              <w:rPr>
                <w:rFonts w:ascii="方正书宋_GBK" w:eastAsia="方正书宋_GBK"/>
                <w:b/>
                <w:bCs w:val="0"/>
              </w:rPr>
            </w:pPr>
            <w:r>
              <w:rPr>
                <w:rFonts w:hint="eastAsia" w:ascii="宋体" w:hAnsi="宋体" w:eastAsia="宋体" w:cs="宋体"/>
                <w:b/>
                <w:bCs w:val="0"/>
                <w:i w:val="0"/>
                <w:color w:val="000000"/>
                <w:kern w:val="0"/>
                <w:sz w:val="18"/>
                <w:szCs w:val="18"/>
                <w:u w:val="none"/>
                <w:lang w:val="en-US" w:eastAsia="zh-CN" w:bidi="ar"/>
              </w:rPr>
              <w:t>经济效益指标</w:t>
            </w:r>
          </w:p>
        </w:tc>
        <w:tc>
          <w:tcPr>
            <w:tcW w:w="1269" w:type="dxa"/>
            <w:vAlign w:val="center"/>
          </w:tcPr>
          <w:p w14:paraId="11D356FA">
            <w:pPr>
              <w:keepNext w:val="0"/>
              <w:keepLines w:val="0"/>
              <w:widowControl/>
              <w:suppressLineNumbers w:val="0"/>
              <w:jc w:val="left"/>
              <w:textAlignment w:val="center"/>
              <w:rPr>
                <w:rFonts w:ascii="方正书宋_GBK" w:eastAsia="方正书宋_GBK"/>
                <w:b/>
                <w:bCs w:val="0"/>
              </w:rPr>
            </w:pPr>
            <w:r>
              <w:rPr>
                <w:rFonts w:hint="eastAsia"/>
              </w:rPr>
              <w:t>补助人群生活改善情况</w:t>
            </w:r>
          </w:p>
        </w:tc>
        <w:tc>
          <w:tcPr>
            <w:tcW w:w="2875" w:type="dxa"/>
            <w:vAlign w:val="center"/>
          </w:tcPr>
          <w:p w14:paraId="34C22B93">
            <w:pPr>
              <w:keepNext w:val="0"/>
              <w:keepLines w:val="0"/>
              <w:widowControl/>
              <w:suppressLineNumbers w:val="0"/>
              <w:jc w:val="left"/>
              <w:textAlignment w:val="center"/>
              <w:rPr>
                <w:rFonts w:ascii="方正书宋_GBK" w:eastAsia="方正书宋_GBK"/>
                <w:b/>
                <w:bCs w:val="0"/>
              </w:rPr>
            </w:pPr>
            <w:r>
              <w:rPr>
                <w:rFonts w:hint="eastAsia"/>
              </w:rPr>
              <w:t>补助人群在生活、医疗、护理、教育等方面的改善情况</w:t>
            </w:r>
          </w:p>
        </w:tc>
        <w:tc>
          <w:tcPr>
            <w:tcW w:w="1268" w:type="dxa"/>
            <w:vAlign w:val="center"/>
          </w:tcPr>
          <w:p w14:paraId="791E12E4">
            <w:pPr>
              <w:keepNext w:val="0"/>
              <w:keepLines w:val="0"/>
              <w:widowControl/>
              <w:suppressLineNumbers w:val="0"/>
              <w:jc w:val="left"/>
              <w:textAlignment w:val="center"/>
              <w:rPr>
                <w:rFonts w:ascii="方正书宋_GBK" w:eastAsia="方正书宋_GBK"/>
                <w:b/>
                <w:bCs w:val="0"/>
              </w:rPr>
            </w:pPr>
            <w:r>
              <w:rPr>
                <w:rFonts w:hint="eastAsia" w:ascii="方正书宋_GBK" w:eastAsia="方正书宋_GBK"/>
                <w:b/>
                <w:bCs w:val="0"/>
              </w:rPr>
              <w:t>≥</w:t>
            </w:r>
            <w:r>
              <w:rPr>
                <w:rFonts w:ascii="方正书宋_GBK" w:eastAsia="方正书宋_GBK"/>
                <w:b/>
                <w:bCs w:val="0"/>
              </w:rPr>
              <w:t>95</w:t>
            </w:r>
            <w:r>
              <w:rPr>
                <w:rFonts w:hint="eastAsia" w:ascii="方正书宋_GBK" w:eastAsia="方正书宋_GBK"/>
                <w:b/>
                <w:bCs w:val="0"/>
              </w:rPr>
              <w:t>%</w:t>
            </w:r>
          </w:p>
        </w:tc>
        <w:tc>
          <w:tcPr>
            <w:tcW w:w="1692" w:type="dxa"/>
            <w:vAlign w:val="center"/>
          </w:tcPr>
          <w:p w14:paraId="720FA5DB">
            <w:pPr>
              <w:keepNext w:val="0"/>
              <w:keepLines w:val="0"/>
              <w:widowControl/>
              <w:suppressLineNumbers w:val="0"/>
              <w:jc w:val="left"/>
              <w:textAlignment w:val="center"/>
              <w:rPr>
                <w:rFonts w:ascii="方正书宋_GBK" w:eastAsia="方正书宋_GBK"/>
                <w:b/>
                <w:bCs w:val="0"/>
              </w:rPr>
            </w:pPr>
            <w:r>
              <w:rPr>
                <w:rFonts w:hint="eastAsia" w:ascii="宋体" w:hAnsi="宋体" w:cs="宋体"/>
                <w:b w:val="0"/>
                <w:bCs/>
                <w:i w:val="0"/>
                <w:color w:val="000000"/>
                <w:kern w:val="0"/>
                <w:sz w:val="18"/>
                <w:szCs w:val="18"/>
                <w:u w:val="none"/>
                <w:lang w:val="en-US" w:eastAsia="zh-CN" w:bidi="ar"/>
              </w:rPr>
              <w:t>问卷调查</w:t>
            </w:r>
          </w:p>
        </w:tc>
      </w:tr>
      <w:tr w14:paraId="0C613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2" w:hRule="atLeast"/>
          <w:jc w:val="center"/>
        </w:trPr>
        <w:tc>
          <w:tcPr>
            <w:tcW w:w="1127" w:type="dxa"/>
            <w:vAlign w:val="center"/>
          </w:tcPr>
          <w:p w14:paraId="70669B96">
            <w:pPr>
              <w:spacing w:line="300" w:lineRule="exact"/>
              <w:jc w:val="center"/>
              <w:rPr>
                <w:rFonts w:ascii="方正书宋_GBK" w:eastAsia="方正书宋_GBK"/>
                <w:b/>
                <w:bCs w:val="0"/>
              </w:rPr>
            </w:pPr>
            <w:r>
              <w:rPr>
                <w:rFonts w:hint="eastAsia" w:ascii="方正书宋_GBK" w:eastAsia="方正书宋_GBK"/>
                <w:b/>
                <w:bCs w:val="0"/>
              </w:rPr>
              <w:t>满意度指标</w:t>
            </w:r>
          </w:p>
        </w:tc>
        <w:tc>
          <w:tcPr>
            <w:tcW w:w="1129" w:type="dxa"/>
            <w:vAlign w:val="center"/>
          </w:tcPr>
          <w:p w14:paraId="2A1057A7">
            <w:pPr>
              <w:keepNext w:val="0"/>
              <w:keepLines w:val="0"/>
              <w:widowControl/>
              <w:suppressLineNumbers w:val="0"/>
              <w:jc w:val="center"/>
              <w:textAlignment w:val="center"/>
              <w:rPr>
                <w:rFonts w:ascii="方正书宋_GBK" w:eastAsia="方正书宋_GBK"/>
                <w:b/>
                <w:bCs w:val="0"/>
              </w:rPr>
            </w:pPr>
            <w:r>
              <w:rPr>
                <w:rFonts w:hint="eastAsia" w:ascii="宋体" w:hAnsi="宋体" w:eastAsia="宋体" w:cs="宋体"/>
                <w:b/>
                <w:bCs w:val="0"/>
                <w:i w:val="0"/>
                <w:color w:val="000000"/>
                <w:kern w:val="0"/>
                <w:sz w:val="18"/>
                <w:szCs w:val="18"/>
                <w:u w:val="none"/>
                <w:lang w:val="en-US" w:eastAsia="zh-CN" w:bidi="ar"/>
              </w:rPr>
              <w:t>服务对象满意度指标</w:t>
            </w:r>
          </w:p>
        </w:tc>
        <w:tc>
          <w:tcPr>
            <w:tcW w:w="1269" w:type="dxa"/>
            <w:vAlign w:val="center"/>
          </w:tcPr>
          <w:p w14:paraId="083FC724">
            <w:pPr>
              <w:keepNext w:val="0"/>
              <w:keepLines w:val="0"/>
              <w:widowControl/>
              <w:suppressLineNumbers w:val="0"/>
              <w:jc w:val="left"/>
              <w:textAlignment w:val="center"/>
              <w:rPr>
                <w:rFonts w:ascii="方正书宋_GBK" w:eastAsia="方正书宋_GBK"/>
                <w:b/>
                <w:bCs w:val="0"/>
              </w:rPr>
            </w:pPr>
            <w:r>
              <w:rPr>
                <w:rFonts w:hint="eastAsia"/>
              </w:rPr>
              <w:t>服务对象满意度</w:t>
            </w:r>
          </w:p>
        </w:tc>
        <w:tc>
          <w:tcPr>
            <w:tcW w:w="2875" w:type="dxa"/>
            <w:vAlign w:val="center"/>
          </w:tcPr>
          <w:p w14:paraId="483F7B75">
            <w:pPr>
              <w:keepNext w:val="0"/>
              <w:keepLines w:val="0"/>
              <w:widowControl/>
              <w:suppressLineNumbers w:val="0"/>
              <w:jc w:val="left"/>
              <w:textAlignment w:val="center"/>
              <w:rPr>
                <w:rFonts w:ascii="方正书宋_GBK" w:eastAsia="方正书宋_GBK"/>
                <w:b/>
                <w:bCs w:val="0"/>
              </w:rPr>
            </w:pPr>
            <w:r>
              <w:rPr>
                <w:rFonts w:hint="eastAsia"/>
              </w:rPr>
              <w:t>通过问卷调查，满意和较满意的受益对象占全部调研对象的比例</w:t>
            </w:r>
          </w:p>
        </w:tc>
        <w:tc>
          <w:tcPr>
            <w:tcW w:w="1268" w:type="dxa"/>
            <w:vAlign w:val="center"/>
          </w:tcPr>
          <w:p w14:paraId="4C0FB474">
            <w:pPr>
              <w:spacing w:line="300" w:lineRule="exact"/>
              <w:jc w:val="left"/>
              <w:rPr>
                <w:rFonts w:ascii="方正书宋_GBK" w:eastAsia="方正书宋_GBK"/>
                <w:b/>
                <w:bCs w:val="0"/>
              </w:rPr>
            </w:pPr>
            <w:r>
              <w:rPr>
                <w:rFonts w:hint="eastAsia" w:ascii="方正书宋_GBK" w:eastAsia="方正书宋_GBK"/>
                <w:b/>
                <w:bCs w:val="0"/>
              </w:rPr>
              <w:t>≥</w:t>
            </w:r>
            <w:r>
              <w:rPr>
                <w:rFonts w:ascii="方正书宋_GBK" w:eastAsia="方正书宋_GBK"/>
                <w:b/>
                <w:bCs w:val="0"/>
              </w:rPr>
              <w:t>95</w:t>
            </w:r>
            <w:r>
              <w:rPr>
                <w:rFonts w:hint="eastAsia" w:ascii="方正书宋_GBK" w:eastAsia="方正书宋_GBK"/>
                <w:b/>
                <w:bCs w:val="0"/>
              </w:rPr>
              <w:t>%</w:t>
            </w:r>
          </w:p>
        </w:tc>
        <w:tc>
          <w:tcPr>
            <w:tcW w:w="1692" w:type="dxa"/>
            <w:vAlign w:val="center"/>
          </w:tcPr>
          <w:p w14:paraId="09F90F1E">
            <w:pPr>
              <w:keepNext w:val="0"/>
              <w:keepLines w:val="0"/>
              <w:widowControl/>
              <w:suppressLineNumbers w:val="0"/>
              <w:jc w:val="left"/>
              <w:textAlignment w:val="center"/>
              <w:rPr>
                <w:rFonts w:hint="eastAsia" w:ascii="宋体" w:hAnsi="宋体" w:eastAsia="宋体" w:cs="宋体"/>
                <w:b/>
                <w:bCs w:val="0"/>
                <w:i w:val="0"/>
                <w:color w:val="000000"/>
                <w:kern w:val="0"/>
                <w:sz w:val="18"/>
                <w:szCs w:val="18"/>
                <w:u w:val="none"/>
                <w:lang w:val="en-US" w:eastAsia="zh-CN" w:bidi="ar"/>
              </w:rPr>
            </w:pPr>
            <w:r>
              <w:rPr>
                <w:rFonts w:hint="eastAsia" w:ascii="宋体" w:hAnsi="宋体" w:cs="宋体"/>
                <w:b w:val="0"/>
                <w:bCs/>
                <w:i w:val="0"/>
                <w:color w:val="000000"/>
                <w:kern w:val="0"/>
                <w:sz w:val="18"/>
                <w:szCs w:val="18"/>
                <w:u w:val="none"/>
                <w:lang w:val="en-US" w:eastAsia="zh-CN" w:bidi="ar"/>
              </w:rPr>
              <w:t>问卷调查</w:t>
            </w:r>
          </w:p>
        </w:tc>
      </w:tr>
    </w:tbl>
    <w:p w14:paraId="55DBA850">
      <w:pPr>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leftChars="0"/>
        <w:rPr>
          <w:rFonts w:hint="eastAsia" w:asciiTheme="minorEastAsia" w:hAnsiTheme="minorEastAsia" w:eastAsiaTheme="minorEastAsia" w:cstheme="minorEastAsia"/>
          <w:b/>
          <w:bCs/>
          <w:sz w:val="32"/>
          <w:lang w:val="en-US" w:eastAsia="zh-CN"/>
        </w:rPr>
      </w:pPr>
      <w:r>
        <w:rPr>
          <w:rFonts w:hint="eastAsia" w:asciiTheme="minorEastAsia" w:hAnsiTheme="minorEastAsia" w:eastAsiaTheme="minorEastAsia" w:cstheme="minorEastAsia"/>
          <w:b/>
          <w:bCs/>
          <w:sz w:val="32"/>
          <w:lang w:val="en-US" w:eastAsia="zh-CN"/>
        </w:rPr>
        <w:t>16、振兴路两侧建设温室大棚奖励资金</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62BD3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772C022A">
            <w:pPr>
              <w:spacing w:line="300" w:lineRule="exact"/>
              <w:jc w:val="center"/>
              <w:rPr>
                <w:rFonts w:ascii="方正书宋_GBK" w:eastAsia="方正书宋_GBK"/>
                <w:b/>
                <w:bCs w:val="0"/>
              </w:rPr>
            </w:pPr>
            <w:r>
              <w:rPr>
                <w:rFonts w:hint="eastAsia" w:ascii="方正书宋_GBK" w:eastAsia="方正书宋_GBK"/>
                <w:b/>
                <w:bCs w:val="0"/>
              </w:rPr>
              <w:t>绩效目标</w:t>
            </w:r>
          </w:p>
        </w:tc>
        <w:tc>
          <w:tcPr>
            <w:tcW w:w="8278" w:type="dxa"/>
            <w:tcBorders>
              <w:bottom w:val="nil"/>
            </w:tcBorders>
            <w:vAlign w:val="center"/>
          </w:tcPr>
          <w:p w14:paraId="747B62AB">
            <w:pPr>
              <w:numPr>
                <w:ilvl w:val="0"/>
                <w:numId w:val="5"/>
              </w:numPr>
              <w:spacing w:line="300" w:lineRule="exact"/>
              <w:jc w:val="left"/>
              <w:rPr>
                <w:rFonts w:hint="eastAsia" w:ascii="方正书宋_GBK" w:eastAsia="方正书宋_GBK"/>
                <w:b/>
                <w:bCs w:val="0"/>
              </w:rPr>
            </w:pPr>
            <w:r>
              <w:rPr>
                <w:rFonts w:hint="eastAsia" w:ascii="方正书宋_GBK" w:eastAsia="方正书宋_GBK"/>
                <w:b/>
                <w:bCs w:val="0"/>
              </w:rPr>
              <w:t>温室大棚19个，每个奖励10000元，确保奖励资金发放到种植户手中。</w:t>
            </w:r>
          </w:p>
          <w:p w14:paraId="61A2F683">
            <w:pPr>
              <w:numPr>
                <w:ilvl w:val="0"/>
                <w:numId w:val="5"/>
              </w:numPr>
              <w:spacing w:line="300" w:lineRule="exact"/>
              <w:jc w:val="left"/>
              <w:rPr>
                <w:rFonts w:hint="eastAsia" w:ascii="方正书宋_GBK" w:eastAsia="方正书宋_GBK"/>
                <w:b/>
                <w:bCs w:val="0"/>
              </w:rPr>
            </w:pPr>
            <w:r>
              <w:rPr>
                <w:rFonts w:hint="eastAsia" w:ascii="方正书宋_GBK" w:eastAsia="方正书宋_GBK"/>
                <w:b/>
                <w:bCs w:val="0"/>
              </w:rPr>
              <w:t>蔬菜拱棚25个，占地60.89亩，每亩奖励2000元，确保奖励资金发放到种植户手中。</w:t>
            </w:r>
          </w:p>
        </w:tc>
      </w:tr>
    </w:tbl>
    <w:p w14:paraId="05841D7F">
      <w:pPr>
        <w:spacing w:line="14" w:lineRule="exact"/>
        <w:ind w:firstLine="422" w:firstLineChars="200"/>
        <w:jc w:val="center"/>
        <w:rPr>
          <w:rFonts w:ascii="Times New Roman" w:hAnsi="宋体"/>
          <w:b/>
          <w:bCs w:val="0"/>
        </w:rPr>
      </w:pPr>
      <w:r>
        <w:rPr>
          <w:rFonts w:ascii="方正书宋_GBK" w:eastAsia="方正书宋_GBK"/>
          <w:b/>
          <w:bCs w:val="0"/>
        </w:rPr>
        <w:t xml:space="preserve"> </w:t>
      </w:r>
    </w:p>
    <w:tbl>
      <w:tblPr>
        <w:tblStyle w:val="10"/>
        <w:tblW w:w="93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7"/>
        <w:gridCol w:w="1129"/>
        <w:gridCol w:w="1269"/>
        <w:gridCol w:w="2875"/>
        <w:gridCol w:w="1268"/>
        <w:gridCol w:w="1692"/>
      </w:tblGrid>
      <w:tr w14:paraId="3F3CD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21" w:hRule="atLeast"/>
          <w:jc w:val="center"/>
        </w:trPr>
        <w:tc>
          <w:tcPr>
            <w:tcW w:w="1127" w:type="dxa"/>
            <w:vAlign w:val="center"/>
          </w:tcPr>
          <w:p w14:paraId="4BF7AF04">
            <w:pPr>
              <w:spacing w:line="300" w:lineRule="exact"/>
              <w:jc w:val="center"/>
              <w:rPr>
                <w:rFonts w:ascii="方正书宋_GBK" w:eastAsia="方正书宋_GBK"/>
                <w:b/>
                <w:bCs w:val="0"/>
              </w:rPr>
            </w:pPr>
            <w:r>
              <w:rPr>
                <w:rFonts w:hint="eastAsia" w:ascii="方正书宋_GBK" w:eastAsia="方正书宋_GBK"/>
                <w:b/>
                <w:bCs w:val="0"/>
              </w:rPr>
              <w:t>一级指标</w:t>
            </w:r>
          </w:p>
        </w:tc>
        <w:tc>
          <w:tcPr>
            <w:tcW w:w="1129" w:type="dxa"/>
            <w:vAlign w:val="center"/>
          </w:tcPr>
          <w:p w14:paraId="18036626">
            <w:pPr>
              <w:spacing w:line="300" w:lineRule="exact"/>
              <w:jc w:val="center"/>
              <w:rPr>
                <w:rFonts w:ascii="方正书宋_GBK" w:eastAsia="方正书宋_GBK"/>
                <w:b/>
                <w:bCs w:val="0"/>
              </w:rPr>
            </w:pPr>
            <w:r>
              <w:rPr>
                <w:rFonts w:hint="eastAsia" w:ascii="方正书宋_GBK" w:eastAsia="方正书宋_GBK"/>
                <w:b/>
                <w:bCs w:val="0"/>
              </w:rPr>
              <w:t>二级指标</w:t>
            </w:r>
          </w:p>
        </w:tc>
        <w:tc>
          <w:tcPr>
            <w:tcW w:w="1269" w:type="dxa"/>
            <w:vAlign w:val="center"/>
          </w:tcPr>
          <w:p w14:paraId="5D37F8D1">
            <w:pPr>
              <w:spacing w:line="300" w:lineRule="exact"/>
              <w:jc w:val="center"/>
              <w:rPr>
                <w:rFonts w:ascii="方正书宋_GBK" w:eastAsia="方正书宋_GBK"/>
                <w:b/>
                <w:bCs w:val="0"/>
              </w:rPr>
            </w:pPr>
            <w:r>
              <w:rPr>
                <w:rFonts w:hint="eastAsia" w:ascii="方正书宋_GBK" w:eastAsia="方正书宋_GBK"/>
                <w:b/>
                <w:bCs w:val="0"/>
              </w:rPr>
              <w:t>三级指标</w:t>
            </w:r>
          </w:p>
        </w:tc>
        <w:tc>
          <w:tcPr>
            <w:tcW w:w="2875" w:type="dxa"/>
            <w:vAlign w:val="center"/>
          </w:tcPr>
          <w:p w14:paraId="36A8DB04">
            <w:pPr>
              <w:spacing w:line="300" w:lineRule="exact"/>
              <w:jc w:val="center"/>
              <w:rPr>
                <w:rFonts w:ascii="方正书宋_GBK" w:eastAsia="方正书宋_GBK"/>
                <w:b/>
                <w:bCs w:val="0"/>
              </w:rPr>
            </w:pPr>
            <w:r>
              <w:rPr>
                <w:rFonts w:hint="eastAsia" w:ascii="方正书宋_GBK" w:eastAsia="方正书宋_GBK"/>
                <w:b/>
                <w:bCs w:val="0"/>
              </w:rPr>
              <w:t>绩效指标描述</w:t>
            </w:r>
          </w:p>
        </w:tc>
        <w:tc>
          <w:tcPr>
            <w:tcW w:w="1268" w:type="dxa"/>
            <w:vAlign w:val="center"/>
          </w:tcPr>
          <w:p w14:paraId="149E85A1">
            <w:pPr>
              <w:spacing w:line="300" w:lineRule="exact"/>
              <w:jc w:val="center"/>
              <w:rPr>
                <w:rFonts w:ascii="方正书宋_GBK" w:eastAsia="方正书宋_GBK"/>
                <w:b/>
                <w:bCs w:val="0"/>
              </w:rPr>
            </w:pPr>
            <w:r>
              <w:rPr>
                <w:rFonts w:hint="eastAsia" w:ascii="方正书宋_GBK" w:eastAsia="方正书宋_GBK"/>
                <w:b/>
                <w:bCs w:val="0"/>
              </w:rPr>
              <w:t>指标值</w:t>
            </w:r>
          </w:p>
        </w:tc>
        <w:tc>
          <w:tcPr>
            <w:tcW w:w="1692" w:type="dxa"/>
            <w:vAlign w:val="center"/>
          </w:tcPr>
          <w:p w14:paraId="0ED9D832">
            <w:pPr>
              <w:spacing w:line="300" w:lineRule="exact"/>
              <w:jc w:val="center"/>
              <w:rPr>
                <w:rFonts w:ascii="方正书宋_GBK" w:eastAsia="方正书宋_GBK"/>
                <w:b/>
                <w:bCs w:val="0"/>
              </w:rPr>
            </w:pPr>
            <w:r>
              <w:rPr>
                <w:rFonts w:hint="eastAsia" w:ascii="方正书宋_GBK" w:eastAsia="方正书宋_GBK"/>
                <w:b/>
                <w:bCs w:val="0"/>
              </w:rPr>
              <w:t>指标值确定依据</w:t>
            </w:r>
          </w:p>
        </w:tc>
      </w:tr>
      <w:tr w14:paraId="17DF9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0" w:hRule="atLeast"/>
          <w:jc w:val="center"/>
        </w:trPr>
        <w:tc>
          <w:tcPr>
            <w:tcW w:w="1127" w:type="dxa"/>
            <w:vMerge w:val="restart"/>
            <w:vAlign w:val="center"/>
          </w:tcPr>
          <w:p w14:paraId="36F023DF">
            <w:pPr>
              <w:spacing w:line="300" w:lineRule="exact"/>
              <w:jc w:val="center"/>
              <w:rPr>
                <w:rFonts w:ascii="方正书宋_GBK" w:eastAsia="方正书宋_GBK"/>
                <w:b/>
                <w:bCs w:val="0"/>
              </w:rPr>
            </w:pPr>
            <w:r>
              <w:rPr>
                <w:rFonts w:hint="eastAsia" w:ascii="方正书宋_GBK" w:eastAsia="方正书宋_GBK"/>
                <w:b/>
                <w:bCs w:val="0"/>
              </w:rPr>
              <w:t>产出指标</w:t>
            </w:r>
          </w:p>
        </w:tc>
        <w:tc>
          <w:tcPr>
            <w:tcW w:w="1129" w:type="dxa"/>
            <w:vAlign w:val="center"/>
          </w:tcPr>
          <w:p w14:paraId="4978F772">
            <w:pPr>
              <w:keepNext w:val="0"/>
              <w:keepLines w:val="0"/>
              <w:widowControl/>
              <w:suppressLineNumbers w:val="0"/>
              <w:jc w:val="left"/>
              <w:textAlignment w:val="center"/>
              <w:rPr>
                <w:rFonts w:ascii="方正书宋_GBK" w:eastAsia="方正书宋_GBK"/>
                <w:b/>
                <w:bCs w:val="0"/>
              </w:rPr>
            </w:pPr>
            <w:r>
              <w:rPr>
                <w:rFonts w:hint="eastAsia" w:ascii="宋体" w:hAnsi="宋体" w:eastAsia="宋体" w:cs="宋体"/>
                <w:b/>
                <w:bCs w:val="0"/>
                <w:i w:val="0"/>
                <w:color w:val="000000"/>
                <w:kern w:val="0"/>
                <w:sz w:val="18"/>
                <w:szCs w:val="18"/>
                <w:u w:val="none"/>
                <w:lang w:val="en-US" w:eastAsia="zh-CN" w:bidi="ar"/>
              </w:rPr>
              <w:t>数量指标</w:t>
            </w:r>
          </w:p>
        </w:tc>
        <w:tc>
          <w:tcPr>
            <w:tcW w:w="1269" w:type="dxa"/>
            <w:vAlign w:val="center"/>
          </w:tcPr>
          <w:p w14:paraId="6EA8F3BA">
            <w:pPr>
              <w:keepNext w:val="0"/>
              <w:keepLines w:val="0"/>
              <w:widowControl/>
              <w:suppressLineNumbers w:val="0"/>
              <w:jc w:val="left"/>
              <w:textAlignment w:val="center"/>
              <w:rPr>
                <w:rFonts w:ascii="方正书宋_GBK" w:eastAsia="方正书宋_GBK"/>
                <w:b/>
                <w:bCs w:val="0"/>
              </w:rPr>
            </w:pPr>
            <w:r>
              <w:rPr>
                <w:rFonts w:hint="eastAsia"/>
              </w:rPr>
              <w:t>温室大棚个数</w:t>
            </w:r>
          </w:p>
        </w:tc>
        <w:tc>
          <w:tcPr>
            <w:tcW w:w="2875" w:type="dxa"/>
            <w:vAlign w:val="center"/>
          </w:tcPr>
          <w:p w14:paraId="7A00A11D">
            <w:pPr>
              <w:keepNext w:val="0"/>
              <w:keepLines w:val="0"/>
              <w:widowControl/>
              <w:suppressLineNumbers w:val="0"/>
              <w:jc w:val="left"/>
              <w:textAlignment w:val="center"/>
              <w:rPr>
                <w:rFonts w:ascii="方正书宋_GBK" w:eastAsia="方正书宋_GBK"/>
                <w:b/>
                <w:bCs w:val="0"/>
              </w:rPr>
            </w:pPr>
            <w:r>
              <w:rPr>
                <w:rFonts w:hint="eastAsia"/>
              </w:rPr>
              <w:t>种植温室大棚个数</w:t>
            </w:r>
          </w:p>
        </w:tc>
        <w:tc>
          <w:tcPr>
            <w:tcW w:w="1268" w:type="dxa"/>
            <w:vAlign w:val="center"/>
          </w:tcPr>
          <w:p w14:paraId="1AA51C36">
            <w:pPr>
              <w:keepNext w:val="0"/>
              <w:keepLines w:val="0"/>
              <w:widowControl/>
              <w:suppressLineNumbers w:val="0"/>
              <w:jc w:val="left"/>
              <w:textAlignment w:val="center"/>
              <w:rPr>
                <w:rFonts w:hint="eastAsia" w:ascii="宋体" w:hAnsi="宋体" w:eastAsia="方正书宋_GBK" w:cs="宋体"/>
                <w:b/>
                <w:bCs w:val="0"/>
                <w:i w:val="0"/>
                <w:color w:val="000000"/>
                <w:kern w:val="0"/>
                <w:sz w:val="18"/>
                <w:szCs w:val="18"/>
                <w:u w:val="none"/>
                <w:lang w:val="en-US" w:eastAsia="zh-CN" w:bidi="ar"/>
              </w:rPr>
            </w:pPr>
            <w:r>
              <w:rPr>
                <w:rFonts w:hint="eastAsia" w:ascii="方正书宋_GBK" w:eastAsia="方正书宋_GBK"/>
                <w:b/>
                <w:bCs w:val="0"/>
                <w:lang w:val="en-US" w:eastAsia="zh-CN"/>
              </w:rPr>
              <w:t>19个</w:t>
            </w:r>
          </w:p>
        </w:tc>
        <w:tc>
          <w:tcPr>
            <w:tcW w:w="1692" w:type="dxa"/>
            <w:vAlign w:val="center"/>
          </w:tcPr>
          <w:p w14:paraId="2FE723B8">
            <w:pPr>
              <w:keepNext w:val="0"/>
              <w:keepLines w:val="0"/>
              <w:widowControl/>
              <w:suppressLineNumbers w:val="0"/>
              <w:jc w:val="left"/>
              <w:textAlignment w:val="center"/>
              <w:rPr>
                <w:rFonts w:ascii="方正书宋_GBK" w:eastAsia="方正书宋_GBK"/>
                <w:b/>
                <w:bCs w:val="0"/>
              </w:rPr>
            </w:pPr>
            <w:r>
              <w:rPr>
                <w:rFonts w:hint="eastAsia" w:ascii="方正书宋_GBK" w:eastAsia="方正书宋_GBK"/>
                <w:b w:val="0"/>
                <w:bCs/>
                <w:lang w:eastAsia="zh-CN"/>
              </w:rPr>
              <w:t>文件规定</w:t>
            </w:r>
          </w:p>
        </w:tc>
      </w:tr>
      <w:tr w14:paraId="6F253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05" w:hRule="atLeast"/>
          <w:jc w:val="center"/>
        </w:trPr>
        <w:tc>
          <w:tcPr>
            <w:tcW w:w="1127" w:type="dxa"/>
            <w:vMerge w:val="continue"/>
            <w:vAlign w:val="center"/>
          </w:tcPr>
          <w:p w14:paraId="0F74D2B0">
            <w:pPr>
              <w:spacing w:line="300" w:lineRule="exact"/>
              <w:jc w:val="center"/>
              <w:rPr>
                <w:rFonts w:ascii="方正书宋_GBK" w:eastAsia="方正书宋_GBK"/>
                <w:b/>
                <w:bCs w:val="0"/>
              </w:rPr>
            </w:pPr>
          </w:p>
        </w:tc>
        <w:tc>
          <w:tcPr>
            <w:tcW w:w="1129" w:type="dxa"/>
            <w:vAlign w:val="center"/>
          </w:tcPr>
          <w:p w14:paraId="63837D7F">
            <w:pPr>
              <w:keepNext w:val="0"/>
              <w:keepLines w:val="0"/>
              <w:widowControl/>
              <w:suppressLineNumbers w:val="0"/>
              <w:jc w:val="left"/>
              <w:textAlignment w:val="center"/>
              <w:rPr>
                <w:rFonts w:ascii="方正书宋_GBK" w:eastAsia="方正书宋_GBK"/>
                <w:b/>
                <w:bCs w:val="0"/>
              </w:rPr>
            </w:pPr>
            <w:r>
              <w:rPr>
                <w:rFonts w:hint="eastAsia" w:ascii="宋体" w:hAnsi="宋体" w:eastAsia="宋体" w:cs="宋体"/>
                <w:b/>
                <w:bCs w:val="0"/>
                <w:i w:val="0"/>
                <w:color w:val="000000"/>
                <w:kern w:val="0"/>
                <w:sz w:val="18"/>
                <w:szCs w:val="18"/>
                <w:u w:val="none"/>
                <w:lang w:val="en-US" w:eastAsia="zh-CN" w:bidi="ar"/>
              </w:rPr>
              <w:t>数量指标</w:t>
            </w:r>
          </w:p>
        </w:tc>
        <w:tc>
          <w:tcPr>
            <w:tcW w:w="1269" w:type="dxa"/>
            <w:vAlign w:val="center"/>
          </w:tcPr>
          <w:p w14:paraId="0B3E26AC">
            <w:pPr>
              <w:keepNext w:val="0"/>
              <w:keepLines w:val="0"/>
              <w:widowControl/>
              <w:suppressLineNumbers w:val="0"/>
              <w:jc w:val="left"/>
              <w:textAlignment w:val="center"/>
              <w:rPr>
                <w:rFonts w:ascii="方正书宋_GBK" w:eastAsia="方正书宋_GBK"/>
                <w:b/>
                <w:bCs w:val="0"/>
              </w:rPr>
            </w:pPr>
            <w:r>
              <w:rPr>
                <w:rFonts w:hint="eastAsia"/>
              </w:rPr>
              <w:t>蔬菜拱棚亩数</w:t>
            </w:r>
          </w:p>
        </w:tc>
        <w:tc>
          <w:tcPr>
            <w:tcW w:w="2875" w:type="dxa"/>
            <w:vAlign w:val="center"/>
          </w:tcPr>
          <w:p w14:paraId="68352911">
            <w:pPr>
              <w:keepNext w:val="0"/>
              <w:keepLines w:val="0"/>
              <w:widowControl/>
              <w:suppressLineNumbers w:val="0"/>
              <w:jc w:val="left"/>
              <w:textAlignment w:val="center"/>
              <w:rPr>
                <w:rFonts w:ascii="方正书宋_GBK" w:eastAsia="方正书宋_GBK"/>
                <w:b/>
                <w:bCs w:val="0"/>
              </w:rPr>
            </w:pPr>
            <w:r>
              <w:rPr>
                <w:rFonts w:hint="eastAsia"/>
              </w:rPr>
              <w:t>种植蔬菜拱棚亩数</w:t>
            </w:r>
          </w:p>
        </w:tc>
        <w:tc>
          <w:tcPr>
            <w:tcW w:w="1268" w:type="dxa"/>
            <w:vAlign w:val="center"/>
          </w:tcPr>
          <w:p w14:paraId="690E7518">
            <w:pPr>
              <w:keepNext w:val="0"/>
              <w:keepLines w:val="0"/>
              <w:widowControl/>
              <w:suppressLineNumbers w:val="0"/>
              <w:jc w:val="left"/>
              <w:textAlignment w:val="center"/>
              <w:rPr>
                <w:rFonts w:hint="eastAsia" w:ascii="方正书宋_GBK" w:eastAsia="方正书宋_GBK"/>
                <w:b/>
                <w:bCs w:val="0"/>
                <w:lang w:val="en-US" w:eastAsia="zh-CN"/>
              </w:rPr>
            </w:pPr>
            <w:r>
              <w:rPr>
                <w:rFonts w:hint="eastAsia" w:ascii="方正书宋_GBK" w:eastAsia="方正书宋_GBK"/>
                <w:b/>
                <w:bCs w:val="0"/>
                <w:lang w:val="en-US" w:eastAsia="zh-CN"/>
              </w:rPr>
              <w:t>60.89亩</w:t>
            </w:r>
          </w:p>
        </w:tc>
        <w:tc>
          <w:tcPr>
            <w:tcW w:w="1692" w:type="dxa"/>
            <w:vAlign w:val="center"/>
          </w:tcPr>
          <w:p w14:paraId="6C6B1311">
            <w:pPr>
              <w:keepNext w:val="0"/>
              <w:keepLines w:val="0"/>
              <w:widowControl/>
              <w:suppressLineNumbers w:val="0"/>
              <w:jc w:val="left"/>
              <w:textAlignment w:val="center"/>
              <w:rPr>
                <w:rFonts w:ascii="方正书宋_GBK" w:eastAsia="方正书宋_GBK"/>
                <w:b/>
                <w:bCs w:val="0"/>
              </w:rPr>
            </w:pPr>
            <w:r>
              <w:rPr>
                <w:rFonts w:hint="eastAsia" w:ascii="方正书宋_GBK" w:eastAsia="方正书宋_GBK"/>
                <w:b w:val="0"/>
                <w:bCs/>
                <w:lang w:eastAsia="zh-CN"/>
              </w:rPr>
              <w:t>文件规定</w:t>
            </w:r>
          </w:p>
        </w:tc>
      </w:tr>
      <w:tr w14:paraId="64CBE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52" w:hRule="atLeast"/>
          <w:jc w:val="center"/>
        </w:trPr>
        <w:tc>
          <w:tcPr>
            <w:tcW w:w="1127" w:type="dxa"/>
            <w:vAlign w:val="center"/>
          </w:tcPr>
          <w:p w14:paraId="73D0D020">
            <w:pPr>
              <w:spacing w:line="300" w:lineRule="exact"/>
              <w:jc w:val="center"/>
              <w:rPr>
                <w:rFonts w:ascii="方正书宋_GBK" w:eastAsia="方正书宋_GBK"/>
                <w:b/>
                <w:bCs w:val="0"/>
              </w:rPr>
            </w:pPr>
            <w:r>
              <w:rPr>
                <w:rFonts w:hint="eastAsia" w:ascii="方正书宋_GBK" w:eastAsia="方正书宋_GBK"/>
                <w:b/>
                <w:bCs w:val="0"/>
              </w:rPr>
              <w:t>效果指标</w:t>
            </w:r>
          </w:p>
        </w:tc>
        <w:tc>
          <w:tcPr>
            <w:tcW w:w="1129" w:type="dxa"/>
            <w:vAlign w:val="center"/>
          </w:tcPr>
          <w:p w14:paraId="3564064C">
            <w:pPr>
              <w:keepNext w:val="0"/>
              <w:keepLines w:val="0"/>
              <w:widowControl/>
              <w:suppressLineNumbers w:val="0"/>
              <w:jc w:val="left"/>
              <w:textAlignment w:val="center"/>
              <w:rPr>
                <w:rFonts w:ascii="方正书宋_GBK" w:eastAsia="方正书宋_GBK"/>
                <w:b/>
                <w:bCs w:val="0"/>
              </w:rPr>
            </w:pPr>
            <w:r>
              <w:rPr>
                <w:rFonts w:hint="eastAsia" w:ascii="宋体" w:hAnsi="宋体" w:eastAsia="宋体" w:cs="宋体"/>
                <w:b/>
                <w:bCs w:val="0"/>
                <w:i w:val="0"/>
                <w:color w:val="000000"/>
                <w:kern w:val="0"/>
                <w:sz w:val="18"/>
                <w:szCs w:val="18"/>
                <w:u w:val="none"/>
                <w:lang w:val="en-US" w:eastAsia="zh-CN" w:bidi="ar"/>
              </w:rPr>
              <w:t>经济效益指标</w:t>
            </w:r>
          </w:p>
        </w:tc>
        <w:tc>
          <w:tcPr>
            <w:tcW w:w="1269" w:type="dxa"/>
            <w:vAlign w:val="center"/>
          </w:tcPr>
          <w:p w14:paraId="02ED9864">
            <w:pPr>
              <w:keepNext w:val="0"/>
              <w:keepLines w:val="0"/>
              <w:widowControl/>
              <w:suppressLineNumbers w:val="0"/>
              <w:jc w:val="left"/>
              <w:textAlignment w:val="center"/>
              <w:rPr>
                <w:rFonts w:ascii="方正书宋_GBK" w:eastAsia="方正书宋_GBK"/>
                <w:b/>
                <w:bCs w:val="0"/>
              </w:rPr>
            </w:pPr>
            <w:r>
              <w:rPr>
                <w:rFonts w:hint="eastAsia"/>
              </w:rPr>
              <w:t>补助种植户生活改善情况</w:t>
            </w:r>
          </w:p>
        </w:tc>
        <w:tc>
          <w:tcPr>
            <w:tcW w:w="2875" w:type="dxa"/>
            <w:vAlign w:val="center"/>
          </w:tcPr>
          <w:p w14:paraId="5261A951">
            <w:pPr>
              <w:keepNext w:val="0"/>
              <w:keepLines w:val="0"/>
              <w:widowControl/>
              <w:suppressLineNumbers w:val="0"/>
              <w:jc w:val="left"/>
              <w:textAlignment w:val="center"/>
              <w:rPr>
                <w:rFonts w:ascii="方正书宋_GBK" w:eastAsia="方正书宋_GBK"/>
                <w:b/>
                <w:bCs w:val="0"/>
              </w:rPr>
            </w:pPr>
            <w:r>
              <w:rPr>
                <w:rFonts w:hint="eastAsia"/>
              </w:rPr>
              <w:t>"补助种植户在生活、医疗、护理、教育等方面的改善情况</w:t>
            </w:r>
          </w:p>
        </w:tc>
        <w:tc>
          <w:tcPr>
            <w:tcW w:w="1268" w:type="dxa"/>
            <w:vAlign w:val="center"/>
          </w:tcPr>
          <w:p w14:paraId="34F3D4BB">
            <w:pPr>
              <w:keepNext w:val="0"/>
              <w:keepLines w:val="0"/>
              <w:widowControl/>
              <w:suppressLineNumbers w:val="0"/>
              <w:jc w:val="left"/>
              <w:textAlignment w:val="center"/>
              <w:rPr>
                <w:rFonts w:ascii="方正书宋_GBK" w:eastAsia="方正书宋_GBK"/>
                <w:b/>
                <w:bCs w:val="0"/>
              </w:rPr>
            </w:pPr>
            <w:r>
              <w:rPr>
                <w:rFonts w:hint="eastAsia" w:ascii="方正书宋_GBK" w:eastAsia="方正书宋_GBK"/>
                <w:b/>
                <w:bCs w:val="0"/>
              </w:rPr>
              <w:t>≥</w:t>
            </w:r>
            <w:r>
              <w:rPr>
                <w:rFonts w:ascii="方正书宋_GBK" w:eastAsia="方正书宋_GBK"/>
                <w:b/>
                <w:bCs w:val="0"/>
              </w:rPr>
              <w:t>95</w:t>
            </w:r>
            <w:r>
              <w:rPr>
                <w:rFonts w:hint="eastAsia" w:ascii="方正书宋_GBK" w:eastAsia="方正书宋_GBK"/>
                <w:b/>
                <w:bCs w:val="0"/>
              </w:rPr>
              <w:t>%</w:t>
            </w:r>
          </w:p>
        </w:tc>
        <w:tc>
          <w:tcPr>
            <w:tcW w:w="1692" w:type="dxa"/>
            <w:vAlign w:val="center"/>
          </w:tcPr>
          <w:p w14:paraId="0A57B678">
            <w:pPr>
              <w:keepNext w:val="0"/>
              <w:keepLines w:val="0"/>
              <w:widowControl/>
              <w:suppressLineNumbers w:val="0"/>
              <w:jc w:val="left"/>
              <w:textAlignment w:val="center"/>
              <w:rPr>
                <w:rFonts w:ascii="方正书宋_GBK" w:eastAsia="方正书宋_GBK"/>
                <w:b/>
                <w:bCs w:val="0"/>
              </w:rPr>
            </w:pPr>
            <w:r>
              <w:rPr>
                <w:rFonts w:hint="eastAsia" w:ascii="宋体" w:hAnsi="宋体" w:cs="宋体"/>
                <w:b w:val="0"/>
                <w:bCs/>
                <w:i w:val="0"/>
                <w:color w:val="000000"/>
                <w:kern w:val="0"/>
                <w:sz w:val="18"/>
                <w:szCs w:val="18"/>
                <w:u w:val="none"/>
                <w:lang w:val="en-US" w:eastAsia="zh-CN" w:bidi="ar"/>
              </w:rPr>
              <w:t>问卷调查</w:t>
            </w:r>
          </w:p>
        </w:tc>
      </w:tr>
      <w:tr w14:paraId="3FBF2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2" w:hRule="atLeast"/>
          <w:jc w:val="center"/>
        </w:trPr>
        <w:tc>
          <w:tcPr>
            <w:tcW w:w="1127" w:type="dxa"/>
            <w:vAlign w:val="center"/>
          </w:tcPr>
          <w:p w14:paraId="1E61AB00">
            <w:pPr>
              <w:spacing w:line="300" w:lineRule="exact"/>
              <w:jc w:val="center"/>
              <w:rPr>
                <w:rFonts w:ascii="方正书宋_GBK" w:eastAsia="方正书宋_GBK"/>
                <w:b/>
                <w:bCs w:val="0"/>
              </w:rPr>
            </w:pPr>
            <w:r>
              <w:rPr>
                <w:rFonts w:hint="eastAsia" w:ascii="方正书宋_GBK" w:eastAsia="方正书宋_GBK"/>
                <w:b/>
                <w:bCs w:val="0"/>
              </w:rPr>
              <w:t>满意度指标</w:t>
            </w:r>
          </w:p>
        </w:tc>
        <w:tc>
          <w:tcPr>
            <w:tcW w:w="1129" w:type="dxa"/>
            <w:vAlign w:val="center"/>
          </w:tcPr>
          <w:p w14:paraId="2EDFB04A">
            <w:pPr>
              <w:keepNext w:val="0"/>
              <w:keepLines w:val="0"/>
              <w:widowControl/>
              <w:suppressLineNumbers w:val="0"/>
              <w:jc w:val="center"/>
              <w:textAlignment w:val="center"/>
              <w:rPr>
                <w:rFonts w:ascii="方正书宋_GBK" w:eastAsia="方正书宋_GBK"/>
                <w:b/>
                <w:bCs w:val="0"/>
              </w:rPr>
            </w:pPr>
            <w:r>
              <w:rPr>
                <w:rFonts w:hint="eastAsia" w:ascii="宋体" w:hAnsi="宋体" w:eastAsia="宋体" w:cs="宋体"/>
                <w:b/>
                <w:bCs w:val="0"/>
                <w:i w:val="0"/>
                <w:color w:val="000000"/>
                <w:kern w:val="0"/>
                <w:sz w:val="18"/>
                <w:szCs w:val="18"/>
                <w:u w:val="none"/>
                <w:lang w:val="en-US" w:eastAsia="zh-CN" w:bidi="ar"/>
              </w:rPr>
              <w:t>服务对象满意度指标</w:t>
            </w:r>
          </w:p>
        </w:tc>
        <w:tc>
          <w:tcPr>
            <w:tcW w:w="1269" w:type="dxa"/>
            <w:vAlign w:val="center"/>
          </w:tcPr>
          <w:p w14:paraId="63CC6D0B">
            <w:pPr>
              <w:keepNext w:val="0"/>
              <w:keepLines w:val="0"/>
              <w:widowControl/>
              <w:suppressLineNumbers w:val="0"/>
              <w:jc w:val="left"/>
              <w:textAlignment w:val="center"/>
              <w:rPr>
                <w:rFonts w:ascii="方正书宋_GBK" w:eastAsia="方正书宋_GBK"/>
                <w:b/>
                <w:bCs w:val="0"/>
              </w:rPr>
            </w:pPr>
            <w:r>
              <w:rPr>
                <w:rFonts w:hint="eastAsia"/>
              </w:rPr>
              <w:t>补助种植户满意度</w:t>
            </w:r>
          </w:p>
        </w:tc>
        <w:tc>
          <w:tcPr>
            <w:tcW w:w="2875" w:type="dxa"/>
            <w:vAlign w:val="center"/>
          </w:tcPr>
          <w:p w14:paraId="37AD188C">
            <w:pPr>
              <w:keepNext w:val="0"/>
              <w:keepLines w:val="0"/>
              <w:widowControl/>
              <w:suppressLineNumbers w:val="0"/>
              <w:jc w:val="left"/>
              <w:textAlignment w:val="center"/>
              <w:rPr>
                <w:rFonts w:ascii="方正书宋_GBK" w:eastAsia="方正书宋_GBK"/>
                <w:b/>
                <w:bCs w:val="0"/>
              </w:rPr>
            </w:pPr>
            <w:r>
              <w:rPr>
                <w:rFonts w:hint="eastAsia"/>
              </w:rPr>
              <w:t>补助种植户满意度</w:t>
            </w:r>
          </w:p>
        </w:tc>
        <w:tc>
          <w:tcPr>
            <w:tcW w:w="1268" w:type="dxa"/>
            <w:vAlign w:val="center"/>
          </w:tcPr>
          <w:p w14:paraId="08DC1959">
            <w:pPr>
              <w:spacing w:line="300" w:lineRule="exact"/>
              <w:jc w:val="left"/>
              <w:rPr>
                <w:rFonts w:ascii="方正书宋_GBK" w:eastAsia="方正书宋_GBK"/>
                <w:b/>
                <w:bCs w:val="0"/>
              </w:rPr>
            </w:pPr>
            <w:r>
              <w:rPr>
                <w:rFonts w:hint="eastAsia" w:ascii="方正书宋_GBK" w:eastAsia="方正书宋_GBK"/>
                <w:b/>
                <w:bCs w:val="0"/>
              </w:rPr>
              <w:t>≥</w:t>
            </w:r>
            <w:r>
              <w:rPr>
                <w:rFonts w:ascii="方正书宋_GBK" w:eastAsia="方正书宋_GBK"/>
                <w:b/>
                <w:bCs w:val="0"/>
              </w:rPr>
              <w:t>95</w:t>
            </w:r>
            <w:r>
              <w:rPr>
                <w:rFonts w:hint="eastAsia" w:ascii="方正书宋_GBK" w:eastAsia="方正书宋_GBK"/>
                <w:b/>
                <w:bCs w:val="0"/>
              </w:rPr>
              <w:t>%</w:t>
            </w:r>
          </w:p>
        </w:tc>
        <w:tc>
          <w:tcPr>
            <w:tcW w:w="1692" w:type="dxa"/>
            <w:vAlign w:val="center"/>
          </w:tcPr>
          <w:p w14:paraId="0690CC60">
            <w:pPr>
              <w:keepNext w:val="0"/>
              <w:keepLines w:val="0"/>
              <w:widowControl/>
              <w:suppressLineNumbers w:val="0"/>
              <w:jc w:val="left"/>
              <w:textAlignment w:val="center"/>
              <w:rPr>
                <w:rFonts w:hint="eastAsia" w:ascii="宋体" w:hAnsi="宋体" w:eastAsia="宋体" w:cs="宋体"/>
                <w:b/>
                <w:bCs w:val="0"/>
                <w:i w:val="0"/>
                <w:color w:val="000000"/>
                <w:kern w:val="0"/>
                <w:sz w:val="18"/>
                <w:szCs w:val="18"/>
                <w:u w:val="none"/>
                <w:lang w:val="en-US" w:eastAsia="zh-CN" w:bidi="ar"/>
              </w:rPr>
            </w:pPr>
            <w:r>
              <w:rPr>
                <w:rFonts w:hint="eastAsia" w:ascii="宋体" w:hAnsi="宋体" w:cs="宋体"/>
                <w:b w:val="0"/>
                <w:bCs/>
                <w:i w:val="0"/>
                <w:color w:val="000000"/>
                <w:kern w:val="0"/>
                <w:sz w:val="18"/>
                <w:szCs w:val="18"/>
                <w:u w:val="none"/>
                <w:lang w:val="en-US" w:eastAsia="zh-CN" w:bidi="ar"/>
              </w:rPr>
              <w:t>问卷调查</w:t>
            </w:r>
          </w:p>
        </w:tc>
      </w:tr>
    </w:tbl>
    <w:p w14:paraId="46FB2077">
      <w:pPr>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leftChars="0"/>
        <w:rPr>
          <w:rFonts w:hint="eastAsia" w:asciiTheme="minorEastAsia" w:hAnsiTheme="minorEastAsia" w:eastAsiaTheme="minorEastAsia" w:cstheme="minorEastAsia"/>
          <w:b/>
          <w:bCs/>
          <w:sz w:val="32"/>
          <w:lang w:val="en-US" w:eastAsia="zh-CN"/>
        </w:rPr>
      </w:pPr>
      <w:r>
        <w:rPr>
          <w:rFonts w:hint="eastAsia" w:asciiTheme="minorEastAsia" w:hAnsiTheme="minorEastAsia" w:eastAsiaTheme="minorEastAsia" w:cstheme="minorEastAsia"/>
          <w:b/>
          <w:bCs/>
          <w:sz w:val="32"/>
          <w:lang w:val="en-US" w:eastAsia="zh-CN"/>
        </w:rPr>
        <w:t>17、翟庄公共实施占地补偿</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4810D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6C8C23FD">
            <w:pPr>
              <w:spacing w:line="300" w:lineRule="exact"/>
              <w:jc w:val="center"/>
              <w:rPr>
                <w:rFonts w:ascii="方正书宋_GBK" w:eastAsia="方正书宋_GBK"/>
                <w:b/>
                <w:bCs w:val="0"/>
              </w:rPr>
            </w:pPr>
            <w:r>
              <w:rPr>
                <w:rFonts w:hint="eastAsia" w:ascii="方正书宋_GBK" w:eastAsia="方正书宋_GBK"/>
                <w:b/>
                <w:bCs w:val="0"/>
              </w:rPr>
              <w:t>绩效目标</w:t>
            </w:r>
          </w:p>
        </w:tc>
        <w:tc>
          <w:tcPr>
            <w:tcW w:w="8278" w:type="dxa"/>
            <w:tcBorders>
              <w:bottom w:val="nil"/>
            </w:tcBorders>
            <w:vAlign w:val="center"/>
          </w:tcPr>
          <w:p w14:paraId="486BB42D">
            <w:pPr>
              <w:spacing w:line="300" w:lineRule="exact"/>
              <w:jc w:val="left"/>
              <w:rPr>
                <w:rFonts w:ascii="方正书宋_GBK" w:eastAsia="方正书宋_GBK"/>
                <w:b/>
                <w:bCs w:val="0"/>
              </w:rPr>
            </w:pPr>
            <w:r>
              <w:rPr>
                <w:rFonts w:hint="eastAsia" w:ascii="方正书宋_GBK" w:eastAsia="方正书宋_GBK"/>
                <w:b/>
                <w:bCs w:val="0"/>
              </w:rPr>
              <w:t>确保翟庄公共设施正常实施，按时发放群众占地补偿。</w:t>
            </w:r>
          </w:p>
        </w:tc>
      </w:tr>
    </w:tbl>
    <w:p w14:paraId="0D6ACDE4">
      <w:pPr>
        <w:spacing w:line="14" w:lineRule="exact"/>
        <w:ind w:firstLine="422" w:firstLineChars="200"/>
        <w:jc w:val="center"/>
        <w:rPr>
          <w:rFonts w:ascii="Times New Roman" w:hAnsi="宋体"/>
          <w:b/>
          <w:bCs w:val="0"/>
        </w:rPr>
      </w:pPr>
      <w:r>
        <w:rPr>
          <w:rFonts w:ascii="方正书宋_GBK" w:eastAsia="方正书宋_GBK"/>
          <w:b/>
          <w:bCs w:val="0"/>
        </w:rPr>
        <w:t xml:space="preserve"> </w:t>
      </w:r>
    </w:p>
    <w:tbl>
      <w:tblPr>
        <w:tblStyle w:val="10"/>
        <w:tblW w:w="93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7"/>
        <w:gridCol w:w="1129"/>
        <w:gridCol w:w="1269"/>
        <w:gridCol w:w="2875"/>
        <w:gridCol w:w="1268"/>
        <w:gridCol w:w="1692"/>
      </w:tblGrid>
      <w:tr w14:paraId="69E92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21" w:hRule="atLeast"/>
          <w:jc w:val="center"/>
        </w:trPr>
        <w:tc>
          <w:tcPr>
            <w:tcW w:w="1127" w:type="dxa"/>
            <w:vAlign w:val="center"/>
          </w:tcPr>
          <w:p w14:paraId="5C825DF6">
            <w:pPr>
              <w:spacing w:line="300" w:lineRule="exact"/>
              <w:jc w:val="center"/>
              <w:rPr>
                <w:rFonts w:ascii="方正书宋_GBK" w:eastAsia="方正书宋_GBK"/>
                <w:b/>
                <w:bCs w:val="0"/>
              </w:rPr>
            </w:pPr>
            <w:r>
              <w:rPr>
                <w:rFonts w:hint="eastAsia" w:ascii="方正书宋_GBK" w:eastAsia="方正书宋_GBK"/>
                <w:b/>
                <w:bCs w:val="0"/>
              </w:rPr>
              <w:t>一级指标</w:t>
            </w:r>
          </w:p>
        </w:tc>
        <w:tc>
          <w:tcPr>
            <w:tcW w:w="1129" w:type="dxa"/>
            <w:vAlign w:val="center"/>
          </w:tcPr>
          <w:p w14:paraId="4F8E058C">
            <w:pPr>
              <w:spacing w:line="300" w:lineRule="exact"/>
              <w:jc w:val="center"/>
              <w:rPr>
                <w:rFonts w:ascii="方正书宋_GBK" w:eastAsia="方正书宋_GBK"/>
                <w:b/>
                <w:bCs w:val="0"/>
              </w:rPr>
            </w:pPr>
            <w:r>
              <w:rPr>
                <w:rFonts w:hint="eastAsia" w:ascii="方正书宋_GBK" w:eastAsia="方正书宋_GBK"/>
                <w:b/>
                <w:bCs w:val="0"/>
              </w:rPr>
              <w:t>二级指标</w:t>
            </w:r>
          </w:p>
        </w:tc>
        <w:tc>
          <w:tcPr>
            <w:tcW w:w="1269" w:type="dxa"/>
            <w:vAlign w:val="center"/>
          </w:tcPr>
          <w:p w14:paraId="00076412">
            <w:pPr>
              <w:spacing w:line="300" w:lineRule="exact"/>
              <w:jc w:val="center"/>
              <w:rPr>
                <w:rFonts w:ascii="方正书宋_GBK" w:eastAsia="方正书宋_GBK"/>
                <w:b/>
                <w:bCs w:val="0"/>
              </w:rPr>
            </w:pPr>
            <w:r>
              <w:rPr>
                <w:rFonts w:hint="eastAsia" w:ascii="方正书宋_GBK" w:eastAsia="方正书宋_GBK"/>
                <w:b/>
                <w:bCs w:val="0"/>
              </w:rPr>
              <w:t>三级指标</w:t>
            </w:r>
          </w:p>
        </w:tc>
        <w:tc>
          <w:tcPr>
            <w:tcW w:w="2875" w:type="dxa"/>
            <w:vAlign w:val="center"/>
          </w:tcPr>
          <w:p w14:paraId="69579B51">
            <w:pPr>
              <w:spacing w:line="300" w:lineRule="exact"/>
              <w:jc w:val="center"/>
              <w:rPr>
                <w:rFonts w:ascii="方正书宋_GBK" w:eastAsia="方正书宋_GBK"/>
                <w:b/>
                <w:bCs w:val="0"/>
              </w:rPr>
            </w:pPr>
            <w:r>
              <w:rPr>
                <w:rFonts w:hint="eastAsia" w:ascii="方正书宋_GBK" w:eastAsia="方正书宋_GBK"/>
                <w:b/>
                <w:bCs w:val="0"/>
              </w:rPr>
              <w:t>绩效指标描述</w:t>
            </w:r>
          </w:p>
        </w:tc>
        <w:tc>
          <w:tcPr>
            <w:tcW w:w="1268" w:type="dxa"/>
            <w:vAlign w:val="center"/>
          </w:tcPr>
          <w:p w14:paraId="5AC64C68">
            <w:pPr>
              <w:spacing w:line="300" w:lineRule="exact"/>
              <w:jc w:val="center"/>
              <w:rPr>
                <w:rFonts w:ascii="方正书宋_GBK" w:eastAsia="方正书宋_GBK"/>
                <w:b/>
                <w:bCs w:val="0"/>
              </w:rPr>
            </w:pPr>
            <w:r>
              <w:rPr>
                <w:rFonts w:hint="eastAsia" w:ascii="方正书宋_GBK" w:eastAsia="方正书宋_GBK"/>
                <w:b/>
                <w:bCs w:val="0"/>
              </w:rPr>
              <w:t>指标值</w:t>
            </w:r>
          </w:p>
        </w:tc>
        <w:tc>
          <w:tcPr>
            <w:tcW w:w="1692" w:type="dxa"/>
            <w:vAlign w:val="center"/>
          </w:tcPr>
          <w:p w14:paraId="39A5562B">
            <w:pPr>
              <w:spacing w:line="300" w:lineRule="exact"/>
              <w:jc w:val="center"/>
              <w:rPr>
                <w:rFonts w:ascii="方正书宋_GBK" w:eastAsia="方正书宋_GBK"/>
                <w:b/>
                <w:bCs w:val="0"/>
              </w:rPr>
            </w:pPr>
            <w:r>
              <w:rPr>
                <w:rFonts w:hint="eastAsia" w:ascii="方正书宋_GBK" w:eastAsia="方正书宋_GBK"/>
                <w:b/>
                <w:bCs w:val="0"/>
              </w:rPr>
              <w:t>指标值确定依据</w:t>
            </w:r>
          </w:p>
        </w:tc>
      </w:tr>
      <w:tr w14:paraId="0CE73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0" w:hRule="atLeast"/>
          <w:jc w:val="center"/>
        </w:trPr>
        <w:tc>
          <w:tcPr>
            <w:tcW w:w="1127" w:type="dxa"/>
            <w:vMerge w:val="restart"/>
            <w:vAlign w:val="center"/>
          </w:tcPr>
          <w:p w14:paraId="72813371">
            <w:pPr>
              <w:spacing w:line="300" w:lineRule="exact"/>
              <w:jc w:val="center"/>
              <w:rPr>
                <w:rFonts w:ascii="方正书宋_GBK" w:eastAsia="方正书宋_GBK"/>
                <w:b/>
                <w:bCs w:val="0"/>
              </w:rPr>
            </w:pPr>
            <w:r>
              <w:rPr>
                <w:rFonts w:hint="eastAsia" w:ascii="方正书宋_GBK" w:eastAsia="方正书宋_GBK"/>
                <w:b/>
                <w:bCs w:val="0"/>
              </w:rPr>
              <w:t>产出指标</w:t>
            </w:r>
          </w:p>
        </w:tc>
        <w:tc>
          <w:tcPr>
            <w:tcW w:w="1129" w:type="dxa"/>
            <w:vAlign w:val="center"/>
          </w:tcPr>
          <w:p w14:paraId="355DC2F8">
            <w:pPr>
              <w:keepNext w:val="0"/>
              <w:keepLines w:val="0"/>
              <w:widowControl/>
              <w:suppressLineNumbers w:val="0"/>
              <w:jc w:val="left"/>
              <w:textAlignment w:val="center"/>
              <w:rPr>
                <w:rFonts w:ascii="方正书宋_GBK" w:eastAsia="方正书宋_GBK"/>
                <w:b/>
                <w:bCs w:val="0"/>
              </w:rPr>
            </w:pPr>
            <w:r>
              <w:rPr>
                <w:rFonts w:hint="eastAsia" w:ascii="宋体" w:hAnsi="宋体" w:eastAsia="宋体" w:cs="宋体"/>
                <w:b/>
                <w:bCs w:val="0"/>
                <w:i w:val="0"/>
                <w:color w:val="000000"/>
                <w:kern w:val="0"/>
                <w:sz w:val="18"/>
                <w:szCs w:val="18"/>
                <w:u w:val="none"/>
                <w:lang w:val="en-US" w:eastAsia="zh-CN" w:bidi="ar"/>
              </w:rPr>
              <w:t>数量指标</w:t>
            </w:r>
          </w:p>
        </w:tc>
        <w:tc>
          <w:tcPr>
            <w:tcW w:w="1269" w:type="dxa"/>
            <w:vAlign w:val="center"/>
          </w:tcPr>
          <w:p w14:paraId="1FCEBFFB">
            <w:pPr>
              <w:keepNext w:val="0"/>
              <w:keepLines w:val="0"/>
              <w:widowControl/>
              <w:suppressLineNumbers w:val="0"/>
              <w:jc w:val="left"/>
              <w:textAlignment w:val="center"/>
              <w:rPr>
                <w:rFonts w:ascii="方正书宋_GBK" w:eastAsia="方正书宋_GBK"/>
                <w:b/>
                <w:bCs w:val="0"/>
              </w:rPr>
            </w:pPr>
            <w:r>
              <w:rPr>
                <w:rFonts w:hint="eastAsia"/>
              </w:rPr>
              <w:t>补助个人（家庭）数量（人/户）</w:t>
            </w:r>
          </w:p>
        </w:tc>
        <w:tc>
          <w:tcPr>
            <w:tcW w:w="2875" w:type="dxa"/>
            <w:vAlign w:val="center"/>
          </w:tcPr>
          <w:p w14:paraId="4C5738DA">
            <w:pPr>
              <w:keepNext w:val="0"/>
              <w:keepLines w:val="0"/>
              <w:widowControl/>
              <w:suppressLineNumbers w:val="0"/>
              <w:jc w:val="left"/>
              <w:textAlignment w:val="center"/>
              <w:rPr>
                <w:rFonts w:ascii="方正书宋_GBK" w:eastAsia="方正书宋_GBK"/>
                <w:b/>
                <w:bCs w:val="0"/>
              </w:rPr>
            </w:pPr>
            <w:r>
              <w:rPr>
                <w:rFonts w:hint="eastAsia"/>
              </w:rPr>
              <w:t>补助的人数或户数</w:t>
            </w:r>
          </w:p>
        </w:tc>
        <w:tc>
          <w:tcPr>
            <w:tcW w:w="1268" w:type="dxa"/>
            <w:vAlign w:val="center"/>
          </w:tcPr>
          <w:p w14:paraId="46F76C16">
            <w:pPr>
              <w:keepNext w:val="0"/>
              <w:keepLines w:val="0"/>
              <w:widowControl/>
              <w:suppressLineNumbers w:val="0"/>
              <w:jc w:val="left"/>
              <w:textAlignment w:val="center"/>
              <w:rPr>
                <w:rFonts w:hint="eastAsia" w:ascii="宋体" w:hAnsi="宋体" w:eastAsia="方正书宋_GBK" w:cs="宋体"/>
                <w:b/>
                <w:bCs w:val="0"/>
                <w:i w:val="0"/>
                <w:color w:val="000000"/>
                <w:kern w:val="0"/>
                <w:sz w:val="18"/>
                <w:szCs w:val="18"/>
                <w:u w:val="none"/>
                <w:lang w:val="en-US" w:eastAsia="zh-CN" w:bidi="ar"/>
              </w:rPr>
            </w:pPr>
            <w:r>
              <w:rPr>
                <w:rFonts w:hint="eastAsia" w:ascii="方正书宋_GBK" w:eastAsia="方正书宋_GBK"/>
                <w:b/>
                <w:bCs w:val="0"/>
                <w:lang w:val="en-US" w:eastAsia="zh-CN"/>
              </w:rPr>
              <w:t>18户</w:t>
            </w:r>
          </w:p>
        </w:tc>
        <w:tc>
          <w:tcPr>
            <w:tcW w:w="1692" w:type="dxa"/>
            <w:vAlign w:val="center"/>
          </w:tcPr>
          <w:p w14:paraId="4C285DD5">
            <w:pPr>
              <w:keepNext w:val="0"/>
              <w:keepLines w:val="0"/>
              <w:widowControl/>
              <w:suppressLineNumbers w:val="0"/>
              <w:jc w:val="left"/>
              <w:textAlignment w:val="center"/>
              <w:rPr>
                <w:rFonts w:ascii="方正书宋_GBK" w:eastAsia="方正书宋_GBK"/>
                <w:b/>
                <w:bCs w:val="0"/>
              </w:rPr>
            </w:pPr>
            <w:r>
              <w:rPr>
                <w:rFonts w:hint="eastAsia" w:ascii="方正书宋_GBK" w:eastAsia="方正书宋_GBK"/>
                <w:b w:val="0"/>
                <w:bCs/>
                <w:lang w:eastAsia="zh-CN"/>
              </w:rPr>
              <w:t>文件规定</w:t>
            </w:r>
          </w:p>
        </w:tc>
      </w:tr>
      <w:tr w14:paraId="267BB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05" w:hRule="atLeast"/>
          <w:jc w:val="center"/>
        </w:trPr>
        <w:tc>
          <w:tcPr>
            <w:tcW w:w="1127" w:type="dxa"/>
            <w:vMerge w:val="continue"/>
            <w:vAlign w:val="center"/>
          </w:tcPr>
          <w:p w14:paraId="760299BA">
            <w:pPr>
              <w:spacing w:line="300" w:lineRule="exact"/>
              <w:jc w:val="center"/>
              <w:rPr>
                <w:rFonts w:ascii="方正书宋_GBK" w:eastAsia="方正书宋_GBK"/>
                <w:b/>
                <w:bCs w:val="0"/>
              </w:rPr>
            </w:pPr>
          </w:p>
        </w:tc>
        <w:tc>
          <w:tcPr>
            <w:tcW w:w="1129" w:type="dxa"/>
            <w:vAlign w:val="center"/>
          </w:tcPr>
          <w:p w14:paraId="126D6AF8">
            <w:pPr>
              <w:keepNext w:val="0"/>
              <w:keepLines w:val="0"/>
              <w:widowControl/>
              <w:suppressLineNumbers w:val="0"/>
              <w:jc w:val="left"/>
              <w:textAlignment w:val="center"/>
              <w:rPr>
                <w:rFonts w:ascii="方正书宋_GBK" w:eastAsia="方正书宋_GBK"/>
                <w:b/>
                <w:bCs w:val="0"/>
              </w:rPr>
            </w:pPr>
            <w:r>
              <w:rPr>
                <w:rFonts w:hint="eastAsia" w:ascii="宋体" w:hAnsi="宋体" w:eastAsia="宋体" w:cs="宋体"/>
                <w:b/>
                <w:bCs w:val="0"/>
                <w:i w:val="0"/>
                <w:color w:val="000000"/>
                <w:kern w:val="0"/>
                <w:sz w:val="18"/>
                <w:szCs w:val="18"/>
                <w:u w:val="none"/>
                <w:lang w:val="en-US" w:eastAsia="zh-CN" w:bidi="ar"/>
              </w:rPr>
              <w:t>质量指标</w:t>
            </w:r>
          </w:p>
        </w:tc>
        <w:tc>
          <w:tcPr>
            <w:tcW w:w="1269" w:type="dxa"/>
            <w:vAlign w:val="center"/>
          </w:tcPr>
          <w:p w14:paraId="5C8463A4">
            <w:pPr>
              <w:keepNext w:val="0"/>
              <w:keepLines w:val="0"/>
              <w:widowControl/>
              <w:suppressLineNumbers w:val="0"/>
              <w:jc w:val="left"/>
              <w:textAlignment w:val="center"/>
              <w:rPr>
                <w:rFonts w:ascii="方正书宋_GBK" w:eastAsia="方正书宋_GBK"/>
                <w:b/>
                <w:bCs w:val="0"/>
              </w:rPr>
            </w:pPr>
            <w:r>
              <w:rPr>
                <w:rFonts w:hint="eastAsia"/>
              </w:rPr>
              <w:t>补助金发放率(%)</w:t>
            </w:r>
          </w:p>
        </w:tc>
        <w:tc>
          <w:tcPr>
            <w:tcW w:w="2875" w:type="dxa"/>
            <w:vAlign w:val="center"/>
          </w:tcPr>
          <w:p w14:paraId="7D1D1292">
            <w:pPr>
              <w:keepNext w:val="0"/>
              <w:keepLines w:val="0"/>
              <w:widowControl/>
              <w:suppressLineNumbers w:val="0"/>
              <w:jc w:val="left"/>
              <w:textAlignment w:val="center"/>
              <w:rPr>
                <w:rFonts w:ascii="方正书宋_GBK" w:eastAsia="方正书宋_GBK"/>
                <w:b/>
                <w:bCs w:val="0"/>
              </w:rPr>
            </w:pPr>
            <w:r>
              <w:rPr>
                <w:rFonts w:hint="eastAsia"/>
              </w:rPr>
              <w:t>"实际发放的补助金金额占计划发放金额的比率</w:t>
            </w:r>
          </w:p>
        </w:tc>
        <w:tc>
          <w:tcPr>
            <w:tcW w:w="1268" w:type="dxa"/>
            <w:vAlign w:val="center"/>
          </w:tcPr>
          <w:p w14:paraId="310FBC12">
            <w:pPr>
              <w:keepNext w:val="0"/>
              <w:keepLines w:val="0"/>
              <w:widowControl/>
              <w:suppressLineNumbers w:val="0"/>
              <w:jc w:val="left"/>
              <w:textAlignment w:val="center"/>
              <w:rPr>
                <w:rFonts w:ascii="方正书宋_GBK" w:eastAsia="方正书宋_GBK"/>
                <w:b/>
                <w:bCs w:val="0"/>
                <w:lang w:val="en-US"/>
              </w:rPr>
            </w:pPr>
            <w:r>
              <w:rPr>
                <w:rFonts w:hint="eastAsia" w:ascii="方正书宋_GBK" w:eastAsia="方正书宋_GBK"/>
                <w:b/>
                <w:bCs w:val="0"/>
              </w:rPr>
              <w:t>≥</w:t>
            </w:r>
            <w:r>
              <w:rPr>
                <w:rFonts w:ascii="方正书宋_GBK" w:eastAsia="方正书宋_GBK"/>
                <w:b/>
                <w:bCs w:val="0"/>
              </w:rPr>
              <w:t>95</w:t>
            </w:r>
            <w:r>
              <w:rPr>
                <w:rFonts w:hint="eastAsia" w:ascii="方正书宋_GBK" w:eastAsia="方正书宋_GBK"/>
                <w:b/>
                <w:bCs w:val="0"/>
              </w:rPr>
              <w:t>%</w:t>
            </w:r>
          </w:p>
        </w:tc>
        <w:tc>
          <w:tcPr>
            <w:tcW w:w="1692" w:type="dxa"/>
            <w:vAlign w:val="center"/>
          </w:tcPr>
          <w:p w14:paraId="24BD5BA9">
            <w:pPr>
              <w:bidi w:val="0"/>
              <w:rPr>
                <w:rFonts w:ascii="方正书宋_GBK" w:eastAsia="方正书宋_GBK"/>
                <w:b/>
                <w:bCs w:val="0"/>
              </w:rPr>
            </w:pPr>
            <w:r>
              <w:rPr>
                <w:rFonts w:hint="eastAsia"/>
                <w:b w:val="0"/>
                <w:bCs/>
                <w:lang w:eastAsia="zh-CN"/>
              </w:rPr>
              <w:t>文件规定及实际发放金额</w:t>
            </w:r>
          </w:p>
        </w:tc>
      </w:tr>
      <w:tr w14:paraId="09CFF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41" w:hRule="atLeast"/>
          <w:jc w:val="center"/>
        </w:trPr>
        <w:tc>
          <w:tcPr>
            <w:tcW w:w="1127" w:type="dxa"/>
            <w:vMerge w:val="continue"/>
            <w:vAlign w:val="center"/>
          </w:tcPr>
          <w:p w14:paraId="4C6D65D8">
            <w:pPr>
              <w:spacing w:line="300" w:lineRule="exact"/>
              <w:jc w:val="center"/>
              <w:rPr>
                <w:rFonts w:ascii="方正书宋_GBK" w:eastAsia="方正书宋_GBK"/>
                <w:b/>
                <w:bCs w:val="0"/>
              </w:rPr>
            </w:pPr>
          </w:p>
        </w:tc>
        <w:tc>
          <w:tcPr>
            <w:tcW w:w="1129" w:type="dxa"/>
            <w:vAlign w:val="center"/>
          </w:tcPr>
          <w:p w14:paraId="00F4BC44">
            <w:pPr>
              <w:keepNext w:val="0"/>
              <w:keepLines w:val="0"/>
              <w:widowControl/>
              <w:suppressLineNumbers w:val="0"/>
              <w:jc w:val="left"/>
              <w:textAlignment w:val="center"/>
              <w:rPr>
                <w:rFonts w:ascii="方正书宋_GBK" w:eastAsia="方正书宋_GBK"/>
                <w:b/>
                <w:bCs w:val="0"/>
              </w:rPr>
            </w:pPr>
            <w:r>
              <w:rPr>
                <w:rFonts w:hint="eastAsia" w:ascii="宋体" w:hAnsi="宋体" w:eastAsia="宋体" w:cs="宋体"/>
                <w:b/>
                <w:bCs w:val="0"/>
                <w:i w:val="0"/>
                <w:color w:val="000000"/>
                <w:kern w:val="0"/>
                <w:sz w:val="18"/>
                <w:szCs w:val="18"/>
                <w:u w:val="none"/>
                <w:lang w:val="en-US" w:eastAsia="zh-CN" w:bidi="ar"/>
              </w:rPr>
              <w:t>时效指标</w:t>
            </w:r>
          </w:p>
        </w:tc>
        <w:tc>
          <w:tcPr>
            <w:tcW w:w="1269" w:type="dxa"/>
            <w:vAlign w:val="center"/>
          </w:tcPr>
          <w:p w14:paraId="1708AB6B">
            <w:pPr>
              <w:keepNext w:val="0"/>
              <w:keepLines w:val="0"/>
              <w:widowControl/>
              <w:suppressLineNumbers w:val="0"/>
              <w:jc w:val="left"/>
              <w:textAlignment w:val="center"/>
              <w:rPr>
                <w:rFonts w:ascii="方正书宋_GBK" w:eastAsia="方正书宋_GBK"/>
                <w:b/>
                <w:bCs w:val="0"/>
              </w:rPr>
            </w:pPr>
            <w:r>
              <w:rPr>
                <w:rFonts w:hint="eastAsia"/>
              </w:rPr>
              <w:t>补助覆盖率(%)</w:t>
            </w:r>
          </w:p>
        </w:tc>
        <w:tc>
          <w:tcPr>
            <w:tcW w:w="2875" w:type="dxa"/>
            <w:vAlign w:val="center"/>
          </w:tcPr>
          <w:p w14:paraId="6D0D4B90">
            <w:pPr>
              <w:keepNext w:val="0"/>
              <w:keepLines w:val="0"/>
              <w:widowControl/>
              <w:suppressLineNumbers w:val="0"/>
              <w:jc w:val="left"/>
              <w:textAlignment w:val="center"/>
              <w:rPr>
                <w:rFonts w:ascii="方正书宋_GBK" w:eastAsia="方正书宋_GBK"/>
                <w:b/>
                <w:bCs w:val="0"/>
              </w:rPr>
            </w:pPr>
            <w:r>
              <w:rPr>
                <w:rFonts w:hint="eastAsia"/>
              </w:rPr>
              <w:t>已补助人数占应补助人群的比率</w:t>
            </w:r>
          </w:p>
        </w:tc>
        <w:tc>
          <w:tcPr>
            <w:tcW w:w="1268" w:type="dxa"/>
            <w:vAlign w:val="center"/>
          </w:tcPr>
          <w:p w14:paraId="22EEE6D1">
            <w:pPr>
              <w:keepNext w:val="0"/>
              <w:keepLines w:val="0"/>
              <w:widowControl/>
              <w:suppressLineNumbers w:val="0"/>
              <w:jc w:val="left"/>
              <w:textAlignment w:val="center"/>
              <w:rPr>
                <w:rFonts w:ascii="方正书宋_GBK" w:eastAsia="方正书宋_GBK"/>
                <w:b/>
                <w:bCs w:val="0"/>
              </w:rPr>
            </w:pPr>
            <w:r>
              <w:rPr>
                <w:rFonts w:hint="eastAsia" w:ascii="方正书宋_GBK" w:eastAsia="方正书宋_GBK"/>
                <w:b/>
                <w:bCs w:val="0"/>
              </w:rPr>
              <w:t>≥</w:t>
            </w:r>
            <w:r>
              <w:rPr>
                <w:rFonts w:ascii="方正书宋_GBK" w:eastAsia="方正书宋_GBK"/>
                <w:b/>
                <w:bCs w:val="0"/>
              </w:rPr>
              <w:t>9</w:t>
            </w:r>
            <w:r>
              <w:rPr>
                <w:rFonts w:hint="eastAsia" w:ascii="方正书宋_GBK" w:eastAsia="方正书宋_GBK"/>
                <w:b/>
                <w:bCs w:val="0"/>
                <w:lang w:val="en-US" w:eastAsia="zh-CN"/>
              </w:rPr>
              <w:t>0</w:t>
            </w:r>
            <w:r>
              <w:rPr>
                <w:rFonts w:hint="eastAsia" w:ascii="方正书宋_GBK" w:eastAsia="方正书宋_GBK"/>
                <w:b/>
                <w:bCs w:val="0"/>
              </w:rPr>
              <w:t>%</w:t>
            </w:r>
          </w:p>
        </w:tc>
        <w:tc>
          <w:tcPr>
            <w:tcW w:w="1692" w:type="dxa"/>
            <w:vAlign w:val="center"/>
          </w:tcPr>
          <w:p w14:paraId="7F5242EF">
            <w:pPr>
              <w:keepNext w:val="0"/>
              <w:keepLines w:val="0"/>
              <w:widowControl/>
              <w:suppressLineNumbers w:val="0"/>
              <w:jc w:val="left"/>
              <w:textAlignment w:val="center"/>
              <w:rPr>
                <w:rFonts w:ascii="方正书宋_GBK" w:eastAsia="方正书宋_GBK"/>
                <w:b/>
                <w:bCs w:val="0"/>
              </w:rPr>
            </w:pPr>
            <w:r>
              <w:rPr>
                <w:rFonts w:hint="eastAsia"/>
                <w:b w:val="0"/>
                <w:bCs/>
                <w:lang w:eastAsia="zh-CN"/>
              </w:rPr>
              <w:t>文件规定及实际发放金额</w:t>
            </w:r>
          </w:p>
        </w:tc>
      </w:tr>
      <w:tr w14:paraId="7718C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52" w:hRule="atLeast"/>
          <w:jc w:val="center"/>
        </w:trPr>
        <w:tc>
          <w:tcPr>
            <w:tcW w:w="1127" w:type="dxa"/>
            <w:vAlign w:val="center"/>
          </w:tcPr>
          <w:p w14:paraId="0DC56F52">
            <w:pPr>
              <w:spacing w:line="300" w:lineRule="exact"/>
              <w:jc w:val="center"/>
              <w:rPr>
                <w:rFonts w:ascii="方正书宋_GBK" w:eastAsia="方正书宋_GBK"/>
                <w:b/>
                <w:bCs w:val="0"/>
              </w:rPr>
            </w:pPr>
            <w:r>
              <w:rPr>
                <w:rFonts w:hint="eastAsia" w:ascii="方正书宋_GBK" w:eastAsia="方正书宋_GBK"/>
                <w:b/>
                <w:bCs w:val="0"/>
              </w:rPr>
              <w:t>效果指标</w:t>
            </w:r>
          </w:p>
        </w:tc>
        <w:tc>
          <w:tcPr>
            <w:tcW w:w="1129" w:type="dxa"/>
            <w:vAlign w:val="center"/>
          </w:tcPr>
          <w:p w14:paraId="37ADBA96">
            <w:pPr>
              <w:keepNext w:val="0"/>
              <w:keepLines w:val="0"/>
              <w:widowControl/>
              <w:suppressLineNumbers w:val="0"/>
              <w:jc w:val="left"/>
              <w:textAlignment w:val="center"/>
              <w:rPr>
                <w:rFonts w:ascii="方正书宋_GBK" w:eastAsia="方正书宋_GBK"/>
                <w:b/>
                <w:bCs w:val="0"/>
              </w:rPr>
            </w:pPr>
            <w:r>
              <w:rPr>
                <w:rFonts w:hint="eastAsia" w:ascii="宋体" w:hAnsi="宋体" w:eastAsia="宋体" w:cs="宋体"/>
                <w:b/>
                <w:bCs w:val="0"/>
                <w:i w:val="0"/>
                <w:color w:val="000000"/>
                <w:kern w:val="0"/>
                <w:sz w:val="18"/>
                <w:szCs w:val="18"/>
                <w:u w:val="none"/>
                <w:lang w:val="en-US" w:eastAsia="zh-CN" w:bidi="ar"/>
              </w:rPr>
              <w:t>经济效益指标</w:t>
            </w:r>
          </w:p>
        </w:tc>
        <w:tc>
          <w:tcPr>
            <w:tcW w:w="1269" w:type="dxa"/>
            <w:vAlign w:val="center"/>
          </w:tcPr>
          <w:p w14:paraId="10BFA856">
            <w:pPr>
              <w:keepNext w:val="0"/>
              <w:keepLines w:val="0"/>
              <w:widowControl/>
              <w:suppressLineNumbers w:val="0"/>
              <w:jc w:val="left"/>
              <w:textAlignment w:val="center"/>
              <w:rPr>
                <w:rFonts w:ascii="方正书宋_GBK" w:eastAsia="方正书宋_GBK"/>
                <w:b/>
                <w:bCs w:val="0"/>
              </w:rPr>
            </w:pPr>
            <w:r>
              <w:rPr>
                <w:rFonts w:hint="eastAsia"/>
              </w:rPr>
              <w:t>补助人群生活改善情况</w:t>
            </w:r>
          </w:p>
        </w:tc>
        <w:tc>
          <w:tcPr>
            <w:tcW w:w="2875" w:type="dxa"/>
            <w:vAlign w:val="center"/>
          </w:tcPr>
          <w:p w14:paraId="530F8129">
            <w:pPr>
              <w:keepNext w:val="0"/>
              <w:keepLines w:val="0"/>
              <w:widowControl/>
              <w:suppressLineNumbers w:val="0"/>
              <w:jc w:val="left"/>
              <w:textAlignment w:val="center"/>
              <w:rPr>
                <w:rFonts w:ascii="方正书宋_GBK" w:eastAsia="方正书宋_GBK"/>
                <w:b/>
                <w:bCs w:val="0"/>
              </w:rPr>
            </w:pPr>
            <w:r>
              <w:rPr>
                <w:rFonts w:hint="eastAsia"/>
              </w:rPr>
              <w:t>补助人群在生活、医疗、护理、教育等方面的改善情况</w:t>
            </w:r>
          </w:p>
        </w:tc>
        <w:tc>
          <w:tcPr>
            <w:tcW w:w="1268" w:type="dxa"/>
            <w:vAlign w:val="center"/>
          </w:tcPr>
          <w:p w14:paraId="3C6E5792">
            <w:pPr>
              <w:keepNext w:val="0"/>
              <w:keepLines w:val="0"/>
              <w:widowControl/>
              <w:suppressLineNumbers w:val="0"/>
              <w:jc w:val="left"/>
              <w:textAlignment w:val="center"/>
              <w:rPr>
                <w:rFonts w:ascii="方正书宋_GBK" w:eastAsia="方正书宋_GBK"/>
                <w:b/>
                <w:bCs w:val="0"/>
              </w:rPr>
            </w:pPr>
            <w:r>
              <w:rPr>
                <w:rFonts w:hint="eastAsia" w:ascii="方正书宋_GBK" w:eastAsia="方正书宋_GBK"/>
                <w:b/>
                <w:bCs w:val="0"/>
              </w:rPr>
              <w:t>≥</w:t>
            </w:r>
            <w:r>
              <w:rPr>
                <w:rFonts w:ascii="方正书宋_GBK" w:eastAsia="方正书宋_GBK"/>
                <w:b/>
                <w:bCs w:val="0"/>
              </w:rPr>
              <w:t>95</w:t>
            </w:r>
            <w:r>
              <w:rPr>
                <w:rFonts w:hint="eastAsia" w:ascii="方正书宋_GBK" w:eastAsia="方正书宋_GBK"/>
                <w:b/>
                <w:bCs w:val="0"/>
              </w:rPr>
              <w:t>%</w:t>
            </w:r>
          </w:p>
        </w:tc>
        <w:tc>
          <w:tcPr>
            <w:tcW w:w="1692" w:type="dxa"/>
            <w:vAlign w:val="center"/>
          </w:tcPr>
          <w:p w14:paraId="00F4A531">
            <w:pPr>
              <w:keepNext w:val="0"/>
              <w:keepLines w:val="0"/>
              <w:widowControl/>
              <w:suppressLineNumbers w:val="0"/>
              <w:jc w:val="left"/>
              <w:textAlignment w:val="center"/>
              <w:rPr>
                <w:rFonts w:ascii="方正书宋_GBK" w:eastAsia="方正书宋_GBK"/>
                <w:b/>
                <w:bCs w:val="0"/>
              </w:rPr>
            </w:pPr>
            <w:r>
              <w:rPr>
                <w:rFonts w:hint="eastAsia" w:ascii="宋体" w:hAnsi="宋体" w:cs="宋体"/>
                <w:b w:val="0"/>
                <w:bCs/>
                <w:i w:val="0"/>
                <w:color w:val="000000"/>
                <w:kern w:val="0"/>
                <w:sz w:val="18"/>
                <w:szCs w:val="18"/>
                <w:u w:val="none"/>
                <w:lang w:val="en-US" w:eastAsia="zh-CN" w:bidi="ar"/>
              </w:rPr>
              <w:t>问卷调查</w:t>
            </w:r>
          </w:p>
        </w:tc>
      </w:tr>
      <w:tr w14:paraId="20801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2" w:hRule="atLeast"/>
          <w:jc w:val="center"/>
        </w:trPr>
        <w:tc>
          <w:tcPr>
            <w:tcW w:w="1127" w:type="dxa"/>
            <w:vAlign w:val="center"/>
          </w:tcPr>
          <w:p w14:paraId="4D4B7ABE">
            <w:pPr>
              <w:spacing w:line="300" w:lineRule="exact"/>
              <w:jc w:val="center"/>
              <w:rPr>
                <w:rFonts w:ascii="方正书宋_GBK" w:eastAsia="方正书宋_GBK"/>
                <w:b/>
                <w:bCs w:val="0"/>
              </w:rPr>
            </w:pPr>
            <w:r>
              <w:rPr>
                <w:rFonts w:hint="eastAsia" w:ascii="方正书宋_GBK" w:eastAsia="方正书宋_GBK"/>
                <w:b/>
                <w:bCs w:val="0"/>
              </w:rPr>
              <w:t>满意度指标</w:t>
            </w:r>
          </w:p>
        </w:tc>
        <w:tc>
          <w:tcPr>
            <w:tcW w:w="1129" w:type="dxa"/>
            <w:vAlign w:val="center"/>
          </w:tcPr>
          <w:p w14:paraId="029497CA">
            <w:pPr>
              <w:keepNext w:val="0"/>
              <w:keepLines w:val="0"/>
              <w:widowControl/>
              <w:suppressLineNumbers w:val="0"/>
              <w:jc w:val="center"/>
              <w:textAlignment w:val="center"/>
              <w:rPr>
                <w:rFonts w:ascii="方正书宋_GBK" w:eastAsia="方正书宋_GBK"/>
                <w:b/>
                <w:bCs w:val="0"/>
              </w:rPr>
            </w:pPr>
            <w:r>
              <w:rPr>
                <w:rFonts w:hint="eastAsia" w:ascii="宋体" w:hAnsi="宋体" w:eastAsia="宋体" w:cs="宋体"/>
                <w:b/>
                <w:bCs w:val="0"/>
                <w:i w:val="0"/>
                <w:color w:val="000000"/>
                <w:kern w:val="0"/>
                <w:sz w:val="18"/>
                <w:szCs w:val="18"/>
                <w:u w:val="none"/>
                <w:lang w:val="en-US" w:eastAsia="zh-CN" w:bidi="ar"/>
              </w:rPr>
              <w:t>服务对象满意度指标</w:t>
            </w:r>
          </w:p>
        </w:tc>
        <w:tc>
          <w:tcPr>
            <w:tcW w:w="1269" w:type="dxa"/>
            <w:vAlign w:val="center"/>
          </w:tcPr>
          <w:p w14:paraId="7D3A08F0">
            <w:pPr>
              <w:keepNext w:val="0"/>
              <w:keepLines w:val="0"/>
              <w:widowControl/>
              <w:suppressLineNumbers w:val="0"/>
              <w:jc w:val="left"/>
              <w:textAlignment w:val="center"/>
              <w:rPr>
                <w:rFonts w:ascii="方正书宋_GBK" w:eastAsia="方正书宋_GBK"/>
                <w:b/>
                <w:bCs w:val="0"/>
              </w:rPr>
            </w:pPr>
            <w:r>
              <w:rPr>
                <w:rFonts w:hint="eastAsia"/>
              </w:rPr>
              <w:t>补助群众满意度</w:t>
            </w:r>
          </w:p>
        </w:tc>
        <w:tc>
          <w:tcPr>
            <w:tcW w:w="2875" w:type="dxa"/>
            <w:vAlign w:val="center"/>
          </w:tcPr>
          <w:p w14:paraId="47071BB8">
            <w:pPr>
              <w:keepNext w:val="0"/>
              <w:keepLines w:val="0"/>
              <w:widowControl/>
              <w:suppressLineNumbers w:val="0"/>
              <w:jc w:val="left"/>
              <w:textAlignment w:val="center"/>
              <w:rPr>
                <w:rFonts w:ascii="方正书宋_GBK" w:eastAsia="方正书宋_GBK"/>
                <w:b/>
                <w:bCs w:val="0"/>
              </w:rPr>
            </w:pPr>
            <w:r>
              <w:rPr>
                <w:rFonts w:hint="eastAsia"/>
              </w:rPr>
              <w:t>补助群众整体满意度</w:t>
            </w:r>
          </w:p>
        </w:tc>
        <w:tc>
          <w:tcPr>
            <w:tcW w:w="1268" w:type="dxa"/>
            <w:vAlign w:val="center"/>
          </w:tcPr>
          <w:p w14:paraId="26793260">
            <w:pPr>
              <w:spacing w:line="300" w:lineRule="exact"/>
              <w:jc w:val="left"/>
              <w:rPr>
                <w:rFonts w:ascii="方正书宋_GBK" w:eastAsia="方正书宋_GBK"/>
                <w:b/>
                <w:bCs w:val="0"/>
              </w:rPr>
            </w:pPr>
            <w:r>
              <w:rPr>
                <w:rFonts w:hint="eastAsia" w:ascii="方正书宋_GBK" w:eastAsia="方正书宋_GBK"/>
                <w:b/>
                <w:bCs w:val="0"/>
              </w:rPr>
              <w:t>≥</w:t>
            </w:r>
            <w:r>
              <w:rPr>
                <w:rFonts w:ascii="方正书宋_GBK" w:eastAsia="方正书宋_GBK"/>
                <w:b/>
                <w:bCs w:val="0"/>
              </w:rPr>
              <w:t>95</w:t>
            </w:r>
            <w:r>
              <w:rPr>
                <w:rFonts w:hint="eastAsia" w:ascii="方正书宋_GBK" w:eastAsia="方正书宋_GBK"/>
                <w:b/>
                <w:bCs w:val="0"/>
              </w:rPr>
              <w:t>%</w:t>
            </w:r>
          </w:p>
        </w:tc>
        <w:tc>
          <w:tcPr>
            <w:tcW w:w="1692" w:type="dxa"/>
            <w:vAlign w:val="center"/>
          </w:tcPr>
          <w:p w14:paraId="7855C941">
            <w:pPr>
              <w:keepNext w:val="0"/>
              <w:keepLines w:val="0"/>
              <w:widowControl/>
              <w:suppressLineNumbers w:val="0"/>
              <w:jc w:val="left"/>
              <w:textAlignment w:val="center"/>
              <w:rPr>
                <w:rFonts w:hint="eastAsia" w:ascii="宋体" w:hAnsi="宋体" w:eastAsia="宋体" w:cs="宋体"/>
                <w:b/>
                <w:bCs w:val="0"/>
                <w:i w:val="0"/>
                <w:color w:val="000000"/>
                <w:kern w:val="0"/>
                <w:sz w:val="18"/>
                <w:szCs w:val="18"/>
                <w:u w:val="none"/>
                <w:lang w:val="en-US" w:eastAsia="zh-CN" w:bidi="ar"/>
              </w:rPr>
            </w:pPr>
            <w:r>
              <w:rPr>
                <w:rFonts w:hint="eastAsia" w:ascii="宋体" w:hAnsi="宋体" w:cs="宋体"/>
                <w:b w:val="0"/>
                <w:bCs/>
                <w:i w:val="0"/>
                <w:color w:val="000000"/>
                <w:kern w:val="0"/>
                <w:sz w:val="18"/>
                <w:szCs w:val="18"/>
                <w:u w:val="none"/>
                <w:lang w:val="en-US" w:eastAsia="zh-CN" w:bidi="ar"/>
              </w:rPr>
              <w:t>问卷调查</w:t>
            </w:r>
          </w:p>
        </w:tc>
      </w:tr>
    </w:tbl>
    <w:p w14:paraId="49CE3414">
      <w:pPr>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leftChars="0"/>
        <w:rPr>
          <w:rFonts w:hint="eastAsia" w:asciiTheme="minorEastAsia" w:hAnsiTheme="minorEastAsia" w:eastAsiaTheme="minorEastAsia" w:cstheme="minorEastAsia"/>
          <w:b/>
          <w:bCs/>
          <w:sz w:val="32"/>
          <w:lang w:val="en-US" w:eastAsia="zh-CN"/>
        </w:rPr>
      </w:pPr>
      <w:r>
        <w:rPr>
          <w:rFonts w:hint="eastAsia" w:asciiTheme="minorEastAsia" w:hAnsiTheme="minorEastAsia" w:eastAsiaTheme="minorEastAsia" w:cstheme="minorEastAsia"/>
          <w:b/>
          <w:bCs/>
          <w:sz w:val="32"/>
          <w:lang w:val="en-US" w:eastAsia="zh-CN"/>
        </w:rPr>
        <w:t>18、曲柴路两侧绿化占地补偿</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3C9C1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2C3DEFF4">
            <w:pPr>
              <w:spacing w:line="300" w:lineRule="exact"/>
              <w:jc w:val="center"/>
              <w:rPr>
                <w:rFonts w:ascii="方正书宋_GBK" w:eastAsia="方正书宋_GBK"/>
                <w:b/>
                <w:bCs w:val="0"/>
              </w:rPr>
            </w:pPr>
            <w:r>
              <w:rPr>
                <w:rFonts w:hint="eastAsia" w:ascii="方正书宋_GBK" w:eastAsia="方正书宋_GBK"/>
                <w:b/>
                <w:bCs w:val="0"/>
              </w:rPr>
              <w:t>绩效目标</w:t>
            </w:r>
          </w:p>
        </w:tc>
        <w:tc>
          <w:tcPr>
            <w:tcW w:w="8278" w:type="dxa"/>
            <w:tcBorders>
              <w:bottom w:val="nil"/>
            </w:tcBorders>
            <w:vAlign w:val="center"/>
          </w:tcPr>
          <w:p w14:paraId="76F44D31">
            <w:pPr>
              <w:spacing w:line="300" w:lineRule="exact"/>
              <w:jc w:val="left"/>
              <w:rPr>
                <w:rFonts w:ascii="方正书宋_GBK" w:eastAsia="方正书宋_GBK"/>
                <w:b/>
                <w:bCs w:val="0"/>
              </w:rPr>
            </w:pPr>
            <w:r>
              <w:rPr>
                <w:rFonts w:hint="eastAsia" w:ascii="方正书宋_GBK" w:eastAsia="方正书宋_GBK"/>
                <w:b/>
                <w:bCs w:val="0"/>
              </w:rPr>
              <w:t>确保曲柴路两侧绿化正常实施，按时发放群众占地补偿。</w:t>
            </w:r>
          </w:p>
        </w:tc>
      </w:tr>
    </w:tbl>
    <w:p w14:paraId="5D5C1F46">
      <w:pPr>
        <w:spacing w:line="14" w:lineRule="exact"/>
        <w:ind w:firstLine="422" w:firstLineChars="200"/>
        <w:jc w:val="center"/>
        <w:rPr>
          <w:rFonts w:ascii="Times New Roman" w:hAnsi="宋体"/>
          <w:b/>
          <w:bCs w:val="0"/>
        </w:rPr>
      </w:pPr>
      <w:r>
        <w:rPr>
          <w:rFonts w:ascii="方正书宋_GBK" w:eastAsia="方正书宋_GBK"/>
          <w:b/>
          <w:bCs w:val="0"/>
        </w:rPr>
        <w:t xml:space="preserve"> </w:t>
      </w:r>
    </w:p>
    <w:tbl>
      <w:tblPr>
        <w:tblStyle w:val="10"/>
        <w:tblW w:w="93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7"/>
        <w:gridCol w:w="1129"/>
        <w:gridCol w:w="1269"/>
        <w:gridCol w:w="2875"/>
        <w:gridCol w:w="1268"/>
        <w:gridCol w:w="1692"/>
      </w:tblGrid>
      <w:tr w14:paraId="68DC0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21" w:hRule="atLeast"/>
          <w:jc w:val="center"/>
        </w:trPr>
        <w:tc>
          <w:tcPr>
            <w:tcW w:w="1127" w:type="dxa"/>
            <w:vAlign w:val="center"/>
          </w:tcPr>
          <w:p w14:paraId="1A0E86DD">
            <w:pPr>
              <w:spacing w:line="300" w:lineRule="exact"/>
              <w:jc w:val="center"/>
              <w:rPr>
                <w:rFonts w:ascii="方正书宋_GBK" w:eastAsia="方正书宋_GBK"/>
                <w:b/>
                <w:bCs w:val="0"/>
              </w:rPr>
            </w:pPr>
            <w:r>
              <w:rPr>
                <w:rFonts w:hint="eastAsia" w:ascii="方正书宋_GBK" w:eastAsia="方正书宋_GBK"/>
                <w:b/>
                <w:bCs w:val="0"/>
              </w:rPr>
              <w:t>一级指标</w:t>
            </w:r>
          </w:p>
        </w:tc>
        <w:tc>
          <w:tcPr>
            <w:tcW w:w="1129" w:type="dxa"/>
            <w:vAlign w:val="center"/>
          </w:tcPr>
          <w:p w14:paraId="2E9F4B3E">
            <w:pPr>
              <w:spacing w:line="300" w:lineRule="exact"/>
              <w:jc w:val="center"/>
              <w:rPr>
                <w:rFonts w:ascii="方正书宋_GBK" w:eastAsia="方正书宋_GBK"/>
                <w:b/>
                <w:bCs w:val="0"/>
              </w:rPr>
            </w:pPr>
            <w:r>
              <w:rPr>
                <w:rFonts w:hint="eastAsia" w:ascii="方正书宋_GBK" w:eastAsia="方正书宋_GBK"/>
                <w:b/>
                <w:bCs w:val="0"/>
              </w:rPr>
              <w:t>二级指标</w:t>
            </w:r>
          </w:p>
        </w:tc>
        <w:tc>
          <w:tcPr>
            <w:tcW w:w="1269" w:type="dxa"/>
            <w:vAlign w:val="center"/>
          </w:tcPr>
          <w:p w14:paraId="2E8B084A">
            <w:pPr>
              <w:spacing w:line="300" w:lineRule="exact"/>
              <w:jc w:val="center"/>
              <w:rPr>
                <w:rFonts w:ascii="方正书宋_GBK" w:eastAsia="方正书宋_GBK"/>
                <w:b/>
                <w:bCs w:val="0"/>
              </w:rPr>
            </w:pPr>
            <w:r>
              <w:rPr>
                <w:rFonts w:hint="eastAsia" w:ascii="方正书宋_GBK" w:eastAsia="方正书宋_GBK"/>
                <w:b/>
                <w:bCs w:val="0"/>
              </w:rPr>
              <w:t>三级指标</w:t>
            </w:r>
          </w:p>
        </w:tc>
        <w:tc>
          <w:tcPr>
            <w:tcW w:w="2875" w:type="dxa"/>
            <w:vAlign w:val="center"/>
          </w:tcPr>
          <w:p w14:paraId="2629B6E3">
            <w:pPr>
              <w:spacing w:line="300" w:lineRule="exact"/>
              <w:jc w:val="center"/>
              <w:rPr>
                <w:rFonts w:ascii="方正书宋_GBK" w:eastAsia="方正书宋_GBK"/>
                <w:b/>
                <w:bCs w:val="0"/>
              </w:rPr>
            </w:pPr>
            <w:r>
              <w:rPr>
                <w:rFonts w:hint="eastAsia" w:ascii="方正书宋_GBK" w:eastAsia="方正书宋_GBK"/>
                <w:b/>
                <w:bCs w:val="0"/>
              </w:rPr>
              <w:t>绩效指标描述</w:t>
            </w:r>
          </w:p>
        </w:tc>
        <w:tc>
          <w:tcPr>
            <w:tcW w:w="1268" w:type="dxa"/>
            <w:vAlign w:val="center"/>
          </w:tcPr>
          <w:p w14:paraId="66DB56EA">
            <w:pPr>
              <w:spacing w:line="300" w:lineRule="exact"/>
              <w:jc w:val="center"/>
              <w:rPr>
                <w:rFonts w:ascii="方正书宋_GBK" w:eastAsia="方正书宋_GBK"/>
                <w:b/>
                <w:bCs w:val="0"/>
              </w:rPr>
            </w:pPr>
            <w:r>
              <w:rPr>
                <w:rFonts w:hint="eastAsia" w:ascii="方正书宋_GBK" w:eastAsia="方正书宋_GBK"/>
                <w:b/>
                <w:bCs w:val="0"/>
              </w:rPr>
              <w:t>指标值</w:t>
            </w:r>
          </w:p>
        </w:tc>
        <w:tc>
          <w:tcPr>
            <w:tcW w:w="1692" w:type="dxa"/>
            <w:vAlign w:val="center"/>
          </w:tcPr>
          <w:p w14:paraId="468BC6E4">
            <w:pPr>
              <w:spacing w:line="300" w:lineRule="exact"/>
              <w:jc w:val="center"/>
              <w:rPr>
                <w:rFonts w:ascii="方正书宋_GBK" w:eastAsia="方正书宋_GBK"/>
                <w:b/>
                <w:bCs w:val="0"/>
              </w:rPr>
            </w:pPr>
            <w:r>
              <w:rPr>
                <w:rFonts w:hint="eastAsia" w:ascii="方正书宋_GBK" w:eastAsia="方正书宋_GBK"/>
                <w:b/>
                <w:bCs w:val="0"/>
              </w:rPr>
              <w:t>指标值确定依据</w:t>
            </w:r>
          </w:p>
        </w:tc>
      </w:tr>
      <w:tr w14:paraId="68A16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0" w:hRule="atLeast"/>
          <w:jc w:val="center"/>
        </w:trPr>
        <w:tc>
          <w:tcPr>
            <w:tcW w:w="1127" w:type="dxa"/>
            <w:vMerge w:val="restart"/>
            <w:vAlign w:val="center"/>
          </w:tcPr>
          <w:p w14:paraId="5D5DF563">
            <w:pPr>
              <w:spacing w:line="300" w:lineRule="exact"/>
              <w:jc w:val="center"/>
              <w:rPr>
                <w:rFonts w:ascii="方正书宋_GBK" w:eastAsia="方正书宋_GBK"/>
                <w:b/>
                <w:bCs w:val="0"/>
              </w:rPr>
            </w:pPr>
            <w:r>
              <w:rPr>
                <w:rFonts w:hint="eastAsia" w:ascii="方正书宋_GBK" w:eastAsia="方正书宋_GBK"/>
                <w:b/>
                <w:bCs w:val="0"/>
              </w:rPr>
              <w:t>产出指标</w:t>
            </w:r>
          </w:p>
        </w:tc>
        <w:tc>
          <w:tcPr>
            <w:tcW w:w="1129" w:type="dxa"/>
            <w:vAlign w:val="center"/>
          </w:tcPr>
          <w:p w14:paraId="2F9A5553">
            <w:pPr>
              <w:keepNext w:val="0"/>
              <w:keepLines w:val="0"/>
              <w:widowControl/>
              <w:suppressLineNumbers w:val="0"/>
              <w:jc w:val="left"/>
              <w:textAlignment w:val="center"/>
              <w:rPr>
                <w:rFonts w:ascii="方正书宋_GBK" w:eastAsia="方正书宋_GBK"/>
                <w:b/>
                <w:bCs w:val="0"/>
              </w:rPr>
            </w:pPr>
            <w:r>
              <w:rPr>
                <w:rFonts w:hint="eastAsia" w:ascii="宋体" w:hAnsi="宋体" w:eastAsia="宋体" w:cs="宋体"/>
                <w:b/>
                <w:bCs w:val="0"/>
                <w:i w:val="0"/>
                <w:color w:val="000000"/>
                <w:kern w:val="0"/>
                <w:sz w:val="18"/>
                <w:szCs w:val="18"/>
                <w:u w:val="none"/>
                <w:lang w:val="en-US" w:eastAsia="zh-CN" w:bidi="ar"/>
              </w:rPr>
              <w:t>数量指标</w:t>
            </w:r>
          </w:p>
        </w:tc>
        <w:tc>
          <w:tcPr>
            <w:tcW w:w="1269" w:type="dxa"/>
            <w:vAlign w:val="center"/>
          </w:tcPr>
          <w:p w14:paraId="7F321BA5">
            <w:pPr>
              <w:keepNext w:val="0"/>
              <w:keepLines w:val="0"/>
              <w:widowControl/>
              <w:suppressLineNumbers w:val="0"/>
              <w:jc w:val="left"/>
              <w:textAlignment w:val="center"/>
              <w:rPr>
                <w:rFonts w:ascii="方正书宋_GBK" w:eastAsia="方正书宋_GBK"/>
                <w:b/>
                <w:bCs w:val="0"/>
              </w:rPr>
            </w:pPr>
            <w:r>
              <w:rPr>
                <w:rFonts w:hint="eastAsia"/>
              </w:rPr>
              <w:t>补助个人（家庭）数量（人/户）</w:t>
            </w:r>
          </w:p>
        </w:tc>
        <w:tc>
          <w:tcPr>
            <w:tcW w:w="2875" w:type="dxa"/>
            <w:vAlign w:val="center"/>
          </w:tcPr>
          <w:p w14:paraId="41293DC2">
            <w:pPr>
              <w:keepNext w:val="0"/>
              <w:keepLines w:val="0"/>
              <w:widowControl/>
              <w:suppressLineNumbers w:val="0"/>
              <w:jc w:val="left"/>
              <w:textAlignment w:val="center"/>
              <w:rPr>
                <w:rFonts w:ascii="方正书宋_GBK" w:eastAsia="方正书宋_GBK"/>
                <w:b/>
                <w:bCs w:val="0"/>
              </w:rPr>
            </w:pPr>
            <w:r>
              <w:rPr>
                <w:rFonts w:hint="eastAsia"/>
              </w:rPr>
              <w:t>"补助的人数或户数</w:t>
            </w:r>
          </w:p>
        </w:tc>
        <w:tc>
          <w:tcPr>
            <w:tcW w:w="1268" w:type="dxa"/>
            <w:vAlign w:val="center"/>
          </w:tcPr>
          <w:p w14:paraId="2ED51788">
            <w:pPr>
              <w:keepNext w:val="0"/>
              <w:keepLines w:val="0"/>
              <w:widowControl/>
              <w:suppressLineNumbers w:val="0"/>
              <w:jc w:val="left"/>
              <w:textAlignment w:val="center"/>
              <w:rPr>
                <w:rFonts w:hint="eastAsia" w:ascii="宋体" w:hAnsi="宋体" w:eastAsia="方正书宋_GBK" w:cs="宋体"/>
                <w:b/>
                <w:bCs w:val="0"/>
                <w:i w:val="0"/>
                <w:color w:val="000000"/>
                <w:kern w:val="0"/>
                <w:sz w:val="18"/>
                <w:szCs w:val="18"/>
                <w:u w:val="none"/>
                <w:lang w:val="en-US" w:eastAsia="zh-CN" w:bidi="ar"/>
              </w:rPr>
            </w:pPr>
            <w:r>
              <w:rPr>
                <w:rFonts w:hint="eastAsia" w:ascii="方正书宋_GBK" w:eastAsia="方正书宋_GBK"/>
                <w:b/>
                <w:bCs w:val="0"/>
                <w:lang w:val="en-US" w:eastAsia="zh-CN"/>
              </w:rPr>
              <w:t>85户</w:t>
            </w:r>
          </w:p>
        </w:tc>
        <w:tc>
          <w:tcPr>
            <w:tcW w:w="1692" w:type="dxa"/>
            <w:vAlign w:val="center"/>
          </w:tcPr>
          <w:p w14:paraId="5B7DD704">
            <w:pPr>
              <w:keepNext w:val="0"/>
              <w:keepLines w:val="0"/>
              <w:widowControl/>
              <w:suppressLineNumbers w:val="0"/>
              <w:jc w:val="left"/>
              <w:textAlignment w:val="center"/>
              <w:rPr>
                <w:rFonts w:ascii="方正书宋_GBK" w:eastAsia="方正书宋_GBK"/>
                <w:b/>
                <w:bCs w:val="0"/>
              </w:rPr>
            </w:pPr>
            <w:r>
              <w:rPr>
                <w:rFonts w:hint="eastAsia" w:ascii="方正书宋_GBK" w:eastAsia="方正书宋_GBK"/>
                <w:b w:val="0"/>
                <w:bCs/>
                <w:lang w:eastAsia="zh-CN"/>
              </w:rPr>
              <w:t>文件规定</w:t>
            </w:r>
          </w:p>
        </w:tc>
      </w:tr>
      <w:tr w14:paraId="2F180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05" w:hRule="atLeast"/>
          <w:jc w:val="center"/>
        </w:trPr>
        <w:tc>
          <w:tcPr>
            <w:tcW w:w="1127" w:type="dxa"/>
            <w:vMerge w:val="continue"/>
            <w:vAlign w:val="center"/>
          </w:tcPr>
          <w:p w14:paraId="45BABE08">
            <w:pPr>
              <w:spacing w:line="300" w:lineRule="exact"/>
              <w:jc w:val="center"/>
              <w:rPr>
                <w:rFonts w:ascii="方正书宋_GBK" w:eastAsia="方正书宋_GBK"/>
                <w:b/>
                <w:bCs w:val="0"/>
              </w:rPr>
            </w:pPr>
          </w:p>
        </w:tc>
        <w:tc>
          <w:tcPr>
            <w:tcW w:w="1129" w:type="dxa"/>
            <w:vAlign w:val="center"/>
          </w:tcPr>
          <w:p w14:paraId="471A3CF5">
            <w:pPr>
              <w:keepNext w:val="0"/>
              <w:keepLines w:val="0"/>
              <w:widowControl/>
              <w:suppressLineNumbers w:val="0"/>
              <w:jc w:val="left"/>
              <w:textAlignment w:val="center"/>
              <w:rPr>
                <w:rFonts w:ascii="方正书宋_GBK" w:eastAsia="方正书宋_GBK"/>
                <w:b/>
                <w:bCs w:val="0"/>
              </w:rPr>
            </w:pPr>
            <w:r>
              <w:rPr>
                <w:rFonts w:hint="eastAsia" w:ascii="宋体" w:hAnsi="宋体" w:eastAsia="宋体" w:cs="宋体"/>
                <w:b/>
                <w:bCs w:val="0"/>
                <w:i w:val="0"/>
                <w:color w:val="000000"/>
                <w:kern w:val="0"/>
                <w:sz w:val="18"/>
                <w:szCs w:val="18"/>
                <w:u w:val="none"/>
                <w:lang w:val="en-US" w:eastAsia="zh-CN" w:bidi="ar"/>
              </w:rPr>
              <w:t>质量指标</w:t>
            </w:r>
          </w:p>
        </w:tc>
        <w:tc>
          <w:tcPr>
            <w:tcW w:w="1269" w:type="dxa"/>
            <w:vAlign w:val="center"/>
          </w:tcPr>
          <w:p w14:paraId="498F300F">
            <w:pPr>
              <w:keepNext w:val="0"/>
              <w:keepLines w:val="0"/>
              <w:widowControl/>
              <w:suppressLineNumbers w:val="0"/>
              <w:jc w:val="left"/>
              <w:textAlignment w:val="center"/>
              <w:rPr>
                <w:rFonts w:ascii="方正书宋_GBK" w:eastAsia="方正书宋_GBK"/>
                <w:b/>
                <w:bCs w:val="0"/>
              </w:rPr>
            </w:pPr>
            <w:r>
              <w:rPr>
                <w:rFonts w:hint="eastAsia"/>
              </w:rPr>
              <w:t>补助覆盖率(%)</w:t>
            </w:r>
          </w:p>
        </w:tc>
        <w:tc>
          <w:tcPr>
            <w:tcW w:w="2875" w:type="dxa"/>
            <w:vAlign w:val="center"/>
          </w:tcPr>
          <w:p w14:paraId="7FC2C588">
            <w:pPr>
              <w:keepNext w:val="0"/>
              <w:keepLines w:val="0"/>
              <w:widowControl/>
              <w:suppressLineNumbers w:val="0"/>
              <w:jc w:val="left"/>
              <w:textAlignment w:val="center"/>
              <w:rPr>
                <w:rFonts w:ascii="方正书宋_GBK" w:eastAsia="方正书宋_GBK"/>
                <w:b/>
                <w:bCs w:val="0"/>
              </w:rPr>
            </w:pPr>
            <w:r>
              <w:rPr>
                <w:rFonts w:hint="eastAsia"/>
              </w:rPr>
              <w:t>已补助人数占应补助人群的比率</w:t>
            </w:r>
          </w:p>
        </w:tc>
        <w:tc>
          <w:tcPr>
            <w:tcW w:w="1268" w:type="dxa"/>
            <w:vAlign w:val="center"/>
          </w:tcPr>
          <w:p w14:paraId="3C740C9E">
            <w:pPr>
              <w:keepNext w:val="0"/>
              <w:keepLines w:val="0"/>
              <w:widowControl/>
              <w:suppressLineNumbers w:val="0"/>
              <w:jc w:val="left"/>
              <w:textAlignment w:val="center"/>
              <w:rPr>
                <w:rFonts w:ascii="方正书宋_GBK" w:eastAsia="方正书宋_GBK"/>
                <w:b/>
                <w:bCs w:val="0"/>
                <w:lang w:val="en-US"/>
              </w:rPr>
            </w:pPr>
            <w:r>
              <w:rPr>
                <w:rFonts w:hint="eastAsia" w:ascii="方正书宋_GBK" w:eastAsia="方正书宋_GBK"/>
                <w:b/>
                <w:bCs w:val="0"/>
              </w:rPr>
              <w:t>≥</w:t>
            </w:r>
            <w:r>
              <w:rPr>
                <w:rFonts w:ascii="方正书宋_GBK" w:eastAsia="方正书宋_GBK"/>
                <w:b/>
                <w:bCs w:val="0"/>
              </w:rPr>
              <w:t>95</w:t>
            </w:r>
            <w:r>
              <w:rPr>
                <w:rFonts w:hint="eastAsia" w:ascii="方正书宋_GBK" w:eastAsia="方正书宋_GBK"/>
                <w:b/>
                <w:bCs w:val="0"/>
              </w:rPr>
              <w:t>%</w:t>
            </w:r>
          </w:p>
        </w:tc>
        <w:tc>
          <w:tcPr>
            <w:tcW w:w="1692" w:type="dxa"/>
            <w:vAlign w:val="center"/>
          </w:tcPr>
          <w:p w14:paraId="64FA1BE0">
            <w:pPr>
              <w:bidi w:val="0"/>
              <w:rPr>
                <w:rFonts w:ascii="方正书宋_GBK" w:eastAsia="方正书宋_GBK"/>
                <w:b/>
                <w:bCs w:val="0"/>
              </w:rPr>
            </w:pPr>
            <w:r>
              <w:rPr>
                <w:rFonts w:hint="eastAsia"/>
                <w:b w:val="0"/>
                <w:bCs/>
                <w:lang w:eastAsia="zh-CN"/>
              </w:rPr>
              <w:t>文件规定及实际发放金额</w:t>
            </w:r>
          </w:p>
        </w:tc>
      </w:tr>
      <w:tr w14:paraId="4656F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41" w:hRule="atLeast"/>
          <w:jc w:val="center"/>
        </w:trPr>
        <w:tc>
          <w:tcPr>
            <w:tcW w:w="1127" w:type="dxa"/>
            <w:vMerge w:val="continue"/>
            <w:vAlign w:val="center"/>
          </w:tcPr>
          <w:p w14:paraId="3683D323">
            <w:pPr>
              <w:spacing w:line="300" w:lineRule="exact"/>
              <w:jc w:val="center"/>
              <w:rPr>
                <w:rFonts w:ascii="方正书宋_GBK" w:eastAsia="方正书宋_GBK"/>
                <w:b/>
                <w:bCs w:val="0"/>
              </w:rPr>
            </w:pPr>
          </w:p>
        </w:tc>
        <w:tc>
          <w:tcPr>
            <w:tcW w:w="1129" w:type="dxa"/>
            <w:vAlign w:val="center"/>
          </w:tcPr>
          <w:p w14:paraId="396AC036">
            <w:pPr>
              <w:keepNext w:val="0"/>
              <w:keepLines w:val="0"/>
              <w:widowControl/>
              <w:suppressLineNumbers w:val="0"/>
              <w:jc w:val="left"/>
              <w:textAlignment w:val="center"/>
              <w:rPr>
                <w:rFonts w:ascii="方正书宋_GBK" w:eastAsia="方正书宋_GBK"/>
                <w:b/>
                <w:bCs w:val="0"/>
              </w:rPr>
            </w:pPr>
            <w:r>
              <w:rPr>
                <w:rFonts w:hint="eastAsia" w:ascii="宋体" w:hAnsi="宋体" w:eastAsia="宋体" w:cs="宋体"/>
                <w:b/>
                <w:bCs w:val="0"/>
                <w:i w:val="0"/>
                <w:color w:val="000000"/>
                <w:kern w:val="0"/>
                <w:sz w:val="18"/>
                <w:szCs w:val="18"/>
                <w:u w:val="none"/>
                <w:lang w:val="en-US" w:eastAsia="zh-CN" w:bidi="ar"/>
              </w:rPr>
              <w:t>时效指标</w:t>
            </w:r>
          </w:p>
        </w:tc>
        <w:tc>
          <w:tcPr>
            <w:tcW w:w="1269" w:type="dxa"/>
            <w:vAlign w:val="center"/>
          </w:tcPr>
          <w:p w14:paraId="26177023">
            <w:pPr>
              <w:keepNext w:val="0"/>
              <w:keepLines w:val="0"/>
              <w:widowControl/>
              <w:suppressLineNumbers w:val="0"/>
              <w:jc w:val="left"/>
              <w:textAlignment w:val="center"/>
              <w:rPr>
                <w:rFonts w:ascii="方正书宋_GBK" w:eastAsia="方正书宋_GBK"/>
                <w:b/>
                <w:bCs w:val="0"/>
              </w:rPr>
            </w:pPr>
            <w:r>
              <w:rPr>
                <w:rFonts w:hint="eastAsia"/>
              </w:rPr>
              <w:t>补助金发放率(%)</w:t>
            </w:r>
          </w:p>
        </w:tc>
        <w:tc>
          <w:tcPr>
            <w:tcW w:w="2875" w:type="dxa"/>
            <w:vAlign w:val="center"/>
          </w:tcPr>
          <w:p w14:paraId="4D23504E">
            <w:pPr>
              <w:keepNext w:val="0"/>
              <w:keepLines w:val="0"/>
              <w:widowControl/>
              <w:suppressLineNumbers w:val="0"/>
              <w:jc w:val="left"/>
              <w:textAlignment w:val="center"/>
              <w:rPr>
                <w:rFonts w:ascii="方正书宋_GBK" w:eastAsia="方正书宋_GBK"/>
                <w:b/>
                <w:bCs w:val="0"/>
              </w:rPr>
            </w:pPr>
            <w:r>
              <w:rPr>
                <w:rFonts w:hint="eastAsia"/>
              </w:rPr>
              <w:t>实际发放的补助金金额占计划发放金额的比率</w:t>
            </w:r>
          </w:p>
        </w:tc>
        <w:tc>
          <w:tcPr>
            <w:tcW w:w="1268" w:type="dxa"/>
            <w:vAlign w:val="center"/>
          </w:tcPr>
          <w:p w14:paraId="3EA650E7">
            <w:pPr>
              <w:keepNext w:val="0"/>
              <w:keepLines w:val="0"/>
              <w:widowControl/>
              <w:suppressLineNumbers w:val="0"/>
              <w:jc w:val="left"/>
              <w:textAlignment w:val="center"/>
              <w:rPr>
                <w:rFonts w:ascii="方正书宋_GBK" w:eastAsia="方正书宋_GBK"/>
                <w:b/>
                <w:bCs w:val="0"/>
              </w:rPr>
            </w:pPr>
            <w:r>
              <w:rPr>
                <w:rFonts w:hint="eastAsia" w:ascii="方正书宋_GBK" w:eastAsia="方正书宋_GBK"/>
                <w:b/>
                <w:bCs w:val="0"/>
              </w:rPr>
              <w:t>≥</w:t>
            </w:r>
            <w:r>
              <w:rPr>
                <w:rFonts w:ascii="方正书宋_GBK" w:eastAsia="方正书宋_GBK"/>
                <w:b/>
                <w:bCs w:val="0"/>
              </w:rPr>
              <w:t>9</w:t>
            </w:r>
            <w:r>
              <w:rPr>
                <w:rFonts w:hint="eastAsia" w:ascii="方正书宋_GBK" w:eastAsia="方正书宋_GBK"/>
                <w:b/>
                <w:bCs w:val="0"/>
                <w:lang w:val="en-US" w:eastAsia="zh-CN"/>
              </w:rPr>
              <w:t>5</w:t>
            </w:r>
            <w:r>
              <w:rPr>
                <w:rFonts w:hint="eastAsia" w:ascii="方正书宋_GBK" w:eastAsia="方正书宋_GBK"/>
                <w:b/>
                <w:bCs w:val="0"/>
              </w:rPr>
              <w:t>%</w:t>
            </w:r>
          </w:p>
        </w:tc>
        <w:tc>
          <w:tcPr>
            <w:tcW w:w="1692" w:type="dxa"/>
            <w:vAlign w:val="center"/>
          </w:tcPr>
          <w:p w14:paraId="5D9CA1AC">
            <w:pPr>
              <w:keepNext w:val="0"/>
              <w:keepLines w:val="0"/>
              <w:widowControl/>
              <w:suppressLineNumbers w:val="0"/>
              <w:jc w:val="left"/>
              <w:textAlignment w:val="center"/>
              <w:rPr>
                <w:rFonts w:ascii="方正书宋_GBK" w:eastAsia="方正书宋_GBK"/>
                <w:b/>
                <w:bCs w:val="0"/>
              </w:rPr>
            </w:pPr>
            <w:r>
              <w:rPr>
                <w:rFonts w:hint="eastAsia"/>
                <w:b w:val="0"/>
                <w:bCs/>
                <w:lang w:eastAsia="zh-CN"/>
              </w:rPr>
              <w:t>文件规定及实际发放金额</w:t>
            </w:r>
          </w:p>
        </w:tc>
      </w:tr>
      <w:tr w14:paraId="44A0B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52" w:hRule="atLeast"/>
          <w:jc w:val="center"/>
        </w:trPr>
        <w:tc>
          <w:tcPr>
            <w:tcW w:w="1127" w:type="dxa"/>
            <w:vAlign w:val="center"/>
          </w:tcPr>
          <w:p w14:paraId="0F9882AA">
            <w:pPr>
              <w:spacing w:line="300" w:lineRule="exact"/>
              <w:jc w:val="center"/>
              <w:rPr>
                <w:rFonts w:ascii="方正书宋_GBK" w:eastAsia="方正书宋_GBK"/>
                <w:b/>
                <w:bCs w:val="0"/>
              </w:rPr>
            </w:pPr>
            <w:r>
              <w:rPr>
                <w:rFonts w:hint="eastAsia" w:ascii="方正书宋_GBK" w:eastAsia="方正书宋_GBK"/>
                <w:b/>
                <w:bCs w:val="0"/>
              </w:rPr>
              <w:t>效果指标</w:t>
            </w:r>
          </w:p>
        </w:tc>
        <w:tc>
          <w:tcPr>
            <w:tcW w:w="1129" w:type="dxa"/>
            <w:vAlign w:val="center"/>
          </w:tcPr>
          <w:p w14:paraId="62C3DA94">
            <w:pPr>
              <w:keepNext w:val="0"/>
              <w:keepLines w:val="0"/>
              <w:widowControl/>
              <w:suppressLineNumbers w:val="0"/>
              <w:jc w:val="left"/>
              <w:textAlignment w:val="center"/>
              <w:rPr>
                <w:rFonts w:ascii="方正书宋_GBK" w:eastAsia="方正书宋_GBK"/>
                <w:b/>
                <w:bCs w:val="0"/>
              </w:rPr>
            </w:pPr>
            <w:r>
              <w:rPr>
                <w:rFonts w:hint="eastAsia" w:ascii="宋体" w:hAnsi="宋体" w:eastAsia="宋体" w:cs="宋体"/>
                <w:b/>
                <w:bCs w:val="0"/>
                <w:i w:val="0"/>
                <w:color w:val="000000"/>
                <w:kern w:val="0"/>
                <w:sz w:val="18"/>
                <w:szCs w:val="18"/>
                <w:u w:val="none"/>
                <w:lang w:val="en-US" w:eastAsia="zh-CN" w:bidi="ar"/>
              </w:rPr>
              <w:t>经济效益指标</w:t>
            </w:r>
          </w:p>
        </w:tc>
        <w:tc>
          <w:tcPr>
            <w:tcW w:w="1269" w:type="dxa"/>
            <w:vAlign w:val="center"/>
          </w:tcPr>
          <w:p w14:paraId="7B3A0485">
            <w:pPr>
              <w:keepNext w:val="0"/>
              <w:keepLines w:val="0"/>
              <w:widowControl/>
              <w:suppressLineNumbers w:val="0"/>
              <w:jc w:val="left"/>
              <w:textAlignment w:val="center"/>
              <w:rPr>
                <w:rFonts w:ascii="方正书宋_GBK" w:eastAsia="方正书宋_GBK"/>
                <w:b/>
                <w:bCs w:val="0"/>
              </w:rPr>
            </w:pPr>
            <w:r>
              <w:rPr>
                <w:rFonts w:hint="eastAsia"/>
              </w:rPr>
              <w:t>补助人群生活改善情况</w:t>
            </w:r>
          </w:p>
        </w:tc>
        <w:tc>
          <w:tcPr>
            <w:tcW w:w="2875" w:type="dxa"/>
            <w:vAlign w:val="center"/>
          </w:tcPr>
          <w:p w14:paraId="614C4289">
            <w:pPr>
              <w:keepNext w:val="0"/>
              <w:keepLines w:val="0"/>
              <w:widowControl/>
              <w:suppressLineNumbers w:val="0"/>
              <w:jc w:val="left"/>
              <w:textAlignment w:val="center"/>
              <w:rPr>
                <w:rFonts w:ascii="方正书宋_GBK" w:eastAsia="方正书宋_GBK"/>
                <w:b/>
                <w:bCs w:val="0"/>
              </w:rPr>
            </w:pPr>
            <w:r>
              <w:rPr>
                <w:rFonts w:hint="eastAsia"/>
              </w:rPr>
              <w:t>补助人群在生活、医疗、护理、教育等方面的改善情况</w:t>
            </w:r>
          </w:p>
        </w:tc>
        <w:tc>
          <w:tcPr>
            <w:tcW w:w="1268" w:type="dxa"/>
            <w:vAlign w:val="center"/>
          </w:tcPr>
          <w:p w14:paraId="441D4BBB">
            <w:pPr>
              <w:keepNext w:val="0"/>
              <w:keepLines w:val="0"/>
              <w:widowControl/>
              <w:suppressLineNumbers w:val="0"/>
              <w:jc w:val="left"/>
              <w:textAlignment w:val="center"/>
              <w:rPr>
                <w:rFonts w:ascii="方正书宋_GBK" w:eastAsia="方正书宋_GBK"/>
                <w:b/>
                <w:bCs w:val="0"/>
              </w:rPr>
            </w:pPr>
            <w:r>
              <w:rPr>
                <w:rFonts w:hint="eastAsia" w:ascii="方正书宋_GBK" w:eastAsia="方正书宋_GBK"/>
                <w:b/>
                <w:bCs w:val="0"/>
              </w:rPr>
              <w:t>≥</w:t>
            </w:r>
            <w:r>
              <w:rPr>
                <w:rFonts w:ascii="方正书宋_GBK" w:eastAsia="方正书宋_GBK"/>
                <w:b/>
                <w:bCs w:val="0"/>
              </w:rPr>
              <w:t>95</w:t>
            </w:r>
            <w:r>
              <w:rPr>
                <w:rFonts w:hint="eastAsia" w:ascii="方正书宋_GBK" w:eastAsia="方正书宋_GBK"/>
                <w:b/>
                <w:bCs w:val="0"/>
              </w:rPr>
              <w:t>%</w:t>
            </w:r>
          </w:p>
        </w:tc>
        <w:tc>
          <w:tcPr>
            <w:tcW w:w="1692" w:type="dxa"/>
            <w:vAlign w:val="center"/>
          </w:tcPr>
          <w:p w14:paraId="17766116">
            <w:pPr>
              <w:keepNext w:val="0"/>
              <w:keepLines w:val="0"/>
              <w:widowControl/>
              <w:suppressLineNumbers w:val="0"/>
              <w:jc w:val="left"/>
              <w:textAlignment w:val="center"/>
              <w:rPr>
                <w:rFonts w:ascii="方正书宋_GBK" w:eastAsia="方正书宋_GBK"/>
                <w:b/>
                <w:bCs w:val="0"/>
              </w:rPr>
            </w:pPr>
            <w:r>
              <w:rPr>
                <w:rFonts w:hint="eastAsia" w:ascii="宋体" w:hAnsi="宋体" w:cs="宋体"/>
                <w:b w:val="0"/>
                <w:bCs/>
                <w:i w:val="0"/>
                <w:color w:val="000000"/>
                <w:kern w:val="0"/>
                <w:sz w:val="18"/>
                <w:szCs w:val="18"/>
                <w:u w:val="none"/>
                <w:lang w:val="en-US" w:eastAsia="zh-CN" w:bidi="ar"/>
              </w:rPr>
              <w:t>问卷调查</w:t>
            </w:r>
          </w:p>
        </w:tc>
      </w:tr>
      <w:tr w14:paraId="4CE18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2" w:hRule="atLeast"/>
          <w:jc w:val="center"/>
        </w:trPr>
        <w:tc>
          <w:tcPr>
            <w:tcW w:w="1127" w:type="dxa"/>
            <w:vAlign w:val="center"/>
          </w:tcPr>
          <w:p w14:paraId="24511D30">
            <w:pPr>
              <w:spacing w:line="300" w:lineRule="exact"/>
              <w:jc w:val="center"/>
              <w:rPr>
                <w:rFonts w:ascii="方正书宋_GBK" w:eastAsia="方正书宋_GBK"/>
                <w:b/>
                <w:bCs w:val="0"/>
              </w:rPr>
            </w:pPr>
            <w:r>
              <w:rPr>
                <w:rFonts w:hint="eastAsia" w:ascii="方正书宋_GBK" w:eastAsia="方正书宋_GBK"/>
                <w:b/>
                <w:bCs w:val="0"/>
              </w:rPr>
              <w:t>满意度指标</w:t>
            </w:r>
          </w:p>
        </w:tc>
        <w:tc>
          <w:tcPr>
            <w:tcW w:w="1129" w:type="dxa"/>
            <w:vAlign w:val="center"/>
          </w:tcPr>
          <w:p w14:paraId="17D4330B">
            <w:pPr>
              <w:keepNext w:val="0"/>
              <w:keepLines w:val="0"/>
              <w:widowControl/>
              <w:suppressLineNumbers w:val="0"/>
              <w:jc w:val="center"/>
              <w:textAlignment w:val="center"/>
              <w:rPr>
                <w:rFonts w:ascii="方正书宋_GBK" w:eastAsia="方正书宋_GBK"/>
                <w:b/>
                <w:bCs w:val="0"/>
              </w:rPr>
            </w:pPr>
            <w:r>
              <w:rPr>
                <w:rFonts w:hint="eastAsia" w:ascii="宋体" w:hAnsi="宋体" w:eastAsia="宋体" w:cs="宋体"/>
                <w:b/>
                <w:bCs w:val="0"/>
                <w:i w:val="0"/>
                <w:color w:val="000000"/>
                <w:kern w:val="0"/>
                <w:sz w:val="18"/>
                <w:szCs w:val="18"/>
                <w:u w:val="none"/>
                <w:lang w:val="en-US" w:eastAsia="zh-CN" w:bidi="ar"/>
              </w:rPr>
              <w:t>服务对象满意度指标</w:t>
            </w:r>
          </w:p>
        </w:tc>
        <w:tc>
          <w:tcPr>
            <w:tcW w:w="1269" w:type="dxa"/>
            <w:vAlign w:val="center"/>
          </w:tcPr>
          <w:p w14:paraId="0D387572">
            <w:pPr>
              <w:keepNext w:val="0"/>
              <w:keepLines w:val="0"/>
              <w:widowControl/>
              <w:suppressLineNumbers w:val="0"/>
              <w:jc w:val="left"/>
              <w:textAlignment w:val="center"/>
              <w:rPr>
                <w:rFonts w:ascii="方正书宋_GBK" w:eastAsia="方正书宋_GBK"/>
                <w:b/>
                <w:bCs w:val="0"/>
              </w:rPr>
            </w:pPr>
            <w:r>
              <w:rPr>
                <w:rFonts w:hint="eastAsia"/>
              </w:rPr>
              <w:t>补助群众满意度</w:t>
            </w:r>
          </w:p>
        </w:tc>
        <w:tc>
          <w:tcPr>
            <w:tcW w:w="2875" w:type="dxa"/>
            <w:vAlign w:val="center"/>
          </w:tcPr>
          <w:p w14:paraId="22727030">
            <w:pPr>
              <w:keepNext w:val="0"/>
              <w:keepLines w:val="0"/>
              <w:widowControl/>
              <w:suppressLineNumbers w:val="0"/>
              <w:jc w:val="left"/>
              <w:textAlignment w:val="center"/>
              <w:rPr>
                <w:rFonts w:ascii="方正书宋_GBK" w:eastAsia="方正书宋_GBK"/>
                <w:b/>
                <w:bCs w:val="0"/>
              </w:rPr>
            </w:pPr>
            <w:r>
              <w:rPr>
                <w:rFonts w:hint="eastAsia"/>
              </w:rPr>
              <w:t>补助群众整体满意度</w:t>
            </w:r>
          </w:p>
        </w:tc>
        <w:tc>
          <w:tcPr>
            <w:tcW w:w="1268" w:type="dxa"/>
            <w:vAlign w:val="center"/>
          </w:tcPr>
          <w:p w14:paraId="20124B0D">
            <w:pPr>
              <w:spacing w:line="300" w:lineRule="exact"/>
              <w:jc w:val="left"/>
              <w:rPr>
                <w:rFonts w:ascii="方正书宋_GBK" w:eastAsia="方正书宋_GBK"/>
                <w:b/>
                <w:bCs w:val="0"/>
              </w:rPr>
            </w:pPr>
            <w:r>
              <w:rPr>
                <w:rFonts w:hint="eastAsia" w:ascii="方正书宋_GBK" w:eastAsia="方正书宋_GBK"/>
                <w:b/>
                <w:bCs w:val="0"/>
              </w:rPr>
              <w:t>≥</w:t>
            </w:r>
            <w:r>
              <w:rPr>
                <w:rFonts w:ascii="方正书宋_GBK" w:eastAsia="方正书宋_GBK"/>
                <w:b/>
                <w:bCs w:val="0"/>
              </w:rPr>
              <w:t>95</w:t>
            </w:r>
            <w:r>
              <w:rPr>
                <w:rFonts w:hint="eastAsia" w:ascii="方正书宋_GBK" w:eastAsia="方正书宋_GBK"/>
                <w:b/>
                <w:bCs w:val="0"/>
              </w:rPr>
              <w:t>%</w:t>
            </w:r>
          </w:p>
        </w:tc>
        <w:tc>
          <w:tcPr>
            <w:tcW w:w="1692" w:type="dxa"/>
            <w:vAlign w:val="center"/>
          </w:tcPr>
          <w:p w14:paraId="422E11FC">
            <w:pPr>
              <w:keepNext w:val="0"/>
              <w:keepLines w:val="0"/>
              <w:widowControl/>
              <w:suppressLineNumbers w:val="0"/>
              <w:jc w:val="left"/>
              <w:textAlignment w:val="center"/>
              <w:rPr>
                <w:rFonts w:hint="eastAsia" w:ascii="宋体" w:hAnsi="宋体" w:eastAsia="宋体" w:cs="宋体"/>
                <w:b/>
                <w:bCs w:val="0"/>
                <w:i w:val="0"/>
                <w:color w:val="000000"/>
                <w:kern w:val="0"/>
                <w:sz w:val="18"/>
                <w:szCs w:val="18"/>
                <w:u w:val="none"/>
                <w:lang w:val="en-US" w:eastAsia="zh-CN" w:bidi="ar"/>
              </w:rPr>
            </w:pPr>
            <w:r>
              <w:rPr>
                <w:rFonts w:hint="eastAsia" w:ascii="宋体" w:hAnsi="宋体" w:cs="宋体"/>
                <w:b w:val="0"/>
                <w:bCs/>
                <w:i w:val="0"/>
                <w:color w:val="000000"/>
                <w:kern w:val="0"/>
                <w:sz w:val="18"/>
                <w:szCs w:val="18"/>
                <w:u w:val="none"/>
                <w:lang w:val="en-US" w:eastAsia="zh-CN" w:bidi="ar"/>
              </w:rPr>
              <w:t>问卷调查</w:t>
            </w:r>
          </w:p>
        </w:tc>
      </w:tr>
    </w:tbl>
    <w:p w14:paraId="674062D7">
      <w:pPr>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leftChars="0"/>
        <w:rPr>
          <w:rFonts w:hint="eastAsia" w:asciiTheme="minorEastAsia" w:hAnsiTheme="minorEastAsia" w:eastAsiaTheme="minorEastAsia" w:cstheme="minorEastAsia"/>
          <w:b/>
          <w:bCs/>
          <w:sz w:val="32"/>
          <w:lang w:val="en-US" w:eastAsia="zh-CN"/>
        </w:rPr>
      </w:pPr>
      <w:r>
        <w:rPr>
          <w:rFonts w:hint="eastAsia" w:asciiTheme="minorEastAsia" w:hAnsiTheme="minorEastAsia" w:eastAsiaTheme="minorEastAsia" w:cstheme="minorEastAsia"/>
          <w:b/>
          <w:bCs/>
          <w:sz w:val="32"/>
          <w:lang w:val="en-US" w:eastAsia="zh-CN"/>
        </w:rPr>
        <w:t>19、振兴路停车场周围绿化带占地补偿</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680AA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184B7CF3">
            <w:pPr>
              <w:spacing w:line="300" w:lineRule="exact"/>
              <w:jc w:val="center"/>
              <w:rPr>
                <w:rFonts w:ascii="方正书宋_GBK" w:eastAsia="方正书宋_GBK"/>
                <w:b/>
                <w:bCs w:val="0"/>
              </w:rPr>
            </w:pPr>
            <w:r>
              <w:rPr>
                <w:rFonts w:hint="eastAsia" w:ascii="方正书宋_GBK" w:eastAsia="方正书宋_GBK"/>
                <w:b/>
                <w:bCs w:val="0"/>
              </w:rPr>
              <w:t>绩效目标</w:t>
            </w:r>
          </w:p>
        </w:tc>
        <w:tc>
          <w:tcPr>
            <w:tcW w:w="8278" w:type="dxa"/>
            <w:tcBorders>
              <w:bottom w:val="nil"/>
            </w:tcBorders>
            <w:vAlign w:val="center"/>
          </w:tcPr>
          <w:p w14:paraId="62194031">
            <w:pPr>
              <w:spacing w:line="300" w:lineRule="exact"/>
              <w:jc w:val="left"/>
              <w:rPr>
                <w:rFonts w:ascii="方正书宋_GBK" w:eastAsia="方正书宋_GBK"/>
                <w:b/>
                <w:bCs w:val="0"/>
              </w:rPr>
            </w:pPr>
            <w:r>
              <w:rPr>
                <w:rFonts w:hint="eastAsia" w:ascii="方正书宋_GBK" w:eastAsia="方正书宋_GBK"/>
                <w:b/>
                <w:bCs w:val="0"/>
              </w:rPr>
              <w:t>确保振兴路停车场绿化正常实施，按时发放群众占地补偿。</w:t>
            </w:r>
          </w:p>
        </w:tc>
      </w:tr>
    </w:tbl>
    <w:p w14:paraId="737E5DDE">
      <w:pPr>
        <w:spacing w:line="14" w:lineRule="exact"/>
        <w:ind w:firstLine="422" w:firstLineChars="200"/>
        <w:jc w:val="center"/>
        <w:rPr>
          <w:rFonts w:ascii="Times New Roman" w:hAnsi="宋体"/>
          <w:b/>
          <w:bCs w:val="0"/>
        </w:rPr>
      </w:pPr>
      <w:r>
        <w:rPr>
          <w:rFonts w:ascii="方正书宋_GBK" w:eastAsia="方正书宋_GBK"/>
          <w:b/>
          <w:bCs w:val="0"/>
        </w:rPr>
        <w:t xml:space="preserve"> </w:t>
      </w:r>
    </w:p>
    <w:tbl>
      <w:tblPr>
        <w:tblStyle w:val="10"/>
        <w:tblW w:w="93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7"/>
        <w:gridCol w:w="1129"/>
        <w:gridCol w:w="1269"/>
        <w:gridCol w:w="2875"/>
        <w:gridCol w:w="1268"/>
        <w:gridCol w:w="1692"/>
      </w:tblGrid>
      <w:tr w14:paraId="73F6D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21" w:hRule="atLeast"/>
          <w:jc w:val="center"/>
        </w:trPr>
        <w:tc>
          <w:tcPr>
            <w:tcW w:w="1127" w:type="dxa"/>
            <w:vAlign w:val="center"/>
          </w:tcPr>
          <w:p w14:paraId="1EB4DE90">
            <w:pPr>
              <w:spacing w:line="300" w:lineRule="exact"/>
              <w:jc w:val="center"/>
              <w:rPr>
                <w:rFonts w:ascii="方正书宋_GBK" w:eastAsia="方正书宋_GBK"/>
                <w:b/>
                <w:bCs w:val="0"/>
              </w:rPr>
            </w:pPr>
            <w:r>
              <w:rPr>
                <w:rFonts w:hint="eastAsia" w:ascii="方正书宋_GBK" w:eastAsia="方正书宋_GBK"/>
                <w:b/>
                <w:bCs w:val="0"/>
              </w:rPr>
              <w:t>一级指标</w:t>
            </w:r>
          </w:p>
        </w:tc>
        <w:tc>
          <w:tcPr>
            <w:tcW w:w="1129" w:type="dxa"/>
            <w:vAlign w:val="center"/>
          </w:tcPr>
          <w:p w14:paraId="7C5F20DB">
            <w:pPr>
              <w:spacing w:line="300" w:lineRule="exact"/>
              <w:jc w:val="center"/>
              <w:rPr>
                <w:rFonts w:ascii="方正书宋_GBK" w:eastAsia="方正书宋_GBK"/>
                <w:b/>
                <w:bCs w:val="0"/>
              </w:rPr>
            </w:pPr>
            <w:r>
              <w:rPr>
                <w:rFonts w:hint="eastAsia" w:ascii="方正书宋_GBK" w:eastAsia="方正书宋_GBK"/>
                <w:b/>
                <w:bCs w:val="0"/>
              </w:rPr>
              <w:t>二级指标</w:t>
            </w:r>
          </w:p>
        </w:tc>
        <w:tc>
          <w:tcPr>
            <w:tcW w:w="1269" w:type="dxa"/>
            <w:vAlign w:val="center"/>
          </w:tcPr>
          <w:p w14:paraId="3852CD72">
            <w:pPr>
              <w:spacing w:line="300" w:lineRule="exact"/>
              <w:jc w:val="center"/>
              <w:rPr>
                <w:rFonts w:ascii="方正书宋_GBK" w:eastAsia="方正书宋_GBK"/>
                <w:b/>
                <w:bCs w:val="0"/>
              </w:rPr>
            </w:pPr>
            <w:r>
              <w:rPr>
                <w:rFonts w:hint="eastAsia" w:ascii="方正书宋_GBK" w:eastAsia="方正书宋_GBK"/>
                <w:b/>
                <w:bCs w:val="0"/>
              </w:rPr>
              <w:t>三级指标</w:t>
            </w:r>
          </w:p>
        </w:tc>
        <w:tc>
          <w:tcPr>
            <w:tcW w:w="2875" w:type="dxa"/>
            <w:vAlign w:val="center"/>
          </w:tcPr>
          <w:p w14:paraId="52C27070">
            <w:pPr>
              <w:spacing w:line="300" w:lineRule="exact"/>
              <w:jc w:val="center"/>
              <w:rPr>
                <w:rFonts w:ascii="方正书宋_GBK" w:eastAsia="方正书宋_GBK"/>
                <w:b/>
                <w:bCs w:val="0"/>
              </w:rPr>
            </w:pPr>
            <w:r>
              <w:rPr>
                <w:rFonts w:hint="eastAsia" w:ascii="方正书宋_GBK" w:eastAsia="方正书宋_GBK"/>
                <w:b/>
                <w:bCs w:val="0"/>
              </w:rPr>
              <w:t>绩效指标描述</w:t>
            </w:r>
          </w:p>
        </w:tc>
        <w:tc>
          <w:tcPr>
            <w:tcW w:w="1268" w:type="dxa"/>
            <w:vAlign w:val="center"/>
          </w:tcPr>
          <w:p w14:paraId="05A53A3B">
            <w:pPr>
              <w:spacing w:line="300" w:lineRule="exact"/>
              <w:jc w:val="center"/>
              <w:rPr>
                <w:rFonts w:ascii="方正书宋_GBK" w:eastAsia="方正书宋_GBK"/>
                <w:b/>
                <w:bCs w:val="0"/>
              </w:rPr>
            </w:pPr>
            <w:r>
              <w:rPr>
                <w:rFonts w:hint="eastAsia" w:ascii="方正书宋_GBK" w:eastAsia="方正书宋_GBK"/>
                <w:b/>
                <w:bCs w:val="0"/>
              </w:rPr>
              <w:t>指标值</w:t>
            </w:r>
          </w:p>
        </w:tc>
        <w:tc>
          <w:tcPr>
            <w:tcW w:w="1692" w:type="dxa"/>
            <w:vAlign w:val="center"/>
          </w:tcPr>
          <w:p w14:paraId="32C1C138">
            <w:pPr>
              <w:spacing w:line="300" w:lineRule="exact"/>
              <w:jc w:val="center"/>
              <w:rPr>
                <w:rFonts w:ascii="方正书宋_GBK" w:eastAsia="方正书宋_GBK"/>
                <w:b/>
                <w:bCs w:val="0"/>
              </w:rPr>
            </w:pPr>
            <w:r>
              <w:rPr>
                <w:rFonts w:hint="eastAsia" w:ascii="方正书宋_GBK" w:eastAsia="方正书宋_GBK"/>
                <w:b/>
                <w:bCs w:val="0"/>
              </w:rPr>
              <w:t>指标值确定依据</w:t>
            </w:r>
          </w:p>
        </w:tc>
      </w:tr>
      <w:tr w14:paraId="633C3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0" w:hRule="atLeast"/>
          <w:jc w:val="center"/>
        </w:trPr>
        <w:tc>
          <w:tcPr>
            <w:tcW w:w="1127" w:type="dxa"/>
            <w:vMerge w:val="restart"/>
            <w:vAlign w:val="center"/>
          </w:tcPr>
          <w:p w14:paraId="24377F65">
            <w:pPr>
              <w:spacing w:line="300" w:lineRule="exact"/>
              <w:jc w:val="center"/>
              <w:rPr>
                <w:rFonts w:ascii="方正书宋_GBK" w:eastAsia="方正书宋_GBK"/>
                <w:b/>
                <w:bCs w:val="0"/>
              </w:rPr>
            </w:pPr>
            <w:r>
              <w:rPr>
                <w:rFonts w:hint="eastAsia" w:ascii="方正书宋_GBK" w:eastAsia="方正书宋_GBK"/>
                <w:b/>
                <w:bCs w:val="0"/>
              </w:rPr>
              <w:t>产出指标</w:t>
            </w:r>
          </w:p>
        </w:tc>
        <w:tc>
          <w:tcPr>
            <w:tcW w:w="1129" w:type="dxa"/>
            <w:vAlign w:val="center"/>
          </w:tcPr>
          <w:p w14:paraId="22472C06">
            <w:pPr>
              <w:keepNext w:val="0"/>
              <w:keepLines w:val="0"/>
              <w:widowControl/>
              <w:suppressLineNumbers w:val="0"/>
              <w:jc w:val="left"/>
              <w:textAlignment w:val="center"/>
              <w:rPr>
                <w:rFonts w:ascii="方正书宋_GBK" w:eastAsia="方正书宋_GBK"/>
                <w:b/>
                <w:bCs w:val="0"/>
              </w:rPr>
            </w:pPr>
            <w:r>
              <w:rPr>
                <w:rFonts w:hint="eastAsia" w:ascii="宋体" w:hAnsi="宋体" w:eastAsia="宋体" w:cs="宋体"/>
                <w:b/>
                <w:bCs w:val="0"/>
                <w:i w:val="0"/>
                <w:color w:val="000000"/>
                <w:kern w:val="0"/>
                <w:sz w:val="18"/>
                <w:szCs w:val="18"/>
                <w:u w:val="none"/>
                <w:lang w:val="en-US" w:eastAsia="zh-CN" w:bidi="ar"/>
              </w:rPr>
              <w:t>数量指标</w:t>
            </w:r>
          </w:p>
        </w:tc>
        <w:tc>
          <w:tcPr>
            <w:tcW w:w="1269" w:type="dxa"/>
            <w:vAlign w:val="center"/>
          </w:tcPr>
          <w:p w14:paraId="1C323BF3">
            <w:pPr>
              <w:keepNext w:val="0"/>
              <w:keepLines w:val="0"/>
              <w:widowControl/>
              <w:suppressLineNumbers w:val="0"/>
              <w:jc w:val="left"/>
              <w:textAlignment w:val="center"/>
              <w:rPr>
                <w:rFonts w:ascii="方正书宋_GBK" w:eastAsia="方正书宋_GBK"/>
                <w:b/>
                <w:bCs w:val="0"/>
              </w:rPr>
            </w:pPr>
            <w:r>
              <w:rPr>
                <w:rFonts w:hint="eastAsia"/>
              </w:rPr>
              <w:t>补助个人（家庭）数量（人/户）</w:t>
            </w:r>
          </w:p>
        </w:tc>
        <w:tc>
          <w:tcPr>
            <w:tcW w:w="2875" w:type="dxa"/>
            <w:vAlign w:val="center"/>
          </w:tcPr>
          <w:p w14:paraId="3A9399FA">
            <w:pPr>
              <w:keepNext w:val="0"/>
              <w:keepLines w:val="0"/>
              <w:widowControl/>
              <w:suppressLineNumbers w:val="0"/>
              <w:jc w:val="left"/>
              <w:textAlignment w:val="center"/>
              <w:rPr>
                <w:rFonts w:ascii="方正书宋_GBK" w:eastAsia="方正书宋_GBK"/>
                <w:b/>
                <w:bCs w:val="0"/>
              </w:rPr>
            </w:pPr>
            <w:r>
              <w:rPr>
                <w:rFonts w:hint="eastAsia"/>
              </w:rPr>
              <w:t>补助的人数或户数</w:t>
            </w:r>
          </w:p>
        </w:tc>
        <w:tc>
          <w:tcPr>
            <w:tcW w:w="1268" w:type="dxa"/>
            <w:vAlign w:val="center"/>
          </w:tcPr>
          <w:p w14:paraId="232436E9">
            <w:pPr>
              <w:keepNext w:val="0"/>
              <w:keepLines w:val="0"/>
              <w:widowControl/>
              <w:suppressLineNumbers w:val="0"/>
              <w:jc w:val="left"/>
              <w:textAlignment w:val="center"/>
              <w:rPr>
                <w:rFonts w:hint="eastAsia" w:ascii="宋体" w:hAnsi="宋体" w:eastAsia="方正书宋_GBK" w:cs="宋体"/>
                <w:b/>
                <w:bCs w:val="0"/>
                <w:i w:val="0"/>
                <w:color w:val="000000"/>
                <w:kern w:val="0"/>
                <w:sz w:val="18"/>
                <w:szCs w:val="18"/>
                <w:u w:val="none"/>
                <w:lang w:val="en-US" w:eastAsia="zh-CN" w:bidi="ar"/>
              </w:rPr>
            </w:pPr>
            <w:r>
              <w:rPr>
                <w:rFonts w:hint="eastAsia" w:ascii="方正书宋_GBK" w:eastAsia="方正书宋_GBK"/>
                <w:b/>
                <w:bCs w:val="0"/>
                <w:lang w:val="en-US" w:eastAsia="zh-CN"/>
              </w:rPr>
              <w:t>8户</w:t>
            </w:r>
          </w:p>
        </w:tc>
        <w:tc>
          <w:tcPr>
            <w:tcW w:w="1692" w:type="dxa"/>
            <w:vAlign w:val="center"/>
          </w:tcPr>
          <w:p w14:paraId="39752846">
            <w:pPr>
              <w:keepNext w:val="0"/>
              <w:keepLines w:val="0"/>
              <w:widowControl/>
              <w:suppressLineNumbers w:val="0"/>
              <w:jc w:val="left"/>
              <w:textAlignment w:val="center"/>
              <w:rPr>
                <w:rFonts w:ascii="方正书宋_GBK" w:eastAsia="方正书宋_GBK"/>
                <w:b/>
                <w:bCs w:val="0"/>
              </w:rPr>
            </w:pPr>
            <w:r>
              <w:rPr>
                <w:rFonts w:hint="eastAsia" w:ascii="方正书宋_GBK" w:eastAsia="方正书宋_GBK"/>
                <w:b w:val="0"/>
                <w:bCs/>
                <w:lang w:eastAsia="zh-CN"/>
              </w:rPr>
              <w:t>文件规定</w:t>
            </w:r>
          </w:p>
        </w:tc>
      </w:tr>
      <w:tr w14:paraId="6726A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05" w:hRule="atLeast"/>
          <w:jc w:val="center"/>
        </w:trPr>
        <w:tc>
          <w:tcPr>
            <w:tcW w:w="1127" w:type="dxa"/>
            <w:vMerge w:val="continue"/>
            <w:vAlign w:val="center"/>
          </w:tcPr>
          <w:p w14:paraId="019159C8">
            <w:pPr>
              <w:spacing w:line="300" w:lineRule="exact"/>
              <w:jc w:val="center"/>
              <w:rPr>
                <w:rFonts w:ascii="方正书宋_GBK" w:eastAsia="方正书宋_GBK"/>
                <w:b/>
                <w:bCs w:val="0"/>
              </w:rPr>
            </w:pPr>
          </w:p>
        </w:tc>
        <w:tc>
          <w:tcPr>
            <w:tcW w:w="1129" w:type="dxa"/>
            <w:vAlign w:val="center"/>
          </w:tcPr>
          <w:p w14:paraId="31ECAD8F">
            <w:pPr>
              <w:keepNext w:val="0"/>
              <w:keepLines w:val="0"/>
              <w:widowControl/>
              <w:suppressLineNumbers w:val="0"/>
              <w:jc w:val="left"/>
              <w:textAlignment w:val="center"/>
              <w:rPr>
                <w:rFonts w:ascii="方正书宋_GBK" w:eastAsia="方正书宋_GBK"/>
                <w:b/>
                <w:bCs w:val="0"/>
              </w:rPr>
            </w:pPr>
            <w:r>
              <w:rPr>
                <w:rFonts w:hint="eastAsia" w:ascii="宋体" w:hAnsi="宋体" w:eastAsia="宋体" w:cs="宋体"/>
                <w:b/>
                <w:bCs w:val="0"/>
                <w:i w:val="0"/>
                <w:color w:val="000000"/>
                <w:kern w:val="0"/>
                <w:sz w:val="18"/>
                <w:szCs w:val="18"/>
                <w:u w:val="none"/>
                <w:lang w:val="en-US" w:eastAsia="zh-CN" w:bidi="ar"/>
              </w:rPr>
              <w:t>质量指标</w:t>
            </w:r>
          </w:p>
        </w:tc>
        <w:tc>
          <w:tcPr>
            <w:tcW w:w="1269" w:type="dxa"/>
            <w:vAlign w:val="center"/>
          </w:tcPr>
          <w:p w14:paraId="217BEB9A">
            <w:pPr>
              <w:keepNext w:val="0"/>
              <w:keepLines w:val="0"/>
              <w:widowControl/>
              <w:suppressLineNumbers w:val="0"/>
              <w:jc w:val="left"/>
              <w:textAlignment w:val="center"/>
              <w:rPr>
                <w:rFonts w:ascii="方正书宋_GBK" w:eastAsia="方正书宋_GBK"/>
                <w:b/>
                <w:bCs w:val="0"/>
              </w:rPr>
            </w:pPr>
            <w:r>
              <w:rPr>
                <w:rFonts w:hint="eastAsia"/>
              </w:rPr>
              <w:t>补助覆盖率(%)</w:t>
            </w:r>
          </w:p>
        </w:tc>
        <w:tc>
          <w:tcPr>
            <w:tcW w:w="2875" w:type="dxa"/>
            <w:vAlign w:val="center"/>
          </w:tcPr>
          <w:p w14:paraId="74289653">
            <w:pPr>
              <w:keepNext w:val="0"/>
              <w:keepLines w:val="0"/>
              <w:widowControl/>
              <w:suppressLineNumbers w:val="0"/>
              <w:jc w:val="left"/>
              <w:textAlignment w:val="center"/>
              <w:rPr>
                <w:rFonts w:ascii="方正书宋_GBK" w:eastAsia="方正书宋_GBK"/>
                <w:b/>
                <w:bCs w:val="0"/>
              </w:rPr>
            </w:pPr>
            <w:r>
              <w:rPr>
                <w:rFonts w:hint="eastAsia"/>
              </w:rPr>
              <w:t>已补助人数占应补助人群的比率</w:t>
            </w:r>
          </w:p>
        </w:tc>
        <w:tc>
          <w:tcPr>
            <w:tcW w:w="1268" w:type="dxa"/>
            <w:vAlign w:val="center"/>
          </w:tcPr>
          <w:p w14:paraId="13CA20B9">
            <w:pPr>
              <w:keepNext w:val="0"/>
              <w:keepLines w:val="0"/>
              <w:widowControl/>
              <w:suppressLineNumbers w:val="0"/>
              <w:jc w:val="left"/>
              <w:textAlignment w:val="center"/>
              <w:rPr>
                <w:rFonts w:ascii="方正书宋_GBK" w:eastAsia="方正书宋_GBK"/>
                <w:b/>
                <w:bCs w:val="0"/>
                <w:lang w:val="en-US"/>
              </w:rPr>
            </w:pPr>
            <w:r>
              <w:rPr>
                <w:rFonts w:hint="eastAsia" w:ascii="方正书宋_GBK" w:eastAsia="方正书宋_GBK"/>
                <w:b/>
                <w:bCs w:val="0"/>
              </w:rPr>
              <w:t>≥</w:t>
            </w:r>
            <w:r>
              <w:rPr>
                <w:rFonts w:ascii="方正书宋_GBK" w:eastAsia="方正书宋_GBK"/>
                <w:b/>
                <w:bCs w:val="0"/>
              </w:rPr>
              <w:t>95</w:t>
            </w:r>
            <w:r>
              <w:rPr>
                <w:rFonts w:hint="eastAsia" w:ascii="方正书宋_GBK" w:eastAsia="方正书宋_GBK"/>
                <w:b/>
                <w:bCs w:val="0"/>
              </w:rPr>
              <w:t>%</w:t>
            </w:r>
          </w:p>
        </w:tc>
        <w:tc>
          <w:tcPr>
            <w:tcW w:w="1692" w:type="dxa"/>
            <w:vAlign w:val="center"/>
          </w:tcPr>
          <w:p w14:paraId="650A3C7B">
            <w:pPr>
              <w:bidi w:val="0"/>
              <w:rPr>
                <w:rFonts w:ascii="方正书宋_GBK" w:eastAsia="方正书宋_GBK"/>
                <w:b/>
                <w:bCs w:val="0"/>
              </w:rPr>
            </w:pPr>
            <w:r>
              <w:rPr>
                <w:rFonts w:hint="eastAsia"/>
                <w:b w:val="0"/>
                <w:bCs/>
                <w:lang w:eastAsia="zh-CN"/>
              </w:rPr>
              <w:t>文件规定及实际发放金额</w:t>
            </w:r>
          </w:p>
        </w:tc>
      </w:tr>
      <w:tr w14:paraId="400F1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41" w:hRule="atLeast"/>
          <w:jc w:val="center"/>
        </w:trPr>
        <w:tc>
          <w:tcPr>
            <w:tcW w:w="1127" w:type="dxa"/>
            <w:vMerge w:val="continue"/>
            <w:vAlign w:val="center"/>
          </w:tcPr>
          <w:p w14:paraId="1FE0DC47">
            <w:pPr>
              <w:spacing w:line="300" w:lineRule="exact"/>
              <w:jc w:val="center"/>
              <w:rPr>
                <w:rFonts w:ascii="方正书宋_GBK" w:eastAsia="方正书宋_GBK"/>
                <w:b/>
                <w:bCs w:val="0"/>
              </w:rPr>
            </w:pPr>
          </w:p>
        </w:tc>
        <w:tc>
          <w:tcPr>
            <w:tcW w:w="1129" w:type="dxa"/>
            <w:vAlign w:val="center"/>
          </w:tcPr>
          <w:p w14:paraId="1553AC75">
            <w:pPr>
              <w:keepNext w:val="0"/>
              <w:keepLines w:val="0"/>
              <w:widowControl/>
              <w:suppressLineNumbers w:val="0"/>
              <w:jc w:val="left"/>
              <w:textAlignment w:val="center"/>
              <w:rPr>
                <w:rFonts w:ascii="方正书宋_GBK" w:eastAsia="方正书宋_GBK"/>
                <w:b/>
                <w:bCs w:val="0"/>
              </w:rPr>
            </w:pPr>
            <w:r>
              <w:rPr>
                <w:rFonts w:hint="eastAsia" w:ascii="宋体" w:hAnsi="宋体" w:eastAsia="宋体" w:cs="宋体"/>
                <w:b/>
                <w:bCs w:val="0"/>
                <w:i w:val="0"/>
                <w:color w:val="000000"/>
                <w:kern w:val="0"/>
                <w:sz w:val="18"/>
                <w:szCs w:val="18"/>
                <w:u w:val="none"/>
                <w:lang w:val="en-US" w:eastAsia="zh-CN" w:bidi="ar"/>
              </w:rPr>
              <w:t>时效指标</w:t>
            </w:r>
          </w:p>
        </w:tc>
        <w:tc>
          <w:tcPr>
            <w:tcW w:w="1269" w:type="dxa"/>
            <w:vAlign w:val="center"/>
          </w:tcPr>
          <w:p w14:paraId="5866A3A1">
            <w:pPr>
              <w:keepNext w:val="0"/>
              <w:keepLines w:val="0"/>
              <w:widowControl/>
              <w:suppressLineNumbers w:val="0"/>
              <w:jc w:val="left"/>
              <w:textAlignment w:val="center"/>
              <w:rPr>
                <w:rFonts w:ascii="方正书宋_GBK" w:eastAsia="方正书宋_GBK"/>
                <w:b/>
                <w:bCs w:val="0"/>
              </w:rPr>
            </w:pPr>
            <w:r>
              <w:rPr>
                <w:rFonts w:hint="eastAsia"/>
              </w:rPr>
              <w:t>补助金发放率(%)</w:t>
            </w:r>
          </w:p>
        </w:tc>
        <w:tc>
          <w:tcPr>
            <w:tcW w:w="2875" w:type="dxa"/>
            <w:vAlign w:val="center"/>
          </w:tcPr>
          <w:p w14:paraId="5FC5698A">
            <w:pPr>
              <w:keepNext w:val="0"/>
              <w:keepLines w:val="0"/>
              <w:widowControl/>
              <w:suppressLineNumbers w:val="0"/>
              <w:jc w:val="left"/>
              <w:textAlignment w:val="center"/>
              <w:rPr>
                <w:rFonts w:ascii="方正书宋_GBK" w:eastAsia="方正书宋_GBK"/>
                <w:b/>
                <w:bCs w:val="0"/>
              </w:rPr>
            </w:pPr>
            <w:r>
              <w:rPr>
                <w:rFonts w:hint="eastAsia"/>
              </w:rPr>
              <w:t>实际发放的补助金金额占计划发放金额的比率</w:t>
            </w:r>
          </w:p>
        </w:tc>
        <w:tc>
          <w:tcPr>
            <w:tcW w:w="1268" w:type="dxa"/>
            <w:vAlign w:val="center"/>
          </w:tcPr>
          <w:p w14:paraId="0EA52B66">
            <w:pPr>
              <w:keepNext w:val="0"/>
              <w:keepLines w:val="0"/>
              <w:widowControl/>
              <w:suppressLineNumbers w:val="0"/>
              <w:jc w:val="left"/>
              <w:textAlignment w:val="center"/>
              <w:rPr>
                <w:rFonts w:ascii="方正书宋_GBK" w:eastAsia="方正书宋_GBK"/>
                <w:b/>
                <w:bCs w:val="0"/>
              </w:rPr>
            </w:pPr>
            <w:r>
              <w:rPr>
                <w:rFonts w:hint="eastAsia" w:ascii="方正书宋_GBK" w:eastAsia="方正书宋_GBK"/>
                <w:b/>
                <w:bCs w:val="0"/>
              </w:rPr>
              <w:t>≥</w:t>
            </w:r>
            <w:r>
              <w:rPr>
                <w:rFonts w:ascii="方正书宋_GBK" w:eastAsia="方正书宋_GBK"/>
                <w:b/>
                <w:bCs w:val="0"/>
              </w:rPr>
              <w:t>9</w:t>
            </w:r>
            <w:r>
              <w:rPr>
                <w:rFonts w:hint="eastAsia" w:ascii="方正书宋_GBK" w:eastAsia="方正书宋_GBK"/>
                <w:b/>
                <w:bCs w:val="0"/>
                <w:lang w:val="en-US" w:eastAsia="zh-CN"/>
              </w:rPr>
              <w:t>5</w:t>
            </w:r>
            <w:r>
              <w:rPr>
                <w:rFonts w:hint="eastAsia" w:ascii="方正书宋_GBK" w:eastAsia="方正书宋_GBK"/>
                <w:b/>
                <w:bCs w:val="0"/>
              </w:rPr>
              <w:t>%</w:t>
            </w:r>
          </w:p>
        </w:tc>
        <w:tc>
          <w:tcPr>
            <w:tcW w:w="1692" w:type="dxa"/>
            <w:vAlign w:val="center"/>
          </w:tcPr>
          <w:p w14:paraId="7C919295">
            <w:pPr>
              <w:keepNext w:val="0"/>
              <w:keepLines w:val="0"/>
              <w:widowControl/>
              <w:suppressLineNumbers w:val="0"/>
              <w:jc w:val="left"/>
              <w:textAlignment w:val="center"/>
              <w:rPr>
                <w:rFonts w:ascii="方正书宋_GBK" w:eastAsia="方正书宋_GBK"/>
                <w:b/>
                <w:bCs w:val="0"/>
              </w:rPr>
            </w:pPr>
            <w:r>
              <w:rPr>
                <w:rFonts w:hint="eastAsia"/>
                <w:b w:val="0"/>
                <w:bCs/>
                <w:lang w:eastAsia="zh-CN"/>
              </w:rPr>
              <w:t>文件规定及实际发放金额</w:t>
            </w:r>
          </w:p>
        </w:tc>
      </w:tr>
      <w:tr w14:paraId="046CB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52" w:hRule="atLeast"/>
          <w:jc w:val="center"/>
        </w:trPr>
        <w:tc>
          <w:tcPr>
            <w:tcW w:w="1127" w:type="dxa"/>
            <w:vAlign w:val="center"/>
          </w:tcPr>
          <w:p w14:paraId="3F9D4975">
            <w:pPr>
              <w:spacing w:line="300" w:lineRule="exact"/>
              <w:jc w:val="center"/>
              <w:rPr>
                <w:rFonts w:ascii="方正书宋_GBK" w:eastAsia="方正书宋_GBK"/>
                <w:b/>
                <w:bCs w:val="0"/>
              </w:rPr>
            </w:pPr>
            <w:r>
              <w:rPr>
                <w:rFonts w:hint="eastAsia" w:ascii="方正书宋_GBK" w:eastAsia="方正书宋_GBK"/>
                <w:b/>
                <w:bCs w:val="0"/>
              </w:rPr>
              <w:t>效果指标</w:t>
            </w:r>
          </w:p>
        </w:tc>
        <w:tc>
          <w:tcPr>
            <w:tcW w:w="1129" w:type="dxa"/>
            <w:vAlign w:val="center"/>
          </w:tcPr>
          <w:p w14:paraId="20ED0D24">
            <w:pPr>
              <w:keepNext w:val="0"/>
              <w:keepLines w:val="0"/>
              <w:widowControl/>
              <w:suppressLineNumbers w:val="0"/>
              <w:jc w:val="left"/>
              <w:textAlignment w:val="center"/>
              <w:rPr>
                <w:rFonts w:ascii="方正书宋_GBK" w:eastAsia="方正书宋_GBK"/>
                <w:b/>
                <w:bCs w:val="0"/>
              </w:rPr>
            </w:pPr>
            <w:r>
              <w:rPr>
                <w:rFonts w:hint="eastAsia" w:ascii="宋体" w:hAnsi="宋体" w:eastAsia="宋体" w:cs="宋体"/>
                <w:b/>
                <w:bCs w:val="0"/>
                <w:i w:val="0"/>
                <w:color w:val="000000"/>
                <w:kern w:val="0"/>
                <w:sz w:val="18"/>
                <w:szCs w:val="18"/>
                <w:u w:val="none"/>
                <w:lang w:val="en-US" w:eastAsia="zh-CN" w:bidi="ar"/>
              </w:rPr>
              <w:t>经济效益指标</w:t>
            </w:r>
          </w:p>
        </w:tc>
        <w:tc>
          <w:tcPr>
            <w:tcW w:w="1269" w:type="dxa"/>
            <w:vAlign w:val="center"/>
          </w:tcPr>
          <w:p w14:paraId="669187A5">
            <w:pPr>
              <w:keepNext w:val="0"/>
              <w:keepLines w:val="0"/>
              <w:widowControl/>
              <w:suppressLineNumbers w:val="0"/>
              <w:jc w:val="left"/>
              <w:textAlignment w:val="center"/>
              <w:rPr>
                <w:rFonts w:ascii="方正书宋_GBK" w:eastAsia="方正书宋_GBK"/>
                <w:b/>
                <w:bCs w:val="0"/>
              </w:rPr>
            </w:pPr>
            <w:r>
              <w:rPr>
                <w:rFonts w:hint="eastAsia"/>
              </w:rPr>
              <w:t>补助人群生活改善情况</w:t>
            </w:r>
          </w:p>
        </w:tc>
        <w:tc>
          <w:tcPr>
            <w:tcW w:w="2875" w:type="dxa"/>
            <w:vAlign w:val="center"/>
          </w:tcPr>
          <w:p w14:paraId="645DB3F5">
            <w:pPr>
              <w:keepNext w:val="0"/>
              <w:keepLines w:val="0"/>
              <w:widowControl/>
              <w:suppressLineNumbers w:val="0"/>
              <w:jc w:val="left"/>
              <w:textAlignment w:val="center"/>
              <w:rPr>
                <w:rFonts w:ascii="方正书宋_GBK" w:eastAsia="方正书宋_GBK"/>
                <w:b/>
                <w:bCs w:val="0"/>
              </w:rPr>
            </w:pPr>
            <w:r>
              <w:rPr>
                <w:rFonts w:hint="eastAsia"/>
              </w:rPr>
              <w:t>补助人群在生活、医疗、护理、教育等方面的改善情况</w:t>
            </w:r>
          </w:p>
        </w:tc>
        <w:tc>
          <w:tcPr>
            <w:tcW w:w="1268" w:type="dxa"/>
            <w:vAlign w:val="center"/>
          </w:tcPr>
          <w:p w14:paraId="05544417">
            <w:pPr>
              <w:keepNext w:val="0"/>
              <w:keepLines w:val="0"/>
              <w:widowControl/>
              <w:suppressLineNumbers w:val="0"/>
              <w:jc w:val="left"/>
              <w:textAlignment w:val="center"/>
              <w:rPr>
                <w:rFonts w:ascii="方正书宋_GBK" w:eastAsia="方正书宋_GBK"/>
                <w:b/>
                <w:bCs w:val="0"/>
              </w:rPr>
            </w:pPr>
            <w:r>
              <w:rPr>
                <w:rFonts w:hint="eastAsia" w:ascii="方正书宋_GBK" w:eastAsia="方正书宋_GBK"/>
                <w:b/>
                <w:bCs w:val="0"/>
              </w:rPr>
              <w:t>≥</w:t>
            </w:r>
            <w:r>
              <w:rPr>
                <w:rFonts w:ascii="方正书宋_GBK" w:eastAsia="方正书宋_GBK"/>
                <w:b/>
                <w:bCs w:val="0"/>
              </w:rPr>
              <w:t>95</w:t>
            </w:r>
            <w:r>
              <w:rPr>
                <w:rFonts w:hint="eastAsia" w:ascii="方正书宋_GBK" w:eastAsia="方正书宋_GBK"/>
                <w:b/>
                <w:bCs w:val="0"/>
              </w:rPr>
              <w:t>%</w:t>
            </w:r>
          </w:p>
        </w:tc>
        <w:tc>
          <w:tcPr>
            <w:tcW w:w="1692" w:type="dxa"/>
            <w:vAlign w:val="center"/>
          </w:tcPr>
          <w:p w14:paraId="7DFC1757">
            <w:pPr>
              <w:keepNext w:val="0"/>
              <w:keepLines w:val="0"/>
              <w:widowControl/>
              <w:suppressLineNumbers w:val="0"/>
              <w:jc w:val="left"/>
              <w:textAlignment w:val="center"/>
              <w:rPr>
                <w:rFonts w:ascii="方正书宋_GBK" w:eastAsia="方正书宋_GBK"/>
                <w:b/>
                <w:bCs w:val="0"/>
              </w:rPr>
            </w:pPr>
            <w:r>
              <w:rPr>
                <w:rFonts w:hint="eastAsia" w:ascii="宋体" w:hAnsi="宋体" w:cs="宋体"/>
                <w:b w:val="0"/>
                <w:bCs/>
                <w:i w:val="0"/>
                <w:color w:val="000000"/>
                <w:kern w:val="0"/>
                <w:sz w:val="18"/>
                <w:szCs w:val="18"/>
                <w:u w:val="none"/>
                <w:lang w:val="en-US" w:eastAsia="zh-CN" w:bidi="ar"/>
              </w:rPr>
              <w:t>问卷调查</w:t>
            </w:r>
          </w:p>
        </w:tc>
      </w:tr>
      <w:tr w14:paraId="1997C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2" w:hRule="atLeast"/>
          <w:jc w:val="center"/>
        </w:trPr>
        <w:tc>
          <w:tcPr>
            <w:tcW w:w="1127" w:type="dxa"/>
            <w:vAlign w:val="center"/>
          </w:tcPr>
          <w:p w14:paraId="16CF367A">
            <w:pPr>
              <w:spacing w:line="300" w:lineRule="exact"/>
              <w:jc w:val="center"/>
              <w:rPr>
                <w:rFonts w:ascii="方正书宋_GBK" w:eastAsia="方正书宋_GBK"/>
                <w:b/>
                <w:bCs w:val="0"/>
              </w:rPr>
            </w:pPr>
            <w:r>
              <w:rPr>
                <w:rFonts w:hint="eastAsia" w:ascii="方正书宋_GBK" w:eastAsia="方正书宋_GBK"/>
                <w:b/>
                <w:bCs w:val="0"/>
              </w:rPr>
              <w:t>满意度指标</w:t>
            </w:r>
          </w:p>
        </w:tc>
        <w:tc>
          <w:tcPr>
            <w:tcW w:w="1129" w:type="dxa"/>
            <w:vAlign w:val="center"/>
          </w:tcPr>
          <w:p w14:paraId="3C50392F">
            <w:pPr>
              <w:keepNext w:val="0"/>
              <w:keepLines w:val="0"/>
              <w:widowControl/>
              <w:suppressLineNumbers w:val="0"/>
              <w:jc w:val="center"/>
              <w:textAlignment w:val="center"/>
              <w:rPr>
                <w:rFonts w:ascii="方正书宋_GBK" w:eastAsia="方正书宋_GBK"/>
                <w:b/>
                <w:bCs w:val="0"/>
              </w:rPr>
            </w:pPr>
            <w:r>
              <w:rPr>
                <w:rFonts w:hint="eastAsia" w:ascii="宋体" w:hAnsi="宋体" w:eastAsia="宋体" w:cs="宋体"/>
                <w:b/>
                <w:bCs w:val="0"/>
                <w:i w:val="0"/>
                <w:color w:val="000000"/>
                <w:kern w:val="0"/>
                <w:sz w:val="18"/>
                <w:szCs w:val="18"/>
                <w:u w:val="none"/>
                <w:lang w:val="en-US" w:eastAsia="zh-CN" w:bidi="ar"/>
              </w:rPr>
              <w:t>服务对象满意度指标</w:t>
            </w:r>
          </w:p>
        </w:tc>
        <w:tc>
          <w:tcPr>
            <w:tcW w:w="1269" w:type="dxa"/>
            <w:vAlign w:val="center"/>
          </w:tcPr>
          <w:p w14:paraId="15CE57A1">
            <w:pPr>
              <w:keepNext w:val="0"/>
              <w:keepLines w:val="0"/>
              <w:widowControl/>
              <w:suppressLineNumbers w:val="0"/>
              <w:jc w:val="left"/>
              <w:textAlignment w:val="center"/>
              <w:rPr>
                <w:rFonts w:ascii="方正书宋_GBK" w:eastAsia="方正书宋_GBK"/>
                <w:b/>
                <w:bCs w:val="0"/>
              </w:rPr>
            </w:pPr>
            <w:r>
              <w:rPr>
                <w:rFonts w:hint="eastAsia"/>
              </w:rPr>
              <w:t>补助群众满意度</w:t>
            </w:r>
          </w:p>
        </w:tc>
        <w:tc>
          <w:tcPr>
            <w:tcW w:w="2875" w:type="dxa"/>
            <w:vAlign w:val="center"/>
          </w:tcPr>
          <w:p w14:paraId="556EBF15">
            <w:pPr>
              <w:keepNext w:val="0"/>
              <w:keepLines w:val="0"/>
              <w:widowControl/>
              <w:suppressLineNumbers w:val="0"/>
              <w:jc w:val="left"/>
              <w:textAlignment w:val="center"/>
              <w:rPr>
                <w:rFonts w:ascii="方正书宋_GBK" w:eastAsia="方正书宋_GBK"/>
                <w:b/>
                <w:bCs w:val="0"/>
              </w:rPr>
            </w:pPr>
            <w:r>
              <w:rPr>
                <w:rFonts w:hint="eastAsia"/>
              </w:rPr>
              <w:t>补助群众整体满意度</w:t>
            </w:r>
          </w:p>
        </w:tc>
        <w:tc>
          <w:tcPr>
            <w:tcW w:w="1268" w:type="dxa"/>
            <w:vAlign w:val="center"/>
          </w:tcPr>
          <w:p w14:paraId="3CC088C4">
            <w:pPr>
              <w:spacing w:line="300" w:lineRule="exact"/>
              <w:jc w:val="left"/>
              <w:rPr>
                <w:rFonts w:ascii="方正书宋_GBK" w:eastAsia="方正书宋_GBK"/>
                <w:b/>
                <w:bCs w:val="0"/>
              </w:rPr>
            </w:pPr>
            <w:r>
              <w:rPr>
                <w:rFonts w:hint="eastAsia" w:ascii="方正书宋_GBK" w:eastAsia="方正书宋_GBK"/>
                <w:b/>
                <w:bCs w:val="0"/>
              </w:rPr>
              <w:t>≥</w:t>
            </w:r>
            <w:r>
              <w:rPr>
                <w:rFonts w:ascii="方正书宋_GBK" w:eastAsia="方正书宋_GBK"/>
                <w:b/>
                <w:bCs w:val="0"/>
              </w:rPr>
              <w:t>95</w:t>
            </w:r>
            <w:r>
              <w:rPr>
                <w:rFonts w:hint="eastAsia" w:ascii="方正书宋_GBK" w:eastAsia="方正书宋_GBK"/>
                <w:b/>
                <w:bCs w:val="0"/>
              </w:rPr>
              <w:t>%</w:t>
            </w:r>
          </w:p>
        </w:tc>
        <w:tc>
          <w:tcPr>
            <w:tcW w:w="1692" w:type="dxa"/>
            <w:vAlign w:val="center"/>
          </w:tcPr>
          <w:p w14:paraId="3E3C81F7">
            <w:pPr>
              <w:keepNext w:val="0"/>
              <w:keepLines w:val="0"/>
              <w:widowControl/>
              <w:suppressLineNumbers w:val="0"/>
              <w:jc w:val="left"/>
              <w:textAlignment w:val="center"/>
              <w:rPr>
                <w:rFonts w:hint="eastAsia" w:ascii="宋体" w:hAnsi="宋体" w:eastAsia="宋体" w:cs="宋体"/>
                <w:b/>
                <w:bCs w:val="0"/>
                <w:i w:val="0"/>
                <w:color w:val="000000"/>
                <w:kern w:val="0"/>
                <w:sz w:val="18"/>
                <w:szCs w:val="18"/>
                <w:u w:val="none"/>
                <w:lang w:val="en-US" w:eastAsia="zh-CN" w:bidi="ar"/>
              </w:rPr>
            </w:pPr>
            <w:r>
              <w:rPr>
                <w:rFonts w:hint="eastAsia" w:ascii="宋体" w:hAnsi="宋体" w:cs="宋体"/>
                <w:b w:val="0"/>
                <w:bCs/>
                <w:i w:val="0"/>
                <w:color w:val="000000"/>
                <w:kern w:val="0"/>
                <w:sz w:val="18"/>
                <w:szCs w:val="18"/>
                <w:u w:val="none"/>
                <w:lang w:val="en-US" w:eastAsia="zh-CN" w:bidi="ar"/>
              </w:rPr>
              <w:t>问卷调查</w:t>
            </w:r>
          </w:p>
        </w:tc>
      </w:tr>
    </w:tbl>
    <w:p w14:paraId="51E86FB9">
      <w:pPr>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leftChars="0"/>
        <w:rPr>
          <w:rFonts w:hint="eastAsia" w:asciiTheme="minorEastAsia" w:hAnsiTheme="minorEastAsia" w:eastAsiaTheme="minorEastAsia" w:cstheme="minorEastAsia"/>
          <w:b/>
          <w:bCs/>
          <w:sz w:val="32"/>
          <w:lang w:val="en-US" w:eastAsia="zh-CN"/>
        </w:rPr>
      </w:pPr>
      <w:r>
        <w:rPr>
          <w:rFonts w:hint="eastAsia" w:asciiTheme="minorEastAsia" w:hAnsiTheme="minorEastAsia" w:eastAsiaTheme="minorEastAsia" w:cstheme="minorEastAsia"/>
          <w:b/>
          <w:bCs/>
          <w:sz w:val="32"/>
          <w:lang w:val="en-US" w:eastAsia="zh-CN"/>
        </w:rPr>
        <w:t>20、前宁堡漆树种植占地补偿</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6677E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32EF9F58">
            <w:pPr>
              <w:spacing w:line="300" w:lineRule="exact"/>
              <w:jc w:val="center"/>
              <w:rPr>
                <w:rFonts w:ascii="方正书宋_GBK" w:eastAsia="方正书宋_GBK"/>
                <w:b/>
                <w:bCs w:val="0"/>
              </w:rPr>
            </w:pPr>
            <w:r>
              <w:rPr>
                <w:rFonts w:hint="eastAsia" w:ascii="方正书宋_GBK" w:eastAsia="方正书宋_GBK"/>
                <w:b/>
                <w:bCs w:val="0"/>
              </w:rPr>
              <w:t>绩效目标</w:t>
            </w:r>
          </w:p>
        </w:tc>
        <w:tc>
          <w:tcPr>
            <w:tcW w:w="8278" w:type="dxa"/>
            <w:tcBorders>
              <w:bottom w:val="nil"/>
            </w:tcBorders>
            <w:vAlign w:val="center"/>
          </w:tcPr>
          <w:p w14:paraId="58F59CAE">
            <w:pPr>
              <w:spacing w:line="300" w:lineRule="exact"/>
              <w:jc w:val="left"/>
              <w:rPr>
                <w:rFonts w:ascii="方正书宋_GBK" w:eastAsia="方正书宋_GBK"/>
                <w:b/>
                <w:bCs w:val="0"/>
              </w:rPr>
            </w:pPr>
            <w:r>
              <w:rPr>
                <w:rFonts w:hint="eastAsia" w:ascii="方正书宋_GBK" w:eastAsia="方正书宋_GBK"/>
                <w:b/>
                <w:bCs w:val="0"/>
              </w:rPr>
              <w:t>确保前宁堡漆树种植正常实施，按时发放群众占地补偿。</w:t>
            </w:r>
          </w:p>
        </w:tc>
      </w:tr>
    </w:tbl>
    <w:p w14:paraId="0BB33D9A">
      <w:pPr>
        <w:spacing w:line="14" w:lineRule="exact"/>
        <w:ind w:firstLine="422" w:firstLineChars="200"/>
        <w:jc w:val="center"/>
        <w:rPr>
          <w:rFonts w:ascii="Times New Roman" w:hAnsi="宋体"/>
          <w:b/>
          <w:bCs w:val="0"/>
        </w:rPr>
      </w:pPr>
      <w:r>
        <w:rPr>
          <w:rFonts w:ascii="方正书宋_GBK" w:eastAsia="方正书宋_GBK"/>
          <w:b/>
          <w:bCs w:val="0"/>
        </w:rPr>
        <w:t xml:space="preserve"> </w:t>
      </w:r>
    </w:p>
    <w:tbl>
      <w:tblPr>
        <w:tblStyle w:val="10"/>
        <w:tblW w:w="93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7"/>
        <w:gridCol w:w="1129"/>
        <w:gridCol w:w="1269"/>
        <w:gridCol w:w="2875"/>
        <w:gridCol w:w="1268"/>
        <w:gridCol w:w="1692"/>
      </w:tblGrid>
      <w:tr w14:paraId="17429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21" w:hRule="atLeast"/>
          <w:jc w:val="center"/>
        </w:trPr>
        <w:tc>
          <w:tcPr>
            <w:tcW w:w="1127" w:type="dxa"/>
            <w:vAlign w:val="center"/>
          </w:tcPr>
          <w:p w14:paraId="3EB16551">
            <w:pPr>
              <w:spacing w:line="300" w:lineRule="exact"/>
              <w:jc w:val="center"/>
              <w:rPr>
                <w:rFonts w:ascii="方正书宋_GBK" w:eastAsia="方正书宋_GBK"/>
                <w:b/>
                <w:bCs w:val="0"/>
              </w:rPr>
            </w:pPr>
            <w:r>
              <w:rPr>
                <w:rFonts w:hint="eastAsia" w:ascii="方正书宋_GBK" w:eastAsia="方正书宋_GBK"/>
                <w:b/>
                <w:bCs w:val="0"/>
              </w:rPr>
              <w:t>一级指标</w:t>
            </w:r>
          </w:p>
        </w:tc>
        <w:tc>
          <w:tcPr>
            <w:tcW w:w="1129" w:type="dxa"/>
            <w:vAlign w:val="center"/>
          </w:tcPr>
          <w:p w14:paraId="0710F5A3">
            <w:pPr>
              <w:spacing w:line="300" w:lineRule="exact"/>
              <w:jc w:val="center"/>
              <w:rPr>
                <w:rFonts w:ascii="方正书宋_GBK" w:eastAsia="方正书宋_GBK"/>
                <w:b/>
                <w:bCs w:val="0"/>
              </w:rPr>
            </w:pPr>
            <w:r>
              <w:rPr>
                <w:rFonts w:hint="eastAsia" w:ascii="方正书宋_GBK" w:eastAsia="方正书宋_GBK"/>
                <w:b/>
                <w:bCs w:val="0"/>
              </w:rPr>
              <w:t>二级指标</w:t>
            </w:r>
          </w:p>
        </w:tc>
        <w:tc>
          <w:tcPr>
            <w:tcW w:w="1269" w:type="dxa"/>
            <w:vAlign w:val="center"/>
          </w:tcPr>
          <w:p w14:paraId="2A0D9C6A">
            <w:pPr>
              <w:spacing w:line="300" w:lineRule="exact"/>
              <w:jc w:val="center"/>
              <w:rPr>
                <w:rFonts w:ascii="方正书宋_GBK" w:eastAsia="方正书宋_GBK"/>
                <w:b/>
                <w:bCs w:val="0"/>
              </w:rPr>
            </w:pPr>
            <w:r>
              <w:rPr>
                <w:rFonts w:hint="eastAsia" w:ascii="方正书宋_GBK" w:eastAsia="方正书宋_GBK"/>
                <w:b/>
                <w:bCs w:val="0"/>
              </w:rPr>
              <w:t>三级指标</w:t>
            </w:r>
          </w:p>
        </w:tc>
        <w:tc>
          <w:tcPr>
            <w:tcW w:w="2875" w:type="dxa"/>
            <w:vAlign w:val="center"/>
          </w:tcPr>
          <w:p w14:paraId="76BE0916">
            <w:pPr>
              <w:spacing w:line="300" w:lineRule="exact"/>
              <w:jc w:val="center"/>
              <w:rPr>
                <w:rFonts w:ascii="方正书宋_GBK" w:eastAsia="方正书宋_GBK"/>
                <w:b/>
                <w:bCs w:val="0"/>
              </w:rPr>
            </w:pPr>
            <w:r>
              <w:rPr>
                <w:rFonts w:hint="eastAsia" w:ascii="方正书宋_GBK" w:eastAsia="方正书宋_GBK"/>
                <w:b/>
                <w:bCs w:val="0"/>
              </w:rPr>
              <w:t>绩效指标描述</w:t>
            </w:r>
          </w:p>
        </w:tc>
        <w:tc>
          <w:tcPr>
            <w:tcW w:w="1268" w:type="dxa"/>
            <w:vAlign w:val="center"/>
          </w:tcPr>
          <w:p w14:paraId="4D78DBF4">
            <w:pPr>
              <w:spacing w:line="300" w:lineRule="exact"/>
              <w:jc w:val="center"/>
              <w:rPr>
                <w:rFonts w:ascii="方正书宋_GBK" w:eastAsia="方正书宋_GBK"/>
                <w:b/>
                <w:bCs w:val="0"/>
              </w:rPr>
            </w:pPr>
            <w:r>
              <w:rPr>
                <w:rFonts w:hint="eastAsia" w:ascii="方正书宋_GBK" w:eastAsia="方正书宋_GBK"/>
                <w:b/>
                <w:bCs w:val="0"/>
              </w:rPr>
              <w:t>指标值</w:t>
            </w:r>
          </w:p>
        </w:tc>
        <w:tc>
          <w:tcPr>
            <w:tcW w:w="1692" w:type="dxa"/>
            <w:vAlign w:val="center"/>
          </w:tcPr>
          <w:p w14:paraId="45E4FFAA">
            <w:pPr>
              <w:spacing w:line="300" w:lineRule="exact"/>
              <w:jc w:val="center"/>
              <w:rPr>
                <w:rFonts w:ascii="方正书宋_GBK" w:eastAsia="方正书宋_GBK"/>
                <w:b/>
                <w:bCs w:val="0"/>
              </w:rPr>
            </w:pPr>
            <w:r>
              <w:rPr>
                <w:rFonts w:hint="eastAsia" w:ascii="方正书宋_GBK" w:eastAsia="方正书宋_GBK"/>
                <w:b/>
                <w:bCs w:val="0"/>
              </w:rPr>
              <w:t>指标值确定依据</w:t>
            </w:r>
          </w:p>
        </w:tc>
      </w:tr>
      <w:tr w14:paraId="5CB41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0" w:hRule="atLeast"/>
          <w:jc w:val="center"/>
        </w:trPr>
        <w:tc>
          <w:tcPr>
            <w:tcW w:w="1127" w:type="dxa"/>
            <w:vMerge w:val="restart"/>
            <w:vAlign w:val="center"/>
          </w:tcPr>
          <w:p w14:paraId="3EC76508">
            <w:pPr>
              <w:spacing w:line="300" w:lineRule="exact"/>
              <w:jc w:val="center"/>
              <w:rPr>
                <w:rFonts w:ascii="方正书宋_GBK" w:eastAsia="方正书宋_GBK"/>
                <w:b/>
                <w:bCs w:val="0"/>
              </w:rPr>
            </w:pPr>
            <w:r>
              <w:rPr>
                <w:rFonts w:hint="eastAsia" w:ascii="方正书宋_GBK" w:eastAsia="方正书宋_GBK"/>
                <w:b/>
                <w:bCs w:val="0"/>
              </w:rPr>
              <w:t>产出指标</w:t>
            </w:r>
          </w:p>
        </w:tc>
        <w:tc>
          <w:tcPr>
            <w:tcW w:w="1129" w:type="dxa"/>
            <w:vAlign w:val="center"/>
          </w:tcPr>
          <w:p w14:paraId="2146AB3B">
            <w:pPr>
              <w:keepNext w:val="0"/>
              <w:keepLines w:val="0"/>
              <w:widowControl/>
              <w:suppressLineNumbers w:val="0"/>
              <w:jc w:val="left"/>
              <w:textAlignment w:val="center"/>
              <w:rPr>
                <w:rFonts w:ascii="方正书宋_GBK" w:eastAsia="方正书宋_GBK"/>
                <w:b/>
                <w:bCs w:val="0"/>
              </w:rPr>
            </w:pPr>
            <w:r>
              <w:rPr>
                <w:rFonts w:hint="eastAsia" w:ascii="宋体" w:hAnsi="宋体" w:eastAsia="宋体" w:cs="宋体"/>
                <w:b/>
                <w:bCs w:val="0"/>
                <w:i w:val="0"/>
                <w:color w:val="000000"/>
                <w:kern w:val="0"/>
                <w:sz w:val="18"/>
                <w:szCs w:val="18"/>
                <w:u w:val="none"/>
                <w:lang w:val="en-US" w:eastAsia="zh-CN" w:bidi="ar"/>
              </w:rPr>
              <w:t>数量指标</w:t>
            </w:r>
          </w:p>
        </w:tc>
        <w:tc>
          <w:tcPr>
            <w:tcW w:w="1269" w:type="dxa"/>
            <w:vAlign w:val="center"/>
          </w:tcPr>
          <w:p w14:paraId="478D322B">
            <w:pPr>
              <w:keepNext w:val="0"/>
              <w:keepLines w:val="0"/>
              <w:widowControl/>
              <w:suppressLineNumbers w:val="0"/>
              <w:jc w:val="left"/>
              <w:textAlignment w:val="center"/>
              <w:rPr>
                <w:rFonts w:ascii="方正书宋_GBK" w:eastAsia="方正书宋_GBK"/>
                <w:b/>
                <w:bCs w:val="0"/>
              </w:rPr>
            </w:pPr>
            <w:r>
              <w:rPr>
                <w:rFonts w:hint="eastAsia"/>
              </w:rPr>
              <w:t>补助个人（家庭）数量（人/户）</w:t>
            </w:r>
          </w:p>
        </w:tc>
        <w:tc>
          <w:tcPr>
            <w:tcW w:w="2875" w:type="dxa"/>
            <w:vAlign w:val="center"/>
          </w:tcPr>
          <w:p w14:paraId="3E7CA1C8">
            <w:pPr>
              <w:keepNext w:val="0"/>
              <w:keepLines w:val="0"/>
              <w:widowControl/>
              <w:suppressLineNumbers w:val="0"/>
              <w:jc w:val="left"/>
              <w:textAlignment w:val="center"/>
              <w:rPr>
                <w:rFonts w:ascii="方正书宋_GBK" w:eastAsia="方正书宋_GBK"/>
                <w:b/>
                <w:bCs w:val="0"/>
              </w:rPr>
            </w:pPr>
            <w:r>
              <w:rPr>
                <w:rFonts w:hint="eastAsia"/>
              </w:rPr>
              <w:t>补助的人数或户数</w:t>
            </w:r>
          </w:p>
        </w:tc>
        <w:tc>
          <w:tcPr>
            <w:tcW w:w="1268" w:type="dxa"/>
            <w:vAlign w:val="center"/>
          </w:tcPr>
          <w:p w14:paraId="2B544C19">
            <w:pPr>
              <w:keepNext w:val="0"/>
              <w:keepLines w:val="0"/>
              <w:widowControl/>
              <w:suppressLineNumbers w:val="0"/>
              <w:jc w:val="left"/>
              <w:textAlignment w:val="center"/>
              <w:rPr>
                <w:rFonts w:hint="eastAsia" w:ascii="宋体" w:hAnsi="宋体" w:eastAsia="方正书宋_GBK" w:cs="宋体"/>
                <w:b/>
                <w:bCs w:val="0"/>
                <w:i w:val="0"/>
                <w:color w:val="000000"/>
                <w:kern w:val="0"/>
                <w:sz w:val="18"/>
                <w:szCs w:val="18"/>
                <w:u w:val="none"/>
                <w:lang w:val="en-US" w:eastAsia="zh-CN" w:bidi="ar"/>
              </w:rPr>
            </w:pPr>
            <w:r>
              <w:rPr>
                <w:rFonts w:hint="eastAsia" w:ascii="方正书宋_GBK" w:eastAsia="方正书宋_GBK"/>
                <w:b/>
                <w:bCs w:val="0"/>
                <w:lang w:val="en-US" w:eastAsia="zh-CN"/>
              </w:rPr>
              <w:t>10户</w:t>
            </w:r>
          </w:p>
        </w:tc>
        <w:tc>
          <w:tcPr>
            <w:tcW w:w="1692" w:type="dxa"/>
            <w:vAlign w:val="center"/>
          </w:tcPr>
          <w:p w14:paraId="777BBCCC">
            <w:pPr>
              <w:keepNext w:val="0"/>
              <w:keepLines w:val="0"/>
              <w:widowControl/>
              <w:suppressLineNumbers w:val="0"/>
              <w:jc w:val="left"/>
              <w:textAlignment w:val="center"/>
              <w:rPr>
                <w:rFonts w:ascii="方正书宋_GBK" w:eastAsia="方正书宋_GBK"/>
                <w:b/>
                <w:bCs w:val="0"/>
              </w:rPr>
            </w:pPr>
            <w:r>
              <w:rPr>
                <w:rFonts w:hint="eastAsia" w:ascii="方正书宋_GBK" w:eastAsia="方正书宋_GBK"/>
                <w:b w:val="0"/>
                <w:bCs/>
                <w:lang w:eastAsia="zh-CN"/>
              </w:rPr>
              <w:t>文件规定</w:t>
            </w:r>
          </w:p>
        </w:tc>
      </w:tr>
      <w:tr w14:paraId="4432B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05" w:hRule="atLeast"/>
          <w:jc w:val="center"/>
        </w:trPr>
        <w:tc>
          <w:tcPr>
            <w:tcW w:w="1127" w:type="dxa"/>
            <w:vMerge w:val="continue"/>
            <w:vAlign w:val="center"/>
          </w:tcPr>
          <w:p w14:paraId="1C6A6B6E">
            <w:pPr>
              <w:spacing w:line="300" w:lineRule="exact"/>
              <w:jc w:val="center"/>
              <w:rPr>
                <w:rFonts w:ascii="方正书宋_GBK" w:eastAsia="方正书宋_GBK"/>
                <w:b/>
                <w:bCs w:val="0"/>
              </w:rPr>
            </w:pPr>
          </w:p>
        </w:tc>
        <w:tc>
          <w:tcPr>
            <w:tcW w:w="1129" w:type="dxa"/>
            <w:vAlign w:val="center"/>
          </w:tcPr>
          <w:p w14:paraId="5BE176B2">
            <w:pPr>
              <w:keepNext w:val="0"/>
              <w:keepLines w:val="0"/>
              <w:widowControl/>
              <w:suppressLineNumbers w:val="0"/>
              <w:jc w:val="left"/>
              <w:textAlignment w:val="center"/>
              <w:rPr>
                <w:rFonts w:ascii="方正书宋_GBK" w:eastAsia="方正书宋_GBK"/>
                <w:b/>
                <w:bCs w:val="0"/>
              </w:rPr>
            </w:pPr>
            <w:r>
              <w:rPr>
                <w:rFonts w:hint="eastAsia" w:ascii="宋体" w:hAnsi="宋体" w:eastAsia="宋体" w:cs="宋体"/>
                <w:b/>
                <w:bCs w:val="0"/>
                <w:i w:val="0"/>
                <w:color w:val="000000"/>
                <w:kern w:val="0"/>
                <w:sz w:val="18"/>
                <w:szCs w:val="18"/>
                <w:u w:val="none"/>
                <w:lang w:val="en-US" w:eastAsia="zh-CN" w:bidi="ar"/>
              </w:rPr>
              <w:t>质量指标</w:t>
            </w:r>
          </w:p>
        </w:tc>
        <w:tc>
          <w:tcPr>
            <w:tcW w:w="1269" w:type="dxa"/>
            <w:vAlign w:val="center"/>
          </w:tcPr>
          <w:p w14:paraId="010F354A">
            <w:pPr>
              <w:keepNext w:val="0"/>
              <w:keepLines w:val="0"/>
              <w:widowControl/>
              <w:suppressLineNumbers w:val="0"/>
              <w:jc w:val="left"/>
              <w:textAlignment w:val="center"/>
              <w:rPr>
                <w:rFonts w:ascii="方正书宋_GBK" w:eastAsia="方正书宋_GBK"/>
                <w:b/>
                <w:bCs w:val="0"/>
              </w:rPr>
            </w:pPr>
            <w:r>
              <w:rPr>
                <w:rFonts w:hint="eastAsia"/>
              </w:rPr>
              <w:t>补助覆盖率(%)</w:t>
            </w:r>
          </w:p>
        </w:tc>
        <w:tc>
          <w:tcPr>
            <w:tcW w:w="2875" w:type="dxa"/>
            <w:vAlign w:val="center"/>
          </w:tcPr>
          <w:p w14:paraId="20CC9080">
            <w:pPr>
              <w:keepNext w:val="0"/>
              <w:keepLines w:val="0"/>
              <w:widowControl/>
              <w:suppressLineNumbers w:val="0"/>
              <w:jc w:val="left"/>
              <w:textAlignment w:val="center"/>
              <w:rPr>
                <w:rFonts w:ascii="方正书宋_GBK" w:eastAsia="方正书宋_GBK"/>
                <w:b/>
                <w:bCs w:val="0"/>
              </w:rPr>
            </w:pPr>
            <w:r>
              <w:rPr>
                <w:rFonts w:hint="eastAsia"/>
              </w:rPr>
              <w:t>已补助人数占应补助人群的比率</w:t>
            </w:r>
          </w:p>
        </w:tc>
        <w:tc>
          <w:tcPr>
            <w:tcW w:w="1268" w:type="dxa"/>
            <w:vAlign w:val="center"/>
          </w:tcPr>
          <w:p w14:paraId="1A6593B2">
            <w:pPr>
              <w:keepNext w:val="0"/>
              <w:keepLines w:val="0"/>
              <w:widowControl/>
              <w:suppressLineNumbers w:val="0"/>
              <w:jc w:val="left"/>
              <w:textAlignment w:val="center"/>
              <w:rPr>
                <w:rFonts w:ascii="方正书宋_GBK" w:eastAsia="方正书宋_GBK"/>
                <w:b/>
                <w:bCs w:val="0"/>
                <w:lang w:val="en-US"/>
              </w:rPr>
            </w:pPr>
            <w:r>
              <w:rPr>
                <w:rFonts w:hint="eastAsia" w:ascii="方正书宋_GBK" w:eastAsia="方正书宋_GBK"/>
                <w:b/>
                <w:bCs w:val="0"/>
              </w:rPr>
              <w:t>≥</w:t>
            </w:r>
            <w:r>
              <w:rPr>
                <w:rFonts w:ascii="方正书宋_GBK" w:eastAsia="方正书宋_GBK"/>
                <w:b/>
                <w:bCs w:val="0"/>
              </w:rPr>
              <w:t>95</w:t>
            </w:r>
            <w:r>
              <w:rPr>
                <w:rFonts w:hint="eastAsia" w:ascii="方正书宋_GBK" w:eastAsia="方正书宋_GBK"/>
                <w:b/>
                <w:bCs w:val="0"/>
              </w:rPr>
              <w:t>%</w:t>
            </w:r>
          </w:p>
        </w:tc>
        <w:tc>
          <w:tcPr>
            <w:tcW w:w="1692" w:type="dxa"/>
            <w:vAlign w:val="center"/>
          </w:tcPr>
          <w:p w14:paraId="0DE8DB0C">
            <w:pPr>
              <w:bidi w:val="0"/>
              <w:rPr>
                <w:rFonts w:ascii="方正书宋_GBK" w:eastAsia="方正书宋_GBK"/>
                <w:b/>
                <w:bCs w:val="0"/>
              </w:rPr>
            </w:pPr>
            <w:r>
              <w:rPr>
                <w:rFonts w:hint="eastAsia"/>
                <w:b w:val="0"/>
                <w:bCs/>
                <w:lang w:eastAsia="zh-CN"/>
              </w:rPr>
              <w:t>文件规定及实际发放金额</w:t>
            </w:r>
          </w:p>
        </w:tc>
      </w:tr>
      <w:tr w14:paraId="49723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41" w:hRule="atLeast"/>
          <w:jc w:val="center"/>
        </w:trPr>
        <w:tc>
          <w:tcPr>
            <w:tcW w:w="1127" w:type="dxa"/>
            <w:vMerge w:val="continue"/>
            <w:vAlign w:val="center"/>
          </w:tcPr>
          <w:p w14:paraId="74DA7792">
            <w:pPr>
              <w:spacing w:line="300" w:lineRule="exact"/>
              <w:jc w:val="center"/>
              <w:rPr>
                <w:rFonts w:ascii="方正书宋_GBK" w:eastAsia="方正书宋_GBK"/>
                <w:b/>
                <w:bCs w:val="0"/>
              </w:rPr>
            </w:pPr>
          </w:p>
        </w:tc>
        <w:tc>
          <w:tcPr>
            <w:tcW w:w="1129" w:type="dxa"/>
            <w:vAlign w:val="center"/>
          </w:tcPr>
          <w:p w14:paraId="3940412D">
            <w:pPr>
              <w:keepNext w:val="0"/>
              <w:keepLines w:val="0"/>
              <w:widowControl/>
              <w:suppressLineNumbers w:val="0"/>
              <w:jc w:val="left"/>
              <w:textAlignment w:val="center"/>
              <w:rPr>
                <w:rFonts w:ascii="方正书宋_GBK" w:eastAsia="方正书宋_GBK"/>
                <w:b/>
                <w:bCs w:val="0"/>
              </w:rPr>
            </w:pPr>
            <w:r>
              <w:rPr>
                <w:rFonts w:hint="eastAsia" w:ascii="宋体" w:hAnsi="宋体" w:eastAsia="宋体" w:cs="宋体"/>
                <w:b/>
                <w:bCs w:val="0"/>
                <w:i w:val="0"/>
                <w:color w:val="000000"/>
                <w:kern w:val="0"/>
                <w:sz w:val="18"/>
                <w:szCs w:val="18"/>
                <w:u w:val="none"/>
                <w:lang w:val="en-US" w:eastAsia="zh-CN" w:bidi="ar"/>
              </w:rPr>
              <w:t>时效指标</w:t>
            </w:r>
          </w:p>
        </w:tc>
        <w:tc>
          <w:tcPr>
            <w:tcW w:w="1269" w:type="dxa"/>
            <w:vAlign w:val="center"/>
          </w:tcPr>
          <w:p w14:paraId="798A6D0A">
            <w:pPr>
              <w:keepNext w:val="0"/>
              <w:keepLines w:val="0"/>
              <w:widowControl/>
              <w:suppressLineNumbers w:val="0"/>
              <w:jc w:val="left"/>
              <w:textAlignment w:val="center"/>
              <w:rPr>
                <w:rFonts w:ascii="方正书宋_GBK" w:eastAsia="方正书宋_GBK"/>
                <w:b/>
                <w:bCs w:val="0"/>
              </w:rPr>
            </w:pPr>
            <w:r>
              <w:rPr>
                <w:rFonts w:hint="eastAsia"/>
              </w:rPr>
              <w:t>补助金发放率(%)</w:t>
            </w:r>
          </w:p>
        </w:tc>
        <w:tc>
          <w:tcPr>
            <w:tcW w:w="2875" w:type="dxa"/>
            <w:vAlign w:val="center"/>
          </w:tcPr>
          <w:p w14:paraId="5ACB945B">
            <w:pPr>
              <w:keepNext w:val="0"/>
              <w:keepLines w:val="0"/>
              <w:widowControl/>
              <w:suppressLineNumbers w:val="0"/>
              <w:jc w:val="left"/>
              <w:textAlignment w:val="center"/>
              <w:rPr>
                <w:rFonts w:ascii="方正书宋_GBK" w:eastAsia="方正书宋_GBK"/>
                <w:b/>
                <w:bCs w:val="0"/>
              </w:rPr>
            </w:pPr>
            <w:r>
              <w:rPr>
                <w:rFonts w:hint="eastAsia"/>
              </w:rPr>
              <w:t>实际发放的补助金金额占计划发放金额的比率</w:t>
            </w:r>
          </w:p>
        </w:tc>
        <w:tc>
          <w:tcPr>
            <w:tcW w:w="1268" w:type="dxa"/>
            <w:vAlign w:val="center"/>
          </w:tcPr>
          <w:p w14:paraId="3AEAFD8B">
            <w:pPr>
              <w:keepNext w:val="0"/>
              <w:keepLines w:val="0"/>
              <w:widowControl/>
              <w:suppressLineNumbers w:val="0"/>
              <w:jc w:val="left"/>
              <w:textAlignment w:val="center"/>
              <w:rPr>
                <w:rFonts w:ascii="方正书宋_GBK" w:eastAsia="方正书宋_GBK"/>
                <w:b/>
                <w:bCs w:val="0"/>
              </w:rPr>
            </w:pPr>
            <w:r>
              <w:rPr>
                <w:rFonts w:hint="eastAsia" w:ascii="方正书宋_GBK" w:eastAsia="方正书宋_GBK"/>
                <w:b/>
                <w:bCs w:val="0"/>
              </w:rPr>
              <w:t>≥</w:t>
            </w:r>
            <w:r>
              <w:rPr>
                <w:rFonts w:ascii="方正书宋_GBK" w:eastAsia="方正书宋_GBK"/>
                <w:b/>
                <w:bCs w:val="0"/>
              </w:rPr>
              <w:t>9</w:t>
            </w:r>
            <w:r>
              <w:rPr>
                <w:rFonts w:hint="eastAsia" w:ascii="方正书宋_GBK" w:eastAsia="方正书宋_GBK"/>
                <w:b/>
                <w:bCs w:val="0"/>
                <w:lang w:val="en-US" w:eastAsia="zh-CN"/>
              </w:rPr>
              <w:t>5</w:t>
            </w:r>
            <w:r>
              <w:rPr>
                <w:rFonts w:hint="eastAsia" w:ascii="方正书宋_GBK" w:eastAsia="方正书宋_GBK"/>
                <w:b/>
                <w:bCs w:val="0"/>
              </w:rPr>
              <w:t>%</w:t>
            </w:r>
          </w:p>
        </w:tc>
        <w:tc>
          <w:tcPr>
            <w:tcW w:w="1692" w:type="dxa"/>
            <w:vAlign w:val="center"/>
          </w:tcPr>
          <w:p w14:paraId="4AF69716">
            <w:pPr>
              <w:keepNext w:val="0"/>
              <w:keepLines w:val="0"/>
              <w:widowControl/>
              <w:suppressLineNumbers w:val="0"/>
              <w:jc w:val="left"/>
              <w:textAlignment w:val="center"/>
              <w:rPr>
                <w:rFonts w:ascii="方正书宋_GBK" w:eastAsia="方正书宋_GBK"/>
                <w:b/>
                <w:bCs w:val="0"/>
              </w:rPr>
            </w:pPr>
            <w:r>
              <w:rPr>
                <w:rFonts w:hint="eastAsia"/>
                <w:b w:val="0"/>
                <w:bCs/>
                <w:lang w:eastAsia="zh-CN"/>
              </w:rPr>
              <w:t>文件规定及实际发放金额</w:t>
            </w:r>
          </w:p>
        </w:tc>
      </w:tr>
      <w:tr w14:paraId="0DA5E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52" w:hRule="atLeast"/>
          <w:jc w:val="center"/>
        </w:trPr>
        <w:tc>
          <w:tcPr>
            <w:tcW w:w="1127" w:type="dxa"/>
            <w:vAlign w:val="center"/>
          </w:tcPr>
          <w:p w14:paraId="16280037">
            <w:pPr>
              <w:spacing w:line="300" w:lineRule="exact"/>
              <w:jc w:val="center"/>
              <w:rPr>
                <w:rFonts w:ascii="方正书宋_GBK" w:eastAsia="方正书宋_GBK"/>
                <w:b/>
                <w:bCs w:val="0"/>
              </w:rPr>
            </w:pPr>
            <w:r>
              <w:rPr>
                <w:rFonts w:hint="eastAsia" w:ascii="方正书宋_GBK" w:eastAsia="方正书宋_GBK"/>
                <w:b/>
                <w:bCs w:val="0"/>
              </w:rPr>
              <w:t>效果指标</w:t>
            </w:r>
          </w:p>
        </w:tc>
        <w:tc>
          <w:tcPr>
            <w:tcW w:w="1129" w:type="dxa"/>
            <w:vAlign w:val="center"/>
          </w:tcPr>
          <w:p w14:paraId="7F804D5A">
            <w:pPr>
              <w:keepNext w:val="0"/>
              <w:keepLines w:val="0"/>
              <w:widowControl/>
              <w:suppressLineNumbers w:val="0"/>
              <w:jc w:val="left"/>
              <w:textAlignment w:val="center"/>
              <w:rPr>
                <w:rFonts w:ascii="方正书宋_GBK" w:eastAsia="方正书宋_GBK"/>
                <w:b/>
                <w:bCs w:val="0"/>
              </w:rPr>
            </w:pPr>
            <w:r>
              <w:rPr>
                <w:rFonts w:hint="eastAsia" w:ascii="宋体" w:hAnsi="宋体" w:eastAsia="宋体" w:cs="宋体"/>
                <w:b/>
                <w:bCs w:val="0"/>
                <w:i w:val="0"/>
                <w:color w:val="000000"/>
                <w:kern w:val="0"/>
                <w:sz w:val="18"/>
                <w:szCs w:val="18"/>
                <w:u w:val="none"/>
                <w:lang w:val="en-US" w:eastAsia="zh-CN" w:bidi="ar"/>
              </w:rPr>
              <w:t>经济效益指标</w:t>
            </w:r>
          </w:p>
        </w:tc>
        <w:tc>
          <w:tcPr>
            <w:tcW w:w="1269" w:type="dxa"/>
            <w:vAlign w:val="center"/>
          </w:tcPr>
          <w:p w14:paraId="3FB1631A">
            <w:pPr>
              <w:keepNext w:val="0"/>
              <w:keepLines w:val="0"/>
              <w:widowControl/>
              <w:suppressLineNumbers w:val="0"/>
              <w:jc w:val="left"/>
              <w:textAlignment w:val="center"/>
              <w:rPr>
                <w:rFonts w:ascii="方正书宋_GBK" w:eastAsia="方正书宋_GBK"/>
                <w:b/>
                <w:bCs w:val="0"/>
              </w:rPr>
            </w:pPr>
            <w:r>
              <w:rPr>
                <w:rFonts w:hint="eastAsia"/>
              </w:rPr>
              <w:t>补助人群生活改善情况</w:t>
            </w:r>
          </w:p>
        </w:tc>
        <w:tc>
          <w:tcPr>
            <w:tcW w:w="2875" w:type="dxa"/>
            <w:vAlign w:val="center"/>
          </w:tcPr>
          <w:p w14:paraId="6796C58A">
            <w:pPr>
              <w:keepNext w:val="0"/>
              <w:keepLines w:val="0"/>
              <w:widowControl/>
              <w:suppressLineNumbers w:val="0"/>
              <w:jc w:val="left"/>
              <w:textAlignment w:val="center"/>
              <w:rPr>
                <w:rFonts w:ascii="方正书宋_GBK" w:eastAsia="方正书宋_GBK"/>
                <w:b/>
                <w:bCs w:val="0"/>
              </w:rPr>
            </w:pPr>
            <w:r>
              <w:rPr>
                <w:rFonts w:hint="eastAsia"/>
              </w:rPr>
              <w:t>"补助人群在生活、医疗、护理、教育等方面的改善情况</w:t>
            </w:r>
          </w:p>
        </w:tc>
        <w:tc>
          <w:tcPr>
            <w:tcW w:w="1268" w:type="dxa"/>
            <w:vAlign w:val="center"/>
          </w:tcPr>
          <w:p w14:paraId="74090D29">
            <w:pPr>
              <w:keepNext w:val="0"/>
              <w:keepLines w:val="0"/>
              <w:widowControl/>
              <w:suppressLineNumbers w:val="0"/>
              <w:jc w:val="left"/>
              <w:textAlignment w:val="center"/>
              <w:rPr>
                <w:rFonts w:ascii="方正书宋_GBK" w:eastAsia="方正书宋_GBK"/>
                <w:b/>
                <w:bCs w:val="0"/>
              </w:rPr>
            </w:pPr>
            <w:r>
              <w:rPr>
                <w:rFonts w:hint="eastAsia" w:ascii="方正书宋_GBK" w:eastAsia="方正书宋_GBK"/>
                <w:b/>
                <w:bCs w:val="0"/>
              </w:rPr>
              <w:t>≥</w:t>
            </w:r>
            <w:r>
              <w:rPr>
                <w:rFonts w:ascii="方正书宋_GBK" w:eastAsia="方正书宋_GBK"/>
                <w:b/>
                <w:bCs w:val="0"/>
              </w:rPr>
              <w:t>95</w:t>
            </w:r>
            <w:r>
              <w:rPr>
                <w:rFonts w:hint="eastAsia" w:ascii="方正书宋_GBK" w:eastAsia="方正书宋_GBK"/>
                <w:b/>
                <w:bCs w:val="0"/>
              </w:rPr>
              <w:t>%</w:t>
            </w:r>
          </w:p>
        </w:tc>
        <w:tc>
          <w:tcPr>
            <w:tcW w:w="1692" w:type="dxa"/>
            <w:vAlign w:val="center"/>
          </w:tcPr>
          <w:p w14:paraId="36165DFC">
            <w:pPr>
              <w:keepNext w:val="0"/>
              <w:keepLines w:val="0"/>
              <w:widowControl/>
              <w:suppressLineNumbers w:val="0"/>
              <w:jc w:val="left"/>
              <w:textAlignment w:val="center"/>
              <w:rPr>
                <w:rFonts w:ascii="方正书宋_GBK" w:eastAsia="方正书宋_GBK"/>
                <w:b/>
                <w:bCs w:val="0"/>
              </w:rPr>
            </w:pPr>
            <w:r>
              <w:rPr>
                <w:rFonts w:hint="eastAsia" w:ascii="宋体" w:hAnsi="宋体" w:cs="宋体"/>
                <w:b w:val="0"/>
                <w:bCs/>
                <w:i w:val="0"/>
                <w:color w:val="000000"/>
                <w:kern w:val="0"/>
                <w:sz w:val="18"/>
                <w:szCs w:val="18"/>
                <w:u w:val="none"/>
                <w:lang w:val="en-US" w:eastAsia="zh-CN" w:bidi="ar"/>
              </w:rPr>
              <w:t>问卷调查</w:t>
            </w:r>
          </w:p>
        </w:tc>
      </w:tr>
      <w:tr w14:paraId="02DA4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2" w:hRule="atLeast"/>
          <w:jc w:val="center"/>
        </w:trPr>
        <w:tc>
          <w:tcPr>
            <w:tcW w:w="1127" w:type="dxa"/>
            <w:vAlign w:val="center"/>
          </w:tcPr>
          <w:p w14:paraId="1818F18C">
            <w:pPr>
              <w:spacing w:line="300" w:lineRule="exact"/>
              <w:jc w:val="center"/>
              <w:rPr>
                <w:rFonts w:ascii="方正书宋_GBK" w:eastAsia="方正书宋_GBK"/>
                <w:b/>
                <w:bCs w:val="0"/>
              </w:rPr>
            </w:pPr>
            <w:r>
              <w:rPr>
                <w:rFonts w:hint="eastAsia" w:ascii="方正书宋_GBK" w:eastAsia="方正书宋_GBK"/>
                <w:b/>
                <w:bCs w:val="0"/>
              </w:rPr>
              <w:t>满意度指标</w:t>
            </w:r>
          </w:p>
        </w:tc>
        <w:tc>
          <w:tcPr>
            <w:tcW w:w="1129" w:type="dxa"/>
            <w:vAlign w:val="center"/>
          </w:tcPr>
          <w:p w14:paraId="4982843D">
            <w:pPr>
              <w:keepNext w:val="0"/>
              <w:keepLines w:val="0"/>
              <w:widowControl/>
              <w:suppressLineNumbers w:val="0"/>
              <w:jc w:val="center"/>
              <w:textAlignment w:val="center"/>
              <w:rPr>
                <w:rFonts w:ascii="方正书宋_GBK" w:eastAsia="方正书宋_GBK"/>
                <w:b/>
                <w:bCs w:val="0"/>
              </w:rPr>
            </w:pPr>
            <w:r>
              <w:rPr>
                <w:rFonts w:hint="eastAsia" w:ascii="宋体" w:hAnsi="宋体" w:eastAsia="宋体" w:cs="宋体"/>
                <w:b/>
                <w:bCs w:val="0"/>
                <w:i w:val="0"/>
                <w:color w:val="000000"/>
                <w:kern w:val="0"/>
                <w:sz w:val="18"/>
                <w:szCs w:val="18"/>
                <w:u w:val="none"/>
                <w:lang w:val="en-US" w:eastAsia="zh-CN" w:bidi="ar"/>
              </w:rPr>
              <w:t>服务对象满意度指标</w:t>
            </w:r>
          </w:p>
        </w:tc>
        <w:tc>
          <w:tcPr>
            <w:tcW w:w="1269" w:type="dxa"/>
            <w:vAlign w:val="center"/>
          </w:tcPr>
          <w:p w14:paraId="46BF167F">
            <w:pPr>
              <w:keepNext w:val="0"/>
              <w:keepLines w:val="0"/>
              <w:widowControl/>
              <w:suppressLineNumbers w:val="0"/>
              <w:jc w:val="left"/>
              <w:textAlignment w:val="center"/>
              <w:rPr>
                <w:rFonts w:ascii="方正书宋_GBK" w:eastAsia="方正书宋_GBK"/>
                <w:b/>
                <w:bCs w:val="0"/>
              </w:rPr>
            </w:pPr>
            <w:r>
              <w:rPr>
                <w:rFonts w:hint="eastAsia"/>
              </w:rPr>
              <w:t>补助群众满意度</w:t>
            </w:r>
          </w:p>
        </w:tc>
        <w:tc>
          <w:tcPr>
            <w:tcW w:w="2875" w:type="dxa"/>
            <w:vAlign w:val="center"/>
          </w:tcPr>
          <w:p w14:paraId="25500F1D">
            <w:pPr>
              <w:keepNext w:val="0"/>
              <w:keepLines w:val="0"/>
              <w:widowControl/>
              <w:suppressLineNumbers w:val="0"/>
              <w:jc w:val="left"/>
              <w:textAlignment w:val="center"/>
              <w:rPr>
                <w:rFonts w:ascii="方正书宋_GBK" w:eastAsia="方正书宋_GBK"/>
                <w:b/>
                <w:bCs w:val="0"/>
              </w:rPr>
            </w:pPr>
            <w:r>
              <w:rPr>
                <w:rFonts w:hint="eastAsia"/>
              </w:rPr>
              <w:t>补助群众整体满意度</w:t>
            </w:r>
          </w:p>
        </w:tc>
        <w:tc>
          <w:tcPr>
            <w:tcW w:w="1268" w:type="dxa"/>
            <w:vAlign w:val="center"/>
          </w:tcPr>
          <w:p w14:paraId="0D4B16AA">
            <w:pPr>
              <w:spacing w:line="300" w:lineRule="exact"/>
              <w:jc w:val="left"/>
              <w:rPr>
                <w:rFonts w:ascii="方正书宋_GBK" w:eastAsia="方正书宋_GBK"/>
                <w:b/>
                <w:bCs w:val="0"/>
              </w:rPr>
            </w:pPr>
            <w:r>
              <w:rPr>
                <w:rFonts w:hint="eastAsia" w:ascii="方正书宋_GBK" w:eastAsia="方正书宋_GBK"/>
                <w:b/>
                <w:bCs w:val="0"/>
              </w:rPr>
              <w:t>≥</w:t>
            </w:r>
            <w:r>
              <w:rPr>
                <w:rFonts w:ascii="方正书宋_GBK" w:eastAsia="方正书宋_GBK"/>
                <w:b/>
                <w:bCs w:val="0"/>
              </w:rPr>
              <w:t>95</w:t>
            </w:r>
            <w:r>
              <w:rPr>
                <w:rFonts w:hint="eastAsia" w:ascii="方正书宋_GBK" w:eastAsia="方正书宋_GBK"/>
                <w:b/>
                <w:bCs w:val="0"/>
              </w:rPr>
              <w:t>%</w:t>
            </w:r>
          </w:p>
        </w:tc>
        <w:tc>
          <w:tcPr>
            <w:tcW w:w="1692" w:type="dxa"/>
            <w:vAlign w:val="center"/>
          </w:tcPr>
          <w:p w14:paraId="13AEB64C">
            <w:pPr>
              <w:keepNext w:val="0"/>
              <w:keepLines w:val="0"/>
              <w:widowControl/>
              <w:suppressLineNumbers w:val="0"/>
              <w:jc w:val="left"/>
              <w:textAlignment w:val="center"/>
              <w:rPr>
                <w:rFonts w:hint="eastAsia" w:ascii="宋体" w:hAnsi="宋体" w:eastAsia="宋体" w:cs="宋体"/>
                <w:b/>
                <w:bCs w:val="0"/>
                <w:i w:val="0"/>
                <w:color w:val="000000"/>
                <w:kern w:val="0"/>
                <w:sz w:val="18"/>
                <w:szCs w:val="18"/>
                <w:u w:val="none"/>
                <w:lang w:val="en-US" w:eastAsia="zh-CN" w:bidi="ar"/>
              </w:rPr>
            </w:pPr>
            <w:r>
              <w:rPr>
                <w:rFonts w:hint="eastAsia" w:ascii="宋体" w:hAnsi="宋体" w:cs="宋体"/>
                <w:b w:val="0"/>
                <w:bCs/>
                <w:i w:val="0"/>
                <w:color w:val="000000"/>
                <w:kern w:val="0"/>
                <w:sz w:val="18"/>
                <w:szCs w:val="18"/>
                <w:u w:val="none"/>
                <w:lang w:val="en-US" w:eastAsia="zh-CN" w:bidi="ar"/>
              </w:rPr>
              <w:t>问卷调查</w:t>
            </w:r>
          </w:p>
        </w:tc>
      </w:tr>
    </w:tbl>
    <w:p w14:paraId="76FC43A6">
      <w:pPr>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leftChars="0"/>
        <w:rPr>
          <w:rFonts w:hint="eastAsia" w:asciiTheme="minorEastAsia" w:hAnsiTheme="minorEastAsia" w:eastAsiaTheme="minorEastAsia" w:cstheme="minorEastAsia"/>
          <w:b/>
          <w:bCs/>
          <w:sz w:val="32"/>
          <w:lang w:val="en-US" w:eastAsia="zh-CN"/>
        </w:rPr>
      </w:pPr>
      <w:r>
        <w:rPr>
          <w:rFonts w:hint="eastAsia" w:asciiTheme="minorEastAsia" w:hAnsiTheme="minorEastAsia" w:eastAsiaTheme="minorEastAsia" w:cstheme="minorEastAsia"/>
          <w:b/>
          <w:bCs/>
          <w:sz w:val="32"/>
          <w:lang w:val="en-US" w:eastAsia="zh-CN"/>
        </w:rPr>
        <w:t>21、扶贫脱贫驻村工作队工作经费</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76A4D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6FE7CB45">
            <w:pPr>
              <w:spacing w:line="300" w:lineRule="exact"/>
              <w:jc w:val="center"/>
              <w:rPr>
                <w:rFonts w:ascii="方正书宋_GBK" w:eastAsia="方正书宋_GBK"/>
                <w:b/>
                <w:bCs w:val="0"/>
              </w:rPr>
            </w:pPr>
            <w:r>
              <w:rPr>
                <w:rFonts w:hint="eastAsia" w:ascii="方正书宋_GBK" w:eastAsia="方正书宋_GBK"/>
                <w:b/>
                <w:bCs w:val="0"/>
              </w:rPr>
              <w:t>绩效目标</w:t>
            </w:r>
          </w:p>
        </w:tc>
        <w:tc>
          <w:tcPr>
            <w:tcW w:w="8278" w:type="dxa"/>
            <w:tcBorders>
              <w:bottom w:val="nil"/>
            </w:tcBorders>
            <w:vAlign w:val="center"/>
          </w:tcPr>
          <w:p w14:paraId="15E15F45">
            <w:pPr>
              <w:spacing w:line="300" w:lineRule="exact"/>
              <w:jc w:val="left"/>
              <w:rPr>
                <w:rFonts w:ascii="方正书宋_GBK" w:eastAsia="方正书宋_GBK"/>
                <w:b/>
                <w:bCs w:val="0"/>
              </w:rPr>
            </w:pPr>
            <w:r>
              <w:rPr>
                <w:rFonts w:hint="eastAsia" w:ascii="方正书宋_GBK" w:eastAsia="方正书宋_GBK"/>
                <w:b/>
                <w:bCs w:val="0"/>
              </w:rPr>
              <w:t>保证驻村工作队经费按时发放到位。</w:t>
            </w:r>
          </w:p>
        </w:tc>
      </w:tr>
    </w:tbl>
    <w:p w14:paraId="0AB5442F">
      <w:pPr>
        <w:spacing w:line="14" w:lineRule="exact"/>
        <w:ind w:firstLine="422" w:firstLineChars="200"/>
        <w:jc w:val="center"/>
        <w:rPr>
          <w:rFonts w:ascii="Times New Roman" w:hAnsi="宋体"/>
          <w:b/>
          <w:bCs w:val="0"/>
        </w:rPr>
      </w:pPr>
      <w:r>
        <w:rPr>
          <w:rFonts w:ascii="方正书宋_GBK" w:eastAsia="方正书宋_GBK"/>
          <w:b/>
          <w:bCs w:val="0"/>
        </w:rPr>
        <w:t xml:space="preserve"> </w:t>
      </w:r>
    </w:p>
    <w:tbl>
      <w:tblPr>
        <w:tblStyle w:val="10"/>
        <w:tblW w:w="93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7"/>
        <w:gridCol w:w="1129"/>
        <w:gridCol w:w="1269"/>
        <w:gridCol w:w="2875"/>
        <w:gridCol w:w="1268"/>
        <w:gridCol w:w="1692"/>
      </w:tblGrid>
      <w:tr w14:paraId="13D16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21" w:hRule="atLeast"/>
          <w:jc w:val="center"/>
        </w:trPr>
        <w:tc>
          <w:tcPr>
            <w:tcW w:w="1127" w:type="dxa"/>
            <w:vAlign w:val="center"/>
          </w:tcPr>
          <w:p w14:paraId="52814ECF">
            <w:pPr>
              <w:spacing w:line="300" w:lineRule="exact"/>
              <w:jc w:val="center"/>
              <w:rPr>
                <w:rFonts w:ascii="方正书宋_GBK" w:eastAsia="方正书宋_GBK"/>
                <w:b/>
                <w:bCs w:val="0"/>
              </w:rPr>
            </w:pPr>
            <w:r>
              <w:rPr>
                <w:rFonts w:hint="eastAsia" w:ascii="方正书宋_GBK" w:eastAsia="方正书宋_GBK"/>
                <w:b/>
                <w:bCs w:val="0"/>
              </w:rPr>
              <w:t>一级指标</w:t>
            </w:r>
          </w:p>
        </w:tc>
        <w:tc>
          <w:tcPr>
            <w:tcW w:w="1129" w:type="dxa"/>
            <w:vAlign w:val="center"/>
          </w:tcPr>
          <w:p w14:paraId="2674406F">
            <w:pPr>
              <w:spacing w:line="300" w:lineRule="exact"/>
              <w:jc w:val="center"/>
              <w:rPr>
                <w:rFonts w:ascii="方正书宋_GBK" w:eastAsia="方正书宋_GBK"/>
                <w:b/>
                <w:bCs w:val="0"/>
              </w:rPr>
            </w:pPr>
            <w:r>
              <w:rPr>
                <w:rFonts w:hint="eastAsia" w:ascii="方正书宋_GBK" w:eastAsia="方正书宋_GBK"/>
                <w:b/>
                <w:bCs w:val="0"/>
              </w:rPr>
              <w:t>二级指标</w:t>
            </w:r>
          </w:p>
        </w:tc>
        <w:tc>
          <w:tcPr>
            <w:tcW w:w="1269" w:type="dxa"/>
            <w:vAlign w:val="center"/>
          </w:tcPr>
          <w:p w14:paraId="1C4517A1">
            <w:pPr>
              <w:spacing w:line="300" w:lineRule="exact"/>
              <w:jc w:val="center"/>
              <w:rPr>
                <w:rFonts w:ascii="方正书宋_GBK" w:eastAsia="方正书宋_GBK"/>
                <w:b/>
                <w:bCs w:val="0"/>
              </w:rPr>
            </w:pPr>
            <w:r>
              <w:rPr>
                <w:rFonts w:hint="eastAsia" w:ascii="方正书宋_GBK" w:eastAsia="方正书宋_GBK"/>
                <w:b/>
                <w:bCs w:val="0"/>
              </w:rPr>
              <w:t>三级指标</w:t>
            </w:r>
          </w:p>
        </w:tc>
        <w:tc>
          <w:tcPr>
            <w:tcW w:w="2875" w:type="dxa"/>
            <w:vAlign w:val="center"/>
          </w:tcPr>
          <w:p w14:paraId="296B6CEC">
            <w:pPr>
              <w:spacing w:line="300" w:lineRule="exact"/>
              <w:jc w:val="center"/>
              <w:rPr>
                <w:rFonts w:ascii="方正书宋_GBK" w:eastAsia="方正书宋_GBK"/>
                <w:b/>
                <w:bCs w:val="0"/>
              </w:rPr>
            </w:pPr>
            <w:r>
              <w:rPr>
                <w:rFonts w:hint="eastAsia" w:ascii="方正书宋_GBK" w:eastAsia="方正书宋_GBK"/>
                <w:b/>
                <w:bCs w:val="0"/>
              </w:rPr>
              <w:t>绩效指标描述</w:t>
            </w:r>
          </w:p>
        </w:tc>
        <w:tc>
          <w:tcPr>
            <w:tcW w:w="1268" w:type="dxa"/>
            <w:vAlign w:val="center"/>
          </w:tcPr>
          <w:p w14:paraId="4EF3D6A4">
            <w:pPr>
              <w:spacing w:line="300" w:lineRule="exact"/>
              <w:jc w:val="center"/>
              <w:rPr>
                <w:rFonts w:ascii="方正书宋_GBK" w:eastAsia="方正书宋_GBK"/>
                <w:b/>
                <w:bCs w:val="0"/>
              </w:rPr>
            </w:pPr>
            <w:r>
              <w:rPr>
                <w:rFonts w:hint="eastAsia" w:ascii="方正书宋_GBK" w:eastAsia="方正书宋_GBK"/>
                <w:b/>
                <w:bCs w:val="0"/>
              </w:rPr>
              <w:t>指标值</w:t>
            </w:r>
          </w:p>
        </w:tc>
        <w:tc>
          <w:tcPr>
            <w:tcW w:w="1692" w:type="dxa"/>
            <w:vAlign w:val="center"/>
          </w:tcPr>
          <w:p w14:paraId="0BE17221">
            <w:pPr>
              <w:spacing w:line="300" w:lineRule="exact"/>
              <w:jc w:val="center"/>
              <w:rPr>
                <w:rFonts w:ascii="方正书宋_GBK" w:eastAsia="方正书宋_GBK"/>
                <w:b/>
                <w:bCs w:val="0"/>
              </w:rPr>
            </w:pPr>
            <w:r>
              <w:rPr>
                <w:rFonts w:hint="eastAsia" w:ascii="方正书宋_GBK" w:eastAsia="方正书宋_GBK"/>
                <w:b/>
                <w:bCs w:val="0"/>
              </w:rPr>
              <w:t>指标值确定依据</w:t>
            </w:r>
          </w:p>
        </w:tc>
      </w:tr>
      <w:tr w14:paraId="0CBC9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0" w:hRule="atLeast"/>
          <w:jc w:val="center"/>
        </w:trPr>
        <w:tc>
          <w:tcPr>
            <w:tcW w:w="1127" w:type="dxa"/>
            <w:vMerge w:val="restart"/>
            <w:vAlign w:val="center"/>
          </w:tcPr>
          <w:p w14:paraId="283C5FBF">
            <w:pPr>
              <w:spacing w:line="300" w:lineRule="exact"/>
              <w:jc w:val="center"/>
              <w:rPr>
                <w:rFonts w:ascii="方正书宋_GBK" w:eastAsia="方正书宋_GBK"/>
                <w:b/>
                <w:bCs w:val="0"/>
              </w:rPr>
            </w:pPr>
            <w:r>
              <w:rPr>
                <w:rFonts w:hint="eastAsia" w:ascii="方正书宋_GBK" w:eastAsia="方正书宋_GBK"/>
                <w:b/>
                <w:bCs w:val="0"/>
              </w:rPr>
              <w:t>产出指标</w:t>
            </w:r>
          </w:p>
        </w:tc>
        <w:tc>
          <w:tcPr>
            <w:tcW w:w="1129" w:type="dxa"/>
            <w:vAlign w:val="center"/>
          </w:tcPr>
          <w:p w14:paraId="70F982FF">
            <w:pPr>
              <w:keepNext w:val="0"/>
              <w:keepLines w:val="0"/>
              <w:widowControl/>
              <w:suppressLineNumbers w:val="0"/>
              <w:jc w:val="left"/>
              <w:textAlignment w:val="center"/>
              <w:rPr>
                <w:rFonts w:ascii="方正书宋_GBK" w:eastAsia="方正书宋_GBK"/>
                <w:b/>
                <w:bCs w:val="0"/>
              </w:rPr>
            </w:pPr>
            <w:r>
              <w:rPr>
                <w:rFonts w:hint="eastAsia" w:ascii="宋体" w:hAnsi="宋体" w:eastAsia="宋体" w:cs="宋体"/>
                <w:b/>
                <w:bCs w:val="0"/>
                <w:i w:val="0"/>
                <w:color w:val="000000"/>
                <w:kern w:val="0"/>
                <w:sz w:val="18"/>
                <w:szCs w:val="18"/>
                <w:u w:val="none"/>
                <w:lang w:val="en-US" w:eastAsia="zh-CN" w:bidi="ar"/>
              </w:rPr>
              <w:t>数量指标</w:t>
            </w:r>
          </w:p>
        </w:tc>
        <w:tc>
          <w:tcPr>
            <w:tcW w:w="1269" w:type="dxa"/>
            <w:vAlign w:val="center"/>
          </w:tcPr>
          <w:p w14:paraId="03B1EA40">
            <w:pPr>
              <w:keepNext w:val="0"/>
              <w:keepLines w:val="0"/>
              <w:widowControl/>
              <w:suppressLineNumbers w:val="0"/>
              <w:jc w:val="left"/>
              <w:textAlignment w:val="center"/>
              <w:rPr>
                <w:rFonts w:ascii="方正书宋_GBK" w:eastAsia="方正书宋_GBK"/>
                <w:b/>
                <w:bCs w:val="0"/>
              </w:rPr>
            </w:pPr>
            <w:r>
              <w:rPr>
                <w:rFonts w:hint="eastAsia"/>
              </w:rPr>
              <w:t>补助工作队数量</w:t>
            </w:r>
          </w:p>
        </w:tc>
        <w:tc>
          <w:tcPr>
            <w:tcW w:w="2875" w:type="dxa"/>
            <w:vAlign w:val="center"/>
          </w:tcPr>
          <w:p w14:paraId="4318F3CD">
            <w:pPr>
              <w:keepNext w:val="0"/>
              <w:keepLines w:val="0"/>
              <w:widowControl/>
              <w:suppressLineNumbers w:val="0"/>
              <w:jc w:val="left"/>
              <w:textAlignment w:val="center"/>
              <w:rPr>
                <w:rFonts w:ascii="方正书宋_GBK" w:eastAsia="方正书宋_GBK"/>
                <w:b/>
                <w:bCs w:val="0"/>
              </w:rPr>
            </w:pPr>
            <w:r>
              <w:rPr>
                <w:rFonts w:hint="eastAsia"/>
              </w:rPr>
              <w:t>补助扶贫工作队村个数</w:t>
            </w:r>
          </w:p>
        </w:tc>
        <w:tc>
          <w:tcPr>
            <w:tcW w:w="1268" w:type="dxa"/>
            <w:vAlign w:val="center"/>
          </w:tcPr>
          <w:p w14:paraId="3326ADFD">
            <w:pPr>
              <w:keepNext w:val="0"/>
              <w:keepLines w:val="0"/>
              <w:widowControl/>
              <w:suppressLineNumbers w:val="0"/>
              <w:jc w:val="left"/>
              <w:textAlignment w:val="center"/>
              <w:rPr>
                <w:rFonts w:hint="eastAsia" w:ascii="宋体" w:hAnsi="宋体" w:eastAsia="方正书宋_GBK" w:cs="宋体"/>
                <w:b/>
                <w:bCs w:val="0"/>
                <w:i w:val="0"/>
                <w:color w:val="000000"/>
                <w:kern w:val="0"/>
                <w:sz w:val="18"/>
                <w:szCs w:val="18"/>
                <w:u w:val="none"/>
                <w:lang w:val="en-US" w:eastAsia="zh-CN" w:bidi="ar"/>
              </w:rPr>
            </w:pPr>
            <w:r>
              <w:rPr>
                <w:rFonts w:hint="eastAsia" w:ascii="方正书宋_GBK" w:eastAsia="方正书宋_GBK"/>
                <w:b/>
                <w:bCs w:val="0"/>
                <w:lang w:val="en-US" w:eastAsia="zh-CN"/>
              </w:rPr>
              <w:t>8个</w:t>
            </w:r>
          </w:p>
        </w:tc>
        <w:tc>
          <w:tcPr>
            <w:tcW w:w="1692" w:type="dxa"/>
            <w:vAlign w:val="center"/>
          </w:tcPr>
          <w:p w14:paraId="6B5B2EE3">
            <w:pPr>
              <w:keepNext w:val="0"/>
              <w:keepLines w:val="0"/>
              <w:widowControl/>
              <w:suppressLineNumbers w:val="0"/>
              <w:jc w:val="left"/>
              <w:textAlignment w:val="center"/>
              <w:rPr>
                <w:rFonts w:ascii="方正书宋_GBK" w:hAnsi="Calibri" w:eastAsia="方正书宋_GBK" w:cs="Times New Roman"/>
                <w:b/>
                <w:bCs w:val="0"/>
                <w:kern w:val="2"/>
                <w:sz w:val="21"/>
                <w:szCs w:val="22"/>
                <w:lang w:val="en-US" w:eastAsia="zh-CN" w:bidi="ar-SA"/>
              </w:rPr>
            </w:pPr>
            <w:r>
              <w:rPr>
                <w:rFonts w:hint="eastAsia" w:ascii="方正书宋_GBK" w:eastAsia="方正书宋_GBK"/>
                <w:b w:val="0"/>
                <w:bCs/>
                <w:lang w:eastAsia="zh-CN"/>
              </w:rPr>
              <w:t>文件规定</w:t>
            </w:r>
          </w:p>
        </w:tc>
      </w:tr>
      <w:tr w14:paraId="26186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41" w:hRule="atLeast"/>
          <w:jc w:val="center"/>
        </w:trPr>
        <w:tc>
          <w:tcPr>
            <w:tcW w:w="1127" w:type="dxa"/>
            <w:vMerge w:val="continue"/>
            <w:vAlign w:val="center"/>
          </w:tcPr>
          <w:p w14:paraId="673B080C">
            <w:pPr>
              <w:spacing w:line="300" w:lineRule="exact"/>
              <w:jc w:val="center"/>
              <w:rPr>
                <w:rFonts w:ascii="方正书宋_GBK" w:eastAsia="方正书宋_GBK"/>
                <w:b/>
                <w:bCs w:val="0"/>
              </w:rPr>
            </w:pPr>
          </w:p>
        </w:tc>
        <w:tc>
          <w:tcPr>
            <w:tcW w:w="1129" w:type="dxa"/>
            <w:vAlign w:val="center"/>
          </w:tcPr>
          <w:p w14:paraId="68A073F3">
            <w:pPr>
              <w:keepNext w:val="0"/>
              <w:keepLines w:val="0"/>
              <w:widowControl/>
              <w:suppressLineNumbers w:val="0"/>
              <w:jc w:val="left"/>
              <w:textAlignment w:val="center"/>
              <w:rPr>
                <w:rFonts w:ascii="方正书宋_GBK" w:eastAsia="方正书宋_GBK"/>
                <w:b/>
                <w:bCs w:val="0"/>
              </w:rPr>
            </w:pPr>
            <w:r>
              <w:rPr>
                <w:rFonts w:hint="eastAsia" w:ascii="宋体" w:hAnsi="宋体" w:eastAsia="宋体" w:cs="宋体"/>
                <w:b/>
                <w:bCs w:val="0"/>
                <w:i w:val="0"/>
                <w:color w:val="000000"/>
                <w:kern w:val="0"/>
                <w:sz w:val="18"/>
                <w:szCs w:val="18"/>
                <w:u w:val="none"/>
                <w:lang w:val="en-US" w:eastAsia="zh-CN" w:bidi="ar"/>
              </w:rPr>
              <w:t>时效指标</w:t>
            </w:r>
          </w:p>
        </w:tc>
        <w:tc>
          <w:tcPr>
            <w:tcW w:w="1269" w:type="dxa"/>
            <w:vAlign w:val="center"/>
          </w:tcPr>
          <w:p w14:paraId="3A6A972A">
            <w:pPr>
              <w:keepNext w:val="0"/>
              <w:keepLines w:val="0"/>
              <w:widowControl/>
              <w:suppressLineNumbers w:val="0"/>
              <w:jc w:val="left"/>
              <w:textAlignment w:val="center"/>
              <w:rPr>
                <w:rFonts w:ascii="方正书宋_GBK" w:eastAsia="方正书宋_GBK"/>
                <w:b/>
                <w:bCs w:val="0"/>
              </w:rPr>
            </w:pPr>
            <w:r>
              <w:rPr>
                <w:rFonts w:hint="eastAsia"/>
              </w:rPr>
              <w:t>补助金发放率(%)</w:t>
            </w:r>
          </w:p>
        </w:tc>
        <w:tc>
          <w:tcPr>
            <w:tcW w:w="2875" w:type="dxa"/>
            <w:vAlign w:val="center"/>
          </w:tcPr>
          <w:p w14:paraId="201CDEA1">
            <w:pPr>
              <w:keepNext w:val="0"/>
              <w:keepLines w:val="0"/>
              <w:widowControl/>
              <w:suppressLineNumbers w:val="0"/>
              <w:jc w:val="left"/>
              <w:textAlignment w:val="center"/>
              <w:rPr>
                <w:rFonts w:ascii="方正书宋_GBK" w:eastAsia="方正书宋_GBK"/>
                <w:b/>
                <w:bCs w:val="0"/>
              </w:rPr>
            </w:pPr>
            <w:r>
              <w:rPr>
                <w:rFonts w:hint="eastAsia"/>
              </w:rPr>
              <w:t>"实际发放的补助金金额占计划发放金额的比率</w:t>
            </w:r>
          </w:p>
        </w:tc>
        <w:tc>
          <w:tcPr>
            <w:tcW w:w="1268" w:type="dxa"/>
            <w:vAlign w:val="center"/>
          </w:tcPr>
          <w:p w14:paraId="63EFE51B">
            <w:pPr>
              <w:keepNext w:val="0"/>
              <w:keepLines w:val="0"/>
              <w:widowControl/>
              <w:suppressLineNumbers w:val="0"/>
              <w:jc w:val="left"/>
              <w:textAlignment w:val="center"/>
              <w:rPr>
                <w:rFonts w:ascii="方正书宋_GBK" w:eastAsia="方正书宋_GBK"/>
                <w:b/>
                <w:bCs w:val="0"/>
              </w:rPr>
            </w:pPr>
            <w:r>
              <w:rPr>
                <w:rFonts w:hint="eastAsia" w:ascii="方正书宋_GBK" w:eastAsia="方正书宋_GBK"/>
                <w:b/>
                <w:bCs w:val="0"/>
              </w:rPr>
              <w:t>≥</w:t>
            </w:r>
            <w:r>
              <w:rPr>
                <w:rFonts w:ascii="方正书宋_GBK" w:eastAsia="方正书宋_GBK"/>
                <w:b/>
                <w:bCs w:val="0"/>
              </w:rPr>
              <w:t>9</w:t>
            </w:r>
            <w:r>
              <w:rPr>
                <w:rFonts w:hint="eastAsia" w:ascii="方正书宋_GBK" w:eastAsia="方正书宋_GBK"/>
                <w:b/>
                <w:bCs w:val="0"/>
                <w:lang w:val="en-US" w:eastAsia="zh-CN"/>
              </w:rPr>
              <w:t>0</w:t>
            </w:r>
            <w:r>
              <w:rPr>
                <w:rFonts w:hint="eastAsia" w:ascii="方正书宋_GBK" w:eastAsia="方正书宋_GBK"/>
                <w:b/>
                <w:bCs w:val="0"/>
              </w:rPr>
              <w:t>%</w:t>
            </w:r>
          </w:p>
        </w:tc>
        <w:tc>
          <w:tcPr>
            <w:tcW w:w="1692" w:type="dxa"/>
            <w:vAlign w:val="center"/>
          </w:tcPr>
          <w:p w14:paraId="038CD4C1">
            <w:pPr>
              <w:keepNext w:val="0"/>
              <w:keepLines w:val="0"/>
              <w:widowControl/>
              <w:suppressLineNumbers w:val="0"/>
              <w:jc w:val="left"/>
              <w:textAlignment w:val="center"/>
              <w:rPr>
                <w:rFonts w:ascii="方正书宋_GBK" w:eastAsia="方正书宋_GBK"/>
                <w:b/>
                <w:bCs w:val="0"/>
              </w:rPr>
            </w:pPr>
            <w:r>
              <w:rPr>
                <w:rFonts w:hint="eastAsia"/>
                <w:b w:val="0"/>
                <w:bCs/>
                <w:lang w:eastAsia="zh-CN"/>
              </w:rPr>
              <w:t>文件规定及实际发放金额</w:t>
            </w:r>
          </w:p>
        </w:tc>
      </w:tr>
      <w:tr w14:paraId="717D6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52" w:hRule="atLeast"/>
          <w:jc w:val="center"/>
        </w:trPr>
        <w:tc>
          <w:tcPr>
            <w:tcW w:w="1127" w:type="dxa"/>
            <w:vAlign w:val="center"/>
          </w:tcPr>
          <w:p w14:paraId="2414AF97">
            <w:pPr>
              <w:spacing w:line="300" w:lineRule="exact"/>
              <w:jc w:val="center"/>
              <w:rPr>
                <w:rFonts w:ascii="方正书宋_GBK" w:eastAsia="方正书宋_GBK"/>
                <w:b/>
                <w:bCs w:val="0"/>
              </w:rPr>
            </w:pPr>
            <w:r>
              <w:rPr>
                <w:rFonts w:hint="eastAsia" w:ascii="方正书宋_GBK" w:eastAsia="方正书宋_GBK"/>
                <w:b/>
                <w:bCs w:val="0"/>
              </w:rPr>
              <w:t>效果指标</w:t>
            </w:r>
          </w:p>
        </w:tc>
        <w:tc>
          <w:tcPr>
            <w:tcW w:w="1129" w:type="dxa"/>
            <w:vAlign w:val="center"/>
          </w:tcPr>
          <w:p w14:paraId="39FCCEB4">
            <w:pPr>
              <w:keepNext w:val="0"/>
              <w:keepLines w:val="0"/>
              <w:widowControl/>
              <w:suppressLineNumbers w:val="0"/>
              <w:jc w:val="left"/>
              <w:textAlignment w:val="center"/>
              <w:rPr>
                <w:rFonts w:ascii="方正书宋_GBK" w:eastAsia="方正书宋_GBK"/>
                <w:b/>
                <w:bCs w:val="0"/>
              </w:rPr>
            </w:pPr>
            <w:r>
              <w:rPr>
                <w:rFonts w:hint="eastAsia" w:ascii="宋体" w:hAnsi="宋体" w:eastAsia="宋体" w:cs="宋体"/>
                <w:b/>
                <w:bCs w:val="0"/>
                <w:i w:val="0"/>
                <w:color w:val="000000"/>
                <w:kern w:val="0"/>
                <w:sz w:val="18"/>
                <w:szCs w:val="18"/>
                <w:u w:val="none"/>
                <w:lang w:val="en-US" w:eastAsia="zh-CN" w:bidi="ar"/>
              </w:rPr>
              <w:t>经济效益指标</w:t>
            </w:r>
          </w:p>
        </w:tc>
        <w:tc>
          <w:tcPr>
            <w:tcW w:w="1269" w:type="dxa"/>
            <w:vAlign w:val="center"/>
          </w:tcPr>
          <w:p w14:paraId="1E7C1C34">
            <w:pPr>
              <w:keepNext w:val="0"/>
              <w:keepLines w:val="0"/>
              <w:widowControl/>
              <w:suppressLineNumbers w:val="0"/>
              <w:jc w:val="left"/>
              <w:textAlignment w:val="center"/>
              <w:rPr>
                <w:rFonts w:ascii="方正书宋_GBK" w:eastAsia="方正书宋_GBK"/>
                <w:b/>
                <w:bCs w:val="0"/>
              </w:rPr>
            </w:pPr>
            <w:r>
              <w:rPr>
                <w:rFonts w:hint="eastAsia"/>
              </w:rPr>
              <w:t>补助工作队办公生活改善情况</w:t>
            </w:r>
          </w:p>
        </w:tc>
        <w:tc>
          <w:tcPr>
            <w:tcW w:w="2875" w:type="dxa"/>
            <w:vAlign w:val="center"/>
          </w:tcPr>
          <w:p w14:paraId="37D45B46">
            <w:pPr>
              <w:keepNext w:val="0"/>
              <w:keepLines w:val="0"/>
              <w:widowControl/>
              <w:suppressLineNumbers w:val="0"/>
              <w:jc w:val="left"/>
              <w:textAlignment w:val="center"/>
              <w:rPr>
                <w:rFonts w:ascii="方正书宋_GBK" w:eastAsia="方正书宋_GBK"/>
                <w:b/>
                <w:bCs w:val="0"/>
              </w:rPr>
            </w:pPr>
            <w:r>
              <w:rPr>
                <w:rFonts w:hint="eastAsia"/>
              </w:rPr>
              <w:t>补助工作队办公条件、生活改善情况</w:t>
            </w:r>
          </w:p>
        </w:tc>
        <w:tc>
          <w:tcPr>
            <w:tcW w:w="1268" w:type="dxa"/>
            <w:vAlign w:val="center"/>
          </w:tcPr>
          <w:p w14:paraId="43533AAA">
            <w:pPr>
              <w:keepNext w:val="0"/>
              <w:keepLines w:val="0"/>
              <w:widowControl/>
              <w:suppressLineNumbers w:val="0"/>
              <w:jc w:val="left"/>
              <w:textAlignment w:val="center"/>
              <w:rPr>
                <w:rFonts w:ascii="方正书宋_GBK" w:eastAsia="方正书宋_GBK"/>
                <w:b/>
                <w:bCs w:val="0"/>
              </w:rPr>
            </w:pPr>
            <w:r>
              <w:rPr>
                <w:rFonts w:hint="eastAsia" w:ascii="方正书宋_GBK" w:eastAsia="方正书宋_GBK"/>
                <w:b/>
                <w:bCs w:val="0"/>
              </w:rPr>
              <w:t>≥</w:t>
            </w:r>
            <w:r>
              <w:rPr>
                <w:rFonts w:ascii="方正书宋_GBK" w:eastAsia="方正书宋_GBK"/>
                <w:b/>
                <w:bCs w:val="0"/>
              </w:rPr>
              <w:t>95</w:t>
            </w:r>
            <w:r>
              <w:rPr>
                <w:rFonts w:hint="eastAsia" w:ascii="方正书宋_GBK" w:eastAsia="方正书宋_GBK"/>
                <w:b/>
                <w:bCs w:val="0"/>
              </w:rPr>
              <w:t>%</w:t>
            </w:r>
          </w:p>
        </w:tc>
        <w:tc>
          <w:tcPr>
            <w:tcW w:w="1692" w:type="dxa"/>
            <w:vAlign w:val="center"/>
          </w:tcPr>
          <w:p w14:paraId="4F24B642">
            <w:pPr>
              <w:keepNext w:val="0"/>
              <w:keepLines w:val="0"/>
              <w:widowControl/>
              <w:suppressLineNumbers w:val="0"/>
              <w:jc w:val="left"/>
              <w:textAlignment w:val="center"/>
              <w:rPr>
                <w:rFonts w:ascii="方正书宋_GBK" w:eastAsia="方正书宋_GBK"/>
                <w:b/>
                <w:bCs w:val="0"/>
              </w:rPr>
            </w:pPr>
            <w:r>
              <w:rPr>
                <w:rFonts w:hint="eastAsia" w:ascii="宋体" w:hAnsi="宋体" w:cs="宋体"/>
                <w:b w:val="0"/>
                <w:bCs/>
                <w:i w:val="0"/>
                <w:color w:val="000000"/>
                <w:kern w:val="0"/>
                <w:sz w:val="18"/>
                <w:szCs w:val="18"/>
                <w:u w:val="none"/>
                <w:lang w:val="en-US" w:eastAsia="zh-CN" w:bidi="ar"/>
              </w:rPr>
              <w:t>问卷调查</w:t>
            </w:r>
          </w:p>
        </w:tc>
      </w:tr>
      <w:tr w14:paraId="22FC1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2" w:hRule="atLeast"/>
          <w:jc w:val="center"/>
        </w:trPr>
        <w:tc>
          <w:tcPr>
            <w:tcW w:w="1127" w:type="dxa"/>
            <w:vAlign w:val="center"/>
          </w:tcPr>
          <w:p w14:paraId="32192624">
            <w:pPr>
              <w:spacing w:line="300" w:lineRule="exact"/>
              <w:jc w:val="center"/>
              <w:rPr>
                <w:rFonts w:ascii="方正书宋_GBK" w:eastAsia="方正书宋_GBK"/>
                <w:b/>
                <w:bCs w:val="0"/>
              </w:rPr>
            </w:pPr>
            <w:r>
              <w:rPr>
                <w:rFonts w:hint="eastAsia" w:ascii="方正书宋_GBK" w:eastAsia="方正书宋_GBK"/>
                <w:b/>
                <w:bCs w:val="0"/>
              </w:rPr>
              <w:t>满意度指标</w:t>
            </w:r>
          </w:p>
        </w:tc>
        <w:tc>
          <w:tcPr>
            <w:tcW w:w="1129" w:type="dxa"/>
            <w:vAlign w:val="center"/>
          </w:tcPr>
          <w:p w14:paraId="425486D7">
            <w:pPr>
              <w:keepNext w:val="0"/>
              <w:keepLines w:val="0"/>
              <w:widowControl/>
              <w:suppressLineNumbers w:val="0"/>
              <w:jc w:val="center"/>
              <w:textAlignment w:val="center"/>
              <w:rPr>
                <w:rFonts w:ascii="方正书宋_GBK" w:eastAsia="方正书宋_GBK"/>
                <w:b/>
                <w:bCs w:val="0"/>
              </w:rPr>
            </w:pPr>
            <w:r>
              <w:rPr>
                <w:rFonts w:hint="eastAsia" w:ascii="宋体" w:hAnsi="宋体" w:eastAsia="宋体" w:cs="宋体"/>
                <w:b/>
                <w:bCs w:val="0"/>
                <w:i w:val="0"/>
                <w:color w:val="000000"/>
                <w:kern w:val="0"/>
                <w:sz w:val="18"/>
                <w:szCs w:val="18"/>
                <w:u w:val="none"/>
                <w:lang w:val="en-US" w:eastAsia="zh-CN" w:bidi="ar"/>
              </w:rPr>
              <w:t>服务对象满意度指标</w:t>
            </w:r>
          </w:p>
        </w:tc>
        <w:tc>
          <w:tcPr>
            <w:tcW w:w="1269" w:type="dxa"/>
            <w:vAlign w:val="center"/>
          </w:tcPr>
          <w:p w14:paraId="45E1A8C9">
            <w:pPr>
              <w:keepNext w:val="0"/>
              <w:keepLines w:val="0"/>
              <w:widowControl/>
              <w:suppressLineNumbers w:val="0"/>
              <w:jc w:val="left"/>
              <w:textAlignment w:val="center"/>
              <w:rPr>
                <w:rFonts w:ascii="方正书宋_GBK" w:eastAsia="方正书宋_GBK"/>
                <w:b/>
                <w:bCs w:val="0"/>
              </w:rPr>
            </w:pPr>
            <w:r>
              <w:rPr>
                <w:rFonts w:hint="eastAsia"/>
              </w:rPr>
              <w:t>服务对象满意度</w:t>
            </w:r>
          </w:p>
        </w:tc>
        <w:tc>
          <w:tcPr>
            <w:tcW w:w="2875" w:type="dxa"/>
            <w:vAlign w:val="center"/>
          </w:tcPr>
          <w:p w14:paraId="56F6382C">
            <w:pPr>
              <w:keepNext w:val="0"/>
              <w:keepLines w:val="0"/>
              <w:widowControl/>
              <w:suppressLineNumbers w:val="0"/>
              <w:jc w:val="left"/>
              <w:textAlignment w:val="center"/>
              <w:rPr>
                <w:rFonts w:ascii="方正书宋_GBK" w:eastAsia="方正书宋_GBK"/>
                <w:b/>
                <w:bCs w:val="0"/>
              </w:rPr>
            </w:pPr>
            <w:r>
              <w:rPr>
                <w:rFonts w:hint="eastAsia"/>
              </w:rPr>
              <w:t>补助对象的满意程度</w:t>
            </w:r>
          </w:p>
        </w:tc>
        <w:tc>
          <w:tcPr>
            <w:tcW w:w="1268" w:type="dxa"/>
            <w:vAlign w:val="center"/>
          </w:tcPr>
          <w:p w14:paraId="3F061511">
            <w:pPr>
              <w:spacing w:line="300" w:lineRule="exact"/>
              <w:jc w:val="left"/>
              <w:rPr>
                <w:rFonts w:ascii="方正书宋_GBK" w:eastAsia="方正书宋_GBK"/>
                <w:b/>
                <w:bCs w:val="0"/>
              </w:rPr>
            </w:pPr>
            <w:r>
              <w:rPr>
                <w:rFonts w:hint="eastAsia" w:ascii="方正书宋_GBK" w:eastAsia="方正书宋_GBK"/>
                <w:b/>
                <w:bCs w:val="0"/>
              </w:rPr>
              <w:t>≥</w:t>
            </w:r>
            <w:r>
              <w:rPr>
                <w:rFonts w:ascii="方正书宋_GBK" w:eastAsia="方正书宋_GBK"/>
                <w:b/>
                <w:bCs w:val="0"/>
              </w:rPr>
              <w:t>95</w:t>
            </w:r>
            <w:r>
              <w:rPr>
                <w:rFonts w:hint="eastAsia" w:ascii="方正书宋_GBK" w:eastAsia="方正书宋_GBK"/>
                <w:b/>
                <w:bCs w:val="0"/>
              </w:rPr>
              <w:t>%</w:t>
            </w:r>
          </w:p>
        </w:tc>
        <w:tc>
          <w:tcPr>
            <w:tcW w:w="1692" w:type="dxa"/>
            <w:vAlign w:val="center"/>
          </w:tcPr>
          <w:p w14:paraId="2F622ABE">
            <w:pPr>
              <w:keepNext w:val="0"/>
              <w:keepLines w:val="0"/>
              <w:widowControl/>
              <w:suppressLineNumbers w:val="0"/>
              <w:jc w:val="left"/>
              <w:textAlignment w:val="center"/>
              <w:rPr>
                <w:rFonts w:hint="eastAsia" w:ascii="宋体" w:hAnsi="宋体" w:eastAsia="宋体" w:cs="宋体"/>
                <w:b/>
                <w:bCs w:val="0"/>
                <w:i w:val="0"/>
                <w:color w:val="000000"/>
                <w:kern w:val="0"/>
                <w:sz w:val="18"/>
                <w:szCs w:val="18"/>
                <w:u w:val="none"/>
                <w:lang w:val="en-US" w:eastAsia="zh-CN" w:bidi="ar"/>
              </w:rPr>
            </w:pPr>
            <w:r>
              <w:rPr>
                <w:rFonts w:hint="eastAsia" w:ascii="宋体" w:hAnsi="宋体" w:cs="宋体"/>
                <w:b w:val="0"/>
                <w:bCs/>
                <w:i w:val="0"/>
                <w:color w:val="000000"/>
                <w:kern w:val="0"/>
                <w:sz w:val="18"/>
                <w:szCs w:val="18"/>
                <w:u w:val="none"/>
                <w:lang w:val="en-US" w:eastAsia="zh-CN" w:bidi="ar"/>
              </w:rPr>
              <w:t>问卷调查</w:t>
            </w:r>
          </w:p>
        </w:tc>
      </w:tr>
    </w:tbl>
    <w:p w14:paraId="27D387CA">
      <w:pPr>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leftChars="0"/>
        <w:rPr>
          <w:rFonts w:hint="eastAsia" w:asciiTheme="minorEastAsia" w:hAnsiTheme="minorEastAsia" w:eastAsiaTheme="minorEastAsia" w:cstheme="minorEastAsia"/>
          <w:b/>
          <w:bCs/>
          <w:sz w:val="32"/>
          <w:lang w:val="en-US" w:eastAsia="zh-CN"/>
        </w:rPr>
      </w:pPr>
      <w:r>
        <w:rPr>
          <w:rFonts w:hint="eastAsia" w:asciiTheme="minorEastAsia" w:hAnsiTheme="minorEastAsia" w:eastAsiaTheme="minorEastAsia" w:cstheme="minorEastAsia"/>
          <w:b/>
          <w:bCs/>
          <w:sz w:val="32"/>
          <w:lang w:val="en-US" w:eastAsia="zh-CN"/>
        </w:rPr>
        <w:t>22、失地保障资金</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5B153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48FD0DDD">
            <w:pPr>
              <w:spacing w:line="300" w:lineRule="exact"/>
              <w:jc w:val="center"/>
              <w:rPr>
                <w:rFonts w:ascii="方正书宋_GBK" w:eastAsia="方正书宋_GBK"/>
                <w:b/>
                <w:bCs w:val="0"/>
              </w:rPr>
            </w:pPr>
            <w:r>
              <w:rPr>
                <w:rFonts w:hint="eastAsia" w:ascii="方正书宋_GBK" w:eastAsia="方正书宋_GBK"/>
                <w:b/>
                <w:bCs w:val="0"/>
              </w:rPr>
              <w:t>绩效目标</w:t>
            </w:r>
          </w:p>
        </w:tc>
        <w:tc>
          <w:tcPr>
            <w:tcW w:w="8278" w:type="dxa"/>
            <w:tcBorders>
              <w:bottom w:val="nil"/>
            </w:tcBorders>
            <w:vAlign w:val="center"/>
          </w:tcPr>
          <w:p w14:paraId="140BFEBE">
            <w:pPr>
              <w:spacing w:line="300" w:lineRule="exact"/>
              <w:jc w:val="left"/>
              <w:rPr>
                <w:rFonts w:ascii="方正书宋_GBK" w:eastAsia="方正书宋_GBK"/>
                <w:b/>
                <w:bCs w:val="0"/>
              </w:rPr>
            </w:pPr>
            <w:r>
              <w:rPr>
                <w:rFonts w:hint="eastAsia" w:ascii="方正书宋_GBK" w:eastAsia="方正书宋_GBK"/>
                <w:b/>
                <w:bCs w:val="0"/>
              </w:rPr>
              <w:t>确保前宁堡漆树种植正常实施，按时发放群众占地补偿。</w:t>
            </w:r>
          </w:p>
        </w:tc>
      </w:tr>
    </w:tbl>
    <w:p w14:paraId="728228E5">
      <w:pPr>
        <w:spacing w:line="14" w:lineRule="exact"/>
        <w:ind w:firstLine="422" w:firstLineChars="200"/>
        <w:jc w:val="center"/>
        <w:rPr>
          <w:rFonts w:ascii="Times New Roman" w:hAnsi="宋体"/>
          <w:b/>
          <w:bCs w:val="0"/>
        </w:rPr>
      </w:pPr>
      <w:r>
        <w:rPr>
          <w:rFonts w:ascii="方正书宋_GBK" w:eastAsia="方正书宋_GBK"/>
          <w:b/>
          <w:bCs w:val="0"/>
        </w:rPr>
        <w:t xml:space="preserve"> </w:t>
      </w:r>
    </w:p>
    <w:tbl>
      <w:tblPr>
        <w:tblStyle w:val="10"/>
        <w:tblW w:w="93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7"/>
        <w:gridCol w:w="1129"/>
        <w:gridCol w:w="1269"/>
        <w:gridCol w:w="2875"/>
        <w:gridCol w:w="1268"/>
        <w:gridCol w:w="1692"/>
      </w:tblGrid>
      <w:tr w14:paraId="51170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21" w:hRule="atLeast"/>
          <w:jc w:val="center"/>
        </w:trPr>
        <w:tc>
          <w:tcPr>
            <w:tcW w:w="1127" w:type="dxa"/>
            <w:vAlign w:val="center"/>
          </w:tcPr>
          <w:p w14:paraId="551B90B5">
            <w:pPr>
              <w:spacing w:line="300" w:lineRule="exact"/>
              <w:jc w:val="center"/>
              <w:rPr>
                <w:rFonts w:ascii="方正书宋_GBK" w:eastAsia="方正书宋_GBK"/>
                <w:b/>
                <w:bCs w:val="0"/>
              </w:rPr>
            </w:pPr>
            <w:r>
              <w:rPr>
                <w:rFonts w:hint="eastAsia" w:ascii="方正书宋_GBK" w:eastAsia="方正书宋_GBK"/>
                <w:b/>
                <w:bCs w:val="0"/>
              </w:rPr>
              <w:t>一级指标</w:t>
            </w:r>
          </w:p>
        </w:tc>
        <w:tc>
          <w:tcPr>
            <w:tcW w:w="1129" w:type="dxa"/>
            <w:vAlign w:val="center"/>
          </w:tcPr>
          <w:p w14:paraId="3842458D">
            <w:pPr>
              <w:spacing w:line="300" w:lineRule="exact"/>
              <w:jc w:val="center"/>
              <w:rPr>
                <w:rFonts w:ascii="方正书宋_GBK" w:eastAsia="方正书宋_GBK"/>
                <w:b/>
                <w:bCs w:val="0"/>
              </w:rPr>
            </w:pPr>
            <w:r>
              <w:rPr>
                <w:rFonts w:hint="eastAsia" w:ascii="方正书宋_GBK" w:eastAsia="方正书宋_GBK"/>
                <w:b/>
                <w:bCs w:val="0"/>
              </w:rPr>
              <w:t>二级指标</w:t>
            </w:r>
          </w:p>
        </w:tc>
        <w:tc>
          <w:tcPr>
            <w:tcW w:w="1269" w:type="dxa"/>
            <w:vAlign w:val="center"/>
          </w:tcPr>
          <w:p w14:paraId="5E26CD2E">
            <w:pPr>
              <w:spacing w:line="300" w:lineRule="exact"/>
              <w:jc w:val="center"/>
              <w:rPr>
                <w:rFonts w:ascii="方正书宋_GBK" w:eastAsia="方正书宋_GBK"/>
                <w:b/>
                <w:bCs w:val="0"/>
              </w:rPr>
            </w:pPr>
            <w:r>
              <w:rPr>
                <w:rFonts w:hint="eastAsia" w:ascii="方正书宋_GBK" w:eastAsia="方正书宋_GBK"/>
                <w:b/>
                <w:bCs w:val="0"/>
              </w:rPr>
              <w:t>三级指标</w:t>
            </w:r>
          </w:p>
        </w:tc>
        <w:tc>
          <w:tcPr>
            <w:tcW w:w="2875" w:type="dxa"/>
            <w:vAlign w:val="center"/>
          </w:tcPr>
          <w:p w14:paraId="419A6354">
            <w:pPr>
              <w:spacing w:line="300" w:lineRule="exact"/>
              <w:jc w:val="center"/>
              <w:rPr>
                <w:rFonts w:ascii="方正书宋_GBK" w:eastAsia="方正书宋_GBK"/>
                <w:b/>
                <w:bCs w:val="0"/>
              </w:rPr>
            </w:pPr>
            <w:r>
              <w:rPr>
                <w:rFonts w:hint="eastAsia" w:ascii="方正书宋_GBK" w:eastAsia="方正书宋_GBK"/>
                <w:b/>
                <w:bCs w:val="0"/>
              </w:rPr>
              <w:t>绩效指标描述</w:t>
            </w:r>
          </w:p>
        </w:tc>
        <w:tc>
          <w:tcPr>
            <w:tcW w:w="1268" w:type="dxa"/>
            <w:vAlign w:val="center"/>
          </w:tcPr>
          <w:p w14:paraId="3DDAC4F7">
            <w:pPr>
              <w:spacing w:line="300" w:lineRule="exact"/>
              <w:jc w:val="center"/>
              <w:rPr>
                <w:rFonts w:ascii="方正书宋_GBK" w:eastAsia="方正书宋_GBK"/>
                <w:b/>
                <w:bCs w:val="0"/>
              </w:rPr>
            </w:pPr>
            <w:r>
              <w:rPr>
                <w:rFonts w:hint="eastAsia" w:ascii="方正书宋_GBK" w:eastAsia="方正书宋_GBK"/>
                <w:b/>
                <w:bCs w:val="0"/>
              </w:rPr>
              <w:t>指标值</w:t>
            </w:r>
          </w:p>
        </w:tc>
        <w:tc>
          <w:tcPr>
            <w:tcW w:w="1692" w:type="dxa"/>
            <w:vAlign w:val="center"/>
          </w:tcPr>
          <w:p w14:paraId="319055AD">
            <w:pPr>
              <w:spacing w:line="300" w:lineRule="exact"/>
              <w:jc w:val="center"/>
              <w:rPr>
                <w:rFonts w:ascii="方正书宋_GBK" w:eastAsia="方正书宋_GBK"/>
                <w:b/>
                <w:bCs w:val="0"/>
              </w:rPr>
            </w:pPr>
            <w:r>
              <w:rPr>
                <w:rFonts w:hint="eastAsia" w:ascii="方正书宋_GBK" w:eastAsia="方正书宋_GBK"/>
                <w:b/>
                <w:bCs w:val="0"/>
              </w:rPr>
              <w:t>指标值确定依据</w:t>
            </w:r>
          </w:p>
        </w:tc>
      </w:tr>
      <w:tr w14:paraId="4B176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0" w:hRule="atLeast"/>
          <w:jc w:val="center"/>
        </w:trPr>
        <w:tc>
          <w:tcPr>
            <w:tcW w:w="1127" w:type="dxa"/>
            <w:vMerge w:val="restart"/>
            <w:vAlign w:val="center"/>
          </w:tcPr>
          <w:p w14:paraId="3D49DF83">
            <w:pPr>
              <w:spacing w:line="300" w:lineRule="exact"/>
              <w:jc w:val="center"/>
              <w:rPr>
                <w:rFonts w:ascii="方正书宋_GBK" w:eastAsia="方正书宋_GBK"/>
                <w:b/>
                <w:bCs w:val="0"/>
              </w:rPr>
            </w:pPr>
            <w:r>
              <w:rPr>
                <w:rFonts w:hint="eastAsia" w:ascii="方正书宋_GBK" w:eastAsia="方正书宋_GBK"/>
                <w:b/>
                <w:bCs w:val="0"/>
              </w:rPr>
              <w:t>产出指标</w:t>
            </w:r>
          </w:p>
        </w:tc>
        <w:tc>
          <w:tcPr>
            <w:tcW w:w="1129" w:type="dxa"/>
            <w:vAlign w:val="center"/>
          </w:tcPr>
          <w:p w14:paraId="2E057B9A">
            <w:pPr>
              <w:keepNext w:val="0"/>
              <w:keepLines w:val="0"/>
              <w:widowControl/>
              <w:suppressLineNumbers w:val="0"/>
              <w:jc w:val="left"/>
              <w:textAlignment w:val="center"/>
              <w:rPr>
                <w:rFonts w:ascii="方正书宋_GBK" w:eastAsia="方正书宋_GBK"/>
                <w:b/>
                <w:bCs w:val="0"/>
              </w:rPr>
            </w:pPr>
            <w:r>
              <w:rPr>
                <w:rFonts w:hint="eastAsia" w:ascii="宋体" w:hAnsi="宋体" w:eastAsia="宋体" w:cs="宋体"/>
                <w:b/>
                <w:bCs w:val="0"/>
                <w:i w:val="0"/>
                <w:color w:val="000000"/>
                <w:kern w:val="0"/>
                <w:sz w:val="18"/>
                <w:szCs w:val="18"/>
                <w:u w:val="none"/>
                <w:lang w:val="en-US" w:eastAsia="zh-CN" w:bidi="ar"/>
              </w:rPr>
              <w:t>数量指标</w:t>
            </w:r>
          </w:p>
        </w:tc>
        <w:tc>
          <w:tcPr>
            <w:tcW w:w="1269" w:type="dxa"/>
            <w:vAlign w:val="center"/>
          </w:tcPr>
          <w:p w14:paraId="0091EC55">
            <w:pPr>
              <w:keepNext w:val="0"/>
              <w:keepLines w:val="0"/>
              <w:widowControl/>
              <w:suppressLineNumbers w:val="0"/>
              <w:jc w:val="left"/>
              <w:textAlignment w:val="center"/>
              <w:rPr>
                <w:rFonts w:ascii="方正书宋_GBK" w:eastAsia="方正书宋_GBK"/>
                <w:b/>
                <w:bCs w:val="0"/>
              </w:rPr>
            </w:pPr>
            <w:r>
              <w:rPr>
                <w:rFonts w:hint="eastAsia"/>
              </w:rPr>
              <w:t>补助个人（家庭）数量（人/户）</w:t>
            </w:r>
          </w:p>
        </w:tc>
        <w:tc>
          <w:tcPr>
            <w:tcW w:w="2875" w:type="dxa"/>
            <w:vAlign w:val="center"/>
          </w:tcPr>
          <w:p w14:paraId="02865199">
            <w:pPr>
              <w:keepNext w:val="0"/>
              <w:keepLines w:val="0"/>
              <w:widowControl/>
              <w:suppressLineNumbers w:val="0"/>
              <w:jc w:val="left"/>
              <w:textAlignment w:val="center"/>
              <w:rPr>
                <w:rFonts w:ascii="方正书宋_GBK" w:eastAsia="方正书宋_GBK"/>
                <w:b/>
                <w:bCs w:val="0"/>
              </w:rPr>
            </w:pPr>
            <w:r>
              <w:rPr>
                <w:rFonts w:hint="eastAsia"/>
              </w:rPr>
              <w:t>"补助的人数或户数</w:t>
            </w:r>
          </w:p>
        </w:tc>
        <w:tc>
          <w:tcPr>
            <w:tcW w:w="1268" w:type="dxa"/>
            <w:vAlign w:val="center"/>
          </w:tcPr>
          <w:p w14:paraId="02CDA4A9">
            <w:pPr>
              <w:keepNext w:val="0"/>
              <w:keepLines w:val="0"/>
              <w:widowControl/>
              <w:suppressLineNumbers w:val="0"/>
              <w:jc w:val="left"/>
              <w:textAlignment w:val="center"/>
              <w:rPr>
                <w:rFonts w:hint="eastAsia" w:ascii="宋体" w:hAnsi="宋体" w:eastAsia="方正书宋_GBK" w:cs="宋体"/>
                <w:b/>
                <w:bCs w:val="0"/>
                <w:i w:val="0"/>
                <w:color w:val="000000"/>
                <w:kern w:val="0"/>
                <w:sz w:val="18"/>
                <w:szCs w:val="18"/>
                <w:u w:val="none"/>
                <w:lang w:val="en-US" w:eastAsia="zh-CN" w:bidi="ar"/>
              </w:rPr>
            </w:pPr>
            <w:r>
              <w:rPr>
                <w:rFonts w:hint="eastAsia" w:ascii="方正书宋_GBK" w:eastAsia="方正书宋_GBK"/>
                <w:b/>
                <w:bCs w:val="0"/>
              </w:rPr>
              <w:t>≥</w:t>
            </w:r>
            <w:r>
              <w:rPr>
                <w:rFonts w:hint="eastAsia" w:ascii="方正书宋_GBK" w:eastAsia="方正书宋_GBK"/>
                <w:b/>
                <w:bCs w:val="0"/>
                <w:lang w:val="en-US" w:eastAsia="zh-CN"/>
              </w:rPr>
              <w:t>272人</w:t>
            </w:r>
          </w:p>
        </w:tc>
        <w:tc>
          <w:tcPr>
            <w:tcW w:w="1692" w:type="dxa"/>
            <w:vAlign w:val="center"/>
          </w:tcPr>
          <w:p w14:paraId="4F3040FA">
            <w:pPr>
              <w:keepNext w:val="0"/>
              <w:keepLines w:val="0"/>
              <w:widowControl/>
              <w:suppressLineNumbers w:val="0"/>
              <w:jc w:val="left"/>
              <w:textAlignment w:val="center"/>
              <w:rPr>
                <w:rFonts w:ascii="方正书宋_GBK" w:eastAsia="方正书宋_GBK"/>
                <w:b/>
                <w:bCs w:val="0"/>
              </w:rPr>
            </w:pPr>
            <w:r>
              <w:rPr>
                <w:rFonts w:hint="eastAsia" w:ascii="方正书宋_GBK" w:eastAsia="方正书宋_GBK"/>
                <w:b w:val="0"/>
                <w:bCs/>
                <w:lang w:eastAsia="zh-CN"/>
              </w:rPr>
              <w:t>文件规定</w:t>
            </w:r>
          </w:p>
        </w:tc>
      </w:tr>
      <w:tr w14:paraId="45D89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05" w:hRule="atLeast"/>
          <w:jc w:val="center"/>
        </w:trPr>
        <w:tc>
          <w:tcPr>
            <w:tcW w:w="1127" w:type="dxa"/>
            <w:vMerge w:val="continue"/>
            <w:vAlign w:val="center"/>
          </w:tcPr>
          <w:p w14:paraId="5DA3D9FF">
            <w:pPr>
              <w:spacing w:line="300" w:lineRule="exact"/>
              <w:jc w:val="center"/>
              <w:rPr>
                <w:rFonts w:ascii="方正书宋_GBK" w:eastAsia="方正书宋_GBK"/>
                <w:b/>
                <w:bCs w:val="0"/>
              </w:rPr>
            </w:pPr>
          </w:p>
        </w:tc>
        <w:tc>
          <w:tcPr>
            <w:tcW w:w="1129" w:type="dxa"/>
            <w:vAlign w:val="center"/>
          </w:tcPr>
          <w:p w14:paraId="43418FD4">
            <w:pPr>
              <w:keepNext w:val="0"/>
              <w:keepLines w:val="0"/>
              <w:widowControl/>
              <w:suppressLineNumbers w:val="0"/>
              <w:jc w:val="left"/>
              <w:textAlignment w:val="center"/>
              <w:rPr>
                <w:rFonts w:ascii="方正书宋_GBK" w:eastAsia="方正书宋_GBK"/>
                <w:b/>
                <w:bCs w:val="0"/>
              </w:rPr>
            </w:pPr>
            <w:r>
              <w:rPr>
                <w:rFonts w:hint="eastAsia" w:ascii="宋体" w:hAnsi="宋体" w:eastAsia="宋体" w:cs="宋体"/>
                <w:b/>
                <w:bCs w:val="0"/>
                <w:i w:val="0"/>
                <w:color w:val="000000"/>
                <w:kern w:val="0"/>
                <w:sz w:val="18"/>
                <w:szCs w:val="18"/>
                <w:u w:val="none"/>
                <w:lang w:val="en-US" w:eastAsia="zh-CN" w:bidi="ar"/>
              </w:rPr>
              <w:t>质量指标</w:t>
            </w:r>
          </w:p>
        </w:tc>
        <w:tc>
          <w:tcPr>
            <w:tcW w:w="1269" w:type="dxa"/>
            <w:vAlign w:val="center"/>
          </w:tcPr>
          <w:p w14:paraId="758F9418">
            <w:pPr>
              <w:keepNext w:val="0"/>
              <w:keepLines w:val="0"/>
              <w:widowControl/>
              <w:suppressLineNumbers w:val="0"/>
              <w:jc w:val="left"/>
              <w:textAlignment w:val="center"/>
              <w:rPr>
                <w:rFonts w:ascii="方正书宋_GBK" w:eastAsia="方正书宋_GBK"/>
                <w:b/>
                <w:bCs w:val="0"/>
              </w:rPr>
            </w:pPr>
            <w:r>
              <w:rPr>
                <w:rFonts w:hint="eastAsia"/>
              </w:rPr>
              <w:t>补助覆盖率(%)</w:t>
            </w:r>
          </w:p>
        </w:tc>
        <w:tc>
          <w:tcPr>
            <w:tcW w:w="2875" w:type="dxa"/>
            <w:vAlign w:val="center"/>
          </w:tcPr>
          <w:p w14:paraId="7D0BE4FF">
            <w:pPr>
              <w:keepNext w:val="0"/>
              <w:keepLines w:val="0"/>
              <w:widowControl/>
              <w:suppressLineNumbers w:val="0"/>
              <w:jc w:val="left"/>
              <w:textAlignment w:val="center"/>
              <w:rPr>
                <w:rFonts w:ascii="方正书宋_GBK" w:eastAsia="方正书宋_GBK"/>
                <w:b/>
                <w:bCs w:val="0"/>
              </w:rPr>
            </w:pPr>
            <w:r>
              <w:rPr>
                <w:rFonts w:hint="eastAsia"/>
              </w:rPr>
              <w:t>已补助人数占应补助人群的比率</w:t>
            </w:r>
          </w:p>
        </w:tc>
        <w:tc>
          <w:tcPr>
            <w:tcW w:w="1268" w:type="dxa"/>
            <w:vAlign w:val="center"/>
          </w:tcPr>
          <w:p w14:paraId="64AAB793">
            <w:pPr>
              <w:keepNext w:val="0"/>
              <w:keepLines w:val="0"/>
              <w:widowControl/>
              <w:suppressLineNumbers w:val="0"/>
              <w:jc w:val="left"/>
              <w:textAlignment w:val="center"/>
              <w:rPr>
                <w:rFonts w:ascii="方正书宋_GBK" w:eastAsia="方正书宋_GBK"/>
                <w:b/>
                <w:bCs w:val="0"/>
                <w:lang w:val="en-US"/>
              </w:rPr>
            </w:pPr>
            <w:r>
              <w:rPr>
                <w:rFonts w:hint="eastAsia" w:ascii="方正书宋_GBK" w:eastAsia="方正书宋_GBK"/>
                <w:b/>
                <w:bCs w:val="0"/>
              </w:rPr>
              <w:t>≥</w:t>
            </w:r>
            <w:r>
              <w:rPr>
                <w:rFonts w:ascii="方正书宋_GBK" w:eastAsia="方正书宋_GBK"/>
                <w:b/>
                <w:bCs w:val="0"/>
              </w:rPr>
              <w:t>95</w:t>
            </w:r>
            <w:r>
              <w:rPr>
                <w:rFonts w:hint="eastAsia" w:ascii="方正书宋_GBK" w:eastAsia="方正书宋_GBK"/>
                <w:b/>
                <w:bCs w:val="0"/>
              </w:rPr>
              <w:t>%</w:t>
            </w:r>
          </w:p>
        </w:tc>
        <w:tc>
          <w:tcPr>
            <w:tcW w:w="1692" w:type="dxa"/>
            <w:vAlign w:val="center"/>
          </w:tcPr>
          <w:p w14:paraId="041D58E7">
            <w:pPr>
              <w:bidi w:val="0"/>
              <w:rPr>
                <w:rFonts w:ascii="方正书宋_GBK" w:eastAsia="方正书宋_GBK"/>
                <w:b/>
                <w:bCs w:val="0"/>
              </w:rPr>
            </w:pPr>
            <w:r>
              <w:rPr>
                <w:rFonts w:hint="eastAsia"/>
                <w:b w:val="0"/>
                <w:bCs/>
                <w:lang w:eastAsia="zh-CN"/>
              </w:rPr>
              <w:t>文件规定及实际发放金额</w:t>
            </w:r>
          </w:p>
        </w:tc>
      </w:tr>
      <w:tr w14:paraId="32B8E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41" w:hRule="atLeast"/>
          <w:jc w:val="center"/>
        </w:trPr>
        <w:tc>
          <w:tcPr>
            <w:tcW w:w="1127" w:type="dxa"/>
            <w:vMerge w:val="continue"/>
            <w:vAlign w:val="center"/>
          </w:tcPr>
          <w:p w14:paraId="5A7E9781">
            <w:pPr>
              <w:spacing w:line="300" w:lineRule="exact"/>
              <w:jc w:val="center"/>
              <w:rPr>
                <w:rFonts w:ascii="方正书宋_GBK" w:eastAsia="方正书宋_GBK"/>
                <w:b/>
                <w:bCs w:val="0"/>
              </w:rPr>
            </w:pPr>
          </w:p>
        </w:tc>
        <w:tc>
          <w:tcPr>
            <w:tcW w:w="1129" w:type="dxa"/>
            <w:vAlign w:val="center"/>
          </w:tcPr>
          <w:p w14:paraId="26B088BE">
            <w:pPr>
              <w:keepNext w:val="0"/>
              <w:keepLines w:val="0"/>
              <w:widowControl/>
              <w:suppressLineNumbers w:val="0"/>
              <w:jc w:val="left"/>
              <w:textAlignment w:val="center"/>
              <w:rPr>
                <w:rFonts w:ascii="方正书宋_GBK" w:eastAsia="方正书宋_GBK"/>
                <w:b/>
                <w:bCs w:val="0"/>
              </w:rPr>
            </w:pPr>
            <w:r>
              <w:rPr>
                <w:rFonts w:hint="eastAsia" w:ascii="宋体" w:hAnsi="宋体" w:eastAsia="宋体" w:cs="宋体"/>
                <w:b/>
                <w:bCs w:val="0"/>
                <w:i w:val="0"/>
                <w:color w:val="000000"/>
                <w:kern w:val="0"/>
                <w:sz w:val="18"/>
                <w:szCs w:val="18"/>
                <w:u w:val="none"/>
                <w:lang w:val="en-US" w:eastAsia="zh-CN" w:bidi="ar"/>
              </w:rPr>
              <w:t>时效指标</w:t>
            </w:r>
          </w:p>
        </w:tc>
        <w:tc>
          <w:tcPr>
            <w:tcW w:w="1269" w:type="dxa"/>
            <w:vAlign w:val="center"/>
          </w:tcPr>
          <w:p w14:paraId="67C44F47">
            <w:pPr>
              <w:keepNext w:val="0"/>
              <w:keepLines w:val="0"/>
              <w:widowControl/>
              <w:suppressLineNumbers w:val="0"/>
              <w:jc w:val="left"/>
              <w:textAlignment w:val="center"/>
              <w:rPr>
                <w:rFonts w:ascii="方正书宋_GBK" w:eastAsia="方正书宋_GBK"/>
                <w:b/>
                <w:bCs w:val="0"/>
              </w:rPr>
            </w:pPr>
            <w:r>
              <w:rPr>
                <w:rFonts w:hint="eastAsia"/>
              </w:rPr>
              <w:t>经济效益指标</w:t>
            </w:r>
          </w:p>
        </w:tc>
        <w:tc>
          <w:tcPr>
            <w:tcW w:w="2875" w:type="dxa"/>
            <w:vAlign w:val="center"/>
          </w:tcPr>
          <w:p w14:paraId="16F8D176">
            <w:pPr>
              <w:keepNext w:val="0"/>
              <w:keepLines w:val="0"/>
              <w:widowControl/>
              <w:suppressLineNumbers w:val="0"/>
              <w:jc w:val="left"/>
              <w:textAlignment w:val="center"/>
              <w:rPr>
                <w:rFonts w:ascii="方正书宋_GBK" w:eastAsia="方正书宋_GBK"/>
                <w:b/>
                <w:bCs w:val="0"/>
              </w:rPr>
            </w:pPr>
            <w:r>
              <w:rPr>
                <w:rFonts w:hint="eastAsia"/>
              </w:rPr>
              <w:t>"实际发放的补助金金额占计划发放金额的比率</w:t>
            </w:r>
          </w:p>
        </w:tc>
        <w:tc>
          <w:tcPr>
            <w:tcW w:w="1268" w:type="dxa"/>
            <w:vAlign w:val="center"/>
          </w:tcPr>
          <w:p w14:paraId="759FFA3A">
            <w:pPr>
              <w:keepNext w:val="0"/>
              <w:keepLines w:val="0"/>
              <w:widowControl/>
              <w:suppressLineNumbers w:val="0"/>
              <w:jc w:val="left"/>
              <w:textAlignment w:val="center"/>
              <w:rPr>
                <w:rFonts w:ascii="方正书宋_GBK" w:eastAsia="方正书宋_GBK"/>
                <w:b/>
                <w:bCs w:val="0"/>
              </w:rPr>
            </w:pPr>
            <w:r>
              <w:rPr>
                <w:rFonts w:hint="eastAsia" w:ascii="方正书宋_GBK" w:eastAsia="方正书宋_GBK"/>
                <w:b/>
                <w:bCs w:val="0"/>
              </w:rPr>
              <w:t>≥</w:t>
            </w:r>
            <w:r>
              <w:rPr>
                <w:rFonts w:ascii="方正书宋_GBK" w:eastAsia="方正书宋_GBK"/>
                <w:b/>
                <w:bCs w:val="0"/>
              </w:rPr>
              <w:t>9</w:t>
            </w:r>
            <w:r>
              <w:rPr>
                <w:rFonts w:hint="eastAsia" w:ascii="方正书宋_GBK" w:eastAsia="方正书宋_GBK"/>
                <w:b/>
                <w:bCs w:val="0"/>
                <w:lang w:val="en-US" w:eastAsia="zh-CN"/>
              </w:rPr>
              <w:t>5</w:t>
            </w:r>
            <w:r>
              <w:rPr>
                <w:rFonts w:hint="eastAsia" w:ascii="方正书宋_GBK" w:eastAsia="方正书宋_GBK"/>
                <w:b/>
                <w:bCs w:val="0"/>
              </w:rPr>
              <w:t>%</w:t>
            </w:r>
          </w:p>
        </w:tc>
        <w:tc>
          <w:tcPr>
            <w:tcW w:w="1692" w:type="dxa"/>
            <w:vAlign w:val="center"/>
          </w:tcPr>
          <w:p w14:paraId="6E6AA859">
            <w:pPr>
              <w:keepNext w:val="0"/>
              <w:keepLines w:val="0"/>
              <w:widowControl/>
              <w:suppressLineNumbers w:val="0"/>
              <w:jc w:val="left"/>
              <w:textAlignment w:val="center"/>
              <w:rPr>
                <w:rFonts w:ascii="方正书宋_GBK" w:eastAsia="方正书宋_GBK"/>
                <w:b/>
                <w:bCs w:val="0"/>
              </w:rPr>
            </w:pPr>
            <w:r>
              <w:rPr>
                <w:rFonts w:hint="eastAsia"/>
                <w:b w:val="0"/>
                <w:bCs/>
                <w:lang w:eastAsia="zh-CN"/>
              </w:rPr>
              <w:t>文件规定及实际发放金额</w:t>
            </w:r>
          </w:p>
        </w:tc>
      </w:tr>
      <w:tr w14:paraId="66E75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52" w:hRule="atLeast"/>
          <w:jc w:val="center"/>
        </w:trPr>
        <w:tc>
          <w:tcPr>
            <w:tcW w:w="1127" w:type="dxa"/>
            <w:vAlign w:val="center"/>
          </w:tcPr>
          <w:p w14:paraId="7EF23603">
            <w:pPr>
              <w:spacing w:line="300" w:lineRule="exact"/>
              <w:jc w:val="center"/>
              <w:rPr>
                <w:rFonts w:ascii="方正书宋_GBK" w:eastAsia="方正书宋_GBK"/>
                <w:b/>
                <w:bCs w:val="0"/>
              </w:rPr>
            </w:pPr>
            <w:r>
              <w:rPr>
                <w:rFonts w:hint="eastAsia" w:ascii="方正书宋_GBK" w:eastAsia="方正书宋_GBK"/>
                <w:b/>
                <w:bCs w:val="0"/>
              </w:rPr>
              <w:t>效果指标</w:t>
            </w:r>
          </w:p>
        </w:tc>
        <w:tc>
          <w:tcPr>
            <w:tcW w:w="1129" w:type="dxa"/>
            <w:vAlign w:val="center"/>
          </w:tcPr>
          <w:p w14:paraId="6DDAEF32">
            <w:pPr>
              <w:keepNext w:val="0"/>
              <w:keepLines w:val="0"/>
              <w:widowControl/>
              <w:suppressLineNumbers w:val="0"/>
              <w:jc w:val="left"/>
              <w:textAlignment w:val="center"/>
              <w:rPr>
                <w:rFonts w:ascii="方正书宋_GBK" w:eastAsia="方正书宋_GBK"/>
                <w:b/>
                <w:bCs w:val="0"/>
              </w:rPr>
            </w:pPr>
            <w:r>
              <w:rPr>
                <w:rFonts w:hint="eastAsia" w:ascii="宋体" w:hAnsi="宋体" w:eastAsia="宋体" w:cs="宋体"/>
                <w:b/>
                <w:bCs w:val="0"/>
                <w:i w:val="0"/>
                <w:color w:val="000000"/>
                <w:kern w:val="0"/>
                <w:sz w:val="18"/>
                <w:szCs w:val="18"/>
                <w:u w:val="none"/>
                <w:lang w:val="en-US" w:eastAsia="zh-CN" w:bidi="ar"/>
              </w:rPr>
              <w:t>经济效益指标</w:t>
            </w:r>
          </w:p>
        </w:tc>
        <w:tc>
          <w:tcPr>
            <w:tcW w:w="1269" w:type="dxa"/>
            <w:vAlign w:val="center"/>
          </w:tcPr>
          <w:p w14:paraId="75AE3A22">
            <w:pPr>
              <w:keepNext w:val="0"/>
              <w:keepLines w:val="0"/>
              <w:widowControl/>
              <w:suppressLineNumbers w:val="0"/>
              <w:jc w:val="left"/>
              <w:textAlignment w:val="center"/>
              <w:rPr>
                <w:rFonts w:ascii="方正书宋_GBK" w:eastAsia="方正书宋_GBK"/>
                <w:b/>
                <w:bCs w:val="0"/>
              </w:rPr>
            </w:pPr>
            <w:r>
              <w:rPr>
                <w:rFonts w:hint="eastAsia"/>
              </w:rPr>
              <w:t>补助人群生活改善情况</w:t>
            </w:r>
          </w:p>
        </w:tc>
        <w:tc>
          <w:tcPr>
            <w:tcW w:w="2875" w:type="dxa"/>
            <w:vAlign w:val="center"/>
          </w:tcPr>
          <w:p w14:paraId="5B0F4C31">
            <w:pPr>
              <w:keepNext w:val="0"/>
              <w:keepLines w:val="0"/>
              <w:widowControl/>
              <w:suppressLineNumbers w:val="0"/>
              <w:jc w:val="left"/>
              <w:textAlignment w:val="center"/>
              <w:rPr>
                <w:rFonts w:ascii="方正书宋_GBK" w:eastAsia="方正书宋_GBK"/>
                <w:b/>
                <w:bCs w:val="0"/>
              </w:rPr>
            </w:pPr>
            <w:r>
              <w:rPr>
                <w:rFonts w:hint="eastAsia"/>
              </w:rPr>
              <w:t>"补助人群在生活、医疗、护理、教育等方面的改善情况</w:t>
            </w:r>
          </w:p>
        </w:tc>
        <w:tc>
          <w:tcPr>
            <w:tcW w:w="1268" w:type="dxa"/>
            <w:vAlign w:val="center"/>
          </w:tcPr>
          <w:p w14:paraId="5C568A66">
            <w:pPr>
              <w:keepNext w:val="0"/>
              <w:keepLines w:val="0"/>
              <w:widowControl/>
              <w:suppressLineNumbers w:val="0"/>
              <w:jc w:val="left"/>
              <w:textAlignment w:val="center"/>
              <w:rPr>
                <w:rFonts w:ascii="方正书宋_GBK" w:eastAsia="方正书宋_GBK"/>
                <w:b/>
                <w:bCs w:val="0"/>
              </w:rPr>
            </w:pPr>
            <w:r>
              <w:rPr>
                <w:rFonts w:hint="eastAsia" w:ascii="方正书宋_GBK" w:eastAsia="方正书宋_GBK"/>
                <w:b/>
                <w:bCs w:val="0"/>
              </w:rPr>
              <w:t>≥</w:t>
            </w:r>
            <w:r>
              <w:rPr>
                <w:rFonts w:ascii="方正书宋_GBK" w:eastAsia="方正书宋_GBK"/>
                <w:b/>
                <w:bCs w:val="0"/>
              </w:rPr>
              <w:t>95</w:t>
            </w:r>
            <w:r>
              <w:rPr>
                <w:rFonts w:hint="eastAsia" w:ascii="方正书宋_GBK" w:eastAsia="方正书宋_GBK"/>
                <w:b/>
                <w:bCs w:val="0"/>
              </w:rPr>
              <w:t>%</w:t>
            </w:r>
          </w:p>
        </w:tc>
        <w:tc>
          <w:tcPr>
            <w:tcW w:w="1692" w:type="dxa"/>
            <w:vAlign w:val="center"/>
          </w:tcPr>
          <w:p w14:paraId="0A312B53">
            <w:pPr>
              <w:keepNext w:val="0"/>
              <w:keepLines w:val="0"/>
              <w:widowControl/>
              <w:suppressLineNumbers w:val="0"/>
              <w:jc w:val="left"/>
              <w:textAlignment w:val="center"/>
              <w:rPr>
                <w:rFonts w:ascii="方正书宋_GBK" w:eastAsia="方正书宋_GBK"/>
                <w:b/>
                <w:bCs w:val="0"/>
              </w:rPr>
            </w:pPr>
            <w:r>
              <w:rPr>
                <w:rFonts w:hint="eastAsia" w:ascii="宋体" w:hAnsi="宋体" w:cs="宋体"/>
                <w:b w:val="0"/>
                <w:bCs/>
                <w:i w:val="0"/>
                <w:color w:val="000000"/>
                <w:kern w:val="0"/>
                <w:sz w:val="18"/>
                <w:szCs w:val="18"/>
                <w:u w:val="none"/>
                <w:lang w:val="en-US" w:eastAsia="zh-CN" w:bidi="ar"/>
              </w:rPr>
              <w:t>问卷调查</w:t>
            </w:r>
          </w:p>
        </w:tc>
      </w:tr>
      <w:tr w14:paraId="05ACB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2" w:hRule="atLeast"/>
          <w:jc w:val="center"/>
        </w:trPr>
        <w:tc>
          <w:tcPr>
            <w:tcW w:w="1127" w:type="dxa"/>
            <w:vAlign w:val="center"/>
          </w:tcPr>
          <w:p w14:paraId="4065F0F1">
            <w:pPr>
              <w:spacing w:line="300" w:lineRule="exact"/>
              <w:jc w:val="center"/>
              <w:rPr>
                <w:rFonts w:ascii="方正书宋_GBK" w:eastAsia="方正书宋_GBK"/>
                <w:b/>
                <w:bCs w:val="0"/>
              </w:rPr>
            </w:pPr>
            <w:r>
              <w:rPr>
                <w:rFonts w:hint="eastAsia" w:ascii="方正书宋_GBK" w:eastAsia="方正书宋_GBK"/>
                <w:b/>
                <w:bCs w:val="0"/>
              </w:rPr>
              <w:t>满意度指标</w:t>
            </w:r>
          </w:p>
        </w:tc>
        <w:tc>
          <w:tcPr>
            <w:tcW w:w="1129" w:type="dxa"/>
            <w:vAlign w:val="center"/>
          </w:tcPr>
          <w:p w14:paraId="5A5C4697">
            <w:pPr>
              <w:keepNext w:val="0"/>
              <w:keepLines w:val="0"/>
              <w:widowControl/>
              <w:suppressLineNumbers w:val="0"/>
              <w:jc w:val="center"/>
              <w:textAlignment w:val="center"/>
              <w:rPr>
                <w:rFonts w:ascii="方正书宋_GBK" w:eastAsia="方正书宋_GBK"/>
                <w:b/>
                <w:bCs w:val="0"/>
              </w:rPr>
            </w:pPr>
            <w:r>
              <w:rPr>
                <w:rFonts w:hint="eastAsia" w:ascii="宋体" w:hAnsi="宋体" w:eastAsia="宋体" w:cs="宋体"/>
                <w:b/>
                <w:bCs w:val="0"/>
                <w:i w:val="0"/>
                <w:color w:val="000000"/>
                <w:kern w:val="0"/>
                <w:sz w:val="18"/>
                <w:szCs w:val="18"/>
                <w:u w:val="none"/>
                <w:lang w:val="en-US" w:eastAsia="zh-CN" w:bidi="ar"/>
              </w:rPr>
              <w:t>服务对象满意度指标</w:t>
            </w:r>
          </w:p>
        </w:tc>
        <w:tc>
          <w:tcPr>
            <w:tcW w:w="1269" w:type="dxa"/>
            <w:vAlign w:val="center"/>
          </w:tcPr>
          <w:p w14:paraId="5CCB321A">
            <w:pPr>
              <w:keepNext w:val="0"/>
              <w:keepLines w:val="0"/>
              <w:widowControl/>
              <w:suppressLineNumbers w:val="0"/>
              <w:jc w:val="left"/>
              <w:textAlignment w:val="center"/>
              <w:rPr>
                <w:rFonts w:ascii="方正书宋_GBK" w:eastAsia="方正书宋_GBK"/>
                <w:b/>
                <w:bCs w:val="0"/>
              </w:rPr>
            </w:pPr>
            <w:r>
              <w:rPr>
                <w:rFonts w:hint="eastAsia"/>
              </w:rPr>
              <w:t>补助群众满意度</w:t>
            </w:r>
          </w:p>
        </w:tc>
        <w:tc>
          <w:tcPr>
            <w:tcW w:w="2875" w:type="dxa"/>
            <w:vAlign w:val="center"/>
          </w:tcPr>
          <w:p w14:paraId="232731FF">
            <w:pPr>
              <w:keepNext w:val="0"/>
              <w:keepLines w:val="0"/>
              <w:widowControl/>
              <w:suppressLineNumbers w:val="0"/>
              <w:jc w:val="left"/>
              <w:textAlignment w:val="center"/>
              <w:rPr>
                <w:rFonts w:ascii="方正书宋_GBK" w:eastAsia="方正书宋_GBK"/>
                <w:b/>
                <w:bCs w:val="0"/>
              </w:rPr>
            </w:pPr>
            <w:r>
              <w:rPr>
                <w:rFonts w:hint="eastAsia"/>
              </w:rPr>
              <w:t>补助群众的整体满意度</w:t>
            </w:r>
          </w:p>
        </w:tc>
        <w:tc>
          <w:tcPr>
            <w:tcW w:w="1268" w:type="dxa"/>
            <w:vAlign w:val="center"/>
          </w:tcPr>
          <w:p w14:paraId="5C15647A">
            <w:pPr>
              <w:spacing w:line="300" w:lineRule="exact"/>
              <w:jc w:val="left"/>
              <w:rPr>
                <w:rFonts w:ascii="方正书宋_GBK" w:eastAsia="方正书宋_GBK"/>
                <w:b/>
                <w:bCs w:val="0"/>
              </w:rPr>
            </w:pPr>
            <w:r>
              <w:rPr>
                <w:rFonts w:hint="eastAsia" w:ascii="方正书宋_GBK" w:eastAsia="方正书宋_GBK"/>
                <w:b/>
                <w:bCs w:val="0"/>
              </w:rPr>
              <w:t>≥</w:t>
            </w:r>
            <w:r>
              <w:rPr>
                <w:rFonts w:ascii="方正书宋_GBK" w:eastAsia="方正书宋_GBK"/>
                <w:b/>
                <w:bCs w:val="0"/>
              </w:rPr>
              <w:t>95</w:t>
            </w:r>
            <w:r>
              <w:rPr>
                <w:rFonts w:hint="eastAsia" w:ascii="方正书宋_GBK" w:eastAsia="方正书宋_GBK"/>
                <w:b/>
                <w:bCs w:val="0"/>
              </w:rPr>
              <w:t>%</w:t>
            </w:r>
          </w:p>
        </w:tc>
        <w:tc>
          <w:tcPr>
            <w:tcW w:w="1692" w:type="dxa"/>
            <w:vAlign w:val="center"/>
          </w:tcPr>
          <w:p w14:paraId="5B5DE9E0">
            <w:pPr>
              <w:keepNext w:val="0"/>
              <w:keepLines w:val="0"/>
              <w:widowControl/>
              <w:suppressLineNumbers w:val="0"/>
              <w:jc w:val="left"/>
              <w:textAlignment w:val="center"/>
              <w:rPr>
                <w:rFonts w:hint="eastAsia" w:ascii="宋体" w:hAnsi="宋体" w:eastAsia="宋体" w:cs="宋体"/>
                <w:b/>
                <w:bCs w:val="0"/>
                <w:i w:val="0"/>
                <w:color w:val="000000"/>
                <w:kern w:val="0"/>
                <w:sz w:val="18"/>
                <w:szCs w:val="18"/>
                <w:u w:val="none"/>
                <w:lang w:val="en-US" w:eastAsia="zh-CN" w:bidi="ar"/>
              </w:rPr>
            </w:pPr>
            <w:r>
              <w:rPr>
                <w:rFonts w:hint="eastAsia" w:ascii="宋体" w:hAnsi="宋体" w:cs="宋体"/>
                <w:b w:val="0"/>
                <w:bCs/>
                <w:i w:val="0"/>
                <w:color w:val="000000"/>
                <w:kern w:val="0"/>
                <w:sz w:val="18"/>
                <w:szCs w:val="18"/>
                <w:u w:val="none"/>
                <w:lang w:val="en-US" w:eastAsia="zh-CN" w:bidi="ar"/>
              </w:rPr>
              <w:t>问卷调查</w:t>
            </w:r>
          </w:p>
        </w:tc>
      </w:tr>
    </w:tbl>
    <w:p w14:paraId="5C994130">
      <w:pPr>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leftChars="0"/>
        <w:rPr>
          <w:rFonts w:hint="eastAsia" w:asciiTheme="minorEastAsia" w:hAnsiTheme="minorEastAsia" w:eastAsiaTheme="minorEastAsia" w:cstheme="minorEastAsia"/>
          <w:b/>
          <w:bCs/>
          <w:sz w:val="32"/>
          <w:lang w:val="en-US" w:eastAsia="zh-CN"/>
        </w:rPr>
      </w:pPr>
      <w:r>
        <w:rPr>
          <w:rFonts w:hint="eastAsia" w:asciiTheme="minorEastAsia" w:hAnsiTheme="minorEastAsia" w:eastAsiaTheme="minorEastAsia" w:cstheme="minorEastAsia"/>
          <w:b/>
          <w:bCs/>
          <w:sz w:val="32"/>
          <w:lang w:val="en-US" w:eastAsia="zh-CN"/>
        </w:rPr>
        <w:t>23、环村林带、塔头、南董固占地补偿，麦苗补偿</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763F8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4CD5DDF3">
            <w:pPr>
              <w:spacing w:line="300" w:lineRule="exact"/>
              <w:jc w:val="center"/>
              <w:rPr>
                <w:rFonts w:ascii="方正书宋_GBK" w:eastAsia="方正书宋_GBK"/>
                <w:b/>
                <w:bCs w:val="0"/>
              </w:rPr>
            </w:pPr>
            <w:r>
              <w:rPr>
                <w:rFonts w:hint="eastAsia" w:ascii="方正书宋_GBK" w:eastAsia="方正书宋_GBK"/>
                <w:b/>
                <w:bCs w:val="0"/>
              </w:rPr>
              <w:t>绩效目标</w:t>
            </w:r>
          </w:p>
        </w:tc>
        <w:tc>
          <w:tcPr>
            <w:tcW w:w="8278" w:type="dxa"/>
            <w:tcBorders>
              <w:bottom w:val="nil"/>
            </w:tcBorders>
            <w:vAlign w:val="center"/>
          </w:tcPr>
          <w:p w14:paraId="7E1E15B2">
            <w:pPr>
              <w:spacing w:line="300" w:lineRule="exact"/>
              <w:jc w:val="left"/>
              <w:rPr>
                <w:rFonts w:hint="eastAsia" w:ascii="方正书宋_GBK" w:eastAsia="方正书宋_GBK"/>
                <w:b/>
                <w:bCs w:val="0"/>
              </w:rPr>
            </w:pPr>
            <w:r>
              <w:rPr>
                <w:rFonts w:hint="eastAsia" w:ascii="方正书宋_GBK" w:eastAsia="方正书宋_GBK"/>
                <w:b/>
                <w:bCs w:val="0"/>
                <w:lang w:val="en-US" w:eastAsia="zh-CN"/>
              </w:rPr>
              <w:t>1、</w:t>
            </w:r>
            <w:r>
              <w:rPr>
                <w:rFonts w:hint="eastAsia" w:ascii="方正书宋_GBK" w:eastAsia="方正书宋_GBK"/>
                <w:b/>
                <w:bCs w:val="0"/>
              </w:rPr>
              <w:t>征用土地65亩，青苗补偿63.1亩。</w:t>
            </w:r>
          </w:p>
          <w:p w14:paraId="69F961C1">
            <w:pPr>
              <w:spacing w:line="300" w:lineRule="exact"/>
              <w:jc w:val="left"/>
              <w:rPr>
                <w:rFonts w:hint="eastAsia" w:ascii="方正书宋_GBK" w:eastAsia="方正书宋_GBK"/>
                <w:b/>
                <w:bCs w:val="0"/>
              </w:rPr>
            </w:pPr>
            <w:r>
              <w:rPr>
                <w:rFonts w:hint="eastAsia" w:ascii="方正书宋_GBK" w:eastAsia="方正书宋_GBK"/>
                <w:b/>
                <w:bCs w:val="0"/>
                <w:lang w:val="en-US" w:eastAsia="zh-CN"/>
              </w:rPr>
              <w:t>2、</w:t>
            </w:r>
            <w:r>
              <w:rPr>
                <w:rFonts w:hint="eastAsia" w:ascii="方正书宋_GBK" w:eastAsia="方正书宋_GBK"/>
                <w:b/>
                <w:bCs w:val="0"/>
              </w:rPr>
              <w:t>发放占地补偿金25户，确保塔头、南董固村环村林带正常实施。</w:t>
            </w:r>
          </w:p>
        </w:tc>
      </w:tr>
    </w:tbl>
    <w:p w14:paraId="2E811840">
      <w:pPr>
        <w:spacing w:line="14" w:lineRule="exact"/>
        <w:ind w:firstLine="422" w:firstLineChars="200"/>
        <w:jc w:val="center"/>
        <w:rPr>
          <w:rFonts w:ascii="Times New Roman" w:hAnsi="宋体"/>
          <w:b/>
          <w:bCs w:val="0"/>
        </w:rPr>
      </w:pPr>
      <w:r>
        <w:rPr>
          <w:rFonts w:ascii="方正书宋_GBK" w:eastAsia="方正书宋_GBK"/>
          <w:b/>
          <w:bCs w:val="0"/>
        </w:rPr>
        <w:t xml:space="preserve"> </w:t>
      </w:r>
    </w:p>
    <w:tbl>
      <w:tblPr>
        <w:tblStyle w:val="10"/>
        <w:tblW w:w="93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7"/>
        <w:gridCol w:w="1129"/>
        <w:gridCol w:w="1269"/>
        <w:gridCol w:w="2875"/>
        <w:gridCol w:w="1268"/>
        <w:gridCol w:w="1692"/>
      </w:tblGrid>
      <w:tr w14:paraId="1C22A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21" w:hRule="atLeast"/>
          <w:jc w:val="center"/>
        </w:trPr>
        <w:tc>
          <w:tcPr>
            <w:tcW w:w="1127" w:type="dxa"/>
            <w:vAlign w:val="center"/>
          </w:tcPr>
          <w:p w14:paraId="1E6831FF">
            <w:pPr>
              <w:spacing w:line="300" w:lineRule="exact"/>
              <w:jc w:val="center"/>
              <w:rPr>
                <w:rFonts w:ascii="方正书宋_GBK" w:eastAsia="方正书宋_GBK"/>
                <w:b/>
                <w:bCs w:val="0"/>
              </w:rPr>
            </w:pPr>
            <w:r>
              <w:rPr>
                <w:rFonts w:hint="eastAsia" w:ascii="方正书宋_GBK" w:eastAsia="方正书宋_GBK"/>
                <w:b/>
                <w:bCs w:val="0"/>
              </w:rPr>
              <w:t>一级指标</w:t>
            </w:r>
          </w:p>
        </w:tc>
        <w:tc>
          <w:tcPr>
            <w:tcW w:w="1129" w:type="dxa"/>
            <w:vAlign w:val="center"/>
          </w:tcPr>
          <w:p w14:paraId="27882667">
            <w:pPr>
              <w:spacing w:line="300" w:lineRule="exact"/>
              <w:jc w:val="center"/>
              <w:rPr>
                <w:rFonts w:ascii="方正书宋_GBK" w:eastAsia="方正书宋_GBK"/>
                <w:b/>
                <w:bCs w:val="0"/>
              </w:rPr>
            </w:pPr>
            <w:r>
              <w:rPr>
                <w:rFonts w:hint="eastAsia" w:ascii="方正书宋_GBK" w:eastAsia="方正书宋_GBK"/>
                <w:b/>
                <w:bCs w:val="0"/>
              </w:rPr>
              <w:t>二级指标</w:t>
            </w:r>
          </w:p>
        </w:tc>
        <w:tc>
          <w:tcPr>
            <w:tcW w:w="1269" w:type="dxa"/>
            <w:vAlign w:val="center"/>
          </w:tcPr>
          <w:p w14:paraId="7DA04336">
            <w:pPr>
              <w:spacing w:line="300" w:lineRule="exact"/>
              <w:jc w:val="center"/>
              <w:rPr>
                <w:rFonts w:ascii="方正书宋_GBK" w:eastAsia="方正书宋_GBK"/>
                <w:b/>
                <w:bCs w:val="0"/>
              </w:rPr>
            </w:pPr>
            <w:r>
              <w:rPr>
                <w:rFonts w:hint="eastAsia" w:ascii="方正书宋_GBK" w:eastAsia="方正书宋_GBK"/>
                <w:b/>
                <w:bCs w:val="0"/>
              </w:rPr>
              <w:t>三级指标</w:t>
            </w:r>
          </w:p>
        </w:tc>
        <w:tc>
          <w:tcPr>
            <w:tcW w:w="2875" w:type="dxa"/>
            <w:vAlign w:val="center"/>
          </w:tcPr>
          <w:p w14:paraId="160A560D">
            <w:pPr>
              <w:spacing w:line="300" w:lineRule="exact"/>
              <w:jc w:val="center"/>
              <w:rPr>
                <w:rFonts w:ascii="方正书宋_GBK" w:eastAsia="方正书宋_GBK"/>
                <w:b/>
                <w:bCs w:val="0"/>
              </w:rPr>
            </w:pPr>
            <w:r>
              <w:rPr>
                <w:rFonts w:hint="eastAsia" w:ascii="方正书宋_GBK" w:eastAsia="方正书宋_GBK"/>
                <w:b/>
                <w:bCs w:val="0"/>
              </w:rPr>
              <w:t>绩效指标描述</w:t>
            </w:r>
          </w:p>
        </w:tc>
        <w:tc>
          <w:tcPr>
            <w:tcW w:w="1268" w:type="dxa"/>
            <w:vAlign w:val="center"/>
          </w:tcPr>
          <w:p w14:paraId="4E543820">
            <w:pPr>
              <w:spacing w:line="300" w:lineRule="exact"/>
              <w:jc w:val="center"/>
              <w:rPr>
                <w:rFonts w:ascii="方正书宋_GBK" w:eastAsia="方正书宋_GBK"/>
                <w:b/>
                <w:bCs w:val="0"/>
              </w:rPr>
            </w:pPr>
            <w:r>
              <w:rPr>
                <w:rFonts w:hint="eastAsia" w:ascii="方正书宋_GBK" w:eastAsia="方正书宋_GBK"/>
                <w:b/>
                <w:bCs w:val="0"/>
              </w:rPr>
              <w:t>指标值</w:t>
            </w:r>
          </w:p>
        </w:tc>
        <w:tc>
          <w:tcPr>
            <w:tcW w:w="1692" w:type="dxa"/>
            <w:vAlign w:val="center"/>
          </w:tcPr>
          <w:p w14:paraId="076B9F3C">
            <w:pPr>
              <w:spacing w:line="300" w:lineRule="exact"/>
              <w:jc w:val="center"/>
              <w:rPr>
                <w:rFonts w:ascii="方正书宋_GBK" w:eastAsia="方正书宋_GBK"/>
                <w:b/>
                <w:bCs w:val="0"/>
              </w:rPr>
            </w:pPr>
            <w:r>
              <w:rPr>
                <w:rFonts w:hint="eastAsia" w:ascii="方正书宋_GBK" w:eastAsia="方正书宋_GBK"/>
                <w:b/>
                <w:bCs w:val="0"/>
              </w:rPr>
              <w:t>指标值确定依据</w:t>
            </w:r>
          </w:p>
        </w:tc>
      </w:tr>
      <w:tr w14:paraId="1898C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0" w:hRule="atLeast"/>
          <w:jc w:val="center"/>
        </w:trPr>
        <w:tc>
          <w:tcPr>
            <w:tcW w:w="1127" w:type="dxa"/>
            <w:vMerge w:val="restart"/>
            <w:vAlign w:val="center"/>
          </w:tcPr>
          <w:p w14:paraId="17B6BD2C">
            <w:pPr>
              <w:spacing w:line="300" w:lineRule="exact"/>
              <w:jc w:val="center"/>
              <w:rPr>
                <w:rFonts w:ascii="方正书宋_GBK" w:eastAsia="方正书宋_GBK"/>
                <w:b/>
                <w:bCs w:val="0"/>
              </w:rPr>
            </w:pPr>
            <w:r>
              <w:rPr>
                <w:rFonts w:hint="eastAsia" w:ascii="方正书宋_GBK" w:eastAsia="方正书宋_GBK"/>
                <w:b/>
                <w:bCs w:val="0"/>
              </w:rPr>
              <w:t>产出指标</w:t>
            </w:r>
          </w:p>
        </w:tc>
        <w:tc>
          <w:tcPr>
            <w:tcW w:w="1129" w:type="dxa"/>
            <w:vAlign w:val="center"/>
          </w:tcPr>
          <w:p w14:paraId="08660166">
            <w:pPr>
              <w:keepNext w:val="0"/>
              <w:keepLines w:val="0"/>
              <w:widowControl/>
              <w:suppressLineNumbers w:val="0"/>
              <w:jc w:val="left"/>
              <w:textAlignment w:val="center"/>
              <w:rPr>
                <w:rFonts w:ascii="方正书宋_GBK" w:eastAsia="方正书宋_GBK"/>
                <w:b/>
                <w:bCs w:val="0"/>
              </w:rPr>
            </w:pPr>
            <w:r>
              <w:rPr>
                <w:rFonts w:hint="eastAsia" w:ascii="宋体" w:hAnsi="宋体" w:eastAsia="宋体" w:cs="宋体"/>
                <w:b/>
                <w:bCs w:val="0"/>
                <w:i w:val="0"/>
                <w:color w:val="000000"/>
                <w:kern w:val="0"/>
                <w:sz w:val="18"/>
                <w:szCs w:val="18"/>
                <w:u w:val="none"/>
                <w:lang w:val="en-US" w:eastAsia="zh-CN" w:bidi="ar"/>
              </w:rPr>
              <w:t>数量指标</w:t>
            </w:r>
          </w:p>
        </w:tc>
        <w:tc>
          <w:tcPr>
            <w:tcW w:w="1269" w:type="dxa"/>
            <w:vAlign w:val="center"/>
          </w:tcPr>
          <w:p w14:paraId="41E1EC76">
            <w:pPr>
              <w:keepNext w:val="0"/>
              <w:keepLines w:val="0"/>
              <w:widowControl/>
              <w:suppressLineNumbers w:val="0"/>
              <w:jc w:val="left"/>
              <w:textAlignment w:val="center"/>
              <w:rPr>
                <w:rFonts w:ascii="方正书宋_GBK" w:eastAsia="方正书宋_GBK"/>
                <w:b/>
                <w:bCs w:val="0"/>
              </w:rPr>
            </w:pPr>
            <w:r>
              <w:rPr>
                <w:rFonts w:hint="eastAsia"/>
              </w:rPr>
              <w:t>补助占地群众户数</w:t>
            </w:r>
          </w:p>
        </w:tc>
        <w:tc>
          <w:tcPr>
            <w:tcW w:w="2875" w:type="dxa"/>
            <w:vAlign w:val="center"/>
          </w:tcPr>
          <w:p w14:paraId="7864C144">
            <w:pPr>
              <w:keepNext w:val="0"/>
              <w:keepLines w:val="0"/>
              <w:widowControl/>
              <w:suppressLineNumbers w:val="0"/>
              <w:jc w:val="left"/>
              <w:textAlignment w:val="center"/>
              <w:rPr>
                <w:rFonts w:ascii="方正书宋_GBK" w:eastAsia="方正书宋_GBK"/>
                <w:b/>
                <w:bCs w:val="0"/>
              </w:rPr>
            </w:pPr>
            <w:r>
              <w:rPr>
                <w:rFonts w:hint="eastAsia"/>
              </w:rPr>
              <w:t>"补助占地群众户数</w:t>
            </w:r>
          </w:p>
        </w:tc>
        <w:tc>
          <w:tcPr>
            <w:tcW w:w="1268" w:type="dxa"/>
            <w:vAlign w:val="center"/>
          </w:tcPr>
          <w:p w14:paraId="6CBAF362">
            <w:pPr>
              <w:keepNext w:val="0"/>
              <w:keepLines w:val="0"/>
              <w:widowControl/>
              <w:suppressLineNumbers w:val="0"/>
              <w:jc w:val="left"/>
              <w:textAlignment w:val="center"/>
              <w:rPr>
                <w:rFonts w:hint="eastAsia" w:ascii="宋体" w:hAnsi="宋体" w:eastAsia="方正书宋_GBK" w:cs="宋体"/>
                <w:b/>
                <w:bCs w:val="0"/>
                <w:i w:val="0"/>
                <w:color w:val="000000"/>
                <w:kern w:val="0"/>
                <w:sz w:val="18"/>
                <w:szCs w:val="18"/>
                <w:u w:val="none"/>
                <w:lang w:val="en-US" w:eastAsia="zh-CN" w:bidi="ar"/>
              </w:rPr>
            </w:pPr>
            <w:r>
              <w:rPr>
                <w:rFonts w:hint="eastAsia" w:ascii="方正书宋_GBK" w:eastAsia="方正书宋_GBK"/>
                <w:b/>
                <w:bCs w:val="0"/>
                <w:lang w:val="en-US" w:eastAsia="zh-CN"/>
              </w:rPr>
              <w:t>25户</w:t>
            </w:r>
          </w:p>
        </w:tc>
        <w:tc>
          <w:tcPr>
            <w:tcW w:w="1692" w:type="dxa"/>
            <w:vAlign w:val="center"/>
          </w:tcPr>
          <w:p w14:paraId="6AAE7229">
            <w:pPr>
              <w:keepNext w:val="0"/>
              <w:keepLines w:val="0"/>
              <w:widowControl/>
              <w:suppressLineNumbers w:val="0"/>
              <w:jc w:val="left"/>
              <w:textAlignment w:val="center"/>
              <w:rPr>
                <w:rFonts w:ascii="方正书宋_GBK" w:eastAsia="方正书宋_GBK"/>
                <w:b/>
                <w:bCs w:val="0"/>
              </w:rPr>
            </w:pPr>
            <w:r>
              <w:rPr>
                <w:rFonts w:hint="eastAsia" w:ascii="方正书宋_GBK" w:eastAsia="方正书宋_GBK"/>
                <w:b w:val="0"/>
                <w:bCs/>
                <w:lang w:eastAsia="zh-CN"/>
              </w:rPr>
              <w:t>文件规定</w:t>
            </w:r>
          </w:p>
        </w:tc>
      </w:tr>
      <w:tr w14:paraId="150E2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05" w:hRule="atLeast"/>
          <w:jc w:val="center"/>
        </w:trPr>
        <w:tc>
          <w:tcPr>
            <w:tcW w:w="1127" w:type="dxa"/>
            <w:vMerge w:val="continue"/>
            <w:vAlign w:val="center"/>
          </w:tcPr>
          <w:p w14:paraId="64323591">
            <w:pPr>
              <w:spacing w:line="300" w:lineRule="exact"/>
              <w:jc w:val="center"/>
              <w:rPr>
                <w:rFonts w:ascii="方正书宋_GBK" w:eastAsia="方正书宋_GBK"/>
                <w:b/>
                <w:bCs w:val="0"/>
              </w:rPr>
            </w:pPr>
          </w:p>
        </w:tc>
        <w:tc>
          <w:tcPr>
            <w:tcW w:w="1129" w:type="dxa"/>
            <w:vAlign w:val="center"/>
          </w:tcPr>
          <w:p w14:paraId="4711723D">
            <w:pPr>
              <w:keepNext w:val="0"/>
              <w:keepLines w:val="0"/>
              <w:widowControl/>
              <w:suppressLineNumbers w:val="0"/>
              <w:jc w:val="left"/>
              <w:textAlignment w:val="center"/>
              <w:rPr>
                <w:rFonts w:ascii="方正书宋_GBK" w:eastAsia="方正书宋_GBK"/>
                <w:b/>
                <w:bCs w:val="0"/>
              </w:rPr>
            </w:pPr>
            <w:r>
              <w:rPr>
                <w:rFonts w:hint="eastAsia" w:ascii="宋体" w:hAnsi="宋体" w:eastAsia="宋体" w:cs="宋体"/>
                <w:b/>
                <w:bCs w:val="0"/>
                <w:i w:val="0"/>
                <w:color w:val="000000"/>
                <w:kern w:val="0"/>
                <w:sz w:val="18"/>
                <w:szCs w:val="18"/>
                <w:u w:val="none"/>
                <w:lang w:val="en-US" w:eastAsia="zh-CN" w:bidi="ar"/>
              </w:rPr>
              <w:t>数量指标</w:t>
            </w:r>
          </w:p>
        </w:tc>
        <w:tc>
          <w:tcPr>
            <w:tcW w:w="1269" w:type="dxa"/>
            <w:vAlign w:val="center"/>
          </w:tcPr>
          <w:p w14:paraId="137546CA">
            <w:pPr>
              <w:keepNext w:val="0"/>
              <w:keepLines w:val="0"/>
              <w:widowControl/>
              <w:suppressLineNumbers w:val="0"/>
              <w:jc w:val="left"/>
              <w:textAlignment w:val="center"/>
              <w:rPr>
                <w:rFonts w:ascii="方正书宋_GBK" w:eastAsia="方正书宋_GBK"/>
                <w:b/>
                <w:bCs w:val="0"/>
              </w:rPr>
            </w:pPr>
            <w:r>
              <w:rPr>
                <w:rFonts w:hint="eastAsia"/>
              </w:rPr>
              <w:t>征用土地多少亩</w:t>
            </w:r>
          </w:p>
        </w:tc>
        <w:tc>
          <w:tcPr>
            <w:tcW w:w="2875" w:type="dxa"/>
            <w:vAlign w:val="center"/>
          </w:tcPr>
          <w:p w14:paraId="5FCB8830">
            <w:pPr>
              <w:keepNext w:val="0"/>
              <w:keepLines w:val="0"/>
              <w:widowControl/>
              <w:suppressLineNumbers w:val="0"/>
              <w:jc w:val="left"/>
              <w:textAlignment w:val="center"/>
              <w:rPr>
                <w:rFonts w:ascii="方正书宋_GBK" w:eastAsia="方正书宋_GBK"/>
                <w:b/>
                <w:bCs w:val="0"/>
              </w:rPr>
            </w:pPr>
            <w:r>
              <w:rPr>
                <w:rFonts w:hint="eastAsia"/>
              </w:rPr>
              <w:t>征用土地亩数</w:t>
            </w:r>
          </w:p>
        </w:tc>
        <w:tc>
          <w:tcPr>
            <w:tcW w:w="1268" w:type="dxa"/>
            <w:vAlign w:val="center"/>
          </w:tcPr>
          <w:p w14:paraId="55D7CAF8">
            <w:pPr>
              <w:keepNext w:val="0"/>
              <w:keepLines w:val="0"/>
              <w:widowControl/>
              <w:suppressLineNumbers w:val="0"/>
              <w:jc w:val="left"/>
              <w:textAlignment w:val="center"/>
              <w:rPr>
                <w:rFonts w:hint="eastAsia" w:ascii="方正书宋_GBK" w:eastAsia="方正书宋_GBK"/>
                <w:b/>
                <w:bCs w:val="0"/>
                <w:lang w:val="en-US" w:eastAsia="zh-CN"/>
              </w:rPr>
            </w:pPr>
            <w:r>
              <w:rPr>
                <w:rFonts w:hint="eastAsia" w:ascii="方正书宋_GBK" w:eastAsia="方正书宋_GBK"/>
                <w:b/>
                <w:bCs w:val="0"/>
                <w:lang w:val="en-US" w:eastAsia="zh-CN"/>
              </w:rPr>
              <w:t>65亩</w:t>
            </w:r>
          </w:p>
        </w:tc>
        <w:tc>
          <w:tcPr>
            <w:tcW w:w="1692" w:type="dxa"/>
            <w:vAlign w:val="center"/>
          </w:tcPr>
          <w:p w14:paraId="7CAF0BD4">
            <w:pPr>
              <w:bidi w:val="0"/>
              <w:rPr>
                <w:rFonts w:ascii="方正书宋_GBK" w:eastAsia="方正书宋_GBK"/>
                <w:b/>
                <w:bCs w:val="0"/>
              </w:rPr>
            </w:pPr>
            <w:r>
              <w:rPr>
                <w:rFonts w:hint="eastAsia"/>
                <w:b w:val="0"/>
                <w:bCs/>
                <w:lang w:eastAsia="zh-CN"/>
              </w:rPr>
              <w:t>文件规定及实际发放金额</w:t>
            </w:r>
          </w:p>
        </w:tc>
      </w:tr>
      <w:tr w14:paraId="0C371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41" w:hRule="atLeast"/>
          <w:jc w:val="center"/>
        </w:trPr>
        <w:tc>
          <w:tcPr>
            <w:tcW w:w="1127" w:type="dxa"/>
            <w:vMerge w:val="continue"/>
            <w:vAlign w:val="center"/>
          </w:tcPr>
          <w:p w14:paraId="3DA59778">
            <w:pPr>
              <w:spacing w:line="300" w:lineRule="exact"/>
              <w:jc w:val="center"/>
              <w:rPr>
                <w:rFonts w:ascii="方正书宋_GBK" w:eastAsia="方正书宋_GBK"/>
                <w:b/>
                <w:bCs w:val="0"/>
              </w:rPr>
            </w:pPr>
          </w:p>
        </w:tc>
        <w:tc>
          <w:tcPr>
            <w:tcW w:w="1129" w:type="dxa"/>
            <w:vAlign w:val="center"/>
          </w:tcPr>
          <w:p w14:paraId="229EA7A6">
            <w:pPr>
              <w:keepNext w:val="0"/>
              <w:keepLines w:val="0"/>
              <w:widowControl/>
              <w:suppressLineNumbers w:val="0"/>
              <w:jc w:val="left"/>
              <w:textAlignment w:val="center"/>
              <w:rPr>
                <w:rFonts w:ascii="方正书宋_GBK" w:eastAsia="方正书宋_GBK"/>
                <w:b/>
                <w:bCs w:val="0"/>
              </w:rPr>
            </w:pPr>
            <w:r>
              <w:rPr>
                <w:rFonts w:hint="eastAsia" w:ascii="宋体" w:hAnsi="宋体" w:eastAsia="宋体" w:cs="宋体"/>
                <w:b/>
                <w:bCs w:val="0"/>
                <w:i w:val="0"/>
                <w:color w:val="000000"/>
                <w:kern w:val="0"/>
                <w:sz w:val="18"/>
                <w:szCs w:val="18"/>
                <w:u w:val="none"/>
                <w:lang w:val="en-US" w:eastAsia="zh-CN" w:bidi="ar"/>
              </w:rPr>
              <w:t>数量指标</w:t>
            </w:r>
          </w:p>
        </w:tc>
        <w:tc>
          <w:tcPr>
            <w:tcW w:w="1269" w:type="dxa"/>
            <w:vAlign w:val="center"/>
          </w:tcPr>
          <w:p w14:paraId="6F91B518">
            <w:pPr>
              <w:keepNext w:val="0"/>
              <w:keepLines w:val="0"/>
              <w:widowControl/>
              <w:suppressLineNumbers w:val="0"/>
              <w:jc w:val="left"/>
              <w:textAlignment w:val="center"/>
              <w:rPr>
                <w:rFonts w:ascii="方正书宋_GBK" w:eastAsia="方正书宋_GBK"/>
                <w:b/>
                <w:bCs w:val="0"/>
              </w:rPr>
            </w:pPr>
            <w:r>
              <w:rPr>
                <w:rFonts w:hint="eastAsia"/>
              </w:rPr>
              <w:t>补偿青苗多少亩</w:t>
            </w:r>
          </w:p>
        </w:tc>
        <w:tc>
          <w:tcPr>
            <w:tcW w:w="2875" w:type="dxa"/>
            <w:vAlign w:val="center"/>
          </w:tcPr>
          <w:p w14:paraId="2F035965">
            <w:pPr>
              <w:keepNext w:val="0"/>
              <w:keepLines w:val="0"/>
              <w:widowControl/>
              <w:suppressLineNumbers w:val="0"/>
              <w:jc w:val="left"/>
              <w:textAlignment w:val="center"/>
              <w:rPr>
                <w:rFonts w:ascii="方正书宋_GBK" w:eastAsia="方正书宋_GBK"/>
                <w:b/>
                <w:bCs w:val="0"/>
              </w:rPr>
            </w:pPr>
            <w:r>
              <w:rPr>
                <w:rFonts w:hint="eastAsia"/>
              </w:rPr>
              <w:t>补偿青苗亩数</w:t>
            </w:r>
          </w:p>
        </w:tc>
        <w:tc>
          <w:tcPr>
            <w:tcW w:w="1268" w:type="dxa"/>
            <w:vAlign w:val="center"/>
          </w:tcPr>
          <w:p w14:paraId="3FC8595D">
            <w:pPr>
              <w:keepNext w:val="0"/>
              <w:keepLines w:val="0"/>
              <w:widowControl/>
              <w:suppressLineNumbers w:val="0"/>
              <w:jc w:val="left"/>
              <w:textAlignment w:val="center"/>
              <w:rPr>
                <w:rFonts w:hint="eastAsia" w:ascii="方正书宋_GBK" w:eastAsia="方正书宋_GBK"/>
                <w:b/>
                <w:bCs w:val="0"/>
                <w:lang w:val="en-US" w:eastAsia="zh-CN"/>
              </w:rPr>
            </w:pPr>
            <w:r>
              <w:rPr>
                <w:rFonts w:hint="eastAsia" w:ascii="方正书宋_GBK" w:eastAsia="方正书宋_GBK"/>
                <w:b/>
                <w:bCs w:val="0"/>
                <w:lang w:val="en-US" w:eastAsia="zh-CN"/>
              </w:rPr>
              <w:t>63.1亩</w:t>
            </w:r>
          </w:p>
        </w:tc>
        <w:tc>
          <w:tcPr>
            <w:tcW w:w="1692" w:type="dxa"/>
            <w:vAlign w:val="center"/>
          </w:tcPr>
          <w:p w14:paraId="15530AA5">
            <w:pPr>
              <w:keepNext w:val="0"/>
              <w:keepLines w:val="0"/>
              <w:widowControl/>
              <w:suppressLineNumbers w:val="0"/>
              <w:jc w:val="left"/>
              <w:textAlignment w:val="center"/>
              <w:rPr>
                <w:rFonts w:ascii="方正书宋_GBK" w:eastAsia="方正书宋_GBK"/>
                <w:b/>
                <w:bCs w:val="0"/>
              </w:rPr>
            </w:pPr>
            <w:r>
              <w:rPr>
                <w:rFonts w:hint="eastAsia"/>
                <w:b w:val="0"/>
                <w:bCs/>
                <w:lang w:eastAsia="zh-CN"/>
              </w:rPr>
              <w:t>文件规定及实际发放金额</w:t>
            </w:r>
          </w:p>
        </w:tc>
      </w:tr>
      <w:tr w14:paraId="604B1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52" w:hRule="atLeast"/>
          <w:jc w:val="center"/>
        </w:trPr>
        <w:tc>
          <w:tcPr>
            <w:tcW w:w="1127" w:type="dxa"/>
            <w:vAlign w:val="center"/>
          </w:tcPr>
          <w:p w14:paraId="778CC141">
            <w:pPr>
              <w:spacing w:line="300" w:lineRule="exact"/>
              <w:jc w:val="center"/>
              <w:rPr>
                <w:rFonts w:ascii="方正书宋_GBK" w:eastAsia="方正书宋_GBK"/>
                <w:b/>
                <w:bCs w:val="0"/>
              </w:rPr>
            </w:pPr>
            <w:r>
              <w:rPr>
                <w:rFonts w:hint="eastAsia" w:ascii="方正书宋_GBK" w:eastAsia="方正书宋_GBK"/>
                <w:b/>
                <w:bCs w:val="0"/>
              </w:rPr>
              <w:t>效果指标</w:t>
            </w:r>
          </w:p>
        </w:tc>
        <w:tc>
          <w:tcPr>
            <w:tcW w:w="1129" w:type="dxa"/>
            <w:vAlign w:val="center"/>
          </w:tcPr>
          <w:p w14:paraId="1F1AD5E4">
            <w:pPr>
              <w:keepNext w:val="0"/>
              <w:keepLines w:val="0"/>
              <w:widowControl/>
              <w:suppressLineNumbers w:val="0"/>
              <w:jc w:val="left"/>
              <w:textAlignment w:val="center"/>
              <w:rPr>
                <w:rFonts w:ascii="方正书宋_GBK" w:eastAsia="方正书宋_GBK"/>
                <w:b/>
                <w:bCs w:val="0"/>
              </w:rPr>
            </w:pPr>
            <w:r>
              <w:rPr>
                <w:rFonts w:hint="eastAsia" w:ascii="宋体" w:hAnsi="宋体" w:eastAsia="宋体" w:cs="宋体"/>
                <w:b/>
                <w:bCs w:val="0"/>
                <w:i w:val="0"/>
                <w:color w:val="000000"/>
                <w:kern w:val="0"/>
                <w:sz w:val="18"/>
                <w:szCs w:val="18"/>
                <w:u w:val="none"/>
                <w:lang w:val="en-US" w:eastAsia="zh-CN" w:bidi="ar"/>
              </w:rPr>
              <w:t>经济效益指标</w:t>
            </w:r>
          </w:p>
        </w:tc>
        <w:tc>
          <w:tcPr>
            <w:tcW w:w="1269" w:type="dxa"/>
            <w:vAlign w:val="center"/>
          </w:tcPr>
          <w:p w14:paraId="740E9A18">
            <w:pPr>
              <w:keepNext w:val="0"/>
              <w:keepLines w:val="0"/>
              <w:widowControl/>
              <w:suppressLineNumbers w:val="0"/>
              <w:jc w:val="left"/>
              <w:textAlignment w:val="center"/>
              <w:rPr>
                <w:rFonts w:ascii="方正书宋_GBK" w:eastAsia="方正书宋_GBK"/>
                <w:b/>
                <w:bCs w:val="0"/>
              </w:rPr>
            </w:pPr>
            <w:r>
              <w:rPr>
                <w:rFonts w:hint="eastAsia"/>
              </w:rPr>
              <w:t>补助占地群众生活改善情况</w:t>
            </w:r>
          </w:p>
        </w:tc>
        <w:tc>
          <w:tcPr>
            <w:tcW w:w="2875" w:type="dxa"/>
            <w:vAlign w:val="center"/>
          </w:tcPr>
          <w:p w14:paraId="26B314D2">
            <w:pPr>
              <w:keepNext w:val="0"/>
              <w:keepLines w:val="0"/>
              <w:widowControl/>
              <w:suppressLineNumbers w:val="0"/>
              <w:jc w:val="left"/>
              <w:textAlignment w:val="center"/>
              <w:rPr>
                <w:rFonts w:ascii="方正书宋_GBK" w:eastAsia="方正书宋_GBK"/>
                <w:b/>
                <w:bCs w:val="0"/>
              </w:rPr>
            </w:pPr>
            <w:r>
              <w:rPr>
                <w:rFonts w:hint="eastAsia"/>
              </w:rPr>
              <w:t>补助占地群众在生活、医疗、护理、教育等方面的改善情况</w:t>
            </w:r>
          </w:p>
        </w:tc>
        <w:tc>
          <w:tcPr>
            <w:tcW w:w="1268" w:type="dxa"/>
            <w:vAlign w:val="center"/>
          </w:tcPr>
          <w:p w14:paraId="04E036FD">
            <w:pPr>
              <w:keepNext w:val="0"/>
              <w:keepLines w:val="0"/>
              <w:widowControl/>
              <w:suppressLineNumbers w:val="0"/>
              <w:jc w:val="left"/>
              <w:textAlignment w:val="center"/>
              <w:rPr>
                <w:rFonts w:ascii="方正书宋_GBK" w:eastAsia="方正书宋_GBK"/>
                <w:b/>
                <w:bCs w:val="0"/>
              </w:rPr>
            </w:pPr>
            <w:r>
              <w:rPr>
                <w:rFonts w:hint="eastAsia" w:ascii="方正书宋_GBK" w:eastAsia="方正书宋_GBK"/>
                <w:b/>
                <w:bCs w:val="0"/>
              </w:rPr>
              <w:t>≥</w:t>
            </w:r>
            <w:r>
              <w:rPr>
                <w:rFonts w:ascii="方正书宋_GBK" w:eastAsia="方正书宋_GBK"/>
                <w:b/>
                <w:bCs w:val="0"/>
              </w:rPr>
              <w:t>95</w:t>
            </w:r>
            <w:r>
              <w:rPr>
                <w:rFonts w:hint="eastAsia" w:ascii="方正书宋_GBK" w:eastAsia="方正书宋_GBK"/>
                <w:b/>
                <w:bCs w:val="0"/>
              </w:rPr>
              <w:t>%</w:t>
            </w:r>
          </w:p>
        </w:tc>
        <w:tc>
          <w:tcPr>
            <w:tcW w:w="1692" w:type="dxa"/>
            <w:vAlign w:val="center"/>
          </w:tcPr>
          <w:p w14:paraId="0D4E6BC6">
            <w:pPr>
              <w:keepNext w:val="0"/>
              <w:keepLines w:val="0"/>
              <w:widowControl/>
              <w:suppressLineNumbers w:val="0"/>
              <w:jc w:val="left"/>
              <w:textAlignment w:val="center"/>
              <w:rPr>
                <w:rFonts w:ascii="方正书宋_GBK" w:eastAsia="方正书宋_GBK"/>
                <w:b/>
                <w:bCs w:val="0"/>
              </w:rPr>
            </w:pPr>
            <w:r>
              <w:rPr>
                <w:rFonts w:hint="eastAsia" w:ascii="宋体" w:hAnsi="宋体" w:cs="宋体"/>
                <w:b w:val="0"/>
                <w:bCs/>
                <w:i w:val="0"/>
                <w:color w:val="000000"/>
                <w:kern w:val="0"/>
                <w:sz w:val="18"/>
                <w:szCs w:val="18"/>
                <w:u w:val="none"/>
                <w:lang w:val="en-US" w:eastAsia="zh-CN" w:bidi="ar"/>
              </w:rPr>
              <w:t>问卷调查</w:t>
            </w:r>
          </w:p>
        </w:tc>
      </w:tr>
      <w:tr w14:paraId="1FC86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2" w:hRule="atLeast"/>
          <w:jc w:val="center"/>
        </w:trPr>
        <w:tc>
          <w:tcPr>
            <w:tcW w:w="1127" w:type="dxa"/>
            <w:vAlign w:val="center"/>
          </w:tcPr>
          <w:p w14:paraId="520F2A1D">
            <w:pPr>
              <w:spacing w:line="300" w:lineRule="exact"/>
              <w:jc w:val="center"/>
              <w:rPr>
                <w:rFonts w:ascii="方正书宋_GBK" w:eastAsia="方正书宋_GBK"/>
                <w:b/>
                <w:bCs w:val="0"/>
              </w:rPr>
            </w:pPr>
            <w:r>
              <w:rPr>
                <w:rFonts w:hint="eastAsia" w:ascii="方正书宋_GBK" w:eastAsia="方正书宋_GBK"/>
                <w:b/>
                <w:bCs w:val="0"/>
              </w:rPr>
              <w:t>满意度指标</w:t>
            </w:r>
          </w:p>
        </w:tc>
        <w:tc>
          <w:tcPr>
            <w:tcW w:w="1129" w:type="dxa"/>
            <w:vAlign w:val="center"/>
          </w:tcPr>
          <w:p w14:paraId="604247C4">
            <w:pPr>
              <w:keepNext w:val="0"/>
              <w:keepLines w:val="0"/>
              <w:widowControl/>
              <w:suppressLineNumbers w:val="0"/>
              <w:jc w:val="center"/>
              <w:textAlignment w:val="center"/>
              <w:rPr>
                <w:rFonts w:ascii="方正书宋_GBK" w:eastAsia="方正书宋_GBK"/>
                <w:b/>
                <w:bCs w:val="0"/>
              </w:rPr>
            </w:pPr>
            <w:r>
              <w:rPr>
                <w:rFonts w:hint="eastAsia" w:ascii="宋体" w:hAnsi="宋体" w:eastAsia="宋体" w:cs="宋体"/>
                <w:b/>
                <w:bCs w:val="0"/>
                <w:i w:val="0"/>
                <w:color w:val="000000"/>
                <w:kern w:val="0"/>
                <w:sz w:val="18"/>
                <w:szCs w:val="18"/>
                <w:u w:val="none"/>
                <w:lang w:val="en-US" w:eastAsia="zh-CN" w:bidi="ar"/>
              </w:rPr>
              <w:t>服务对象满意度指标</w:t>
            </w:r>
          </w:p>
        </w:tc>
        <w:tc>
          <w:tcPr>
            <w:tcW w:w="1269" w:type="dxa"/>
            <w:vAlign w:val="center"/>
          </w:tcPr>
          <w:p w14:paraId="55931CDB">
            <w:pPr>
              <w:keepNext w:val="0"/>
              <w:keepLines w:val="0"/>
              <w:widowControl/>
              <w:suppressLineNumbers w:val="0"/>
              <w:jc w:val="left"/>
              <w:textAlignment w:val="center"/>
              <w:rPr>
                <w:rFonts w:ascii="方正书宋_GBK" w:eastAsia="方正书宋_GBK"/>
                <w:b/>
                <w:bCs w:val="0"/>
              </w:rPr>
            </w:pPr>
            <w:r>
              <w:rPr>
                <w:rFonts w:hint="eastAsia"/>
              </w:rPr>
              <w:t>补助占地群众满意度</w:t>
            </w:r>
          </w:p>
        </w:tc>
        <w:tc>
          <w:tcPr>
            <w:tcW w:w="2875" w:type="dxa"/>
            <w:vAlign w:val="center"/>
          </w:tcPr>
          <w:p w14:paraId="3101A68E">
            <w:pPr>
              <w:keepNext w:val="0"/>
              <w:keepLines w:val="0"/>
              <w:widowControl/>
              <w:suppressLineNumbers w:val="0"/>
              <w:jc w:val="left"/>
              <w:textAlignment w:val="center"/>
              <w:rPr>
                <w:rFonts w:ascii="方正书宋_GBK" w:eastAsia="方正书宋_GBK"/>
                <w:b/>
                <w:bCs w:val="0"/>
              </w:rPr>
            </w:pPr>
            <w:r>
              <w:rPr>
                <w:rFonts w:hint="eastAsia"/>
              </w:rPr>
              <w:t>补助占地群众满意度</w:t>
            </w:r>
          </w:p>
        </w:tc>
        <w:tc>
          <w:tcPr>
            <w:tcW w:w="1268" w:type="dxa"/>
            <w:vAlign w:val="center"/>
          </w:tcPr>
          <w:p w14:paraId="599193DC">
            <w:pPr>
              <w:spacing w:line="300" w:lineRule="exact"/>
              <w:jc w:val="left"/>
              <w:rPr>
                <w:rFonts w:ascii="方正书宋_GBK" w:eastAsia="方正书宋_GBK"/>
                <w:b/>
                <w:bCs w:val="0"/>
              </w:rPr>
            </w:pPr>
            <w:r>
              <w:rPr>
                <w:rFonts w:hint="eastAsia" w:ascii="方正书宋_GBK" w:eastAsia="方正书宋_GBK"/>
                <w:b/>
                <w:bCs w:val="0"/>
              </w:rPr>
              <w:t>≥</w:t>
            </w:r>
            <w:r>
              <w:rPr>
                <w:rFonts w:ascii="方正书宋_GBK" w:eastAsia="方正书宋_GBK"/>
                <w:b/>
                <w:bCs w:val="0"/>
              </w:rPr>
              <w:t>95</w:t>
            </w:r>
            <w:r>
              <w:rPr>
                <w:rFonts w:hint="eastAsia" w:ascii="方正书宋_GBK" w:eastAsia="方正书宋_GBK"/>
                <w:b/>
                <w:bCs w:val="0"/>
              </w:rPr>
              <w:t>%</w:t>
            </w:r>
          </w:p>
        </w:tc>
        <w:tc>
          <w:tcPr>
            <w:tcW w:w="1692" w:type="dxa"/>
            <w:vAlign w:val="center"/>
          </w:tcPr>
          <w:p w14:paraId="69D5265F">
            <w:pPr>
              <w:keepNext w:val="0"/>
              <w:keepLines w:val="0"/>
              <w:widowControl/>
              <w:suppressLineNumbers w:val="0"/>
              <w:jc w:val="left"/>
              <w:textAlignment w:val="center"/>
              <w:rPr>
                <w:rFonts w:hint="eastAsia" w:ascii="宋体" w:hAnsi="宋体" w:eastAsia="宋体" w:cs="宋体"/>
                <w:b/>
                <w:bCs w:val="0"/>
                <w:i w:val="0"/>
                <w:color w:val="000000"/>
                <w:kern w:val="0"/>
                <w:sz w:val="18"/>
                <w:szCs w:val="18"/>
                <w:u w:val="none"/>
                <w:lang w:val="en-US" w:eastAsia="zh-CN" w:bidi="ar"/>
              </w:rPr>
            </w:pPr>
            <w:r>
              <w:rPr>
                <w:rFonts w:hint="eastAsia" w:ascii="宋体" w:hAnsi="宋体" w:cs="宋体"/>
                <w:b w:val="0"/>
                <w:bCs/>
                <w:i w:val="0"/>
                <w:color w:val="000000"/>
                <w:kern w:val="0"/>
                <w:sz w:val="18"/>
                <w:szCs w:val="18"/>
                <w:u w:val="none"/>
                <w:lang w:val="en-US" w:eastAsia="zh-CN" w:bidi="ar"/>
              </w:rPr>
              <w:t>问卷调查</w:t>
            </w:r>
          </w:p>
        </w:tc>
      </w:tr>
      <w:bookmarkEnd w:id="0"/>
    </w:tbl>
    <w:p w14:paraId="3414ED8D">
      <w:pPr>
        <w:autoSpaceDE w:val="0"/>
        <w:autoSpaceDN w:val="0"/>
        <w:adjustRightInd w:val="0"/>
        <w:ind w:firstLine="960" w:firstLineChars="30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14:paraId="39EBBE51">
      <w:pPr>
        <w:outlineLvl w:val="0"/>
        <w:rPr>
          <w:rFonts w:ascii="Times New Roman" w:hAnsi="Times New Roman" w:eastAsia="仿宋" w:cs="Times New Roman"/>
          <w:sz w:val="32"/>
          <w:szCs w:val="24"/>
        </w:rPr>
      </w:pPr>
      <w:r>
        <w:rPr>
          <w:rFonts w:ascii="Times New Roman" w:hAnsi="Times New Roman" w:eastAsia="仿宋" w:cs="Times New Roman"/>
          <w:sz w:val="32"/>
          <w:szCs w:val="24"/>
        </w:rPr>
        <w:t>20</w:t>
      </w:r>
      <w:r>
        <w:rPr>
          <w:rFonts w:hint="eastAsia" w:ascii="Times New Roman" w:hAnsi="Times New Roman" w:eastAsia="仿宋" w:cs="Times New Roman"/>
          <w:sz w:val="32"/>
          <w:szCs w:val="24"/>
        </w:rPr>
        <w:t>20</w:t>
      </w:r>
      <w:r>
        <w:rPr>
          <w:rFonts w:ascii="Times New Roman" w:hAnsi="Times New Roman" w:eastAsia="仿宋" w:cs="Times New Roman"/>
          <w:sz w:val="32"/>
          <w:szCs w:val="24"/>
        </w:rPr>
        <w:t>年，</w:t>
      </w:r>
      <w:r>
        <w:rPr>
          <w:rFonts w:hint="eastAsia" w:ascii="Times New Roman" w:hAnsi="Times New Roman" w:eastAsia="仿宋" w:cs="Times New Roman"/>
          <w:sz w:val="32"/>
          <w:szCs w:val="24"/>
        </w:rPr>
        <w:t>我部门</w:t>
      </w:r>
      <w:r>
        <w:rPr>
          <w:rFonts w:ascii="Times New Roman" w:hAnsi="Times New Roman" w:eastAsia="仿宋" w:cs="Times New Roman"/>
          <w:sz w:val="32"/>
          <w:szCs w:val="24"/>
        </w:rPr>
        <w:t>安排政府采购预算</w:t>
      </w:r>
      <w:r>
        <w:rPr>
          <w:rFonts w:hint="eastAsia" w:ascii="Times New Roman" w:hAnsi="Times New Roman" w:eastAsia="仿宋" w:cs="Times New Roman"/>
          <w:sz w:val="32"/>
          <w:szCs w:val="24"/>
          <w:lang w:val="en-US" w:eastAsia="zh-CN"/>
        </w:rPr>
        <w:t>2</w:t>
      </w:r>
      <w:r>
        <w:rPr>
          <w:rFonts w:ascii="Times New Roman" w:hAnsi="Times New Roman" w:eastAsia="仿宋" w:cs="Times New Roman"/>
          <w:sz w:val="32"/>
          <w:szCs w:val="24"/>
        </w:rPr>
        <w:t>万元。具体内容见下表。</w:t>
      </w:r>
    </w:p>
    <w:p w14:paraId="4188DF86">
      <w:pPr>
        <w:ind w:firstLine="640" w:firstLineChars="200"/>
        <w:jc w:val="center"/>
        <w:outlineLvl w:val="0"/>
        <w:rPr>
          <w:rFonts w:ascii="Times New Roman" w:hAnsi="宋体"/>
          <w:sz w:val="32"/>
        </w:rPr>
      </w:pPr>
      <w:r>
        <w:rPr>
          <w:rFonts w:hint="eastAsia" w:ascii="方正小标宋_GBK" w:eastAsia="方正小标宋_GBK"/>
          <w:sz w:val="32"/>
        </w:rPr>
        <w:t>部门政府采购预算</w:t>
      </w:r>
      <w:r>
        <w:fldChar w:fldCharType="begin"/>
      </w:r>
      <w:r>
        <w:rPr>
          <w:rFonts w:ascii="方正小标宋_GBK" w:eastAsia="方正小标宋_GBK"/>
          <w:sz w:val="32"/>
        </w:rPr>
        <w:instrText xml:space="preserve"> </w:instrText>
      </w:r>
      <w:r>
        <w:rPr>
          <w:rFonts w:hint="eastAsia" w:ascii="方正小标宋_GBK" w:eastAsia="方正小标宋_GBK"/>
          <w:sz w:val="32"/>
        </w:rPr>
        <w:instrText xml:space="preserve">TC </w:instrText>
      </w:r>
      <w:bookmarkStart w:id="2" w:name="_Toc28848395"/>
      <w:r>
        <w:rPr>
          <w:rFonts w:hint="eastAsia" w:ascii="方正小标宋_GBK" w:eastAsia="方正小标宋_GBK"/>
          <w:sz w:val="32"/>
        </w:rPr>
        <w:instrText xml:space="preserve">部门政府采购预算</w:instrText>
      </w:r>
      <w:bookmarkEnd w:id="2"/>
      <w:r>
        <w:rPr>
          <w:rFonts w:hint="eastAsia" w:ascii="方正小标宋_GBK" w:eastAsia="方正小标宋_GBK"/>
          <w:sz w:val="32"/>
        </w:rPr>
        <w:instrText xml:space="preserve"> \f A \l 1</w:instrText>
      </w:r>
      <w:r>
        <w:rPr>
          <w:rFonts w:ascii="方正小标宋_GBK" w:eastAsia="方正小标宋_GBK"/>
          <w:sz w:val="32"/>
        </w:rPr>
        <w:instrText xml:space="preserve"> </w:instrText>
      </w:r>
      <w:r>
        <w:rPr>
          <w:rFonts w:ascii="方正小标宋_GBK" w:eastAsia="方正小标宋_GBK"/>
          <w:sz w:val="32"/>
        </w:rPr>
        <w:fldChar w:fldCharType="end"/>
      </w:r>
    </w:p>
    <w:p w14:paraId="2AD90BA2">
      <w:pPr>
        <w:ind w:firstLine="420" w:firstLineChars="200"/>
        <w:jc w:val="center"/>
        <w:outlineLvl w:val="0"/>
        <w:rPr>
          <w:rFonts w:ascii="Times New Roman" w:hAnsi="宋体"/>
          <w:sz w:val="32"/>
        </w:rPr>
      </w:pPr>
      <w:r>
        <w:fldChar w:fldCharType="begin"/>
      </w:r>
      <w:r>
        <w:rPr>
          <w:rFonts w:ascii="方正小标宋_GBK" w:eastAsia="方正小标宋_GBK"/>
          <w:sz w:val="32"/>
        </w:rPr>
        <w:instrText xml:space="preserve"> </w:instrText>
      </w:r>
      <w:r>
        <w:rPr>
          <w:rFonts w:hint="eastAsia" w:ascii="方正小标宋_GBK" w:eastAsia="方正小标宋_GBK"/>
          <w:sz w:val="32"/>
        </w:rPr>
        <w:instrText xml:space="preserve">TC 部门政府采购预算 \f A \l 1</w:instrText>
      </w:r>
      <w:r>
        <w:rPr>
          <w:rFonts w:ascii="方正小标宋_GBK" w:eastAsia="方正小标宋_GBK"/>
          <w:sz w:val="32"/>
        </w:rPr>
        <w:instrText xml:space="preserve"> </w:instrText>
      </w:r>
      <w:r>
        <w:rPr>
          <w:rFonts w:ascii="方正小标宋_GBK" w:eastAsia="方正小标宋_GBK"/>
          <w:sz w:val="32"/>
        </w:rPr>
        <w:fldChar w:fldCharType="end"/>
      </w:r>
    </w:p>
    <w:tbl>
      <w:tblPr>
        <w:tblStyle w:val="10"/>
        <w:tblW w:w="101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883"/>
        <w:gridCol w:w="734"/>
        <w:gridCol w:w="916"/>
        <w:gridCol w:w="512"/>
        <w:gridCol w:w="650"/>
        <w:gridCol w:w="850"/>
        <w:gridCol w:w="883"/>
        <w:gridCol w:w="967"/>
        <w:gridCol w:w="700"/>
        <w:gridCol w:w="767"/>
        <w:gridCol w:w="766"/>
        <w:gridCol w:w="650"/>
      </w:tblGrid>
      <w:tr w14:paraId="7F3C9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58" w:hRule="atLeast"/>
          <w:tblHeader/>
          <w:jc w:val="center"/>
        </w:trPr>
        <w:tc>
          <w:tcPr>
            <w:tcW w:w="5395" w:type="dxa"/>
            <w:gridSpan w:val="7"/>
            <w:tcBorders>
              <w:top w:val="single" w:color="FFFFFF" w:sz="6" w:space="0"/>
              <w:left w:val="single" w:color="FFFFFF" w:sz="6" w:space="0"/>
              <w:right w:val="single" w:color="FFFFFF" w:sz="6" w:space="0"/>
            </w:tcBorders>
            <w:vAlign w:val="center"/>
          </w:tcPr>
          <w:p w14:paraId="5B452D53">
            <w:pPr>
              <w:spacing w:line="300" w:lineRule="exact"/>
              <w:jc w:val="left"/>
              <w:rPr>
                <w:rFonts w:ascii="方正小标宋_GBK" w:eastAsia="方正小标宋_GBK"/>
                <w:sz w:val="24"/>
              </w:rPr>
            </w:pPr>
            <w:r>
              <w:rPr>
                <w:rFonts w:hint="eastAsia" w:ascii="方正小标宋_GBK" w:eastAsia="方正小标宋_GBK"/>
                <w:sz w:val="24"/>
                <w:lang w:val="en-US" w:eastAsia="zh-CN"/>
              </w:rPr>
              <w:t>545馆陶县寿山寺乡人民政府</w:t>
            </w:r>
          </w:p>
        </w:tc>
        <w:tc>
          <w:tcPr>
            <w:tcW w:w="4733" w:type="dxa"/>
            <w:gridSpan w:val="6"/>
            <w:tcBorders>
              <w:top w:val="single" w:color="FFFFFF" w:sz="6" w:space="0"/>
              <w:left w:val="single" w:color="FFFFFF" w:sz="6" w:space="0"/>
              <w:right w:val="single" w:color="FFFFFF" w:sz="6" w:space="0"/>
            </w:tcBorders>
            <w:vAlign w:val="center"/>
          </w:tcPr>
          <w:p w14:paraId="70D00E1E">
            <w:pPr>
              <w:spacing w:line="300" w:lineRule="exact"/>
              <w:jc w:val="right"/>
              <w:rPr>
                <w:rFonts w:ascii="方正书宋_GBK" w:eastAsia="方正书宋_GBK"/>
                <w:sz w:val="24"/>
              </w:rPr>
            </w:pPr>
            <w:r>
              <w:rPr>
                <w:rFonts w:hint="eastAsia" w:ascii="方正书宋_GBK" w:eastAsia="方正书宋_GBK"/>
                <w:sz w:val="24"/>
              </w:rPr>
              <w:t>单位：元</w:t>
            </w:r>
          </w:p>
        </w:tc>
      </w:tr>
      <w:tr w14:paraId="51835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33" w:type="dxa"/>
            <w:gridSpan w:val="2"/>
            <w:vAlign w:val="center"/>
          </w:tcPr>
          <w:p w14:paraId="158C75C1">
            <w:pPr>
              <w:spacing w:line="300" w:lineRule="exact"/>
              <w:jc w:val="center"/>
              <w:rPr>
                <w:rFonts w:ascii="方正书宋_GBK" w:eastAsia="方正书宋_GBK"/>
                <w:b/>
              </w:rPr>
            </w:pPr>
            <w:r>
              <w:rPr>
                <w:rFonts w:hint="eastAsia" w:ascii="方正书宋_GBK" w:eastAsia="方正书宋_GBK"/>
                <w:b/>
              </w:rPr>
              <w:t>政府采购项目来源</w:t>
            </w:r>
          </w:p>
        </w:tc>
        <w:tc>
          <w:tcPr>
            <w:tcW w:w="734" w:type="dxa"/>
            <w:vMerge w:val="restart"/>
            <w:vAlign w:val="center"/>
          </w:tcPr>
          <w:p w14:paraId="435043C1">
            <w:pPr>
              <w:spacing w:line="300" w:lineRule="exact"/>
              <w:jc w:val="center"/>
              <w:rPr>
                <w:rFonts w:ascii="方正书宋_GBK" w:eastAsia="方正书宋_GBK"/>
                <w:b/>
              </w:rPr>
            </w:pPr>
            <w:r>
              <w:rPr>
                <w:rFonts w:hint="eastAsia" w:ascii="方正书宋_GBK" w:eastAsia="方正书宋_GBK"/>
                <w:b/>
              </w:rPr>
              <w:t>采购物品名称</w:t>
            </w:r>
          </w:p>
        </w:tc>
        <w:tc>
          <w:tcPr>
            <w:tcW w:w="916" w:type="dxa"/>
            <w:vMerge w:val="restart"/>
            <w:vAlign w:val="center"/>
          </w:tcPr>
          <w:p w14:paraId="1E9C4633">
            <w:pPr>
              <w:spacing w:line="300" w:lineRule="exact"/>
              <w:jc w:val="center"/>
              <w:rPr>
                <w:rFonts w:ascii="方正书宋_GBK" w:eastAsia="方正书宋_GBK"/>
                <w:b/>
              </w:rPr>
            </w:pPr>
            <w:r>
              <w:rPr>
                <w:rFonts w:hint="eastAsia" w:ascii="方正书宋_GBK" w:eastAsia="方正书宋_GBK"/>
                <w:b/>
              </w:rPr>
              <w:t>政府采购目录序号</w:t>
            </w:r>
          </w:p>
        </w:tc>
        <w:tc>
          <w:tcPr>
            <w:tcW w:w="512" w:type="dxa"/>
            <w:vMerge w:val="restart"/>
            <w:vAlign w:val="center"/>
          </w:tcPr>
          <w:p w14:paraId="10C5E547">
            <w:pPr>
              <w:spacing w:line="300" w:lineRule="exact"/>
              <w:jc w:val="center"/>
              <w:rPr>
                <w:rFonts w:ascii="方正书宋_GBK" w:eastAsia="方正书宋_GBK"/>
                <w:b/>
              </w:rPr>
            </w:pPr>
            <w:r>
              <w:rPr>
                <w:rFonts w:hint="eastAsia" w:ascii="方正书宋_GBK" w:eastAsia="方正书宋_GBK"/>
                <w:b/>
              </w:rPr>
              <w:t>计量  单位</w:t>
            </w:r>
          </w:p>
        </w:tc>
        <w:tc>
          <w:tcPr>
            <w:tcW w:w="650" w:type="dxa"/>
            <w:vMerge w:val="restart"/>
            <w:vAlign w:val="center"/>
          </w:tcPr>
          <w:p w14:paraId="2400E705">
            <w:pPr>
              <w:spacing w:line="300" w:lineRule="exact"/>
              <w:jc w:val="center"/>
              <w:rPr>
                <w:rFonts w:ascii="方正书宋_GBK" w:eastAsia="方正书宋_GBK"/>
                <w:b/>
              </w:rPr>
            </w:pPr>
            <w:r>
              <w:rPr>
                <w:rFonts w:hint="eastAsia" w:ascii="方正书宋_GBK" w:eastAsia="方正书宋_GBK"/>
                <w:b/>
              </w:rPr>
              <w:t>数量</w:t>
            </w:r>
          </w:p>
        </w:tc>
        <w:tc>
          <w:tcPr>
            <w:tcW w:w="850" w:type="dxa"/>
            <w:vMerge w:val="restart"/>
            <w:vAlign w:val="center"/>
          </w:tcPr>
          <w:p w14:paraId="2B81B4D4">
            <w:pPr>
              <w:spacing w:line="300" w:lineRule="exact"/>
              <w:jc w:val="center"/>
              <w:rPr>
                <w:rFonts w:ascii="方正书宋_GBK" w:eastAsia="方正书宋_GBK"/>
                <w:b/>
              </w:rPr>
            </w:pPr>
            <w:r>
              <w:rPr>
                <w:rFonts w:hint="eastAsia" w:ascii="方正书宋_GBK" w:eastAsia="方正书宋_GBK"/>
                <w:b/>
              </w:rPr>
              <w:t>单价</w:t>
            </w:r>
          </w:p>
        </w:tc>
        <w:tc>
          <w:tcPr>
            <w:tcW w:w="4733" w:type="dxa"/>
            <w:gridSpan w:val="6"/>
            <w:vAlign w:val="center"/>
          </w:tcPr>
          <w:p w14:paraId="7B9193E6">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14:paraId="6480C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50" w:type="dxa"/>
            <w:vAlign w:val="center"/>
          </w:tcPr>
          <w:p w14:paraId="46AB6DAA">
            <w:pPr>
              <w:spacing w:line="300" w:lineRule="exact"/>
              <w:jc w:val="center"/>
              <w:rPr>
                <w:rFonts w:ascii="方正书宋_GBK" w:eastAsia="方正书宋_GBK"/>
                <w:b/>
              </w:rPr>
            </w:pPr>
            <w:r>
              <w:rPr>
                <w:rFonts w:hint="eastAsia" w:ascii="方正书宋_GBK" w:eastAsia="方正书宋_GBK"/>
                <w:b/>
              </w:rPr>
              <w:t>项目名称</w:t>
            </w:r>
          </w:p>
        </w:tc>
        <w:tc>
          <w:tcPr>
            <w:tcW w:w="883" w:type="dxa"/>
            <w:vAlign w:val="center"/>
          </w:tcPr>
          <w:p w14:paraId="5AAAF2A6">
            <w:pPr>
              <w:spacing w:line="300" w:lineRule="exact"/>
              <w:jc w:val="center"/>
              <w:rPr>
                <w:rFonts w:ascii="方正书宋_GBK" w:eastAsia="方正书宋_GBK"/>
                <w:b/>
              </w:rPr>
            </w:pPr>
            <w:r>
              <w:rPr>
                <w:rFonts w:hint="eastAsia" w:ascii="方正书宋_GBK" w:eastAsia="方正书宋_GBK"/>
                <w:b/>
              </w:rPr>
              <w:t>预算资金</w:t>
            </w:r>
          </w:p>
        </w:tc>
        <w:tc>
          <w:tcPr>
            <w:tcW w:w="734" w:type="dxa"/>
            <w:vMerge w:val="continue"/>
            <w:vAlign w:val="center"/>
          </w:tcPr>
          <w:p w14:paraId="3ADB3A16">
            <w:pPr>
              <w:spacing w:line="300" w:lineRule="exact"/>
              <w:jc w:val="left"/>
              <w:outlineLvl w:val="0"/>
              <w:rPr>
                <w:rFonts w:ascii="Times New Roman" w:eastAsia="方正仿宋_GBK"/>
                <w:sz w:val="28"/>
              </w:rPr>
            </w:pPr>
          </w:p>
        </w:tc>
        <w:tc>
          <w:tcPr>
            <w:tcW w:w="916" w:type="dxa"/>
            <w:vMerge w:val="continue"/>
            <w:vAlign w:val="center"/>
          </w:tcPr>
          <w:p w14:paraId="31182E25">
            <w:pPr>
              <w:spacing w:line="300" w:lineRule="exact"/>
              <w:jc w:val="left"/>
              <w:outlineLvl w:val="0"/>
              <w:rPr>
                <w:rFonts w:ascii="Times New Roman" w:eastAsia="方正仿宋_GBK"/>
                <w:sz w:val="28"/>
              </w:rPr>
            </w:pPr>
          </w:p>
        </w:tc>
        <w:tc>
          <w:tcPr>
            <w:tcW w:w="512" w:type="dxa"/>
            <w:vMerge w:val="continue"/>
            <w:vAlign w:val="center"/>
          </w:tcPr>
          <w:p w14:paraId="57ADD9F9">
            <w:pPr>
              <w:spacing w:line="300" w:lineRule="exact"/>
              <w:jc w:val="left"/>
              <w:outlineLvl w:val="0"/>
              <w:rPr>
                <w:rFonts w:ascii="Times New Roman" w:eastAsia="方正仿宋_GBK"/>
                <w:sz w:val="28"/>
              </w:rPr>
            </w:pPr>
          </w:p>
        </w:tc>
        <w:tc>
          <w:tcPr>
            <w:tcW w:w="650" w:type="dxa"/>
            <w:vMerge w:val="continue"/>
            <w:vAlign w:val="center"/>
          </w:tcPr>
          <w:p w14:paraId="169FE282">
            <w:pPr>
              <w:spacing w:line="300" w:lineRule="exact"/>
              <w:jc w:val="left"/>
              <w:outlineLvl w:val="0"/>
              <w:rPr>
                <w:rFonts w:ascii="Times New Roman" w:eastAsia="方正仿宋_GBK"/>
                <w:sz w:val="28"/>
              </w:rPr>
            </w:pPr>
          </w:p>
        </w:tc>
        <w:tc>
          <w:tcPr>
            <w:tcW w:w="850" w:type="dxa"/>
            <w:vMerge w:val="continue"/>
            <w:vAlign w:val="center"/>
          </w:tcPr>
          <w:p w14:paraId="69B9130F">
            <w:pPr>
              <w:spacing w:line="300" w:lineRule="exact"/>
              <w:jc w:val="left"/>
              <w:outlineLvl w:val="0"/>
              <w:rPr>
                <w:rFonts w:ascii="Times New Roman" w:eastAsia="方正仿宋_GBK"/>
                <w:sz w:val="28"/>
              </w:rPr>
            </w:pPr>
          </w:p>
        </w:tc>
        <w:tc>
          <w:tcPr>
            <w:tcW w:w="883" w:type="dxa"/>
            <w:vAlign w:val="center"/>
          </w:tcPr>
          <w:p w14:paraId="383F2D79">
            <w:pPr>
              <w:spacing w:line="300" w:lineRule="exact"/>
              <w:jc w:val="center"/>
              <w:rPr>
                <w:rFonts w:ascii="方正书宋_GBK" w:eastAsia="方正书宋_GBK"/>
                <w:b/>
              </w:rPr>
            </w:pPr>
            <w:r>
              <w:rPr>
                <w:rFonts w:hint="eastAsia" w:ascii="方正书宋_GBK" w:eastAsia="方正书宋_GBK"/>
                <w:b/>
              </w:rPr>
              <w:t>合计</w:t>
            </w:r>
          </w:p>
        </w:tc>
        <w:tc>
          <w:tcPr>
            <w:tcW w:w="967" w:type="dxa"/>
            <w:vAlign w:val="center"/>
          </w:tcPr>
          <w:p w14:paraId="199887C0">
            <w:pPr>
              <w:spacing w:line="300" w:lineRule="exact"/>
              <w:jc w:val="center"/>
              <w:rPr>
                <w:rFonts w:ascii="方正书宋_GBK" w:eastAsia="方正书宋_GBK"/>
                <w:b/>
              </w:rPr>
            </w:pPr>
            <w:r>
              <w:rPr>
                <w:rFonts w:hint="eastAsia" w:ascii="方正书宋_GBK" w:eastAsia="方正书宋_GBK"/>
                <w:b/>
              </w:rPr>
              <w:t>一般公共预算拨款</w:t>
            </w:r>
          </w:p>
        </w:tc>
        <w:tc>
          <w:tcPr>
            <w:tcW w:w="700" w:type="dxa"/>
            <w:vAlign w:val="center"/>
          </w:tcPr>
          <w:p w14:paraId="0CA81E79">
            <w:pPr>
              <w:spacing w:line="300" w:lineRule="exact"/>
              <w:jc w:val="center"/>
              <w:rPr>
                <w:rFonts w:ascii="方正书宋_GBK" w:eastAsia="方正书宋_GBK"/>
                <w:b/>
              </w:rPr>
            </w:pPr>
            <w:r>
              <w:rPr>
                <w:rFonts w:hint="eastAsia" w:ascii="方正书宋_GBK" w:eastAsia="方正书宋_GBK"/>
                <w:b/>
              </w:rPr>
              <w:t>基金预算拨款</w:t>
            </w:r>
          </w:p>
        </w:tc>
        <w:tc>
          <w:tcPr>
            <w:tcW w:w="767" w:type="dxa"/>
            <w:vAlign w:val="center"/>
          </w:tcPr>
          <w:p w14:paraId="3D6139A3">
            <w:pPr>
              <w:spacing w:line="300" w:lineRule="exact"/>
              <w:jc w:val="center"/>
              <w:rPr>
                <w:rFonts w:ascii="方正书宋_GBK" w:eastAsia="方正书宋_GBK"/>
                <w:b/>
              </w:rPr>
            </w:pPr>
            <w:r>
              <w:rPr>
                <w:rFonts w:hint="eastAsia" w:ascii="方正书宋_GBK" w:eastAsia="方正书宋_GBK"/>
                <w:b/>
              </w:rPr>
              <w:t>国有资本经营预算拨款</w:t>
            </w:r>
          </w:p>
        </w:tc>
        <w:tc>
          <w:tcPr>
            <w:tcW w:w="766" w:type="dxa"/>
            <w:vAlign w:val="center"/>
          </w:tcPr>
          <w:p w14:paraId="5395DF27">
            <w:pPr>
              <w:spacing w:line="300" w:lineRule="exact"/>
              <w:jc w:val="center"/>
              <w:rPr>
                <w:rFonts w:ascii="方正书宋_GBK" w:eastAsia="方正书宋_GBK"/>
                <w:b/>
              </w:rPr>
            </w:pPr>
            <w:r>
              <w:rPr>
                <w:rFonts w:hint="eastAsia" w:ascii="方正书宋_GBK" w:eastAsia="方正书宋_GBK"/>
                <w:b/>
              </w:rPr>
              <w:t>财政专户核拨</w:t>
            </w:r>
          </w:p>
        </w:tc>
        <w:tc>
          <w:tcPr>
            <w:tcW w:w="650" w:type="dxa"/>
            <w:vAlign w:val="center"/>
          </w:tcPr>
          <w:p w14:paraId="3A41FDDC">
            <w:pPr>
              <w:spacing w:line="300" w:lineRule="exact"/>
              <w:jc w:val="center"/>
              <w:rPr>
                <w:rFonts w:ascii="方正书宋_GBK" w:eastAsia="方正书宋_GBK"/>
                <w:b/>
              </w:rPr>
            </w:pPr>
            <w:r>
              <w:rPr>
                <w:rFonts w:hint="eastAsia" w:ascii="方正书宋_GBK" w:eastAsia="方正书宋_GBK"/>
                <w:b/>
              </w:rPr>
              <w:t>其他来源收入</w:t>
            </w:r>
          </w:p>
        </w:tc>
      </w:tr>
      <w:tr w14:paraId="4E3D4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50" w:type="dxa"/>
            <w:vAlign w:val="center"/>
          </w:tcPr>
          <w:p w14:paraId="18BCBEC2">
            <w:pPr>
              <w:spacing w:line="300" w:lineRule="exact"/>
              <w:jc w:val="center"/>
              <w:rPr>
                <w:rFonts w:ascii="方正书宋_GBK" w:eastAsia="方正书宋_GBK"/>
                <w:b/>
              </w:rPr>
            </w:pPr>
            <w:r>
              <w:rPr>
                <w:rFonts w:hint="eastAsia" w:ascii="方正书宋_GBK" w:eastAsia="方正书宋_GBK"/>
                <w:b/>
              </w:rPr>
              <w:t>合　计</w:t>
            </w:r>
          </w:p>
        </w:tc>
        <w:tc>
          <w:tcPr>
            <w:tcW w:w="883" w:type="dxa"/>
            <w:vAlign w:val="center"/>
          </w:tcPr>
          <w:p w14:paraId="0EEEADC9">
            <w:pPr>
              <w:spacing w:line="300" w:lineRule="exact"/>
              <w:jc w:val="right"/>
              <w:rPr>
                <w:rFonts w:ascii="方正书宋_GBK" w:eastAsia="方正书宋_GBK"/>
                <w:b/>
              </w:rPr>
            </w:pPr>
          </w:p>
        </w:tc>
        <w:tc>
          <w:tcPr>
            <w:tcW w:w="734" w:type="dxa"/>
            <w:vAlign w:val="center"/>
          </w:tcPr>
          <w:p w14:paraId="231F5FD8">
            <w:pPr>
              <w:spacing w:line="300" w:lineRule="exact"/>
              <w:jc w:val="left"/>
              <w:rPr>
                <w:rFonts w:ascii="方正书宋_GBK" w:eastAsia="方正书宋_GBK"/>
                <w:b/>
              </w:rPr>
            </w:pPr>
          </w:p>
        </w:tc>
        <w:tc>
          <w:tcPr>
            <w:tcW w:w="916" w:type="dxa"/>
            <w:vAlign w:val="center"/>
          </w:tcPr>
          <w:p w14:paraId="1FB3C1F1">
            <w:pPr>
              <w:spacing w:line="300" w:lineRule="exact"/>
              <w:jc w:val="left"/>
              <w:rPr>
                <w:rFonts w:ascii="方正书宋_GBK" w:eastAsia="方正书宋_GBK"/>
                <w:b/>
              </w:rPr>
            </w:pPr>
          </w:p>
        </w:tc>
        <w:tc>
          <w:tcPr>
            <w:tcW w:w="512" w:type="dxa"/>
            <w:vAlign w:val="center"/>
          </w:tcPr>
          <w:p w14:paraId="2A5CEDB8">
            <w:pPr>
              <w:spacing w:line="300" w:lineRule="exact"/>
              <w:jc w:val="left"/>
              <w:rPr>
                <w:rFonts w:ascii="方正书宋_GBK" w:eastAsia="方正书宋_GBK"/>
                <w:b/>
              </w:rPr>
            </w:pPr>
          </w:p>
        </w:tc>
        <w:tc>
          <w:tcPr>
            <w:tcW w:w="650" w:type="dxa"/>
            <w:vAlign w:val="center"/>
          </w:tcPr>
          <w:p w14:paraId="441FC77C">
            <w:pPr>
              <w:spacing w:line="300" w:lineRule="exact"/>
              <w:jc w:val="right"/>
              <w:rPr>
                <w:rFonts w:ascii="方正书宋_GBK" w:eastAsia="方正书宋_GBK"/>
                <w:b/>
              </w:rPr>
            </w:pPr>
          </w:p>
        </w:tc>
        <w:tc>
          <w:tcPr>
            <w:tcW w:w="850" w:type="dxa"/>
            <w:vAlign w:val="center"/>
          </w:tcPr>
          <w:p w14:paraId="3A75E9A2">
            <w:pPr>
              <w:spacing w:line="300" w:lineRule="exact"/>
              <w:jc w:val="right"/>
              <w:rPr>
                <w:rFonts w:ascii="方正书宋_GBK" w:eastAsia="方正书宋_GBK"/>
                <w:b/>
              </w:rPr>
            </w:pPr>
          </w:p>
        </w:tc>
        <w:tc>
          <w:tcPr>
            <w:tcW w:w="883" w:type="dxa"/>
            <w:vAlign w:val="center"/>
          </w:tcPr>
          <w:p w14:paraId="214CD528">
            <w:pPr>
              <w:adjustRightInd w:val="0"/>
              <w:snapToGrid w:val="0"/>
              <w:jc w:val="right"/>
              <w:rPr>
                <w:rFonts w:hint="eastAsia" w:ascii="方正书宋_GBK" w:hAnsi="宋体" w:eastAsia="方正书宋_GBK" w:cs="宋体"/>
                <w:b/>
                <w:bCs/>
                <w:color w:val="000000"/>
                <w:szCs w:val="21"/>
                <w:lang w:val="en-US" w:eastAsia="zh-CN"/>
              </w:rPr>
            </w:pPr>
            <w:r>
              <w:rPr>
                <w:rFonts w:hint="eastAsia" w:ascii="方正书宋_GBK" w:hAnsi="宋体" w:eastAsia="方正书宋_GBK" w:cs="宋体"/>
                <w:b/>
                <w:bCs/>
                <w:color w:val="000000"/>
                <w:szCs w:val="21"/>
                <w:lang w:val="en-US" w:eastAsia="zh-CN"/>
              </w:rPr>
              <w:t>20000</w:t>
            </w:r>
          </w:p>
        </w:tc>
        <w:tc>
          <w:tcPr>
            <w:tcW w:w="967" w:type="dxa"/>
            <w:vAlign w:val="center"/>
          </w:tcPr>
          <w:p w14:paraId="63748F5D">
            <w:pPr>
              <w:adjustRightInd w:val="0"/>
              <w:snapToGrid w:val="0"/>
              <w:jc w:val="right"/>
              <w:rPr>
                <w:rFonts w:hint="eastAsia" w:ascii="方正书宋_GBK" w:hAnsi="宋体" w:eastAsia="方正书宋_GBK" w:cs="宋体"/>
                <w:b/>
                <w:bCs/>
                <w:color w:val="000000"/>
                <w:szCs w:val="21"/>
                <w:lang w:val="en-US" w:eastAsia="zh-CN"/>
              </w:rPr>
            </w:pPr>
            <w:r>
              <w:rPr>
                <w:rFonts w:hint="eastAsia" w:ascii="方正书宋_GBK" w:hAnsi="宋体" w:eastAsia="方正书宋_GBK" w:cs="宋体"/>
                <w:b/>
                <w:bCs/>
                <w:color w:val="000000"/>
                <w:szCs w:val="21"/>
                <w:lang w:val="en-US" w:eastAsia="zh-CN"/>
              </w:rPr>
              <w:t>20000</w:t>
            </w:r>
          </w:p>
        </w:tc>
        <w:tc>
          <w:tcPr>
            <w:tcW w:w="700" w:type="dxa"/>
            <w:vAlign w:val="center"/>
          </w:tcPr>
          <w:p w14:paraId="6241B09D">
            <w:pPr>
              <w:spacing w:line="300" w:lineRule="exact"/>
              <w:jc w:val="right"/>
              <w:rPr>
                <w:rFonts w:ascii="方正书宋_GBK" w:eastAsia="方正书宋_GBK"/>
                <w:b/>
              </w:rPr>
            </w:pPr>
          </w:p>
        </w:tc>
        <w:tc>
          <w:tcPr>
            <w:tcW w:w="767" w:type="dxa"/>
            <w:vAlign w:val="center"/>
          </w:tcPr>
          <w:p w14:paraId="10135FB6">
            <w:pPr>
              <w:spacing w:line="300" w:lineRule="exact"/>
              <w:jc w:val="right"/>
              <w:rPr>
                <w:rFonts w:ascii="方正书宋_GBK" w:eastAsia="方正书宋_GBK"/>
                <w:b/>
              </w:rPr>
            </w:pPr>
          </w:p>
        </w:tc>
        <w:tc>
          <w:tcPr>
            <w:tcW w:w="766" w:type="dxa"/>
            <w:vAlign w:val="center"/>
          </w:tcPr>
          <w:p w14:paraId="4A6CF14A">
            <w:pPr>
              <w:spacing w:line="300" w:lineRule="exact"/>
              <w:jc w:val="right"/>
              <w:rPr>
                <w:rFonts w:ascii="方正书宋_GBK" w:eastAsia="方正书宋_GBK"/>
                <w:b/>
              </w:rPr>
            </w:pPr>
          </w:p>
        </w:tc>
        <w:tc>
          <w:tcPr>
            <w:tcW w:w="650" w:type="dxa"/>
            <w:vAlign w:val="center"/>
          </w:tcPr>
          <w:p w14:paraId="2E6089D2">
            <w:pPr>
              <w:spacing w:line="300" w:lineRule="exact"/>
              <w:jc w:val="right"/>
              <w:rPr>
                <w:rFonts w:ascii="方正书宋_GBK" w:eastAsia="方正书宋_GBK"/>
                <w:b/>
              </w:rPr>
            </w:pPr>
          </w:p>
        </w:tc>
      </w:tr>
      <w:tr w14:paraId="0F624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4" w:hRule="atLeast"/>
          <w:jc w:val="center"/>
        </w:trPr>
        <w:tc>
          <w:tcPr>
            <w:tcW w:w="850" w:type="dxa"/>
            <w:vAlign w:val="center"/>
          </w:tcPr>
          <w:p w14:paraId="405E7D24">
            <w:pPr>
              <w:spacing w:line="300" w:lineRule="exact"/>
              <w:jc w:val="left"/>
              <w:rPr>
                <w:rFonts w:ascii="方正书宋_GBK" w:eastAsia="方正书宋_GBK"/>
              </w:rPr>
            </w:pPr>
            <w:r>
              <w:rPr>
                <w:rFonts w:hint="eastAsia" w:ascii="方正书宋_GBK" w:eastAsia="方正书宋_GBK"/>
              </w:rPr>
              <w:t>日常公用经费</w:t>
            </w:r>
          </w:p>
        </w:tc>
        <w:tc>
          <w:tcPr>
            <w:tcW w:w="883" w:type="dxa"/>
            <w:vAlign w:val="center"/>
          </w:tcPr>
          <w:p w14:paraId="49FFAEE5">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14000</w:t>
            </w:r>
          </w:p>
        </w:tc>
        <w:tc>
          <w:tcPr>
            <w:tcW w:w="734" w:type="dxa"/>
            <w:vAlign w:val="center"/>
          </w:tcPr>
          <w:p w14:paraId="5C381A03">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台式计算机</w:t>
            </w:r>
          </w:p>
        </w:tc>
        <w:tc>
          <w:tcPr>
            <w:tcW w:w="916" w:type="dxa"/>
            <w:vAlign w:val="center"/>
          </w:tcPr>
          <w:p w14:paraId="6B7727FC">
            <w:pPr>
              <w:spacing w:line="300" w:lineRule="exact"/>
              <w:jc w:val="left"/>
              <w:rPr>
                <w:rFonts w:ascii="方正书宋_GBK" w:eastAsia="方正书宋_GBK"/>
              </w:rPr>
            </w:pPr>
            <w:r>
              <w:rPr>
                <w:rFonts w:hint="eastAsia" w:ascii="方正书宋_GBK" w:eastAsia="方正书宋_GBK"/>
              </w:rPr>
              <w:t>[A02010104]</w:t>
            </w:r>
          </w:p>
        </w:tc>
        <w:tc>
          <w:tcPr>
            <w:tcW w:w="512" w:type="dxa"/>
            <w:vAlign w:val="center"/>
          </w:tcPr>
          <w:p w14:paraId="3F71DA31">
            <w:pPr>
              <w:spacing w:line="300" w:lineRule="exact"/>
              <w:jc w:val="left"/>
              <w:rPr>
                <w:rFonts w:hint="eastAsia" w:ascii="方正书宋_GBK" w:eastAsia="方正书宋_GBK"/>
                <w:lang w:eastAsia="zh-CN"/>
              </w:rPr>
            </w:pPr>
            <w:r>
              <w:rPr>
                <w:rFonts w:hint="eastAsia" w:ascii="方正书宋_GBK" w:eastAsia="方正书宋_GBK"/>
                <w:lang w:eastAsia="zh-CN"/>
              </w:rPr>
              <w:t>台</w:t>
            </w:r>
          </w:p>
        </w:tc>
        <w:tc>
          <w:tcPr>
            <w:tcW w:w="650" w:type="dxa"/>
            <w:vAlign w:val="center"/>
          </w:tcPr>
          <w:p w14:paraId="623A8D48">
            <w:pPr>
              <w:spacing w:line="300" w:lineRule="exact"/>
              <w:jc w:val="right"/>
              <w:rPr>
                <w:rFonts w:hint="eastAsia" w:ascii="方正书宋_GBK" w:eastAsia="方正书宋_GBK"/>
                <w:lang w:val="en-US" w:eastAsia="zh-CN"/>
              </w:rPr>
            </w:pPr>
            <w:r>
              <w:rPr>
                <w:rFonts w:hint="eastAsia" w:ascii="方正书宋_GBK" w:eastAsia="方正书宋_GBK"/>
                <w:lang w:val="en-US" w:eastAsia="zh-CN"/>
              </w:rPr>
              <w:t>4.00</w:t>
            </w:r>
          </w:p>
          <w:p w14:paraId="4C8683DE">
            <w:pPr>
              <w:spacing w:line="300" w:lineRule="exact"/>
              <w:jc w:val="right"/>
              <w:rPr>
                <w:rFonts w:hint="eastAsia" w:ascii="方正书宋_GBK" w:eastAsia="方正书宋_GBK"/>
                <w:lang w:val="en-US" w:eastAsia="zh-CN"/>
              </w:rPr>
            </w:pPr>
          </w:p>
        </w:tc>
        <w:tc>
          <w:tcPr>
            <w:tcW w:w="850" w:type="dxa"/>
            <w:vAlign w:val="center"/>
          </w:tcPr>
          <w:p w14:paraId="1536A553">
            <w:pPr>
              <w:spacing w:line="300" w:lineRule="exact"/>
              <w:jc w:val="right"/>
              <w:rPr>
                <w:rFonts w:ascii="方正书宋_GBK" w:eastAsia="方正书宋_GBK"/>
              </w:rPr>
            </w:pPr>
            <w:r>
              <w:rPr>
                <w:rFonts w:hint="eastAsia" w:ascii="方正书宋_GBK" w:eastAsia="方正书宋_GBK"/>
                <w:lang w:val="en-US" w:eastAsia="zh-CN"/>
              </w:rPr>
              <w:t>3500</w:t>
            </w:r>
            <w:r>
              <w:rPr>
                <w:rFonts w:ascii="方正书宋_GBK" w:eastAsia="方正书宋_GBK"/>
              </w:rPr>
              <w:t>0</w:t>
            </w:r>
          </w:p>
        </w:tc>
        <w:tc>
          <w:tcPr>
            <w:tcW w:w="883" w:type="dxa"/>
            <w:vAlign w:val="center"/>
          </w:tcPr>
          <w:p w14:paraId="5D5ADEB7">
            <w:pPr>
              <w:spacing w:line="300" w:lineRule="exact"/>
              <w:jc w:val="right"/>
              <w:rPr>
                <w:rFonts w:hint="eastAsia" w:ascii="方正书宋_GBK" w:eastAsia="方正书宋_GBK"/>
                <w:lang w:val="en-US" w:eastAsia="zh-CN"/>
              </w:rPr>
            </w:pPr>
            <w:r>
              <w:rPr>
                <w:rFonts w:hint="eastAsia" w:ascii="方正书宋_GBK" w:eastAsia="方正书宋_GBK"/>
                <w:lang w:val="en-US" w:eastAsia="zh-CN"/>
              </w:rPr>
              <w:t>14000</w:t>
            </w:r>
          </w:p>
        </w:tc>
        <w:tc>
          <w:tcPr>
            <w:tcW w:w="967" w:type="dxa"/>
            <w:vAlign w:val="center"/>
          </w:tcPr>
          <w:p w14:paraId="44E2FE1F">
            <w:pPr>
              <w:spacing w:line="300" w:lineRule="exact"/>
              <w:jc w:val="right"/>
              <w:rPr>
                <w:rFonts w:ascii="方正书宋_GBK" w:eastAsia="方正书宋_GBK"/>
              </w:rPr>
            </w:pPr>
            <w:r>
              <w:rPr>
                <w:rFonts w:hint="eastAsia" w:ascii="方正书宋_GBK" w:eastAsia="方正书宋_GBK"/>
                <w:lang w:val="en-US" w:eastAsia="zh-CN"/>
              </w:rPr>
              <w:t>14000</w:t>
            </w:r>
          </w:p>
        </w:tc>
        <w:tc>
          <w:tcPr>
            <w:tcW w:w="700" w:type="dxa"/>
            <w:vAlign w:val="center"/>
          </w:tcPr>
          <w:p w14:paraId="15EFA5A2">
            <w:pPr>
              <w:spacing w:line="300" w:lineRule="exact"/>
              <w:jc w:val="right"/>
              <w:rPr>
                <w:rFonts w:ascii="方正书宋_GBK" w:eastAsia="方正书宋_GBK"/>
              </w:rPr>
            </w:pPr>
          </w:p>
        </w:tc>
        <w:tc>
          <w:tcPr>
            <w:tcW w:w="767" w:type="dxa"/>
            <w:vAlign w:val="center"/>
          </w:tcPr>
          <w:p w14:paraId="5CFD8D0F">
            <w:pPr>
              <w:spacing w:line="300" w:lineRule="exact"/>
              <w:jc w:val="right"/>
              <w:rPr>
                <w:rFonts w:ascii="方正书宋_GBK" w:eastAsia="方正书宋_GBK"/>
              </w:rPr>
            </w:pPr>
          </w:p>
        </w:tc>
        <w:tc>
          <w:tcPr>
            <w:tcW w:w="766" w:type="dxa"/>
            <w:vAlign w:val="center"/>
          </w:tcPr>
          <w:p w14:paraId="5619447A">
            <w:pPr>
              <w:spacing w:line="300" w:lineRule="exact"/>
              <w:jc w:val="right"/>
              <w:rPr>
                <w:rFonts w:ascii="方正书宋_GBK" w:eastAsia="方正书宋_GBK"/>
              </w:rPr>
            </w:pPr>
          </w:p>
        </w:tc>
        <w:tc>
          <w:tcPr>
            <w:tcW w:w="650" w:type="dxa"/>
            <w:vAlign w:val="center"/>
          </w:tcPr>
          <w:p w14:paraId="32A0D23B">
            <w:pPr>
              <w:spacing w:line="300" w:lineRule="exact"/>
              <w:jc w:val="right"/>
              <w:rPr>
                <w:rFonts w:ascii="方正书宋_GBK" w:eastAsia="方正书宋_GBK"/>
              </w:rPr>
            </w:pPr>
          </w:p>
        </w:tc>
      </w:tr>
      <w:tr w14:paraId="64F1D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45" w:hRule="atLeast"/>
          <w:jc w:val="center"/>
        </w:trPr>
        <w:tc>
          <w:tcPr>
            <w:tcW w:w="850" w:type="dxa"/>
            <w:vAlign w:val="center"/>
          </w:tcPr>
          <w:p w14:paraId="06AA13DC">
            <w:pPr>
              <w:spacing w:line="300" w:lineRule="exact"/>
              <w:jc w:val="left"/>
              <w:rPr>
                <w:rFonts w:ascii="方正书宋_GBK" w:eastAsia="方正书宋_GBK"/>
              </w:rPr>
            </w:pPr>
            <w:r>
              <w:rPr>
                <w:rFonts w:hint="eastAsia" w:ascii="方正书宋_GBK" w:eastAsia="方正书宋_GBK"/>
              </w:rPr>
              <w:t>日常公用经费</w:t>
            </w:r>
          </w:p>
        </w:tc>
        <w:tc>
          <w:tcPr>
            <w:tcW w:w="883" w:type="dxa"/>
            <w:vAlign w:val="center"/>
          </w:tcPr>
          <w:p w14:paraId="07993A70">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6000</w:t>
            </w:r>
          </w:p>
        </w:tc>
        <w:tc>
          <w:tcPr>
            <w:tcW w:w="734" w:type="dxa"/>
            <w:vAlign w:val="center"/>
          </w:tcPr>
          <w:p w14:paraId="3E81403C">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喷墨打印机</w:t>
            </w:r>
          </w:p>
        </w:tc>
        <w:tc>
          <w:tcPr>
            <w:tcW w:w="916" w:type="dxa"/>
            <w:vAlign w:val="center"/>
          </w:tcPr>
          <w:p w14:paraId="505A38C9">
            <w:pPr>
              <w:spacing w:line="300" w:lineRule="exact"/>
              <w:jc w:val="left"/>
              <w:rPr>
                <w:rFonts w:ascii="方正书宋_GBK" w:eastAsia="方正书宋_GBK"/>
              </w:rPr>
            </w:pPr>
            <w:r>
              <w:rPr>
                <w:rFonts w:hint="eastAsia" w:ascii="方正书宋_GBK" w:eastAsia="方正书宋_GBK"/>
              </w:rPr>
              <w:t>[A0201060101]</w:t>
            </w:r>
          </w:p>
        </w:tc>
        <w:tc>
          <w:tcPr>
            <w:tcW w:w="512" w:type="dxa"/>
            <w:vAlign w:val="center"/>
          </w:tcPr>
          <w:p w14:paraId="32F3CF2C">
            <w:pPr>
              <w:spacing w:line="300" w:lineRule="exact"/>
              <w:jc w:val="left"/>
              <w:rPr>
                <w:rFonts w:hint="eastAsia" w:ascii="方正书宋_GBK" w:eastAsia="方正书宋_GBK"/>
                <w:lang w:eastAsia="zh-CN"/>
              </w:rPr>
            </w:pPr>
            <w:r>
              <w:rPr>
                <w:rFonts w:hint="eastAsia" w:ascii="方正书宋_GBK" w:eastAsia="方正书宋_GBK"/>
                <w:lang w:eastAsia="zh-CN"/>
              </w:rPr>
              <w:t>台</w:t>
            </w:r>
          </w:p>
        </w:tc>
        <w:tc>
          <w:tcPr>
            <w:tcW w:w="650" w:type="dxa"/>
            <w:vAlign w:val="center"/>
          </w:tcPr>
          <w:p w14:paraId="01023AE4">
            <w:pPr>
              <w:spacing w:line="300" w:lineRule="exact"/>
              <w:jc w:val="right"/>
              <w:rPr>
                <w:rFonts w:ascii="方正书宋_GBK" w:eastAsia="方正书宋_GBK"/>
              </w:rPr>
            </w:pPr>
            <w:r>
              <w:rPr>
                <w:rFonts w:hint="eastAsia" w:ascii="方正书宋_GBK" w:eastAsia="方正书宋_GBK"/>
                <w:lang w:val="en-US" w:eastAsia="zh-CN"/>
              </w:rPr>
              <w:t>2</w:t>
            </w:r>
            <w:r>
              <w:rPr>
                <w:rFonts w:ascii="方正书宋_GBK" w:eastAsia="方正书宋_GBK"/>
              </w:rPr>
              <w:t>.00</w:t>
            </w:r>
          </w:p>
        </w:tc>
        <w:tc>
          <w:tcPr>
            <w:tcW w:w="850" w:type="dxa"/>
            <w:vAlign w:val="center"/>
          </w:tcPr>
          <w:p w14:paraId="65FED17C">
            <w:pPr>
              <w:spacing w:line="300" w:lineRule="exact"/>
              <w:jc w:val="right"/>
              <w:rPr>
                <w:rFonts w:hint="eastAsia" w:ascii="方正书宋_GBK" w:eastAsia="方正书宋_GBK"/>
                <w:lang w:val="en-US" w:eastAsia="zh-CN"/>
              </w:rPr>
            </w:pPr>
            <w:r>
              <w:rPr>
                <w:rFonts w:hint="eastAsia" w:ascii="方正书宋_GBK" w:eastAsia="方正书宋_GBK"/>
                <w:lang w:val="en-US" w:eastAsia="zh-CN"/>
              </w:rPr>
              <w:t>3000</w:t>
            </w:r>
          </w:p>
          <w:p w14:paraId="74BD73C3">
            <w:pPr>
              <w:spacing w:line="300" w:lineRule="exact"/>
              <w:jc w:val="right"/>
              <w:rPr>
                <w:rFonts w:ascii="方正书宋_GBK" w:eastAsia="方正书宋_GBK"/>
              </w:rPr>
            </w:pPr>
          </w:p>
        </w:tc>
        <w:tc>
          <w:tcPr>
            <w:tcW w:w="883" w:type="dxa"/>
            <w:vAlign w:val="center"/>
          </w:tcPr>
          <w:p w14:paraId="3D67F3C3">
            <w:pPr>
              <w:spacing w:line="300" w:lineRule="exact"/>
              <w:jc w:val="right"/>
              <w:rPr>
                <w:rFonts w:hint="eastAsia" w:ascii="方正书宋_GBK" w:eastAsia="方正书宋_GBK"/>
                <w:lang w:val="en-US" w:eastAsia="zh-CN"/>
              </w:rPr>
            </w:pPr>
            <w:r>
              <w:rPr>
                <w:rFonts w:hint="eastAsia" w:ascii="方正书宋_GBK" w:eastAsia="方正书宋_GBK"/>
                <w:lang w:val="en-US" w:eastAsia="zh-CN"/>
              </w:rPr>
              <w:t>6000</w:t>
            </w:r>
          </w:p>
        </w:tc>
        <w:tc>
          <w:tcPr>
            <w:tcW w:w="967" w:type="dxa"/>
            <w:vAlign w:val="center"/>
          </w:tcPr>
          <w:p w14:paraId="7EAE44DB">
            <w:pPr>
              <w:spacing w:line="300" w:lineRule="exact"/>
              <w:jc w:val="right"/>
              <w:rPr>
                <w:rFonts w:ascii="方正书宋_GBK" w:eastAsia="方正书宋_GBK"/>
              </w:rPr>
            </w:pPr>
            <w:r>
              <w:rPr>
                <w:rFonts w:hint="eastAsia" w:ascii="方正书宋_GBK" w:eastAsia="方正书宋_GBK"/>
                <w:lang w:val="en-US" w:eastAsia="zh-CN"/>
              </w:rPr>
              <w:t>6000</w:t>
            </w:r>
          </w:p>
        </w:tc>
        <w:tc>
          <w:tcPr>
            <w:tcW w:w="700" w:type="dxa"/>
            <w:vAlign w:val="center"/>
          </w:tcPr>
          <w:p w14:paraId="1EA1948E">
            <w:pPr>
              <w:spacing w:line="300" w:lineRule="exact"/>
              <w:jc w:val="right"/>
              <w:rPr>
                <w:rFonts w:ascii="方正书宋_GBK" w:eastAsia="方正书宋_GBK"/>
              </w:rPr>
            </w:pPr>
          </w:p>
        </w:tc>
        <w:tc>
          <w:tcPr>
            <w:tcW w:w="767" w:type="dxa"/>
            <w:vAlign w:val="center"/>
          </w:tcPr>
          <w:p w14:paraId="0A47D51D">
            <w:pPr>
              <w:spacing w:line="300" w:lineRule="exact"/>
              <w:jc w:val="right"/>
              <w:rPr>
                <w:rFonts w:ascii="方正书宋_GBK" w:eastAsia="方正书宋_GBK"/>
              </w:rPr>
            </w:pPr>
          </w:p>
        </w:tc>
        <w:tc>
          <w:tcPr>
            <w:tcW w:w="766" w:type="dxa"/>
            <w:vAlign w:val="center"/>
          </w:tcPr>
          <w:p w14:paraId="7666EAF6">
            <w:pPr>
              <w:spacing w:line="300" w:lineRule="exact"/>
              <w:jc w:val="right"/>
              <w:rPr>
                <w:rFonts w:ascii="方正书宋_GBK" w:eastAsia="方正书宋_GBK"/>
              </w:rPr>
            </w:pPr>
          </w:p>
        </w:tc>
        <w:tc>
          <w:tcPr>
            <w:tcW w:w="650" w:type="dxa"/>
            <w:vAlign w:val="center"/>
          </w:tcPr>
          <w:p w14:paraId="33799FBA">
            <w:pPr>
              <w:spacing w:line="300" w:lineRule="exact"/>
              <w:jc w:val="right"/>
              <w:rPr>
                <w:rFonts w:ascii="方正书宋_GBK" w:eastAsia="方正书宋_GBK"/>
              </w:rPr>
            </w:pPr>
          </w:p>
        </w:tc>
      </w:tr>
    </w:tbl>
    <w:p w14:paraId="758D8229">
      <w:pPr>
        <w:autoSpaceDE w:val="0"/>
        <w:autoSpaceDN w:val="0"/>
        <w:adjustRightInd w:val="0"/>
        <w:jc w:val="left"/>
        <w:rPr>
          <w:rFonts w:hint="eastAsia" w:asciiTheme="majorEastAsia" w:hAnsiTheme="majorEastAsia" w:eastAsiaTheme="majorEastAsia"/>
          <w:b/>
          <w:sz w:val="32"/>
          <w:szCs w:val="32"/>
        </w:rPr>
      </w:pPr>
    </w:p>
    <w:p w14:paraId="613E869D">
      <w:pPr>
        <w:autoSpaceDE w:val="0"/>
        <w:autoSpaceDN w:val="0"/>
        <w:adjustRightInd w:val="0"/>
        <w:ind w:firstLine="643" w:firstLineChars="200"/>
        <w:jc w:val="left"/>
        <w:rPr>
          <w:rFonts w:asciiTheme="majorEastAsia" w:hAnsiTheme="majorEastAsia" w:eastAsiaTheme="majorEastAsia"/>
          <w:b/>
          <w:sz w:val="32"/>
          <w:szCs w:val="32"/>
        </w:rPr>
      </w:pPr>
      <w:r>
        <w:rPr>
          <w:rFonts w:hint="eastAsia" w:asciiTheme="majorEastAsia" w:hAnsiTheme="majorEastAsia" w:eastAsiaTheme="majorEastAsia"/>
          <w:b/>
          <w:sz w:val="32"/>
          <w:szCs w:val="32"/>
        </w:rPr>
        <w:t>七、国有资产信息</w:t>
      </w:r>
    </w:p>
    <w:p w14:paraId="1CEB6C92">
      <w:pPr>
        <w:ind w:firstLine="64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val="en-US" w:eastAsia="zh-CN"/>
        </w:rPr>
        <w:t>寿山寺乡2019</w:t>
      </w:r>
      <w:r>
        <w:rPr>
          <w:rFonts w:ascii="Times New Roman" w:hAnsi="Times New Roman" w:eastAsia="仿宋" w:cs="Times New Roman"/>
          <w:color w:val="000000"/>
          <w:sz w:val="32"/>
          <w:szCs w:val="32"/>
        </w:rPr>
        <w:t>年末固定资产金额为</w:t>
      </w:r>
      <w:r>
        <w:rPr>
          <w:rFonts w:hint="eastAsia" w:ascii="Times New Roman" w:hAnsi="Times New Roman" w:eastAsia="仿宋" w:cs="Times New Roman"/>
          <w:color w:val="000000"/>
          <w:sz w:val="32"/>
          <w:szCs w:val="32"/>
          <w:lang w:val="en-US" w:eastAsia="zh-CN"/>
        </w:rPr>
        <w:t>114.89</w:t>
      </w:r>
      <w:r>
        <w:rPr>
          <w:rFonts w:ascii="Times New Roman" w:hAnsi="Times New Roman" w:eastAsia="仿宋" w:cs="Times New Roman"/>
          <w:color w:val="000000"/>
          <w:sz w:val="32"/>
          <w:szCs w:val="32"/>
        </w:rPr>
        <w:t>万元（详见下表），本年度拟购置固定资产</w:t>
      </w:r>
      <w:r>
        <w:rPr>
          <w:rFonts w:hint="eastAsia" w:ascii="Times New Roman" w:hAnsi="Times New Roman" w:eastAsia="仿宋" w:cs="Times New Roman"/>
          <w:color w:val="000000"/>
          <w:sz w:val="32"/>
          <w:szCs w:val="32"/>
        </w:rPr>
        <w:t>总额为</w:t>
      </w:r>
      <w:r>
        <w:rPr>
          <w:rFonts w:hint="eastAsia" w:ascii="Times New Roman" w:hAnsi="Times New Roman" w:eastAsia="仿宋" w:cs="Times New Roman"/>
          <w:color w:val="000000"/>
          <w:sz w:val="32"/>
          <w:szCs w:val="32"/>
          <w:lang w:val="en-US" w:eastAsia="zh-CN"/>
        </w:rPr>
        <w:t>2</w:t>
      </w:r>
      <w:r>
        <w:rPr>
          <w:rFonts w:ascii="Times New Roman" w:hAnsi="Times New Roman" w:eastAsia="仿宋" w:cs="Times New Roman"/>
          <w:color w:val="000000"/>
          <w:sz w:val="32"/>
          <w:szCs w:val="32"/>
        </w:rPr>
        <w:t>万元，主要为计算机、打印机，已列入政府采购预算表</w:t>
      </w:r>
      <w:r>
        <w:rPr>
          <w:rFonts w:hint="eastAsia" w:ascii="Times New Roman" w:hAnsi="Times New Roman" w:eastAsia="仿宋" w:cs="Times New Roman"/>
          <w:color w:val="000000"/>
          <w:sz w:val="32"/>
          <w:szCs w:val="32"/>
        </w:rPr>
        <w:t>，详见政府采购预算表。</w:t>
      </w:r>
    </w:p>
    <w:tbl>
      <w:tblPr>
        <w:tblStyle w:val="10"/>
        <w:tblW w:w="8068" w:type="dxa"/>
        <w:jc w:val="center"/>
        <w:tblLayout w:type="fixed"/>
        <w:tblCellMar>
          <w:top w:w="15" w:type="dxa"/>
          <w:left w:w="15" w:type="dxa"/>
          <w:bottom w:w="15" w:type="dxa"/>
          <w:right w:w="15" w:type="dxa"/>
        </w:tblCellMar>
      </w:tblPr>
      <w:tblGrid>
        <w:gridCol w:w="3835"/>
        <w:gridCol w:w="2216"/>
        <w:gridCol w:w="2017"/>
      </w:tblGrid>
      <w:tr w14:paraId="60CD03D3">
        <w:tblPrEx>
          <w:tblCellMar>
            <w:top w:w="15" w:type="dxa"/>
            <w:left w:w="15" w:type="dxa"/>
            <w:bottom w:w="15" w:type="dxa"/>
            <w:right w:w="15" w:type="dxa"/>
          </w:tblCellMar>
        </w:tblPrEx>
        <w:trPr>
          <w:trHeight w:val="540" w:hRule="atLeast"/>
          <w:jc w:val="center"/>
        </w:trPr>
        <w:tc>
          <w:tcPr>
            <w:tcW w:w="8068" w:type="dxa"/>
            <w:gridSpan w:val="3"/>
            <w:vAlign w:val="bottom"/>
          </w:tcPr>
          <w:p w14:paraId="11B803CF">
            <w:pPr>
              <w:widowControl/>
              <w:jc w:val="center"/>
              <w:textAlignment w:val="bottom"/>
              <w:rPr>
                <w:rFonts w:cs="宋体" w:asciiTheme="majorEastAsia" w:hAnsiTheme="majorEastAsia" w:eastAsiaTheme="majorEastAsia"/>
                <w:b/>
                <w:color w:val="000000"/>
                <w:sz w:val="32"/>
                <w:szCs w:val="32"/>
              </w:rPr>
            </w:pPr>
            <w:r>
              <w:rPr>
                <w:rFonts w:hint="eastAsia" w:cs="宋体" w:asciiTheme="majorEastAsia" w:hAnsiTheme="majorEastAsia" w:eastAsiaTheme="majorEastAsia"/>
                <w:b/>
                <w:color w:val="000000"/>
                <w:kern w:val="0"/>
                <w:sz w:val="32"/>
                <w:szCs w:val="32"/>
              </w:rPr>
              <w:t>部门固定资产占用情况表</w:t>
            </w:r>
          </w:p>
        </w:tc>
      </w:tr>
      <w:tr w14:paraId="4A1455D3">
        <w:tblPrEx>
          <w:tblCellMar>
            <w:top w:w="15" w:type="dxa"/>
            <w:left w:w="15" w:type="dxa"/>
            <w:bottom w:w="15" w:type="dxa"/>
            <w:right w:w="15" w:type="dxa"/>
          </w:tblCellMar>
        </w:tblPrEx>
        <w:trPr>
          <w:trHeight w:val="256" w:hRule="atLeast"/>
          <w:jc w:val="center"/>
        </w:trPr>
        <w:tc>
          <w:tcPr>
            <w:tcW w:w="3835" w:type="dxa"/>
            <w:vAlign w:val="bottom"/>
          </w:tcPr>
          <w:p w14:paraId="31DF8B14">
            <w:pPr>
              <w:rPr>
                <w:rFonts w:cs="Arial" w:asciiTheme="majorEastAsia" w:hAnsiTheme="majorEastAsia" w:eastAsiaTheme="majorEastAsia"/>
                <w:color w:val="000000"/>
                <w:sz w:val="20"/>
                <w:szCs w:val="20"/>
              </w:rPr>
            </w:pPr>
            <w:r>
              <w:rPr>
                <w:rFonts w:hint="eastAsia" w:cs="宋体" w:asciiTheme="majorEastAsia" w:hAnsiTheme="majorEastAsia" w:eastAsiaTheme="majorEastAsia"/>
                <w:color w:val="000000"/>
                <w:kern w:val="0"/>
                <w:sz w:val="22"/>
                <w:szCs w:val="22"/>
              </w:rPr>
              <w:t>编制单位：馆陶县寿山寺乡人民政府</w:t>
            </w:r>
          </w:p>
        </w:tc>
        <w:tc>
          <w:tcPr>
            <w:tcW w:w="4233" w:type="dxa"/>
            <w:gridSpan w:val="2"/>
            <w:vAlign w:val="bottom"/>
          </w:tcPr>
          <w:p w14:paraId="4C1FEC46">
            <w:pPr>
              <w:ind w:firstLine="880" w:firstLineChars="400"/>
              <w:rPr>
                <w:rFonts w:cs="Arial" w:asciiTheme="majorEastAsia" w:hAnsiTheme="majorEastAsia" w:eastAsiaTheme="majorEastAsia"/>
                <w:color w:val="000000"/>
                <w:sz w:val="20"/>
                <w:szCs w:val="20"/>
              </w:rPr>
            </w:pPr>
            <w:r>
              <w:rPr>
                <w:rFonts w:hint="eastAsia" w:ascii="Times New Roman" w:hAnsi="Times New Roman" w:eastAsia="仿宋" w:cs="仿宋"/>
                <w:kern w:val="0"/>
                <w:sz w:val="22"/>
                <w:szCs w:val="22"/>
              </w:rPr>
              <w:t>截止时间：</w:t>
            </w:r>
            <w:r>
              <w:rPr>
                <w:rFonts w:hint="eastAsia" w:ascii="Times New Roman" w:hAnsi="Times New Roman" w:eastAsia="仿宋" w:cs="Times New Roman"/>
                <w:kern w:val="0"/>
                <w:sz w:val="22"/>
                <w:szCs w:val="22"/>
              </w:rPr>
              <w:t>2019</w:t>
            </w:r>
            <w:r>
              <w:rPr>
                <w:rFonts w:hint="eastAsia" w:ascii="Times New Roman" w:hAnsi="Times New Roman" w:eastAsia="仿宋" w:cs="仿宋"/>
                <w:kern w:val="0"/>
                <w:sz w:val="22"/>
                <w:szCs w:val="22"/>
              </w:rPr>
              <w:t>年</w:t>
            </w:r>
            <w:r>
              <w:rPr>
                <w:rFonts w:hint="eastAsia" w:ascii="Times New Roman" w:hAnsi="Times New Roman" w:eastAsia="仿宋" w:cs="Times New Roman"/>
                <w:kern w:val="0"/>
                <w:sz w:val="22"/>
                <w:szCs w:val="22"/>
              </w:rPr>
              <w:t>12</w:t>
            </w:r>
            <w:r>
              <w:rPr>
                <w:rFonts w:hint="eastAsia" w:ascii="Times New Roman" w:hAnsi="Times New Roman" w:eastAsia="仿宋" w:cs="仿宋"/>
                <w:kern w:val="0"/>
                <w:sz w:val="22"/>
                <w:szCs w:val="22"/>
              </w:rPr>
              <w:t>月</w:t>
            </w:r>
            <w:r>
              <w:rPr>
                <w:rFonts w:hint="eastAsia" w:ascii="Times New Roman" w:hAnsi="Times New Roman" w:eastAsia="仿宋" w:cs="Times New Roman"/>
                <w:kern w:val="0"/>
                <w:sz w:val="22"/>
                <w:szCs w:val="22"/>
              </w:rPr>
              <w:t>30</w:t>
            </w:r>
            <w:r>
              <w:rPr>
                <w:rFonts w:hint="eastAsia" w:ascii="Times New Roman" w:hAnsi="Times New Roman" w:eastAsia="仿宋" w:cs="仿宋"/>
                <w:kern w:val="0"/>
                <w:sz w:val="22"/>
                <w:szCs w:val="22"/>
              </w:rPr>
              <w:t>日</w:t>
            </w:r>
          </w:p>
        </w:tc>
      </w:tr>
      <w:tr w14:paraId="593384D0">
        <w:tblPrEx>
          <w:tblCellMar>
            <w:top w:w="15" w:type="dxa"/>
            <w:left w:w="15" w:type="dxa"/>
            <w:bottom w:w="15" w:type="dxa"/>
            <w:right w:w="15" w:type="dxa"/>
          </w:tblCellMar>
        </w:tblPrEx>
        <w:trPr>
          <w:trHeight w:val="285" w:hRule="atLeast"/>
          <w:jc w:val="center"/>
        </w:trPr>
        <w:tc>
          <w:tcPr>
            <w:tcW w:w="3835" w:type="dxa"/>
            <w:tcBorders>
              <w:top w:val="single" w:color="000000" w:sz="4" w:space="0"/>
              <w:left w:val="single" w:color="000000" w:sz="4" w:space="0"/>
              <w:bottom w:val="single" w:color="000000" w:sz="4" w:space="0"/>
              <w:right w:val="single" w:color="000000" w:sz="4" w:space="0"/>
            </w:tcBorders>
            <w:vAlign w:val="center"/>
          </w:tcPr>
          <w:p w14:paraId="34A2844A">
            <w:pPr>
              <w:widowControl/>
              <w:jc w:val="center"/>
              <w:textAlignment w:val="center"/>
              <w:rPr>
                <w:rFonts w:cs="宋体" w:asciiTheme="majorEastAsia" w:hAnsiTheme="majorEastAsia" w:eastAsiaTheme="majorEastAsia"/>
                <w:b/>
                <w:bCs/>
                <w:color w:val="000000"/>
                <w:sz w:val="24"/>
                <w:szCs w:val="24"/>
              </w:rPr>
            </w:pPr>
            <w:r>
              <w:rPr>
                <w:rFonts w:hint="eastAsia" w:cs="宋体" w:asciiTheme="majorEastAsia" w:hAnsiTheme="majorEastAsia" w:eastAsiaTheme="majorEastAsia"/>
                <w:b/>
                <w:bCs/>
                <w:color w:val="000000"/>
                <w:kern w:val="0"/>
                <w:sz w:val="22"/>
              </w:rPr>
              <w:t>项　　目</w:t>
            </w:r>
          </w:p>
        </w:tc>
        <w:tc>
          <w:tcPr>
            <w:tcW w:w="2216" w:type="dxa"/>
            <w:tcBorders>
              <w:top w:val="single" w:color="000000" w:sz="4" w:space="0"/>
              <w:left w:val="single" w:color="000000" w:sz="4" w:space="0"/>
              <w:bottom w:val="single" w:color="000000" w:sz="4" w:space="0"/>
              <w:right w:val="single" w:color="000000" w:sz="4" w:space="0"/>
            </w:tcBorders>
            <w:vAlign w:val="center"/>
          </w:tcPr>
          <w:p w14:paraId="3B22563A">
            <w:pPr>
              <w:widowControl/>
              <w:jc w:val="center"/>
              <w:textAlignment w:val="center"/>
              <w:rPr>
                <w:rFonts w:cs="Arial" w:asciiTheme="majorEastAsia" w:hAnsiTheme="majorEastAsia" w:eastAsiaTheme="majorEastAsia"/>
                <w:b/>
                <w:bCs/>
                <w:color w:val="000000"/>
                <w:sz w:val="20"/>
                <w:szCs w:val="20"/>
              </w:rPr>
            </w:pPr>
            <w:r>
              <w:rPr>
                <w:rFonts w:hint="eastAsia" w:cs="宋体" w:asciiTheme="majorEastAsia" w:hAnsiTheme="majorEastAsia" w:eastAsiaTheme="majorEastAsia"/>
                <w:b/>
                <w:bCs/>
                <w:color w:val="000000"/>
                <w:kern w:val="0"/>
                <w:sz w:val="22"/>
              </w:rPr>
              <w:t>数量</w:t>
            </w:r>
          </w:p>
        </w:tc>
        <w:tc>
          <w:tcPr>
            <w:tcW w:w="2017" w:type="dxa"/>
            <w:tcBorders>
              <w:top w:val="single" w:color="000000" w:sz="4" w:space="0"/>
              <w:left w:val="single" w:color="000000" w:sz="4" w:space="0"/>
              <w:bottom w:val="single" w:color="000000" w:sz="4" w:space="0"/>
              <w:right w:val="single" w:color="000000" w:sz="4" w:space="0"/>
            </w:tcBorders>
            <w:vAlign w:val="center"/>
          </w:tcPr>
          <w:p w14:paraId="2C14A0F5">
            <w:pPr>
              <w:widowControl/>
              <w:jc w:val="center"/>
              <w:textAlignment w:val="center"/>
              <w:rPr>
                <w:rFonts w:hint="eastAsia" w:cs="Arial" w:asciiTheme="majorEastAsia" w:hAnsiTheme="majorEastAsia" w:eastAsiaTheme="majorEastAsia"/>
                <w:b/>
                <w:bCs/>
                <w:color w:val="000000"/>
                <w:sz w:val="20"/>
                <w:szCs w:val="20"/>
                <w:lang w:eastAsia="zh-CN"/>
              </w:rPr>
            </w:pPr>
            <w:r>
              <w:rPr>
                <w:rFonts w:hint="eastAsia" w:cs="宋体" w:asciiTheme="majorEastAsia" w:hAnsiTheme="majorEastAsia" w:eastAsiaTheme="majorEastAsia"/>
                <w:b/>
                <w:bCs/>
                <w:color w:val="000000"/>
                <w:kern w:val="0"/>
                <w:sz w:val="22"/>
              </w:rPr>
              <w:t>价值</w:t>
            </w:r>
            <w:r>
              <w:rPr>
                <w:rFonts w:hint="eastAsia" w:cs="宋体" w:asciiTheme="majorEastAsia" w:hAnsiTheme="majorEastAsia" w:eastAsiaTheme="majorEastAsia"/>
                <w:b/>
                <w:bCs/>
                <w:color w:val="000000"/>
                <w:kern w:val="0"/>
                <w:sz w:val="22"/>
                <w:lang w:eastAsia="zh-CN"/>
              </w:rPr>
              <w:t>（金额：万元）</w:t>
            </w:r>
          </w:p>
        </w:tc>
      </w:tr>
      <w:tr w14:paraId="0C0459FD">
        <w:tblPrEx>
          <w:tblCellMar>
            <w:top w:w="15" w:type="dxa"/>
            <w:left w:w="15" w:type="dxa"/>
            <w:bottom w:w="15" w:type="dxa"/>
            <w:right w:w="15" w:type="dxa"/>
          </w:tblCellMar>
        </w:tblPrEx>
        <w:trPr>
          <w:trHeight w:val="457" w:hRule="atLeast"/>
          <w:jc w:val="center"/>
        </w:trPr>
        <w:tc>
          <w:tcPr>
            <w:tcW w:w="3835" w:type="dxa"/>
            <w:tcBorders>
              <w:top w:val="single" w:color="000000" w:sz="4" w:space="0"/>
              <w:left w:val="single" w:color="000000" w:sz="4" w:space="0"/>
              <w:right w:val="single" w:color="000000" w:sz="4" w:space="0"/>
            </w:tcBorders>
            <w:vAlign w:val="center"/>
          </w:tcPr>
          <w:p w14:paraId="2AE6861F">
            <w:pPr>
              <w:jc w:val="center"/>
              <w:rPr>
                <w:rFonts w:cs="宋体" w:asciiTheme="majorEastAsia" w:hAnsiTheme="majorEastAsia" w:eastAsiaTheme="majorEastAsia"/>
                <w:color w:val="000000"/>
                <w:sz w:val="22"/>
              </w:rPr>
            </w:pPr>
            <w:r>
              <w:rPr>
                <w:rFonts w:hint="eastAsia" w:cs="宋体" w:asciiTheme="majorEastAsia" w:hAnsiTheme="majorEastAsia" w:eastAsiaTheme="majorEastAsia"/>
                <w:color w:val="000000"/>
                <w:kern w:val="0"/>
                <w:sz w:val="22"/>
              </w:rPr>
              <w:t>资产总额</w:t>
            </w:r>
          </w:p>
        </w:tc>
        <w:tc>
          <w:tcPr>
            <w:tcW w:w="2216" w:type="dxa"/>
            <w:tcBorders>
              <w:top w:val="single" w:color="000000" w:sz="4" w:space="0"/>
              <w:left w:val="single" w:color="000000" w:sz="4" w:space="0"/>
              <w:right w:val="single" w:color="000000" w:sz="4" w:space="0"/>
            </w:tcBorders>
            <w:vAlign w:val="center"/>
          </w:tcPr>
          <w:p w14:paraId="5985A12A">
            <w:pPr>
              <w:widowControl/>
              <w:jc w:val="center"/>
              <w:textAlignment w:val="center"/>
              <w:rPr>
                <w:rFonts w:hint="default" w:cs="宋体" w:asciiTheme="majorEastAsia" w:hAnsiTheme="majorEastAsia" w:eastAsiaTheme="majorEastAsia"/>
                <w:color w:val="000000"/>
                <w:sz w:val="22"/>
                <w:lang w:val="en-US" w:eastAsia="zh-CN"/>
              </w:rPr>
            </w:pPr>
            <w:r>
              <w:rPr>
                <w:rFonts w:hint="eastAsia" w:cs="宋体" w:asciiTheme="majorEastAsia" w:hAnsiTheme="majorEastAsia" w:eastAsiaTheme="majorEastAsia"/>
                <w:color w:val="000000"/>
                <w:sz w:val="22"/>
                <w:lang w:val="en-US" w:eastAsia="zh-CN"/>
              </w:rPr>
              <w:t>---</w:t>
            </w:r>
          </w:p>
        </w:tc>
        <w:tc>
          <w:tcPr>
            <w:tcW w:w="2017" w:type="dxa"/>
            <w:tcBorders>
              <w:top w:val="single" w:color="000000" w:sz="4" w:space="0"/>
              <w:left w:val="single" w:color="000000" w:sz="4" w:space="0"/>
              <w:bottom w:val="single" w:color="000000" w:sz="4" w:space="0"/>
              <w:right w:val="single" w:color="000000" w:sz="4" w:space="0"/>
            </w:tcBorders>
            <w:vAlign w:val="center"/>
          </w:tcPr>
          <w:p w14:paraId="790E2D94">
            <w:pPr>
              <w:jc w:val="right"/>
              <w:rPr>
                <w:rFonts w:hint="default" w:cs="宋体" w:asciiTheme="majorEastAsia" w:hAnsiTheme="majorEastAsia" w:eastAsiaTheme="majorEastAsia"/>
                <w:color w:val="000000"/>
                <w:sz w:val="22"/>
                <w:lang w:val="en-US"/>
              </w:rPr>
            </w:pPr>
            <w:r>
              <w:rPr>
                <w:rFonts w:hint="eastAsia" w:cs="Arial"/>
                <w:color w:val="000000"/>
                <w:sz w:val="22"/>
                <w:lang w:val="en-US" w:eastAsia="zh-CN"/>
              </w:rPr>
              <w:t>114.89</w:t>
            </w:r>
          </w:p>
        </w:tc>
      </w:tr>
      <w:tr w14:paraId="601D5F71">
        <w:tblPrEx>
          <w:tblCellMar>
            <w:top w:w="15" w:type="dxa"/>
            <w:left w:w="15" w:type="dxa"/>
            <w:bottom w:w="15" w:type="dxa"/>
            <w:right w:w="15" w:type="dxa"/>
          </w:tblCellMar>
        </w:tblPrEx>
        <w:trPr>
          <w:trHeight w:val="300" w:hRule="atLeast"/>
          <w:jc w:val="center"/>
        </w:trPr>
        <w:tc>
          <w:tcPr>
            <w:tcW w:w="3835" w:type="dxa"/>
            <w:tcBorders>
              <w:top w:val="single" w:color="000000" w:sz="4" w:space="0"/>
              <w:left w:val="single" w:color="000000" w:sz="4" w:space="0"/>
              <w:bottom w:val="single" w:color="000000" w:sz="4" w:space="0"/>
              <w:right w:val="single" w:color="000000" w:sz="4" w:space="0"/>
            </w:tcBorders>
            <w:vAlign w:val="center"/>
          </w:tcPr>
          <w:p w14:paraId="3949CFE1">
            <w:pPr>
              <w:widowControl/>
              <w:jc w:val="left"/>
              <w:textAlignment w:val="center"/>
              <w:rPr>
                <w:rFonts w:cs="宋体" w:asciiTheme="majorEastAsia" w:hAnsiTheme="majorEastAsia" w:eastAsiaTheme="majorEastAsia"/>
                <w:color w:val="000000"/>
                <w:sz w:val="22"/>
              </w:rPr>
            </w:pPr>
            <w:r>
              <w:rPr>
                <w:rFonts w:cs="宋体" w:asciiTheme="majorEastAsia" w:hAnsiTheme="majorEastAsia" w:eastAsiaTheme="majorEastAsia"/>
                <w:color w:val="000000"/>
                <w:kern w:val="0"/>
                <w:sz w:val="22"/>
              </w:rPr>
              <w:t xml:space="preserve">  1</w:t>
            </w:r>
            <w:r>
              <w:rPr>
                <w:rFonts w:hint="eastAsia" w:cs="宋体" w:asciiTheme="majorEastAsia" w:hAnsiTheme="majorEastAsia" w:eastAsiaTheme="majorEastAsia"/>
                <w:color w:val="000000"/>
                <w:kern w:val="0"/>
                <w:sz w:val="22"/>
              </w:rPr>
              <w:t>、房屋（平方米）</w:t>
            </w:r>
          </w:p>
        </w:tc>
        <w:tc>
          <w:tcPr>
            <w:tcW w:w="2216" w:type="dxa"/>
            <w:tcBorders>
              <w:top w:val="single" w:color="000000" w:sz="4" w:space="0"/>
              <w:left w:val="single" w:color="000000" w:sz="4" w:space="0"/>
              <w:bottom w:val="single" w:color="000000" w:sz="4" w:space="0"/>
              <w:right w:val="single" w:color="000000" w:sz="4" w:space="0"/>
            </w:tcBorders>
            <w:vAlign w:val="center"/>
          </w:tcPr>
          <w:p w14:paraId="663862A0">
            <w:pPr>
              <w:jc w:val="right"/>
              <w:rPr>
                <w:rFonts w:cs="宋体" w:asciiTheme="majorEastAsia" w:hAnsiTheme="majorEastAsia" w:eastAsiaTheme="majorEastAsia"/>
                <w:color w:val="000000"/>
                <w:sz w:val="22"/>
              </w:rPr>
            </w:pPr>
            <w:r>
              <w:rPr>
                <w:rFonts w:hint="eastAsia" w:cs="Arial"/>
                <w:color w:val="000000"/>
                <w:sz w:val="22"/>
              </w:rPr>
              <w:t>3,230.00</w:t>
            </w:r>
          </w:p>
        </w:tc>
        <w:tc>
          <w:tcPr>
            <w:tcW w:w="2017" w:type="dxa"/>
            <w:tcBorders>
              <w:top w:val="single" w:color="000000" w:sz="4" w:space="0"/>
              <w:left w:val="single" w:color="000000" w:sz="4" w:space="0"/>
              <w:bottom w:val="single" w:color="000000" w:sz="4" w:space="0"/>
              <w:right w:val="single" w:color="000000" w:sz="4" w:space="0"/>
            </w:tcBorders>
            <w:vAlign w:val="center"/>
          </w:tcPr>
          <w:p w14:paraId="5AF49DBB">
            <w:pPr>
              <w:jc w:val="right"/>
              <w:rPr>
                <w:rFonts w:hint="default" w:ascii="宋体" w:hAnsi="宋体" w:eastAsia="宋体" w:cs="Arial"/>
                <w:color w:val="000000"/>
                <w:sz w:val="22"/>
                <w:lang w:val="en-US" w:eastAsia="zh-CN"/>
              </w:rPr>
            </w:pPr>
            <w:r>
              <w:rPr>
                <w:rFonts w:hint="eastAsia" w:cs="Arial"/>
                <w:color w:val="000000"/>
                <w:sz w:val="22"/>
                <w:lang w:val="en-US" w:eastAsia="zh-CN"/>
              </w:rPr>
              <w:t>73.54</w:t>
            </w:r>
          </w:p>
        </w:tc>
      </w:tr>
      <w:tr w14:paraId="7BBB421B">
        <w:tblPrEx>
          <w:tblCellMar>
            <w:top w:w="15" w:type="dxa"/>
            <w:left w:w="15" w:type="dxa"/>
            <w:bottom w:w="15" w:type="dxa"/>
            <w:right w:w="15" w:type="dxa"/>
          </w:tblCellMar>
        </w:tblPrEx>
        <w:trPr>
          <w:trHeight w:val="300" w:hRule="atLeast"/>
          <w:jc w:val="center"/>
        </w:trPr>
        <w:tc>
          <w:tcPr>
            <w:tcW w:w="3835" w:type="dxa"/>
            <w:tcBorders>
              <w:top w:val="single" w:color="000000" w:sz="4" w:space="0"/>
              <w:left w:val="single" w:color="000000" w:sz="4" w:space="0"/>
              <w:bottom w:val="single" w:color="000000" w:sz="4" w:space="0"/>
              <w:right w:val="single" w:color="000000" w:sz="4" w:space="0"/>
            </w:tcBorders>
            <w:vAlign w:val="center"/>
          </w:tcPr>
          <w:p w14:paraId="4A38F0F3">
            <w:pPr>
              <w:widowControl/>
              <w:jc w:val="left"/>
              <w:textAlignment w:val="center"/>
              <w:rPr>
                <w:rFonts w:cs="宋体" w:asciiTheme="majorEastAsia" w:hAnsiTheme="majorEastAsia" w:eastAsiaTheme="majorEastAsia"/>
                <w:color w:val="000000"/>
                <w:sz w:val="22"/>
              </w:rPr>
            </w:pPr>
            <w:r>
              <w:rPr>
                <w:rFonts w:cs="宋体" w:asciiTheme="majorEastAsia" w:hAnsiTheme="majorEastAsia" w:eastAsiaTheme="majorEastAsia"/>
                <w:color w:val="000000"/>
                <w:kern w:val="0"/>
                <w:sz w:val="22"/>
              </w:rPr>
              <w:t xml:space="preserve">        1.</w:t>
            </w:r>
            <w:r>
              <w:rPr>
                <w:rFonts w:hint="eastAsia" w:cs="宋体" w:asciiTheme="majorEastAsia" w:hAnsiTheme="majorEastAsia" w:eastAsiaTheme="majorEastAsia"/>
                <w:color w:val="000000"/>
                <w:kern w:val="0"/>
                <w:sz w:val="22"/>
              </w:rPr>
              <w:t>办公用房</w:t>
            </w:r>
          </w:p>
        </w:tc>
        <w:tc>
          <w:tcPr>
            <w:tcW w:w="2216" w:type="dxa"/>
            <w:tcBorders>
              <w:top w:val="single" w:color="000000" w:sz="4" w:space="0"/>
              <w:left w:val="single" w:color="000000" w:sz="4" w:space="0"/>
              <w:bottom w:val="single" w:color="000000" w:sz="4" w:space="0"/>
              <w:right w:val="single" w:color="000000" w:sz="4" w:space="0"/>
            </w:tcBorders>
            <w:vAlign w:val="center"/>
          </w:tcPr>
          <w:p w14:paraId="0B9234A9">
            <w:pPr>
              <w:jc w:val="right"/>
              <w:rPr>
                <w:rFonts w:ascii="宋体" w:hAnsi="宋体" w:cs="Arial"/>
                <w:color w:val="000000"/>
                <w:sz w:val="22"/>
              </w:rPr>
            </w:pPr>
            <w:r>
              <w:rPr>
                <w:rFonts w:hint="eastAsia" w:cs="Arial"/>
                <w:color w:val="000000"/>
                <w:sz w:val="22"/>
              </w:rPr>
              <w:t>3,230.00</w:t>
            </w:r>
          </w:p>
        </w:tc>
        <w:tc>
          <w:tcPr>
            <w:tcW w:w="2017" w:type="dxa"/>
            <w:tcBorders>
              <w:top w:val="single" w:color="000000" w:sz="4" w:space="0"/>
              <w:left w:val="single" w:color="000000" w:sz="4" w:space="0"/>
              <w:bottom w:val="single" w:color="000000" w:sz="4" w:space="0"/>
              <w:right w:val="single" w:color="000000" w:sz="4" w:space="0"/>
            </w:tcBorders>
            <w:vAlign w:val="center"/>
          </w:tcPr>
          <w:p w14:paraId="40281F2B">
            <w:pPr>
              <w:jc w:val="right"/>
              <w:rPr>
                <w:rFonts w:hint="default" w:ascii="宋体" w:hAnsi="宋体" w:eastAsia="宋体" w:cs="Arial"/>
                <w:color w:val="000000"/>
                <w:sz w:val="22"/>
                <w:lang w:val="en-US" w:eastAsia="zh-CN"/>
              </w:rPr>
            </w:pPr>
            <w:r>
              <w:rPr>
                <w:rFonts w:hint="eastAsia" w:cs="Arial"/>
                <w:color w:val="000000"/>
                <w:sz w:val="22"/>
                <w:lang w:val="en-US" w:eastAsia="zh-CN"/>
              </w:rPr>
              <w:t>73.54</w:t>
            </w:r>
          </w:p>
        </w:tc>
      </w:tr>
      <w:tr w14:paraId="1F75B9E0">
        <w:tblPrEx>
          <w:tblCellMar>
            <w:top w:w="15" w:type="dxa"/>
            <w:left w:w="15" w:type="dxa"/>
            <w:bottom w:w="15" w:type="dxa"/>
            <w:right w:w="15" w:type="dxa"/>
          </w:tblCellMar>
        </w:tblPrEx>
        <w:trPr>
          <w:trHeight w:val="300" w:hRule="atLeast"/>
          <w:jc w:val="center"/>
        </w:trPr>
        <w:tc>
          <w:tcPr>
            <w:tcW w:w="3835" w:type="dxa"/>
            <w:tcBorders>
              <w:top w:val="single" w:color="000000" w:sz="4" w:space="0"/>
              <w:left w:val="single" w:color="000000" w:sz="4" w:space="0"/>
              <w:bottom w:val="single" w:color="000000" w:sz="4" w:space="0"/>
              <w:right w:val="single" w:color="000000" w:sz="4" w:space="0"/>
            </w:tcBorders>
            <w:vAlign w:val="center"/>
          </w:tcPr>
          <w:p w14:paraId="520BAE55">
            <w:pPr>
              <w:widowControl/>
              <w:jc w:val="left"/>
              <w:textAlignment w:val="center"/>
              <w:rPr>
                <w:rFonts w:cs="宋体" w:asciiTheme="majorEastAsia" w:hAnsiTheme="majorEastAsia" w:eastAsiaTheme="majorEastAsia"/>
                <w:color w:val="000000"/>
                <w:sz w:val="22"/>
              </w:rPr>
            </w:pPr>
            <w:r>
              <w:rPr>
                <w:rFonts w:hint="eastAsia" w:cs="宋体" w:asciiTheme="majorEastAsia" w:hAnsiTheme="majorEastAsia" w:eastAsiaTheme="majorEastAsia"/>
                <w:color w:val="000000"/>
                <w:kern w:val="0"/>
                <w:sz w:val="22"/>
              </w:rPr>
              <w:t>　　</w:t>
            </w:r>
            <w:r>
              <w:rPr>
                <w:rFonts w:cs="宋体" w:asciiTheme="majorEastAsia" w:hAnsiTheme="majorEastAsia" w:eastAsiaTheme="majorEastAsia"/>
                <w:color w:val="000000"/>
                <w:kern w:val="0"/>
                <w:sz w:val="22"/>
              </w:rPr>
              <w:t xml:space="preserve">    2.</w:t>
            </w:r>
            <w:r>
              <w:rPr>
                <w:rFonts w:hint="eastAsia" w:cs="宋体" w:asciiTheme="majorEastAsia" w:hAnsiTheme="majorEastAsia" w:eastAsiaTheme="majorEastAsia"/>
                <w:color w:val="000000"/>
                <w:kern w:val="0"/>
                <w:sz w:val="22"/>
              </w:rPr>
              <w:t>业务用房</w:t>
            </w:r>
          </w:p>
        </w:tc>
        <w:tc>
          <w:tcPr>
            <w:tcW w:w="2216" w:type="dxa"/>
            <w:tcBorders>
              <w:top w:val="single" w:color="000000" w:sz="4" w:space="0"/>
              <w:left w:val="single" w:color="000000" w:sz="4" w:space="0"/>
              <w:bottom w:val="single" w:color="000000" w:sz="4" w:space="0"/>
              <w:right w:val="single" w:color="000000" w:sz="4" w:space="0"/>
            </w:tcBorders>
            <w:vAlign w:val="center"/>
          </w:tcPr>
          <w:p w14:paraId="7693FA2D">
            <w:pPr>
              <w:jc w:val="right"/>
              <w:rPr>
                <w:rFonts w:ascii="宋体" w:hAnsi="宋体" w:cs="Arial"/>
                <w:color w:val="000000"/>
                <w:sz w:val="22"/>
              </w:rPr>
            </w:pPr>
          </w:p>
        </w:tc>
        <w:tc>
          <w:tcPr>
            <w:tcW w:w="2017" w:type="dxa"/>
            <w:tcBorders>
              <w:top w:val="single" w:color="000000" w:sz="4" w:space="0"/>
              <w:left w:val="single" w:color="000000" w:sz="4" w:space="0"/>
              <w:bottom w:val="single" w:color="000000" w:sz="4" w:space="0"/>
              <w:right w:val="single" w:color="000000" w:sz="4" w:space="0"/>
            </w:tcBorders>
            <w:vAlign w:val="center"/>
          </w:tcPr>
          <w:p w14:paraId="2AAC787F">
            <w:pPr>
              <w:jc w:val="right"/>
              <w:rPr>
                <w:rFonts w:ascii="宋体" w:hAnsi="宋体" w:cs="Arial"/>
                <w:color w:val="000000"/>
                <w:sz w:val="22"/>
              </w:rPr>
            </w:pPr>
          </w:p>
        </w:tc>
      </w:tr>
      <w:tr w14:paraId="0EFA8659">
        <w:tblPrEx>
          <w:tblCellMar>
            <w:top w:w="15" w:type="dxa"/>
            <w:left w:w="15" w:type="dxa"/>
            <w:bottom w:w="15" w:type="dxa"/>
            <w:right w:w="15" w:type="dxa"/>
          </w:tblCellMar>
        </w:tblPrEx>
        <w:trPr>
          <w:trHeight w:val="300" w:hRule="atLeast"/>
          <w:jc w:val="center"/>
        </w:trPr>
        <w:tc>
          <w:tcPr>
            <w:tcW w:w="3835" w:type="dxa"/>
            <w:tcBorders>
              <w:top w:val="single" w:color="000000" w:sz="4" w:space="0"/>
              <w:left w:val="single" w:color="000000" w:sz="4" w:space="0"/>
              <w:bottom w:val="single" w:color="000000" w:sz="4" w:space="0"/>
              <w:right w:val="single" w:color="000000" w:sz="4" w:space="0"/>
            </w:tcBorders>
            <w:vAlign w:val="center"/>
          </w:tcPr>
          <w:p w14:paraId="74586D62">
            <w:pPr>
              <w:widowControl/>
              <w:jc w:val="left"/>
              <w:textAlignment w:val="center"/>
              <w:rPr>
                <w:rFonts w:cs="宋体" w:asciiTheme="majorEastAsia" w:hAnsiTheme="majorEastAsia" w:eastAsiaTheme="majorEastAsia"/>
                <w:color w:val="000000"/>
                <w:sz w:val="22"/>
              </w:rPr>
            </w:pPr>
            <w:r>
              <w:rPr>
                <w:rFonts w:hint="eastAsia" w:cs="宋体" w:asciiTheme="majorEastAsia" w:hAnsiTheme="majorEastAsia" w:eastAsiaTheme="majorEastAsia"/>
                <w:color w:val="000000"/>
                <w:kern w:val="0"/>
                <w:sz w:val="22"/>
              </w:rPr>
              <w:t>　</w:t>
            </w:r>
            <w:r>
              <w:rPr>
                <w:rFonts w:cs="宋体" w:asciiTheme="majorEastAsia" w:hAnsiTheme="majorEastAsia" w:eastAsiaTheme="majorEastAsia"/>
                <w:color w:val="000000"/>
                <w:kern w:val="0"/>
                <w:sz w:val="22"/>
              </w:rPr>
              <w:t xml:space="preserve"> </w:t>
            </w:r>
            <w:r>
              <w:rPr>
                <w:rFonts w:hint="eastAsia" w:cs="宋体" w:asciiTheme="majorEastAsia" w:hAnsiTheme="majorEastAsia" w:eastAsiaTheme="majorEastAsia"/>
                <w:color w:val="000000"/>
                <w:kern w:val="0"/>
                <w:sz w:val="22"/>
              </w:rPr>
              <w:t>　</w:t>
            </w:r>
            <w:r>
              <w:rPr>
                <w:rFonts w:cs="宋体" w:asciiTheme="majorEastAsia" w:hAnsiTheme="majorEastAsia" w:eastAsiaTheme="majorEastAsia"/>
                <w:color w:val="000000"/>
                <w:kern w:val="0"/>
                <w:sz w:val="22"/>
              </w:rPr>
              <w:t xml:space="preserve">   3.</w:t>
            </w:r>
            <w:r>
              <w:rPr>
                <w:rFonts w:hint="eastAsia" w:cs="宋体" w:asciiTheme="majorEastAsia" w:hAnsiTheme="majorEastAsia" w:eastAsiaTheme="majorEastAsia"/>
                <w:color w:val="000000"/>
                <w:kern w:val="0"/>
                <w:sz w:val="22"/>
              </w:rPr>
              <w:t>其他（不含构筑物）</w:t>
            </w:r>
          </w:p>
        </w:tc>
        <w:tc>
          <w:tcPr>
            <w:tcW w:w="2216" w:type="dxa"/>
            <w:tcBorders>
              <w:top w:val="single" w:color="000000" w:sz="4" w:space="0"/>
              <w:left w:val="single" w:color="000000" w:sz="4" w:space="0"/>
              <w:bottom w:val="single" w:color="000000" w:sz="4" w:space="0"/>
              <w:right w:val="single" w:color="000000" w:sz="4" w:space="0"/>
            </w:tcBorders>
            <w:vAlign w:val="center"/>
          </w:tcPr>
          <w:p w14:paraId="56A4F56E">
            <w:pPr>
              <w:jc w:val="right"/>
              <w:rPr>
                <w:rFonts w:cs="宋体" w:asciiTheme="majorEastAsia" w:hAnsiTheme="majorEastAsia" w:eastAsiaTheme="majorEastAsia"/>
                <w:color w:val="000000"/>
                <w:sz w:val="22"/>
              </w:rPr>
            </w:pPr>
          </w:p>
        </w:tc>
        <w:tc>
          <w:tcPr>
            <w:tcW w:w="2017" w:type="dxa"/>
            <w:tcBorders>
              <w:top w:val="single" w:color="000000" w:sz="4" w:space="0"/>
              <w:left w:val="single" w:color="000000" w:sz="4" w:space="0"/>
              <w:bottom w:val="single" w:color="000000" w:sz="4" w:space="0"/>
              <w:right w:val="single" w:color="000000" w:sz="4" w:space="0"/>
            </w:tcBorders>
            <w:vAlign w:val="center"/>
          </w:tcPr>
          <w:p w14:paraId="1701B039">
            <w:pPr>
              <w:jc w:val="right"/>
              <w:rPr>
                <w:rFonts w:cs="宋体" w:asciiTheme="majorEastAsia" w:hAnsiTheme="majorEastAsia" w:eastAsiaTheme="majorEastAsia"/>
                <w:color w:val="000000"/>
                <w:sz w:val="22"/>
              </w:rPr>
            </w:pPr>
          </w:p>
        </w:tc>
      </w:tr>
      <w:tr w14:paraId="27F714B0">
        <w:tblPrEx>
          <w:tblCellMar>
            <w:top w:w="15" w:type="dxa"/>
            <w:left w:w="15" w:type="dxa"/>
            <w:bottom w:w="15" w:type="dxa"/>
            <w:right w:w="15" w:type="dxa"/>
          </w:tblCellMar>
        </w:tblPrEx>
        <w:trPr>
          <w:trHeight w:val="300" w:hRule="atLeast"/>
          <w:jc w:val="center"/>
        </w:trPr>
        <w:tc>
          <w:tcPr>
            <w:tcW w:w="3835" w:type="dxa"/>
            <w:tcBorders>
              <w:top w:val="single" w:color="000000" w:sz="4" w:space="0"/>
              <w:left w:val="single" w:color="000000" w:sz="4" w:space="0"/>
              <w:bottom w:val="single" w:color="000000" w:sz="4" w:space="0"/>
              <w:right w:val="single" w:color="000000" w:sz="4" w:space="0"/>
            </w:tcBorders>
            <w:vAlign w:val="center"/>
          </w:tcPr>
          <w:p w14:paraId="70F1DC2E">
            <w:pPr>
              <w:widowControl/>
              <w:jc w:val="left"/>
              <w:textAlignment w:val="center"/>
              <w:rPr>
                <w:rFonts w:cs="宋体" w:asciiTheme="majorEastAsia" w:hAnsiTheme="majorEastAsia" w:eastAsiaTheme="majorEastAsia"/>
                <w:color w:val="000000"/>
                <w:sz w:val="22"/>
              </w:rPr>
            </w:pPr>
            <w:r>
              <w:rPr>
                <w:rFonts w:cs="宋体" w:asciiTheme="majorEastAsia" w:hAnsiTheme="majorEastAsia" w:eastAsiaTheme="majorEastAsia"/>
                <w:color w:val="000000"/>
                <w:kern w:val="0"/>
                <w:sz w:val="22"/>
              </w:rPr>
              <w:t xml:space="preserve">  2</w:t>
            </w:r>
            <w:r>
              <w:rPr>
                <w:rFonts w:hint="eastAsia" w:cs="宋体" w:asciiTheme="majorEastAsia" w:hAnsiTheme="majorEastAsia" w:eastAsiaTheme="majorEastAsia"/>
                <w:color w:val="000000"/>
                <w:kern w:val="0"/>
                <w:sz w:val="22"/>
              </w:rPr>
              <w:t>、车辆（台、辆）</w:t>
            </w:r>
          </w:p>
        </w:tc>
        <w:tc>
          <w:tcPr>
            <w:tcW w:w="2216" w:type="dxa"/>
            <w:tcBorders>
              <w:top w:val="single" w:color="000000" w:sz="4" w:space="0"/>
              <w:left w:val="single" w:color="000000" w:sz="4" w:space="0"/>
              <w:bottom w:val="single" w:color="000000" w:sz="4" w:space="0"/>
              <w:right w:val="single" w:color="000000" w:sz="4" w:space="0"/>
            </w:tcBorders>
            <w:vAlign w:val="center"/>
          </w:tcPr>
          <w:p w14:paraId="16CFABB5">
            <w:pPr>
              <w:jc w:val="right"/>
              <w:rPr>
                <w:rFonts w:cs="宋体" w:asciiTheme="majorEastAsia" w:hAnsiTheme="majorEastAsia" w:eastAsiaTheme="majorEastAsia"/>
                <w:color w:val="000000"/>
                <w:sz w:val="22"/>
              </w:rPr>
            </w:pPr>
            <w:r>
              <w:rPr>
                <w:rFonts w:hint="eastAsia" w:cs="宋体" w:asciiTheme="majorEastAsia" w:hAnsiTheme="majorEastAsia" w:eastAsiaTheme="majorEastAsia"/>
                <w:color w:val="000000"/>
                <w:sz w:val="22"/>
              </w:rPr>
              <w:t>1</w:t>
            </w:r>
          </w:p>
        </w:tc>
        <w:tc>
          <w:tcPr>
            <w:tcW w:w="2017" w:type="dxa"/>
            <w:tcBorders>
              <w:top w:val="single" w:color="000000" w:sz="4" w:space="0"/>
              <w:left w:val="single" w:color="000000" w:sz="4" w:space="0"/>
              <w:bottom w:val="single" w:color="000000" w:sz="4" w:space="0"/>
              <w:right w:val="single" w:color="000000" w:sz="4" w:space="0"/>
            </w:tcBorders>
            <w:vAlign w:val="center"/>
          </w:tcPr>
          <w:p w14:paraId="4382D8B2">
            <w:pPr>
              <w:jc w:val="right"/>
              <w:rPr>
                <w:rFonts w:hint="default" w:cs="宋体" w:asciiTheme="majorEastAsia" w:hAnsiTheme="majorEastAsia" w:eastAsiaTheme="majorEastAsia"/>
                <w:color w:val="000000"/>
                <w:sz w:val="22"/>
                <w:lang w:val="en-US" w:eastAsia="zh-CN"/>
              </w:rPr>
            </w:pPr>
            <w:r>
              <w:rPr>
                <w:rFonts w:hint="eastAsia" w:cs="宋体" w:asciiTheme="majorEastAsia" w:hAnsiTheme="majorEastAsia" w:eastAsiaTheme="majorEastAsia"/>
                <w:color w:val="000000"/>
                <w:sz w:val="22"/>
                <w:lang w:val="en-US" w:eastAsia="zh-CN"/>
              </w:rPr>
              <w:t>10.00</w:t>
            </w:r>
          </w:p>
        </w:tc>
      </w:tr>
      <w:tr w14:paraId="14675505">
        <w:tblPrEx>
          <w:tblCellMar>
            <w:top w:w="15" w:type="dxa"/>
            <w:left w:w="15" w:type="dxa"/>
            <w:bottom w:w="15" w:type="dxa"/>
            <w:right w:w="15" w:type="dxa"/>
          </w:tblCellMar>
        </w:tblPrEx>
        <w:trPr>
          <w:trHeight w:val="300" w:hRule="atLeast"/>
          <w:jc w:val="center"/>
        </w:trPr>
        <w:tc>
          <w:tcPr>
            <w:tcW w:w="3835" w:type="dxa"/>
            <w:tcBorders>
              <w:top w:val="single" w:color="000000" w:sz="4" w:space="0"/>
              <w:left w:val="single" w:color="000000" w:sz="4" w:space="0"/>
              <w:bottom w:val="single" w:color="000000" w:sz="4" w:space="0"/>
              <w:right w:val="single" w:color="000000" w:sz="4" w:space="0"/>
            </w:tcBorders>
            <w:vAlign w:val="center"/>
          </w:tcPr>
          <w:p w14:paraId="7EF14F2B">
            <w:pPr>
              <w:widowControl/>
              <w:jc w:val="left"/>
              <w:textAlignment w:val="center"/>
              <w:rPr>
                <w:rFonts w:cs="宋体" w:asciiTheme="majorEastAsia" w:hAnsiTheme="majorEastAsia" w:eastAsiaTheme="majorEastAsia"/>
                <w:color w:val="000000"/>
                <w:sz w:val="22"/>
              </w:rPr>
            </w:pPr>
            <w:r>
              <w:rPr>
                <w:rFonts w:cs="宋体" w:asciiTheme="majorEastAsia" w:hAnsiTheme="majorEastAsia" w:eastAsiaTheme="majorEastAsia"/>
                <w:color w:val="000000"/>
                <w:kern w:val="0"/>
                <w:sz w:val="22"/>
              </w:rPr>
              <w:t xml:space="preserve">  3</w:t>
            </w:r>
            <w:r>
              <w:rPr>
                <w:rFonts w:hint="eastAsia" w:cs="宋体" w:asciiTheme="majorEastAsia" w:hAnsiTheme="majorEastAsia" w:eastAsiaTheme="majorEastAsia"/>
                <w:color w:val="000000"/>
                <w:kern w:val="0"/>
                <w:sz w:val="22"/>
              </w:rPr>
              <w:t>、单价</w:t>
            </w:r>
            <w:r>
              <w:rPr>
                <w:rFonts w:cs="宋体" w:asciiTheme="majorEastAsia" w:hAnsiTheme="majorEastAsia" w:eastAsiaTheme="majorEastAsia"/>
                <w:color w:val="000000"/>
                <w:kern w:val="0"/>
                <w:sz w:val="22"/>
              </w:rPr>
              <w:t>50</w:t>
            </w:r>
            <w:r>
              <w:rPr>
                <w:rFonts w:hint="eastAsia" w:cs="宋体" w:asciiTheme="majorEastAsia" w:hAnsiTheme="majorEastAsia" w:eastAsiaTheme="majorEastAsia"/>
                <w:color w:val="000000"/>
                <w:kern w:val="0"/>
                <w:sz w:val="22"/>
              </w:rPr>
              <w:t>万元（含）以上的通用设备（台、套…）</w:t>
            </w:r>
          </w:p>
        </w:tc>
        <w:tc>
          <w:tcPr>
            <w:tcW w:w="2216" w:type="dxa"/>
            <w:tcBorders>
              <w:top w:val="single" w:color="000000" w:sz="4" w:space="0"/>
              <w:left w:val="single" w:color="000000" w:sz="4" w:space="0"/>
              <w:bottom w:val="single" w:color="000000" w:sz="4" w:space="0"/>
              <w:right w:val="single" w:color="000000" w:sz="4" w:space="0"/>
            </w:tcBorders>
            <w:vAlign w:val="center"/>
          </w:tcPr>
          <w:p w14:paraId="66974193">
            <w:pPr>
              <w:jc w:val="right"/>
              <w:rPr>
                <w:rFonts w:cs="宋体" w:asciiTheme="majorEastAsia" w:hAnsiTheme="majorEastAsia" w:eastAsiaTheme="majorEastAsia"/>
                <w:color w:val="000000"/>
                <w:sz w:val="22"/>
              </w:rPr>
            </w:pPr>
          </w:p>
        </w:tc>
        <w:tc>
          <w:tcPr>
            <w:tcW w:w="2017" w:type="dxa"/>
            <w:tcBorders>
              <w:top w:val="single" w:color="000000" w:sz="4" w:space="0"/>
              <w:left w:val="single" w:color="000000" w:sz="4" w:space="0"/>
              <w:bottom w:val="single" w:color="000000" w:sz="4" w:space="0"/>
              <w:right w:val="single" w:color="000000" w:sz="4" w:space="0"/>
            </w:tcBorders>
            <w:vAlign w:val="center"/>
          </w:tcPr>
          <w:p w14:paraId="4C42AB12">
            <w:pPr>
              <w:jc w:val="right"/>
              <w:rPr>
                <w:rFonts w:cs="宋体" w:asciiTheme="majorEastAsia" w:hAnsiTheme="majorEastAsia" w:eastAsiaTheme="majorEastAsia"/>
                <w:color w:val="000000"/>
                <w:sz w:val="22"/>
              </w:rPr>
            </w:pPr>
          </w:p>
        </w:tc>
      </w:tr>
      <w:tr w14:paraId="7A0C54ED">
        <w:tblPrEx>
          <w:tblCellMar>
            <w:top w:w="15" w:type="dxa"/>
            <w:left w:w="15" w:type="dxa"/>
            <w:bottom w:w="15" w:type="dxa"/>
            <w:right w:w="15" w:type="dxa"/>
          </w:tblCellMar>
        </w:tblPrEx>
        <w:trPr>
          <w:trHeight w:val="300" w:hRule="atLeast"/>
          <w:jc w:val="center"/>
        </w:trPr>
        <w:tc>
          <w:tcPr>
            <w:tcW w:w="3835" w:type="dxa"/>
            <w:tcBorders>
              <w:top w:val="single" w:color="000000" w:sz="4" w:space="0"/>
              <w:left w:val="single" w:color="000000" w:sz="4" w:space="0"/>
              <w:bottom w:val="single" w:color="000000" w:sz="4" w:space="0"/>
              <w:right w:val="single" w:color="000000" w:sz="4" w:space="0"/>
            </w:tcBorders>
            <w:vAlign w:val="center"/>
          </w:tcPr>
          <w:p w14:paraId="3B4E71C6">
            <w:pPr>
              <w:widowControl/>
              <w:jc w:val="left"/>
              <w:textAlignment w:val="center"/>
              <w:rPr>
                <w:rFonts w:cs="宋体" w:asciiTheme="majorEastAsia" w:hAnsiTheme="majorEastAsia" w:eastAsiaTheme="majorEastAsia"/>
                <w:color w:val="000000"/>
                <w:sz w:val="22"/>
              </w:rPr>
            </w:pPr>
            <w:r>
              <w:rPr>
                <w:rFonts w:cs="宋体" w:asciiTheme="majorEastAsia" w:hAnsiTheme="majorEastAsia" w:eastAsiaTheme="majorEastAsia"/>
                <w:color w:val="000000"/>
                <w:kern w:val="0"/>
                <w:sz w:val="22"/>
              </w:rPr>
              <w:t xml:space="preserve">  4</w:t>
            </w:r>
            <w:r>
              <w:rPr>
                <w:rFonts w:hint="eastAsia" w:cs="宋体" w:asciiTheme="majorEastAsia" w:hAnsiTheme="majorEastAsia" w:eastAsiaTheme="majorEastAsia"/>
                <w:color w:val="000000"/>
                <w:kern w:val="0"/>
                <w:sz w:val="22"/>
              </w:rPr>
              <w:t>、单价</w:t>
            </w:r>
            <w:r>
              <w:rPr>
                <w:rFonts w:cs="宋体" w:asciiTheme="majorEastAsia" w:hAnsiTheme="majorEastAsia" w:eastAsiaTheme="majorEastAsia"/>
                <w:color w:val="000000"/>
                <w:kern w:val="0"/>
                <w:sz w:val="22"/>
              </w:rPr>
              <w:t>100</w:t>
            </w:r>
            <w:r>
              <w:rPr>
                <w:rFonts w:hint="eastAsia" w:cs="宋体" w:asciiTheme="majorEastAsia" w:hAnsiTheme="majorEastAsia" w:eastAsiaTheme="majorEastAsia"/>
                <w:color w:val="000000"/>
                <w:kern w:val="0"/>
                <w:sz w:val="22"/>
              </w:rPr>
              <w:t>万元（含）以上的专用设备（台、套…）</w:t>
            </w:r>
          </w:p>
        </w:tc>
        <w:tc>
          <w:tcPr>
            <w:tcW w:w="2216" w:type="dxa"/>
            <w:tcBorders>
              <w:top w:val="single" w:color="000000" w:sz="4" w:space="0"/>
              <w:left w:val="single" w:color="000000" w:sz="4" w:space="0"/>
              <w:bottom w:val="single" w:color="000000" w:sz="4" w:space="0"/>
              <w:right w:val="single" w:color="000000" w:sz="4" w:space="0"/>
            </w:tcBorders>
            <w:vAlign w:val="center"/>
          </w:tcPr>
          <w:p w14:paraId="7FB4F230">
            <w:pPr>
              <w:jc w:val="right"/>
              <w:rPr>
                <w:rFonts w:cs="宋体" w:asciiTheme="majorEastAsia" w:hAnsiTheme="majorEastAsia" w:eastAsiaTheme="majorEastAsia"/>
                <w:color w:val="000000"/>
                <w:sz w:val="22"/>
              </w:rPr>
            </w:pPr>
          </w:p>
        </w:tc>
        <w:tc>
          <w:tcPr>
            <w:tcW w:w="2017" w:type="dxa"/>
            <w:tcBorders>
              <w:top w:val="single" w:color="000000" w:sz="4" w:space="0"/>
              <w:left w:val="single" w:color="000000" w:sz="4" w:space="0"/>
              <w:bottom w:val="single" w:color="000000" w:sz="4" w:space="0"/>
              <w:right w:val="single" w:color="000000" w:sz="4" w:space="0"/>
            </w:tcBorders>
            <w:vAlign w:val="center"/>
          </w:tcPr>
          <w:p w14:paraId="0E8E5B41">
            <w:pPr>
              <w:jc w:val="right"/>
              <w:rPr>
                <w:rFonts w:cs="宋体" w:asciiTheme="majorEastAsia" w:hAnsiTheme="majorEastAsia" w:eastAsiaTheme="majorEastAsia"/>
                <w:color w:val="000000"/>
                <w:sz w:val="22"/>
              </w:rPr>
            </w:pPr>
          </w:p>
        </w:tc>
      </w:tr>
      <w:tr w14:paraId="25C4E8EB">
        <w:tblPrEx>
          <w:tblCellMar>
            <w:top w:w="15" w:type="dxa"/>
            <w:left w:w="15" w:type="dxa"/>
            <w:bottom w:w="15" w:type="dxa"/>
            <w:right w:w="15" w:type="dxa"/>
          </w:tblCellMar>
        </w:tblPrEx>
        <w:trPr>
          <w:trHeight w:val="739" w:hRule="atLeast"/>
          <w:jc w:val="center"/>
        </w:trPr>
        <w:tc>
          <w:tcPr>
            <w:tcW w:w="3835" w:type="dxa"/>
            <w:tcBorders>
              <w:top w:val="single" w:color="000000" w:sz="4" w:space="0"/>
              <w:left w:val="single" w:color="000000" w:sz="4" w:space="0"/>
              <w:bottom w:val="single" w:color="000000" w:sz="4" w:space="0"/>
              <w:right w:val="single" w:color="000000" w:sz="4" w:space="0"/>
            </w:tcBorders>
            <w:vAlign w:val="center"/>
          </w:tcPr>
          <w:p w14:paraId="6B2CB6BD">
            <w:pPr>
              <w:widowControl/>
              <w:jc w:val="left"/>
              <w:textAlignment w:val="center"/>
              <w:rPr>
                <w:rFonts w:cs="宋体" w:asciiTheme="majorEastAsia" w:hAnsiTheme="majorEastAsia" w:eastAsiaTheme="majorEastAsia"/>
                <w:color w:val="000000"/>
                <w:sz w:val="22"/>
              </w:rPr>
            </w:pPr>
            <w:r>
              <w:rPr>
                <w:rFonts w:cs="宋体" w:asciiTheme="majorEastAsia" w:hAnsiTheme="majorEastAsia" w:eastAsiaTheme="majorEastAsia"/>
                <w:color w:val="000000"/>
                <w:kern w:val="0"/>
                <w:sz w:val="22"/>
              </w:rPr>
              <w:t xml:space="preserve">  5</w:t>
            </w:r>
            <w:r>
              <w:rPr>
                <w:rFonts w:hint="eastAsia" w:cs="宋体" w:asciiTheme="majorEastAsia" w:hAnsiTheme="majorEastAsia" w:eastAsiaTheme="majorEastAsia"/>
                <w:color w:val="000000"/>
                <w:kern w:val="0"/>
                <w:sz w:val="22"/>
              </w:rPr>
              <w:t>、其他固定资产</w:t>
            </w:r>
          </w:p>
        </w:tc>
        <w:tc>
          <w:tcPr>
            <w:tcW w:w="2216" w:type="dxa"/>
            <w:tcBorders>
              <w:top w:val="single" w:color="000000" w:sz="4" w:space="0"/>
              <w:left w:val="single" w:color="000000" w:sz="4" w:space="0"/>
              <w:bottom w:val="single" w:color="000000" w:sz="4" w:space="0"/>
              <w:right w:val="single" w:color="000000" w:sz="4" w:space="0"/>
            </w:tcBorders>
            <w:vAlign w:val="center"/>
          </w:tcPr>
          <w:p w14:paraId="2C9946A5">
            <w:pPr>
              <w:widowControl/>
              <w:jc w:val="center"/>
              <w:textAlignment w:val="center"/>
              <w:rPr>
                <w:rFonts w:cs="宋体" w:asciiTheme="majorEastAsia" w:hAnsiTheme="majorEastAsia" w:eastAsiaTheme="majorEastAsia"/>
                <w:color w:val="000000"/>
                <w:sz w:val="22"/>
              </w:rPr>
            </w:pPr>
            <w:r>
              <w:rPr>
                <w:rFonts w:cs="宋体" w:asciiTheme="majorEastAsia" w:hAnsiTheme="majorEastAsia" w:eastAsiaTheme="majorEastAsia"/>
                <w:color w:val="000000"/>
                <w:kern w:val="0"/>
                <w:sz w:val="22"/>
              </w:rPr>
              <w:t>—</w:t>
            </w:r>
          </w:p>
        </w:tc>
        <w:tc>
          <w:tcPr>
            <w:tcW w:w="2017" w:type="dxa"/>
            <w:tcBorders>
              <w:top w:val="single" w:color="000000" w:sz="4" w:space="0"/>
              <w:left w:val="single" w:color="000000" w:sz="4" w:space="0"/>
              <w:bottom w:val="single" w:color="000000" w:sz="4" w:space="0"/>
              <w:right w:val="single" w:color="000000" w:sz="4" w:space="0"/>
            </w:tcBorders>
            <w:vAlign w:val="center"/>
          </w:tcPr>
          <w:p w14:paraId="3F6FCB1E">
            <w:pPr>
              <w:jc w:val="right"/>
              <w:rPr>
                <w:rFonts w:hint="default" w:cs="宋体" w:asciiTheme="majorEastAsia" w:hAnsiTheme="majorEastAsia" w:eastAsiaTheme="majorEastAsia"/>
                <w:color w:val="000000"/>
                <w:sz w:val="22"/>
                <w:lang w:val="en-US"/>
              </w:rPr>
            </w:pPr>
            <w:r>
              <w:rPr>
                <w:rFonts w:hint="eastAsia" w:cs="Arial"/>
                <w:color w:val="000000"/>
                <w:sz w:val="22"/>
                <w:lang w:val="en-US" w:eastAsia="zh-CN"/>
              </w:rPr>
              <w:t>31.35</w:t>
            </w:r>
          </w:p>
        </w:tc>
      </w:tr>
    </w:tbl>
    <w:p w14:paraId="7BE307D9">
      <w:pPr>
        <w:autoSpaceDE w:val="0"/>
        <w:autoSpaceDN w:val="0"/>
        <w:adjustRightInd w:val="0"/>
        <w:ind w:left="198" w:firstLine="640" w:firstLineChars="200"/>
        <w:jc w:val="left"/>
        <w:rPr>
          <w:rFonts w:asciiTheme="majorEastAsia" w:hAnsiTheme="majorEastAsia" w:eastAsiaTheme="majorEastAsia"/>
          <w:sz w:val="32"/>
          <w:szCs w:val="32"/>
        </w:rPr>
      </w:pPr>
    </w:p>
    <w:p w14:paraId="44D1B1B6">
      <w:pPr>
        <w:autoSpaceDE w:val="0"/>
        <w:autoSpaceDN w:val="0"/>
        <w:adjustRightInd w:val="0"/>
        <w:ind w:left="198" w:firstLine="643" w:firstLineChars="200"/>
        <w:jc w:val="left"/>
        <w:rPr>
          <w:rFonts w:asciiTheme="majorEastAsia" w:hAnsiTheme="majorEastAsia" w:eastAsiaTheme="majorEastAsia"/>
          <w:b/>
          <w:sz w:val="32"/>
          <w:szCs w:val="32"/>
        </w:rPr>
      </w:pPr>
      <w:r>
        <w:rPr>
          <w:rFonts w:hint="eastAsia" w:asciiTheme="majorEastAsia" w:hAnsiTheme="majorEastAsia" w:eastAsiaTheme="majorEastAsia"/>
          <w:b/>
          <w:sz w:val="32"/>
          <w:szCs w:val="32"/>
        </w:rPr>
        <w:t>八、名词解释</w:t>
      </w:r>
    </w:p>
    <w:p w14:paraId="41C1C5A8">
      <w:pPr>
        <w:tabs>
          <w:tab w:val="left" w:pos="11490"/>
        </w:tabs>
        <w:ind w:firstLine="643" w:firstLineChars="200"/>
        <w:rPr>
          <w:rFonts w:asciiTheme="majorEastAsia" w:hAnsiTheme="majorEastAsia" w:eastAsiaTheme="majorEastAsia"/>
          <w:sz w:val="32"/>
          <w:szCs w:val="32"/>
        </w:rPr>
      </w:pPr>
      <w:r>
        <w:rPr>
          <w:rFonts w:asciiTheme="majorEastAsia" w:hAnsiTheme="majorEastAsia" w:eastAsiaTheme="majorEastAsia"/>
          <w:b/>
          <w:sz w:val="32"/>
          <w:szCs w:val="32"/>
        </w:rPr>
        <w:t>1</w:t>
      </w:r>
      <w:r>
        <w:rPr>
          <w:rFonts w:hint="eastAsia" w:asciiTheme="majorEastAsia" w:hAnsiTheme="majorEastAsia" w:eastAsiaTheme="majorEastAsia"/>
          <w:b/>
          <w:sz w:val="32"/>
          <w:szCs w:val="32"/>
        </w:rPr>
        <w:t>、一般公共预算拨款收入：</w:t>
      </w:r>
      <w:r>
        <w:rPr>
          <w:rFonts w:hint="eastAsia" w:asciiTheme="majorEastAsia" w:hAnsiTheme="majorEastAsia" w:eastAsiaTheme="majorEastAsia"/>
          <w:sz w:val="32"/>
          <w:szCs w:val="32"/>
        </w:rPr>
        <w:t>指县级财政当年拨付的资金。</w:t>
      </w:r>
    </w:p>
    <w:p w14:paraId="48493081">
      <w:pPr>
        <w:tabs>
          <w:tab w:val="left" w:pos="11490"/>
        </w:tabs>
        <w:ind w:firstLine="643" w:firstLineChars="200"/>
        <w:rPr>
          <w:rFonts w:asciiTheme="majorEastAsia" w:hAnsiTheme="majorEastAsia" w:eastAsiaTheme="majorEastAsia"/>
          <w:sz w:val="32"/>
          <w:szCs w:val="32"/>
        </w:rPr>
      </w:pPr>
      <w:r>
        <w:rPr>
          <w:rFonts w:asciiTheme="majorEastAsia" w:hAnsiTheme="majorEastAsia" w:eastAsiaTheme="majorEastAsia"/>
          <w:b/>
          <w:sz w:val="32"/>
          <w:szCs w:val="32"/>
        </w:rPr>
        <w:t>2</w:t>
      </w:r>
      <w:r>
        <w:rPr>
          <w:rFonts w:hint="eastAsia" w:asciiTheme="majorEastAsia" w:hAnsiTheme="majorEastAsia" w:eastAsiaTheme="majorEastAsia"/>
          <w:b/>
          <w:sz w:val="32"/>
          <w:szCs w:val="32"/>
        </w:rPr>
        <w:t>、事业收入：</w:t>
      </w:r>
      <w:r>
        <w:rPr>
          <w:rFonts w:hint="eastAsia" w:asciiTheme="majorEastAsia" w:hAnsiTheme="majorEastAsia" w:eastAsiaTheme="majorEastAsia"/>
          <w:sz w:val="32"/>
          <w:szCs w:val="32"/>
        </w:rPr>
        <w:t>指事业单位开展专业业务活动及辅助活动所取得的收入。</w:t>
      </w:r>
    </w:p>
    <w:p w14:paraId="5A4DD91B">
      <w:pPr>
        <w:tabs>
          <w:tab w:val="left" w:pos="11490"/>
        </w:tabs>
        <w:ind w:firstLine="643" w:firstLineChars="200"/>
        <w:rPr>
          <w:rFonts w:asciiTheme="majorEastAsia" w:hAnsiTheme="majorEastAsia" w:eastAsiaTheme="majorEastAsia"/>
          <w:sz w:val="32"/>
          <w:szCs w:val="32"/>
        </w:rPr>
      </w:pPr>
      <w:r>
        <w:rPr>
          <w:rFonts w:asciiTheme="majorEastAsia" w:hAnsiTheme="majorEastAsia" w:eastAsiaTheme="majorEastAsia"/>
          <w:b/>
          <w:sz w:val="32"/>
          <w:szCs w:val="32"/>
        </w:rPr>
        <w:t>3</w:t>
      </w:r>
      <w:r>
        <w:rPr>
          <w:rFonts w:hint="eastAsia" w:asciiTheme="majorEastAsia" w:hAnsiTheme="majorEastAsia" w:eastAsiaTheme="majorEastAsia"/>
          <w:b/>
          <w:sz w:val="32"/>
          <w:szCs w:val="32"/>
        </w:rPr>
        <w:t>、其他收入：</w:t>
      </w:r>
      <w:r>
        <w:rPr>
          <w:rFonts w:hint="eastAsia" w:asciiTheme="majorEastAsia" w:hAnsiTheme="majorEastAsia" w:eastAsiaTheme="majorEastAsia"/>
          <w:sz w:val="32"/>
          <w:szCs w:val="32"/>
        </w:rPr>
        <w:t>指除</w:t>
      </w:r>
      <w:r>
        <w:rPr>
          <w:rFonts w:asciiTheme="majorEastAsia" w:hAnsiTheme="majorEastAsia" w:eastAsiaTheme="majorEastAsia"/>
          <w:sz w:val="32"/>
          <w:szCs w:val="32"/>
        </w:rPr>
        <w:t>“</w:t>
      </w:r>
      <w:r>
        <w:rPr>
          <w:rFonts w:hint="eastAsia" w:asciiTheme="majorEastAsia" w:hAnsiTheme="majorEastAsia" w:eastAsiaTheme="majorEastAsia"/>
          <w:sz w:val="32"/>
          <w:szCs w:val="32"/>
        </w:rPr>
        <w:t>一般公共预算拨款收入</w:t>
      </w:r>
      <w:r>
        <w:rPr>
          <w:rFonts w:asciiTheme="majorEastAsia" w:hAnsiTheme="majorEastAsia" w:eastAsiaTheme="majorEastAsia"/>
          <w:sz w:val="32"/>
          <w:szCs w:val="32"/>
        </w:rPr>
        <w:t>”</w:t>
      </w:r>
      <w:r>
        <w:rPr>
          <w:rFonts w:hint="eastAsia" w:asciiTheme="majorEastAsia" w:hAnsiTheme="majorEastAsia" w:eastAsiaTheme="majorEastAsia"/>
          <w:sz w:val="32"/>
          <w:szCs w:val="32"/>
        </w:rPr>
        <w:t>、</w:t>
      </w:r>
      <w:r>
        <w:rPr>
          <w:rFonts w:asciiTheme="majorEastAsia" w:hAnsiTheme="majorEastAsia" w:eastAsiaTheme="majorEastAsia"/>
          <w:sz w:val="32"/>
          <w:szCs w:val="32"/>
        </w:rPr>
        <w:t>“</w:t>
      </w:r>
      <w:r>
        <w:rPr>
          <w:rFonts w:hint="eastAsia" w:asciiTheme="majorEastAsia" w:hAnsiTheme="majorEastAsia" w:eastAsiaTheme="majorEastAsia"/>
          <w:sz w:val="32"/>
          <w:szCs w:val="32"/>
        </w:rPr>
        <w:t>事业收入</w:t>
      </w:r>
      <w:r>
        <w:rPr>
          <w:rFonts w:asciiTheme="majorEastAsia" w:hAnsiTheme="majorEastAsia" w:eastAsiaTheme="majorEastAsia"/>
          <w:sz w:val="32"/>
          <w:szCs w:val="32"/>
        </w:rPr>
        <w:t>”</w:t>
      </w:r>
      <w:r>
        <w:rPr>
          <w:rFonts w:hint="eastAsia" w:asciiTheme="majorEastAsia" w:hAnsiTheme="majorEastAsia" w:eastAsiaTheme="majorEastAsia"/>
          <w:sz w:val="32"/>
          <w:szCs w:val="32"/>
        </w:rPr>
        <w:t>等以外的收入。主要是按规定动用的租房收入、存款利息收入等。</w:t>
      </w:r>
    </w:p>
    <w:p w14:paraId="00002A7D">
      <w:pPr>
        <w:tabs>
          <w:tab w:val="left" w:pos="11490"/>
        </w:tabs>
        <w:ind w:firstLine="643" w:firstLineChars="200"/>
        <w:rPr>
          <w:rFonts w:asciiTheme="majorEastAsia" w:hAnsiTheme="majorEastAsia" w:eastAsiaTheme="majorEastAsia"/>
          <w:sz w:val="32"/>
          <w:szCs w:val="32"/>
        </w:rPr>
      </w:pPr>
      <w:r>
        <w:rPr>
          <w:rFonts w:asciiTheme="majorEastAsia" w:hAnsiTheme="majorEastAsia" w:eastAsiaTheme="majorEastAsia"/>
          <w:b/>
          <w:sz w:val="32"/>
          <w:szCs w:val="32"/>
        </w:rPr>
        <w:t>4</w:t>
      </w:r>
      <w:r>
        <w:rPr>
          <w:rFonts w:hint="eastAsia" w:asciiTheme="majorEastAsia" w:hAnsiTheme="majorEastAsia" w:eastAsiaTheme="majorEastAsia"/>
          <w:b/>
          <w:sz w:val="32"/>
          <w:szCs w:val="32"/>
        </w:rPr>
        <w:t>、基本支出：</w:t>
      </w:r>
      <w:r>
        <w:rPr>
          <w:rFonts w:hint="eastAsia" w:asciiTheme="majorEastAsia" w:hAnsiTheme="majorEastAsia" w:eastAsiaTheme="majorEastAsia"/>
          <w:sz w:val="32"/>
          <w:szCs w:val="32"/>
        </w:rPr>
        <w:t>指为保障机构正常运转、完成日常工作任务而发生的人员支出和公用支出。</w:t>
      </w:r>
    </w:p>
    <w:p w14:paraId="20B91426">
      <w:pPr>
        <w:tabs>
          <w:tab w:val="left" w:pos="11490"/>
        </w:tabs>
        <w:ind w:firstLine="643" w:firstLineChars="200"/>
        <w:rPr>
          <w:rFonts w:asciiTheme="majorEastAsia" w:hAnsiTheme="majorEastAsia" w:eastAsiaTheme="majorEastAsia"/>
          <w:sz w:val="32"/>
          <w:szCs w:val="32"/>
        </w:rPr>
      </w:pPr>
      <w:r>
        <w:rPr>
          <w:rFonts w:asciiTheme="majorEastAsia" w:hAnsiTheme="majorEastAsia" w:eastAsiaTheme="majorEastAsia"/>
          <w:b/>
          <w:sz w:val="32"/>
          <w:szCs w:val="32"/>
        </w:rPr>
        <w:t>5</w:t>
      </w:r>
      <w:r>
        <w:rPr>
          <w:rFonts w:hint="eastAsia" w:asciiTheme="majorEastAsia" w:hAnsiTheme="majorEastAsia" w:eastAsiaTheme="majorEastAsia"/>
          <w:b/>
          <w:sz w:val="32"/>
          <w:szCs w:val="32"/>
        </w:rPr>
        <w:t>、项目支出：</w:t>
      </w:r>
      <w:r>
        <w:rPr>
          <w:rFonts w:hint="eastAsia" w:asciiTheme="majorEastAsia" w:hAnsiTheme="majorEastAsia" w:eastAsiaTheme="majorEastAsia"/>
          <w:sz w:val="32"/>
          <w:szCs w:val="32"/>
        </w:rPr>
        <w:t>指在基本支出之外为完成特定行政任务和事业发展目标所发生的支出。</w:t>
      </w:r>
    </w:p>
    <w:p w14:paraId="416B6BE5">
      <w:pPr>
        <w:tabs>
          <w:tab w:val="left" w:pos="11490"/>
        </w:tabs>
        <w:ind w:firstLine="643" w:firstLineChars="200"/>
        <w:rPr>
          <w:rFonts w:asciiTheme="majorEastAsia" w:hAnsiTheme="majorEastAsia" w:eastAsiaTheme="majorEastAsia"/>
          <w:sz w:val="32"/>
          <w:szCs w:val="32"/>
        </w:rPr>
      </w:pPr>
      <w:r>
        <w:rPr>
          <w:rFonts w:asciiTheme="majorEastAsia" w:hAnsiTheme="majorEastAsia" w:eastAsiaTheme="majorEastAsia"/>
          <w:b/>
          <w:sz w:val="32"/>
          <w:szCs w:val="32"/>
        </w:rPr>
        <w:t>6</w:t>
      </w:r>
      <w:r>
        <w:rPr>
          <w:rFonts w:hint="eastAsia" w:asciiTheme="majorEastAsia" w:hAnsiTheme="majorEastAsia" w:eastAsiaTheme="majorEastAsia"/>
          <w:b/>
          <w:sz w:val="32"/>
          <w:szCs w:val="32"/>
        </w:rPr>
        <w:t>、</w:t>
      </w:r>
      <w:r>
        <w:rPr>
          <w:rFonts w:asciiTheme="majorEastAsia" w:hAnsiTheme="majorEastAsia" w:eastAsiaTheme="majorEastAsia"/>
          <w:b/>
          <w:sz w:val="32"/>
          <w:szCs w:val="32"/>
        </w:rPr>
        <w:t>“</w:t>
      </w:r>
      <w:r>
        <w:rPr>
          <w:rFonts w:hint="eastAsia" w:asciiTheme="majorEastAsia" w:hAnsiTheme="majorEastAsia" w:eastAsiaTheme="majorEastAsia"/>
          <w:b/>
          <w:sz w:val="32"/>
          <w:szCs w:val="32"/>
        </w:rPr>
        <w:t>三公</w:t>
      </w:r>
      <w:r>
        <w:rPr>
          <w:rFonts w:asciiTheme="majorEastAsia" w:hAnsiTheme="majorEastAsia" w:eastAsiaTheme="majorEastAsia"/>
          <w:b/>
          <w:sz w:val="32"/>
          <w:szCs w:val="32"/>
        </w:rPr>
        <w:t>”</w:t>
      </w:r>
      <w:r>
        <w:rPr>
          <w:rFonts w:hint="eastAsia" w:asciiTheme="majorEastAsia" w:hAnsiTheme="majorEastAsia" w:eastAsiaTheme="majorEastAsia"/>
          <w:b/>
          <w:sz w:val="32"/>
          <w:szCs w:val="32"/>
        </w:rPr>
        <w:t>经费：</w:t>
      </w:r>
      <w:r>
        <w:rPr>
          <w:rFonts w:hint="eastAsia" w:asciiTheme="majorEastAsia" w:hAnsiTheme="majorEastAsia" w:eastAsiaTheme="majorEastAsia"/>
          <w:sz w:val="32"/>
          <w:szCs w:val="32"/>
        </w:rPr>
        <w:t>纳入县级财政预算管理的</w:t>
      </w:r>
      <w:r>
        <w:rPr>
          <w:rFonts w:asciiTheme="majorEastAsia" w:hAnsiTheme="majorEastAsia" w:eastAsiaTheme="majorEastAsia"/>
          <w:sz w:val="32"/>
          <w:szCs w:val="32"/>
        </w:rPr>
        <w:t>“</w:t>
      </w:r>
      <w:r>
        <w:rPr>
          <w:rFonts w:hint="eastAsia" w:asciiTheme="majorEastAsia" w:hAnsiTheme="majorEastAsia" w:eastAsiaTheme="majorEastAsia"/>
          <w:sz w:val="32"/>
          <w:szCs w:val="32"/>
        </w:rPr>
        <w:t>三公</w:t>
      </w:r>
      <w:r>
        <w:rPr>
          <w:rFonts w:asciiTheme="majorEastAsia" w:hAnsiTheme="majorEastAsia" w:eastAsiaTheme="majorEastAsia"/>
          <w:sz w:val="32"/>
          <w:szCs w:val="32"/>
        </w:rPr>
        <w:t>”</w:t>
      </w:r>
      <w:r>
        <w:rPr>
          <w:rFonts w:hint="eastAsia" w:asciiTheme="majorEastAsia" w:hAnsiTheme="majorEastAsia" w:eastAsiaTheme="majorEastAsia"/>
          <w:sz w:val="32"/>
          <w:szCs w:val="32"/>
        </w:rPr>
        <w:t>经费，是指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0A4D7AF">
      <w:pPr>
        <w:tabs>
          <w:tab w:val="left" w:pos="11490"/>
        </w:tabs>
        <w:ind w:firstLine="643" w:firstLineChars="200"/>
        <w:rPr>
          <w:rFonts w:asciiTheme="majorEastAsia" w:hAnsiTheme="majorEastAsia" w:eastAsiaTheme="majorEastAsia"/>
          <w:sz w:val="32"/>
          <w:szCs w:val="32"/>
        </w:rPr>
      </w:pPr>
      <w:r>
        <w:rPr>
          <w:rFonts w:asciiTheme="majorEastAsia" w:hAnsiTheme="majorEastAsia" w:eastAsiaTheme="majorEastAsia"/>
          <w:b/>
          <w:sz w:val="32"/>
          <w:szCs w:val="32"/>
        </w:rPr>
        <w:t>7</w:t>
      </w:r>
      <w:r>
        <w:rPr>
          <w:rFonts w:hint="eastAsia" w:asciiTheme="majorEastAsia" w:hAnsiTheme="majorEastAsia" w:eastAsiaTheme="majorEastAsia"/>
          <w:b/>
          <w:sz w:val="32"/>
          <w:szCs w:val="32"/>
        </w:rPr>
        <w:t>、机关运行费：</w:t>
      </w:r>
      <w:r>
        <w:rPr>
          <w:rFonts w:hint="eastAsia" w:asciiTheme="majorEastAsia" w:hAnsiTheme="majorEastAsia" w:eastAsiaTheme="majorEastAsia"/>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B670B22">
      <w:pPr>
        <w:tabs>
          <w:tab w:val="left" w:pos="11490"/>
        </w:tabs>
        <w:ind w:firstLine="643" w:firstLineChars="200"/>
        <w:rPr>
          <w:rFonts w:asciiTheme="majorEastAsia" w:hAnsiTheme="majorEastAsia" w:eastAsiaTheme="majorEastAsia"/>
          <w:sz w:val="32"/>
          <w:szCs w:val="32"/>
        </w:rPr>
      </w:pPr>
      <w:r>
        <w:rPr>
          <w:rFonts w:asciiTheme="majorEastAsia" w:hAnsiTheme="majorEastAsia" w:eastAsiaTheme="majorEastAsia"/>
          <w:b/>
          <w:sz w:val="32"/>
          <w:szCs w:val="32"/>
        </w:rPr>
        <w:t>8</w:t>
      </w:r>
      <w:r>
        <w:rPr>
          <w:rFonts w:hint="eastAsia" w:asciiTheme="majorEastAsia" w:hAnsiTheme="majorEastAsia" w:eastAsiaTheme="majorEastAsia"/>
          <w:b/>
          <w:sz w:val="32"/>
          <w:szCs w:val="32"/>
        </w:rPr>
        <w:t>、上年结转：</w:t>
      </w:r>
      <w:r>
        <w:rPr>
          <w:rFonts w:hint="eastAsia" w:asciiTheme="majorEastAsia" w:hAnsiTheme="majorEastAsia" w:eastAsiaTheme="majorEastAsia"/>
          <w:sz w:val="32"/>
          <w:szCs w:val="32"/>
        </w:rPr>
        <w:t>指以前年度尚未完成、结转到本年仍按原规定用途继续使用的资金。</w:t>
      </w:r>
    </w:p>
    <w:p w14:paraId="3E40D889">
      <w:pPr>
        <w:tabs>
          <w:tab w:val="left" w:pos="11490"/>
        </w:tabs>
        <w:ind w:firstLine="643" w:firstLineChars="200"/>
        <w:rPr>
          <w:rFonts w:asciiTheme="majorEastAsia" w:hAnsiTheme="majorEastAsia" w:eastAsiaTheme="majorEastAsia"/>
          <w:sz w:val="32"/>
          <w:szCs w:val="32"/>
        </w:rPr>
      </w:pPr>
      <w:r>
        <w:rPr>
          <w:rFonts w:asciiTheme="majorEastAsia" w:hAnsiTheme="majorEastAsia" w:eastAsiaTheme="majorEastAsia"/>
          <w:b/>
          <w:sz w:val="32"/>
          <w:szCs w:val="32"/>
        </w:rPr>
        <w:t>9</w:t>
      </w:r>
      <w:r>
        <w:rPr>
          <w:rFonts w:hint="eastAsia" w:asciiTheme="majorEastAsia" w:hAnsiTheme="majorEastAsia" w:eastAsiaTheme="majorEastAsia"/>
          <w:b/>
          <w:sz w:val="32"/>
          <w:szCs w:val="32"/>
        </w:rPr>
        <w:t>、事业单位经营支出：</w:t>
      </w:r>
      <w:r>
        <w:rPr>
          <w:rFonts w:hint="eastAsia" w:asciiTheme="majorEastAsia" w:hAnsiTheme="majorEastAsia" w:eastAsiaTheme="majorEastAsia"/>
          <w:sz w:val="32"/>
          <w:szCs w:val="32"/>
        </w:rPr>
        <w:t>指事业单位在专业业务活动及其辅助活动之外开展非独立核算经营活动发生的支出。</w:t>
      </w:r>
    </w:p>
    <w:p w14:paraId="26212479">
      <w:pPr>
        <w:autoSpaceDE w:val="0"/>
        <w:autoSpaceDN w:val="0"/>
        <w:adjustRightInd w:val="0"/>
        <w:ind w:left="198" w:firstLine="643" w:firstLineChars="200"/>
        <w:jc w:val="left"/>
        <w:rPr>
          <w:rFonts w:asciiTheme="majorEastAsia" w:hAnsiTheme="majorEastAsia" w:eastAsiaTheme="majorEastAsia"/>
          <w:b/>
          <w:sz w:val="32"/>
          <w:szCs w:val="32"/>
        </w:rPr>
      </w:pPr>
      <w:r>
        <w:rPr>
          <w:rFonts w:hint="eastAsia" w:asciiTheme="majorEastAsia" w:hAnsiTheme="majorEastAsia" w:eastAsiaTheme="majorEastAsia"/>
          <w:b/>
          <w:sz w:val="32"/>
          <w:szCs w:val="32"/>
        </w:rPr>
        <w:t>九、其他需要说明的事项</w:t>
      </w:r>
    </w:p>
    <w:p w14:paraId="578A0B29">
      <w:pPr>
        <w:ind w:firstLine="800" w:firstLineChars="250"/>
        <w:rPr>
          <w:rFonts w:asciiTheme="majorEastAsia" w:hAnsiTheme="majorEastAsia" w:eastAsiaTheme="majorEastAsia"/>
          <w:sz w:val="32"/>
          <w:szCs w:val="32"/>
        </w:rPr>
      </w:pPr>
      <w:r>
        <w:rPr>
          <w:rFonts w:hint="eastAsia" w:asciiTheme="majorEastAsia" w:hAnsiTheme="majorEastAsia" w:eastAsiaTheme="majorEastAsia"/>
          <w:sz w:val="32"/>
          <w:szCs w:val="32"/>
        </w:rPr>
        <w:t>我部门无其他需要说明的事项。</w:t>
      </w:r>
    </w:p>
    <w:sectPr>
      <w:headerReference r:id="rId3" w:type="default"/>
      <w:footerReference r:id="rId4" w:type="default"/>
      <w:pgSz w:w="11906" w:h="16838"/>
      <w:pgMar w:top="1440" w:right="1800" w:bottom="1440" w:left="1800" w:header="851" w:footer="992" w:gutter="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1D5B5A8D-5D06-4F8A-8CB8-3AB73589BA1B}"/>
  </w:font>
  <w:font w:name="黑体">
    <w:panose1 w:val="02010609060101010101"/>
    <w:charset w:val="86"/>
    <w:family w:val="auto"/>
    <w:pitch w:val="default"/>
    <w:sig w:usb0="800002BF" w:usb1="38CF7CFA" w:usb2="00000016" w:usb3="00000000" w:csb0="00040001" w:csb1="00000000"/>
    <w:embedRegular r:id="rId2" w:fontKey="{16FEEDF1-DF97-4B4C-9913-7698E903CCE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F5AE2AEB-73D7-4117-AE59-F0B1C56A30EB}"/>
  </w:font>
  <w:font w:name="仿宋_GB2312">
    <w:altName w:val="仿宋"/>
    <w:panose1 w:val="02010609030101010101"/>
    <w:charset w:val="86"/>
    <w:family w:val="auto"/>
    <w:pitch w:val="default"/>
    <w:sig w:usb0="00000000" w:usb1="00000000" w:usb2="00000000" w:usb3="00000000" w:csb0="00040000" w:csb1="00000000"/>
    <w:embedRegular r:id="rId4" w:fontKey="{DAE21B47-F232-4184-AFBE-7F0BCA73A270}"/>
  </w:font>
  <w:font w:name="仿宋">
    <w:panose1 w:val="02010609060101010101"/>
    <w:charset w:val="86"/>
    <w:family w:val="modern"/>
    <w:pitch w:val="default"/>
    <w:sig w:usb0="800002BF" w:usb1="38CF7CFA" w:usb2="00000016" w:usb3="00000000" w:csb0="00040001" w:csb1="00000000"/>
    <w:embedRegular r:id="rId5" w:fontKey="{91E06809-1F2D-4A8B-816E-B33C0CA6A1E3}"/>
  </w:font>
  <w:font w:name="方正仿宋_GBK">
    <w:panose1 w:val="02000000000000000000"/>
    <w:charset w:val="86"/>
    <w:family w:val="script"/>
    <w:pitch w:val="default"/>
    <w:sig w:usb0="00000001" w:usb1="080E0000" w:usb2="00000000" w:usb3="00000000" w:csb0="00040000" w:csb1="00000000"/>
    <w:embedRegular r:id="rId6" w:fontKey="{69CD8367-F04E-40F1-8C6F-11CAB9FE5AF6}"/>
  </w:font>
  <w:font w:name="新宋体">
    <w:panose1 w:val="02010609030101010101"/>
    <w:charset w:val="86"/>
    <w:family w:val="modern"/>
    <w:pitch w:val="default"/>
    <w:sig w:usb0="00000003" w:usb1="288F0000" w:usb2="00000006" w:usb3="00000000" w:csb0="00040001" w:csb1="00000000"/>
    <w:embedRegular r:id="rId7" w:fontKey="{8F378823-787F-424B-AAC2-840169B0F7E5}"/>
  </w:font>
  <w:font w:name="方正书宋_GBK">
    <w:panose1 w:val="02000000000000000000"/>
    <w:charset w:val="86"/>
    <w:family w:val="script"/>
    <w:pitch w:val="default"/>
    <w:sig w:usb0="A00002BF" w:usb1="38CF7CFA" w:usb2="00082016" w:usb3="00000000" w:csb0="00040001" w:csb1="00000000"/>
    <w:embedRegular r:id="rId8" w:fontKey="{BFDAE37A-F043-4181-871F-D1F0A181A6D1}"/>
  </w:font>
  <w:font w:name="方正小标宋_GBK">
    <w:panose1 w:val="02000000000000000000"/>
    <w:charset w:val="86"/>
    <w:family w:val="script"/>
    <w:pitch w:val="default"/>
    <w:sig w:usb0="A00002BF" w:usb1="38CF7CFA" w:usb2="00082016" w:usb3="00000000" w:csb0="00040001" w:csb1="00000000"/>
    <w:embedRegular r:id="rId9" w:fontKey="{33316411-5AE5-4F11-84F4-0F8072A3A2A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C7A03">
    <w:pPr>
      <w:pStyle w:val="4"/>
      <w:jc w:val="center"/>
    </w:pPr>
    <w:r>
      <w:t>-</w:t>
    </w:r>
    <w:r>
      <w:fldChar w:fldCharType="begin"/>
    </w:r>
    <w:r>
      <w:instrText xml:space="preserve">PAGE   \* MERGEFORMAT</w:instrText>
    </w:r>
    <w:r>
      <w:fldChar w:fldCharType="separate"/>
    </w:r>
    <w:r>
      <w:rPr>
        <w:lang w:val="zh-CN"/>
      </w:rPr>
      <w:t>11</w:t>
    </w:r>
    <w:r>
      <w:rPr>
        <w:lang w:val="zh-CN"/>
      </w:rPr>
      <w:fldChar w:fldCharType="end"/>
    </w:r>
    <w:r>
      <w:t>-</w:t>
    </w:r>
  </w:p>
  <w:p w14:paraId="1B3F80C2">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A2B13">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suff w:val="nothing"/>
      <w:lvlText w:val="%1、"/>
      <w:lvlJc w:val="left"/>
      <w:pPr>
        <w:ind w:firstLine="643"/>
      </w:pPr>
      <w:rPr>
        <w:rFonts w:ascii="仿宋_GB2312" w:hAnsi="仿宋_GB2312" w:eastAsia="仿宋_GB2312"/>
        <w:b/>
        <w:i w:val="0"/>
        <w:strike w:val="0"/>
        <w:color w:val="auto"/>
        <w:position w:val="0"/>
        <w:sz w:val="32"/>
        <w:u w:val="none"/>
        <w:shd w:val="clear" w:color="auto" w:fill="auto"/>
      </w:rPr>
    </w:lvl>
    <w:lvl w:ilvl="1" w:tentative="0">
      <w:start w:val="1"/>
      <w:numFmt w:val="decimal"/>
      <w:suff w:val="nothing"/>
      <w:lvlText w:val="%2"/>
      <w:lvlJc w:val="left"/>
      <w:pPr>
        <w:ind w:firstLine="643"/>
      </w:pPr>
      <w:rPr>
        <w:rFonts w:ascii="Times New Roman" w:hAnsi="Times New Roman" w:cs="Times New Roman"/>
        <w:b/>
        <w:bCs/>
        <w:i w:val="0"/>
        <w:iCs w:val="0"/>
        <w:strike w:val="0"/>
        <w:color w:val="auto"/>
        <w:sz w:val="44"/>
        <w:szCs w:val="44"/>
        <w:u w:val="none"/>
      </w:rPr>
    </w:lvl>
    <w:lvl w:ilvl="2" w:tentative="0">
      <w:start w:val="1"/>
      <w:numFmt w:val="decimal"/>
      <w:suff w:val="nothing"/>
      <w:lvlText w:val="%3"/>
      <w:lvlJc w:val="left"/>
      <w:pPr>
        <w:ind w:firstLine="643"/>
      </w:pPr>
      <w:rPr>
        <w:rFonts w:ascii="Times New Roman" w:hAnsi="Times New Roman" w:cs="Times New Roman"/>
        <w:b/>
        <w:bCs/>
        <w:i w:val="0"/>
        <w:iCs w:val="0"/>
        <w:strike w:val="0"/>
        <w:color w:val="auto"/>
        <w:sz w:val="44"/>
        <w:szCs w:val="44"/>
        <w:u w:val="none"/>
      </w:rPr>
    </w:lvl>
    <w:lvl w:ilvl="3" w:tentative="0">
      <w:start w:val="1"/>
      <w:numFmt w:val="decimal"/>
      <w:suff w:val="nothing"/>
      <w:lvlText w:val="%4"/>
      <w:lvlJc w:val="left"/>
      <w:pPr>
        <w:ind w:firstLine="643"/>
      </w:pPr>
      <w:rPr>
        <w:rFonts w:ascii="Times New Roman" w:hAnsi="Times New Roman" w:cs="Times New Roman"/>
        <w:b/>
        <w:bCs/>
        <w:i w:val="0"/>
        <w:iCs w:val="0"/>
        <w:strike w:val="0"/>
        <w:color w:val="auto"/>
        <w:sz w:val="44"/>
        <w:szCs w:val="44"/>
        <w:u w:val="none"/>
      </w:rPr>
    </w:lvl>
    <w:lvl w:ilvl="4" w:tentative="0">
      <w:start w:val="1"/>
      <w:numFmt w:val="decimal"/>
      <w:suff w:val="nothing"/>
      <w:lvlText w:val="%5"/>
      <w:lvlJc w:val="left"/>
      <w:pPr>
        <w:ind w:firstLine="643"/>
      </w:pPr>
      <w:rPr>
        <w:rFonts w:ascii="Times New Roman" w:hAnsi="Times New Roman" w:cs="Times New Roman"/>
        <w:b/>
        <w:bCs/>
        <w:i w:val="0"/>
        <w:iCs w:val="0"/>
        <w:strike w:val="0"/>
        <w:color w:val="auto"/>
        <w:sz w:val="44"/>
        <w:szCs w:val="44"/>
        <w:u w:val="none"/>
      </w:rPr>
    </w:lvl>
    <w:lvl w:ilvl="5" w:tentative="0">
      <w:start w:val="1"/>
      <w:numFmt w:val="decimal"/>
      <w:suff w:val="nothing"/>
      <w:lvlText w:val="%6"/>
      <w:lvlJc w:val="left"/>
      <w:pPr>
        <w:ind w:firstLine="643"/>
      </w:pPr>
      <w:rPr>
        <w:rFonts w:ascii="Times New Roman" w:hAnsi="Times New Roman" w:cs="Times New Roman"/>
        <w:b/>
        <w:bCs/>
        <w:i w:val="0"/>
        <w:iCs w:val="0"/>
        <w:strike w:val="0"/>
        <w:color w:val="auto"/>
        <w:sz w:val="44"/>
        <w:szCs w:val="44"/>
        <w:u w:val="none"/>
      </w:rPr>
    </w:lvl>
    <w:lvl w:ilvl="6" w:tentative="0">
      <w:start w:val="1"/>
      <w:numFmt w:val="decimal"/>
      <w:suff w:val="nothing"/>
      <w:lvlText w:val="%7"/>
      <w:lvlJc w:val="left"/>
      <w:pPr>
        <w:ind w:firstLine="643"/>
      </w:pPr>
      <w:rPr>
        <w:rFonts w:ascii="Times New Roman" w:hAnsi="Times New Roman" w:cs="Times New Roman"/>
        <w:b/>
        <w:bCs/>
        <w:i w:val="0"/>
        <w:iCs w:val="0"/>
        <w:strike w:val="0"/>
        <w:color w:val="auto"/>
        <w:sz w:val="44"/>
        <w:szCs w:val="44"/>
        <w:u w:val="none"/>
      </w:rPr>
    </w:lvl>
    <w:lvl w:ilvl="7" w:tentative="0">
      <w:start w:val="1"/>
      <w:numFmt w:val="decimal"/>
      <w:suff w:val="nothing"/>
      <w:lvlText w:val="%8"/>
      <w:lvlJc w:val="left"/>
      <w:pPr>
        <w:ind w:firstLine="643"/>
      </w:pPr>
      <w:rPr>
        <w:rFonts w:ascii="Times New Roman" w:hAnsi="Times New Roman" w:cs="Times New Roman"/>
        <w:b/>
        <w:bCs/>
        <w:i w:val="0"/>
        <w:iCs w:val="0"/>
        <w:strike w:val="0"/>
        <w:color w:val="auto"/>
        <w:sz w:val="44"/>
        <w:szCs w:val="44"/>
        <w:u w:val="none"/>
      </w:rPr>
    </w:lvl>
    <w:lvl w:ilvl="8" w:tentative="0">
      <w:start w:val="1"/>
      <w:numFmt w:val="decimal"/>
      <w:suff w:val="nothing"/>
      <w:lvlText w:val="%9"/>
      <w:lvlJc w:val="left"/>
      <w:pPr>
        <w:ind w:firstLine="643"/>
      </w:pPr>
      <w:rPr>
        <w:rFonts w:ascii="Times New Roman" w:hAnsi="Times New Roman" w:cs="Times New Roman"/>
        <w:b/>
        <w:bCs/>
        <w:i w:val="0"/>
        <w:iCs w:val="0"/>
        <w:strike w:val="0"/>
        <w:color w:val="auto"/>
        <w:sz w:val="44"/>
        <w:szCs w:val="44"/>
        <w:u w:val="none"/>
      </w:rPr>
    </w:lvl>
  </w:abstractNum>
  <w:abstractNum w:abstractNumId="1">
    <w:nsid w:val="0D848A86"/>
    <w:multiLevelType w:val="singleLevel"/>
    <w:tmpl w:val="0D848A86"/>
    <w:lvl w:ilvl="0" w:tentative="0">
      <w:start w:val="1"/>
      <w:numFmt w:val="decimal"/>
      <w:suff w:val="nothing"/>
      <w:lvlText w:val="%1、"/>
      <w:lvlJc w:val="left"/>
    </w:lvl>
  </w:abstractNum>
  <w:abstractNum w:abstractNumId="2">
    <w:nsid w:val="3FAD5B15"/>
    <w:multiLevelType w:val="singleLevel"/>
    <w:tmpl w:val="3FAD5B15"/>
    <w:lvl w:ilvl="0" w:tentative="0">
      <w:start w:val="2"/>
      <w:numFmt w:val="decimal"/>
      <w:suff w:val="nothing"/>
      <w:lvlText w:val="%1、"/>
      <w:lvlJc w:val="left"/>
    </w:lvl>
  </w:abstractNum>
  <w:abstractNum w:abstractNumId="3">
    <w:nsid w:val="5ABD1509"/>
    <w:multiLevelType w:val="singleLevel"/>
    <w:tmpl w:val="5ABD1509"/>
    <w:lvl w:ilvl="0" w:tentative="0">
      <w:start w:val="1"/>
      <w:numFmt w:val="chineseCounting"/>
      <w:suff w:val="nothing"/>
      <w:lvlText w:val="（%1）"/>
      <w:lvlJc w:val="left"/>
      <w:rPr>
        <w:rFonts w:cs="Times New Roman"/>
      </w:rPr>
    </w:lvl>
  </w:abstractNum>
  <w:num w:numId="1">
    <w:abstractNumId w:val="3"/>
  </w:num>
  <w:num w:numId="2">
    <w:abstractNumId w:val="0"/>
  </w:num>
  <w:num w:numId="3">
    <w:abstractNumId w:val="0"/>
    <w:lvlOverride w:ilvl="0">
      <w:lvl w:ilvl="0" w:tentative="1">
        <w:start w:val="1"/>
        <w:numFmt w:val="decimal"/>
        <w:suff w:val="nothing"/>
        <w:lvlText w:val="%1"/>
        <w:lvlJc w:val="left"/>
        <w:pPr>
          <w:ind w:firstLine="643"/>
        </w:pPr>
        <w:rPr>
          <w:rFonts w:ascii="仿宋_GB2312" w:hAnsi="Calibri" w:cs="仿宋_GB2312"/>
          <w:b/>
          <w:bCs/>
          <w:i w:val="0"/>
          <w:iCs w:val="0"/>
          <w:strike w:val="0"/>
          <w:color w:val="auto"/>
          <w:sz w:val="32"/>
          <w:szCs w:val="32"/>
          <w:u w:val="none"/>
        </w:rPr>
      </w:lvl>
    </w:lvlOverride>
    <w:lvlOverride w:ilvl="1">
      <w:lvl w:ilvl="1" w:tentative="1">
        <w:start w:val="1"/>
        <w:numFmt w:val="decimal"/>
        <w:suff w:val="nothing"/>
        <w:lvlText w:val="%2"/>
        <w:lvlJc w:val="left"/>
        <w:pPr>
          <w:ind w:firstLine="643"/>
        </w:pPr>
        <w:rPr>
          <w:rFonts w:ascii="Times New Roman" w:hAnsi="Times New Roman" w:cs="Times New Roman"/>
          <w:b/>
          <w:bCs/>
          <w:i w:val="0"/>
          <w:iCs w:val="0"/>
          <w:strike w:val="0"/>
          <w:color w:val="auto"/>
          <w:sz w:val="44"/>
          <w:szCs w:val="44"/>
          <w:u w:val="none"/>
        </w:rPr>
      </w:lvl>
    </w:lvlOverride>
    <w:lvlOverride w:ilvl="2">
      <w:lvl w:ilvl="2" w:tentative="1">
        <w:start w:val="1"/>
        <w:numFmt w:val="decimal"/>
        <w:suff w:val="nothing"/>
        <w:lvlText w:val="%3"/>
        <w:lvlJc w:val="left"/>
        <w:pPr>
          <w:ind w:firstLine="643"/>
        </w:pPr>
        <w:rPr>
          <w:rFonts w:ascii="Times New Roman" w:hAnsi="Times New Roman" w:cs="Times New Roman"/>
          <w:b/>
          <w:bCs/>
          <w:i w:val="0"/>
          <w:iCs w:val="0"/>
          <w:strike w:val="0"/>
          <w:color w:val="auto"/>
          <w:sz w:val="44"/>
          <w:szCs w:val="44"/>
          <w:u w:val="none"/>
        </w:rPr>
      </w:lvl>
    </w:lvlOverride>
    <w:lvlOverride w:ilvl="3">
      <w:lvl w:ilvl="3" w:tentative="1">
        <w:start w:val="1"/>
        <w:numFmt w:val="decimal"/>
        <w:suff w:val="nothing"/>
        <w:lvlText w:val="%4"/>
        <w:lvlJc w:val="left"/>
        <w:pPr>
          <w:ind w:firstLine="643"/>
        </w:pPr>
        <w:rPr>
          <w:rFonts w:ascii="Times New Roman" w:hAnsi="Times New Roman" w:cs="Times New Roman"/>
          <w:b/>
          <w:bCs/>
          <w:i w:val="0"/>
          <w:iCs w:val="0"/>
          <w:strike w:val="0"/>
          <w:color w:val="auto"/>
          <w:sz w:val="44"/>
          <w:szCs w:val="44"/>
          <w:u w:val="none"/>
        </w:rPr>
      </w:lvl>
    </w:lvlOverride>
    <w:lvlOverride w:ilvl="4">
      <w:lvl w:ilvl="4" w:tentative="1">
        <w:start w:val="1"/>
        <w:numFmt w:val="decimal"/>
        <w:suff w:val="nothing"/>
        <w:lvlText w:val="%5"/>
        <w:lvlJc w:val="left"/>
        <w:pPr>
          <w:ind w:firstLine="643"/>
        </w:pPr>
        <w:rPr>
          <w:rFonts w:ascii="Times New Roman" w:hAnsi="Times New Roman" w:cs="Times New Roman"/>
          <w:b/>
          <w:bCs/>
          <w:i w:val="0"/>
          <w:iCs w:val="0"/>
          <w:strike w:val="0"/>
          <w:color w:val="auto"/>
          <w:sz w:val="44"/>
          <w:szCs w:val="44"/>
          <w:u w:val="none"/>
        </w:rPr>
      </w:lvl>
    </w:lvlOverride>
    <w:lvlOverride w:ilvl="5">
      <w:lvl w:ilvl="5" w:tentative="1">
        <w:start w:val="1"/>
        <w:numFmt w:val="decimal"/>
        <w:suff w:val="nothing"/>
        <w:lvlText w:val="%6"/>
        <w:lvlJc w:val="left"/>
        <w:pPr>
          <w:ind w:firstLine="643"/>
        </w:pPr>
        <w:rPr>
          <w:rFonts w:ascii="Times New Roman" w:hAnsi="Times New Roman" w:cs="Times New Roman"/>
          <w:b/>
          <w:bCs/>
          <w:i w:val="0"/>
          <w:iCs w:val="0"/>
          <w:strike w:val="0"/>
          <w:color w:val="auto"/>
          <w:sz w:val="44"/>
          <w:szCs w:val="44"/>
          <w:u w:val="none"/>
        </w:rPr>
      </w:lvl>
    </w:lvlOverride>
    <w:lvlOverride w:ilvl="6">
      <w:lvl w:ilvl="6" w:tentative="1">
        <w:start w:val="1"/>
        <w:numFmt w:val="decimal"/>
        <w:suff w:val="nothing"/>
        <w:lvlText w:val="%7"/>
        <w:lvlJc w:val="left"/>
        <w:pPr>
          <w:ind w:firstLine="643"/>
        </w:pPr>
        <w:rPr>
          <w:rFonts w:ascii="Times New Roman" w:hAnsi="Times New Roman" w:cs="Times New Roman"/>
          <w:b/>
          <w:bCs/>
          <w:i w:val="0"/>
          <w:iCs w:val="0"/>
          <w:strike w:val="0"/>
          <w:color w:val="auto"/>
          <w:sz w:val="44"/>
          <w:szCs w:val="44"/>
          <w:u w:val="none"/>
        </w:rPr>
      </w:lvl>
    </w:lvlOverride>
    <w:lvlOverride w:ilvl="7">
      <w:lvl w:ilvl="7" w:tentative="1">
        <w:start w:val="1"/>
        <w:numFmt w:val="decimal"/>
        <w:suff w:val="nothing"/>
        <w:lvlText w:val="%8"/>
        <w:lvlJc w:val="left"/>
        <w:pPr>
          <w:ind w:firstLine="643"/>
        </w:pPr>
        <w:rPr>
          <w:rFonts w:ascii="Times New Roman" w:hAnsi="Times New Roman" w:cs="Times New Roman"/>
          <w:b/>
          <w:bCs/>
          <w:i w:val="0"/>
          <w:iCs w:val="0"/>
          <w:strike w:val="0"/>
          <w:color w:val="auto"/>
          <w:sz w:val="44"/>
          <w:szCs w:val="44"/>
          <w:u w:val="none"/>
        </w:rPr>
      </w:lvl>
    </w:lvlOverride>
    <w:lvlOverride w:ilvl="8">
      <w:lvl w:ilvl="8" w:tentative="1">
        <w:start w:val="1"/>
        <w:numFmt w:val="decimal"/>
        <w:suff w:val="nothing"/>
        <w:lvlText w:val="%9"/>
        <w:lvlJc w:val="left"/>
        <w:pPr>
          <w:ind w:firstLine="643"/>
        </w:pPr>
        <w:rPr>
          <w:rFonts w:ascii="Times New Roman" w:hAnsi="Times New Roman" w:cs="Times New Roman"/>
          <w:b/>
          <w:bCs/>
          <w:i w:val="0"/>
          <w:iCs w:val="0"/>
          <w:strike w:val="0"/>
          <w:color w:val="auto"/>
          <w:sz w:val="44"/>
          <w:szCs w:val="44"/>
          <w:u w:val="none"/>
        </w:rPr>
      </w:lvl>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ZlMDQzZjY2MjFlMGE0ZDYwZDc4NjBjNTBkNGEwNTEifQ=="/>
  </w:docVars>
  <w:rsids>
    <w:rsidRoot w:val="00F66032"/>
    <w:rsid w:val="00002CFD"/>
    <w:rsid w:val="000053CC"/>
    <w:rsid w:val="0000636E"/>
    <w:rsid w:val="00037AF6"/>
    <w:rsid w:val="0004565F"/>
    <w:rsid w:val="00072187"/>
    <w:rsid w:val="00072412"/>
    <w:rsid w:val="00075D5F"/>
    <w:rsid w:val="000A7850"/>
    <w:rsid w:val="000B529B"/>
    <w:rsid w:val="000C24E6"/>
    <w:rsid w:val="000C3A19"/>
    <w:rsid w:val="000D5C0F"/>
    <w:rsid w:val="000E719C"/>
    <w:rsid w:val="001245BB"/>
    <w:rsid w:val="001251A3"/>
    <w:rsid w:val="001643E8"/>
    <w:rsid w:val="001919C4"/>
    <w:rsid w:val="0019723B"/>
    <w:rsid w:val="001E0757"/>
    <w:rsid w:val="001E1CEE"/>
    <w:rsid w:val="001E6DDC"/>
    <w:rsid w:val="001F7873"/>
    <w:rsid w:val="00241FD4"/>
    <w:rsid w:val="00247EED"/>
    <w:rsid w:val="00251B12"/>
    <w:rsid w:val="00265318"/>
    <w:rsid w:val="0027011F"/>
    <w:rsid w:val="002835D7"/>
    <w:rsid w:val="00290FD6"/>
    <w:rsid w:val="00296113"/>
    <w:rsid w:val="002A673A"/>
    <w:rsid w:val="002C1737"/>
    <w:rsid w:val="002C465F"/>
    <w:rsid w:val="002C5E13"/>
    <w:rsid w:val="002C62BC"/>
    <w:rsid w:val="002C63FE"/>
    <w:rsid w:val="002E0EB8"/>
    <w:rsid w:val="002F3E58"/>
    <w:rsid w:val="0030542C"/>
    <w:rsid w:val="00311B7A"/>
    <w:rsid w:val="00313D9C"/>
    <w:rsid w:val="00407AA1"/>
    <w:rsid w:val="00424943"/>
    <w:rsid w:val="0042727E"/>
    <w:rsid w:val="0043175C"/>
    <w:rsid w:val="00437296"/>
    <w:rsid w:val="00451590"/>
    <w:rsid w:val="00451871"/>
    <w:rsid w:val="004706DE"/>
    <w:rsid w:val="00472923"/>
    <w:rsid w:val="00486DCD"/>
    <w:rsid w:val="0048783F"/>
    <w:rsid w:val="004B0C3A"/>
    <w:rsid w:val="004C49A8"/>
    <w:rsid w:val="004D5788"/>
    <w:rsid w:val="004E3066"/>
    <w:rsid w:val="004E419C"/>
    <w:rsid w:val="004E74CD"/>
    <w:rsid w:val="004F6729"/>
    <w:rsid w:val="00524EFD"/>
    <w:rsid w:val="00552597"/>
    <w:rsid w:val="00572067"/>
    <w:rsid w:val="00573562"/>
    <w:rsid w:val="00584CF8"/>
    <w:rsid w:val="00590ECE"/>
    <w:rsid w:val="005F5714"/>
    <w:rsid w:val="00600A07"/>
    <w:rsid w:val="00611D03"/>
    <w:rsid w:val="00614A29"/>
    <w:rsid w:val="00636BDF"/>
    <w:rsid w:val="00643882"/>
    <w:rsid w:val="00673D76"/>
    <w:rsid w:val="006854F0"/>
    <w:rsid w:val="006920B9"/>
    <w:rsid w:val="006B1C4A"/>
    <w:rsid w:val="006B610D"/>
    <w:rsid w:val="006E49F5"/>
    <w:rsid w:val="007013C8"/>
    <w:rsid w:val="00753836"/>
    <w:rsid w:val="0075393C"/>
    <w:rsid w:val="00754592"/>
    <w:rsid w:val="00776C08"/>
    <w:rsid w:val="007910F0"/>
    <w:rsid w:val="007C219A"/>
    <w:rsid w:val="007E1DA8"/>
    <w:rsid w:val="007F6C26"/>
    <w:rsid w:val="00813208"/>
    <w:rsid w:val="00817533"/>
    <w:rsid w:val="008334AE"/>
    <w:rsid w:val="00836FED"/>
    <w:rsid w:val="0083724E"/>
    <w:rsid w:val="00841D53"/>
    <w:rsid w:val="00845CD2"/>
    <w:rsid w:val="00852B0D"/>
    <w:rsid w:val="00864B7F"/>
    <w:rsid w:val="00867445"/>
    <w:rsid w:val="00881692"/>
    <w:rsid w:val="008A6576"/>
    <w:rsid w:val="008B3CC5"/>
    <w:rsid w:val="008B52CD"/>
    <w:rsid w:val="008C7C4D"/>
    <w:rsid w:val="008E4261"/>
    <w:rsid w:val="008E70D4"/>
    <w:rsid w:val="008E7630"/>
    <w:rsid w:val="008F29FA"/>
    <w:rsid w:val="008F4662"/>
    <w:rsid w:val="00905D08"/>
    <w:rsid w:val="00925753"/>
    <w:rsid w:val="009425F4"/>
    <w:rsid w:val="00943BD8"/>
    <w:rsid w:val="00954B2C"/>
    <w:rsid w:val="00966C5C"/>
    <w:rsid w:val="00973104"/>
    <w:rsid w:val="00995BF0"/>
    <w:rsid w:val="009A16D5"/>
    <w:rsid w:val="009A353D"/>
    <w:rsid w:val="009B0B77"/>
    <w:rsid w:val="009B511E"/>
    <w:rsid w:val="009D37D3"/>
    <w:rsid w:val="00A16E6C"/>
    <w:rsid w:val="00A40F60"/>
    <w:rsid w:val="00A44E3D"/>
    <w:rsid w:val="00A455B8"/>
    <w:rsid w:val="00A72D2E"/>
    <w:rsid w:val="00A74447"/>
    <w:rsid w:val="00A74CE5"/>
    <w:rsid w:val="00A77500"/>
    <w:rsid w:val="00A911E7"/>
    <w:rsid w:val="00A939D9"/>
    <w:rsid w:val="00AC6620"/>
    <w:rsid w:val="00AD5259"/>
    <w:rsid w:val="00B01D36"/>
    <w:rsid w:val="00B078CD"/>
    <w:rsid w:val="00B20712"/>
    <w:rsid w:val="00B3715A"/>
    <w:rsid w:val="00B43238"/>
    <w:rsid w:val="00B45DD3"/>
    <w:rsid w:val="00B73582"/>
    <w:rsid w:val="00B75216"/>
    <w:rsid w:val="00B755A2"/>
    <w:rsid w:val="00B9104C"/>
    <w:rsid w:val="00B91D52"/>
    <w:rsid w:val="00B9490F"/>
    <w:rsid w:val="00BA1ACD"/>
    <w:rsid w:val="00BD09F8"/>
    <w:rsid w:val="00BE240E"/>
    <w:rsid w:val="00C005B2"/>
    <w:rsid w:val="00C04A29"/>
    <w:rsid w:val="00C277AB"/>
    <w:rsid w:val="00C4486E"/>
    <w:rsid w:val="00CA7176"/>
    <w:rsid w:val="00CC075E"/>
    <w:rsid w:val="00CC75B0"/>
    <w:rsid w:val="00CD2773"/>
    <w:rsid w:val="00CE01BA"/>
    <w:rsid w:val="00CE143B"/>
    <w:rsid w:val="00D07DBA"/>
    <w:rsid w:val="00D11DF5"/>
    <w:rsid w:val="00D23B49"/>
    <w:rsid w:val="00D27003"/>
    <w:rsid w:val="00D9307A"/>
    <w:rsid w:val="00E167C7"/>
    <w:rsid w:val="00E426E7"/>
    <w:rsid w:val="00E55B78"/>
    <w:rsid w:val="00E76361"/>
    <w:rsid w:val="00EC47F6"/>
    <w:rsid w:val="00EF08C9"/>
    <w:rsid w:val="00EF188F"/>
    <w:rsid w:val="00EF535E"/>
    <w:rsid w:val="00F00165"/>
    <w:rsid w:val="00F14A62"/>
    <w:rsid w:val="00F26EB5"/>
    <w:rsid w:val="00F41371"/>
    <w:rsid w:val="00F471F7"/>
    <w:rsid w:val="00F66032"/>
    <w:rsid w:val="00F83B96"/>
    <w:rsid w:val="00F8441D"/>
    <w:rsid w:val="00F87C1E"/>
    <w:rsid w:val="00F958C2"/>
    <w:rsid w:val="00FA740E"/>
    <w:rsid w:val="00FC06C7"/>
    <w:rsid w:val="00FD2A4D"/>
    <w:rsid w:val="00FD5DB4"/>
    <w:rsid w:val="00FE1724"/>
    <w:rsid w:val="053D6574"/>
    <w:rsid w:val="084064B2"/>
    <w:rsid w:val="09927757"/>
    <w:rsid w:val="0A2023C6"/>
    <w:rsid w:val="0B0D0585"/>
    <w:rsid w:val="0B331B7E"/>
    <w:rsid w:val="0B892DE2"/>
    <w:rsid w:val="0C044491"/>
    <w:rsid w:val="0DB32BBD"/>
    <w:rsid w:val="0FB56335"/>
    <w:rsid w:val="10082623"/>
    <w:rsid w:val="11C37B1A"/>
    <w:rsid w:val="125A0266"/>
    <w:rsid w:val="13DB36DD"/>
    <w:rsid w:val="17BA713D"/>
    <w:rsid w:val="1AF93B23"/>
    <w:rsid w:val="1CB85026"/>
    <w:rsid w:val="1FC1447C"/>
    <w:rsid w:val="20AD38DF"/>
    <w:rsid w:val="21613782"/>
    <w:rsid w:val="253017B4"/>
    <w:rsid w:val="26031530"/>
    <w:rsid w:val="2B9D135F"/>
    <w:rsid w:val="2C846E6C"/>
    <w:rsid w:val="2E0A56D6"/>
    <w:rsid w:val="31907403"/>
    <w:rsid w:val="31E15395"/>
    <w:rsid w:val="3473676B"/>
    <w:rsid w:val="35A10C17"/>
    <w:rsid w:val="361C0C2E"/>
    <w:rsid w:val="384F4D5C"/>
    <w:rsid w:val="38781EB8"/>
    <w:rsid w:val="3D5F7C13"/>
    <w:rsid w:val="3DE615C8"/>
    <w:rsid w:val="3FB07229"/>
    <w:rsid w:val="405109A3"/>
    <w:rsid w:val="43274E58"/>
    <w:rsid w:val="45FE5EEA"/>
    <w:rsid w:val="47B16D72"/>
    <w:rsid w:val="48E40F8C"/>
    <w:rsid w:val="4A657D63"/>
    <w:rsid w:val="4AA17B70"/>
    <w:rsid w:val="4B102105"/>
    <w:rsid w:val="4C6276E2"/>
    <w:rsid w:val="4EF12B05"/>
    <w:rsid w:val="502942BA"/>
    <w:rsid w:val="51E46731"/>
    <w:rsid w:val="52DE59BB"/>
    <w:rsid w:val="53071741"/>
    <w:rsid w:val="56733828"/>
    <w:rsid w:val="580E34B3"/>
    <w:rsid w:val="5B244181"/>
    <w:rsid w:val="5D5A3361"/>
    <w:rsid w:val="5DCB425A"/>
    <w:rsid w:val="60315DEE"/>
    <w:rsid w:val="60466121"/>
    <w:rsid w:val="62AC6848"/>
    <w:rsid w:val="63756E47"/>
    <w:rsid w:val="64FF07E7"/>
    <w:rsid w:val="66047C9F"/>
    <w:rsid w:val="665D136B"/>
    <w:rsid w:val="69C822D4"/>
    <w:rsid w:val="6FA90EE9"/>
    <w:rsid w:val="709C0361"/>
    <w:rsid w:val="71051481"/>
    <w:rsid w:val="716770B7"/>
    <w:rsid w:val="73EA0826"/>
    <w:rsid w:val="7A191E0E"/>
    <w:rsid w:val="7E242906"/>
    <w:rsid w:val="7FD475A4"/>
    <w:rsid w:val="7FD70BB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locked/>
    <w:uiPriority w:val="0"/>
    <w:pPr>
      <w:keepNext/>
      <w:keepLines/>
      <w:spacing w:before="340" w:beforeLines="0" w:beforeAutospacing="0" w:after="330" w:afterLines="0" w:afterAutospacing="0" w:line="576" w:lineRule="auto"/>
      <w:outlineLvl w:val="0"/>
    </w:pPr>
    <w:rPr>
      <w:b/>
      <w:kern w:val="44"/>
      <w:sz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qFormat/>
    <w:uiPriority w:val="99"/>
    <w:rPr>
      <w:sz w:val="18"/>
      <w:szCs w:val="18"/>
    </w:rPr>
  </w:style>
  <w:style w:type="paragraph" w:styleId="4">
    <w:name w:val="footer"/>
    <w:basedOn w:val="1"/>
    <w:link w:val="14"/>
    <w:qFormat/>
    <w:uiPriority w:val="99"/>
    <w:pPr>
      <w:tabs>
        <w:tab w:val="center" w:pos="4153"/>
        <w:tab w:val="right" w:pos="8306"/>
      </w:tabs>
      <w:snapToGrid w:val="0"/>
      <w:jc w:val="left"/>
    </w:pPr>
    <w:rPr>
      <w:rFonts w:ascii="Times New Roman" w:hAnsi="Times New Roman"/>
      <w:sz w:val="18"/>
      <w:szCs w:val="18"/>
    </w:rPr>
  </w:style>
  <w:style w:type="paragraph" w:styleId="5">
    <w:name w:val="header"/>
    <w:basedOn w:val="1"/>
    <w:link w:val="15"/>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6">
    <w:name w:val="toc 1"/>
    <w:basedOn w:val="1"/>
    <w:next w:val="1"/>
    <w:qFormat/>
    <w:uiPriority w:val="99"/>
    <w:rPr>
      <w:rFonts w:ascii="Times New Roman" w:hAnsi="Times New Roman"/>
      <w:szCs w:val="24"/>
    </w:rPr>
  </w:style>
  <w:style w:type="paragraph" w:styleId="7">
    <w:name w:val="footnote text"/>
    <w:basedOn w:val="1"/>
    <w:link w:val="16"/>
    <w:qFormat/>
    <w:uiPriority w:val="99"/>
    <w:pPr>
      <w:snapToGrid w:val="0"/>
      <w:jc w:val="left"/>
    </w:pPr>
    <w:rPr>
      <w:sz w:val="18"/>
      <w:szCs w:val="18"/>
    </w:rPr>
  </w:style>
  <w:style w:type="paragraph" w:styleId="8">
    <w:name w:val="toc 2"/>
    <w:basedOn w:val="1"/>
    <w:next w:val="1"/>
    <w:qFormat/>
    <w:uiPriority w:val="99"/>
    <w:pPr>
      <w:ind w:left="420" w:leftChars="200"/>
    </w:pPr>
    <w:rPr>
      <w:rFonts w:ascii="Times New Roman" w:hAnsi="Times New Roman"/>
      <w:szCs w:val="24"/>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2">
    <w:name w:val="footnote reference"/>
    <w:basedOn w:val="11"/>
    <w:qFormat/>
    <w:uiPriority w:val="99"/>
    <w:rPr>
      <w:rFonts w:cs="Times New Roman"/>
      <w:vertAlign w:val="superscript"/>
    </w:rPr>
  </w:style>
  <w:style w:type="character" w:customStyle="1" w:styleId="13">
    <w:name w:val="批注框文本 Char"/>
    <w:basedOn w:val="11"/>
    <w:link w:val="3"/>
    <w:semiHidden/>
    <w:qFormat/>
    <w:locked/>
    <w:uiPriority w:val="99"/>
    <w:rPr>
      <w:rFonts w:cs="Times New Roman"/>
      <w:sz w:val="18"/>
      <w:szCs w:val="18"/>
    </w:rPr>
  </w:style>
  <w:style w:type="character" w:customStyle="1" w:styleId="14">
    <w:name w:val="页脚 Char"/>
    <w:basedOn w:val="11"/>
    <w:link w:val="4"/>
    <w:qFormat/>
    <w:locked/>
    <w:uiPriority w:val="99"/>
    <w:rPr>
      <w:rFonts w:ascii="Times New Roman" w:hAnsi="Times New Roman" w:eastAsia="宋体" w:cs="Times New Roman"/>
      <w:sz w:val="18"/>
      <w:szCs w:val="18"/>
    </w:rPr>
  </w:style>
  <w:style w:type="character" w:customStyle="1" w:styleId="15">
    <w:name w:val="页眉 Char"/>
    <w:basedOn w:val="11"/>
    <w:link w:val="5"/>
    <w:qFormat/>
    <w:locked/>
    <w:uiPriority w:val="99"/>
    <w:rPr>
      <w:rFonts w:ascii="Times New Roman" w:hAnsi="Times New Roman" w:eastAsia="宋体" w:cs="Times New Roman"/>
      <w:sz w:val="18"/>
      <w:szCs w:val="18"/>
    </w:rPr>
  </w:style>
  <w:style w:type="character" w:customStyle="1" w:styleId="16">
    <w:name w:val="脚注文本 Char"/>
    <w:basedOn w:val="11"/>
    <w:link w:val="7"/>
    <w:semiHidden/>
    <w:qFormat/>
    <w:locked/>
    <w:uiPriority w:val="99"/>
    <w:rPr>
      <w:rFonts w:ascii="Calibri" w:hAnsi="Calibri" w:eastAsia="宋体" w:cs="Times New Roman"/>
      <w:sz w:val="18"/>
      <w:szCs w:val="18"/>
    </w:rPr>
  </w:style>
  <w:style w:type="paragraph" w:customStyle="1" w:styleId="17">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8">
    <w:name w:val="[Normal]"/>
    <w:qFormat/>
    <w:uiPriority w:val="6"/>
    <w:rPr>
      <w:rFonts w:ascii="宋体" w:hAnsi="宋体" w:eastAsia="宋体" w:cstheme="minorBidi"/>
      <w:color w:val="auto"/>
      <w:position w:val="0"/>
      <w:sz w:val="24"/>
      <w:u w:val="none"/>
      <w:shd w:val="clear" w:color="auto" w:fill="auto"/>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22</Pages>
  <Words>12060</Words>
  <Characters>12598</Characters>
  <Lines>76</Lines>
  <Paragraphs>21</Paragraphs>
  <TotalTime>0</TotalTime>
  <ScaleCrop>false</ScaleCrop>
  <LinksUpToDate>false</LinksUpToDate>
  <CharactersWithSpaces>12684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2018-01-30T08:48:00Z</dcterms:created>
  <dc:creator>guest</dc:creator>
  <cp:lastModifiedBy>闫林雪</cp:lastModifiedBy>
  <cp:lastPrinted>2018-01-30T06:12:00Z</cp:lastPrinted>
  <dcterms:modified xsi:type="dcterms:W3CDTF">2025-02-21T01:16:21Z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BE4486BD65E14666979860680709E357_12</vt:lpwstr>
  </property>
  <property fmtid="{D5CDD505-2E9C-101B-9397-08002B2CF9AE}" pid="4" name="KSOTemplateDocerSaveRecord">
    <vt:lpwstr>eyJoZGlkIjoiNGZlMDQzZjY2MjFlMGE0ZDYwZDc4NjBjNTBkNGEwNTEiLCJ1c2VySWQiOiIxNjc0NDYyOTMwIn0=</vt:lpwstr>
  </property>
</Properties>
</file>