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一、馆陶县司法局本级收支预算</w:t>
      </w:r>
      <w:r>
        <w:tab/>
      </w:r>
      <w:r>
        <w:rPr>
          <w:rFonts w:hint="eastAsia"/>
          <w:lang w:val="en-US" w:eastAsia="zh-CN"/>
        </w:rPr>
        <w:t>2</w:t>
      </w:r>
      <w:r>
        <w:rPr>
          <w:rFonts w:hint="eastAsia"/>
          <w:lang w:eastAsia="zh-CN"/>
        </w:rPr>
        <w:fldChar w:fldCharType="end"/>
      </w:r>
    </w:p>
    <w:p>
      <w:pPr>
        <w:pStyle w:val="5"/>
        <w:tabs>
          <w:tab w:val="right" w:leader="dot" w:pos="14562"/>
        </w:tabs>
        <w:rPr>
          <w:lang w:eastAsia="zh-CN"/>
        </w:rPr>
      </w:pPr>
      <w:r>
        <w:fldChar w:fldCharType="begin"/>
      </w:r>
      <w:r>
        <w:instrText xml:space="preserve"> HYPERLINK \l "_Toc_4_4_0000000020" </w:instrText>
      </w:r>
      <w:r>
        <w:fldChar w:fldCharType="separate"/>
      </w:r>
      <w:r>
        <w:rPr>
          <w:rFonts w:hint="eastAsia"/>
        </w:rPr>
        <w:t>二、馆陶县司法局（事业）收支预算</w:t>
      </w:r>
      <w:r>
        <w:tab/>
      </w:r>
      <w:r>
        <w:rPr>
          <w:rFonts w:hint="eastAsia"/>
          <w:lang w:eastAsia="zh-CN"/>
        </w:rPr>
        <w:t>3</w:t>
      </w:r>
      <w:r>
        <w:rPr>
          <w:rFonts w:hint="eastAsia"/>
          <w:lang w:eastAsia="zh-CN"/>
        </w:rPr>
        <w:fldChar w:fldCharType="end"/>
      </w:r>
      <w:r>
        <w:rPr>
          <w:rFonts w:hint="eastAsia"/>
          <w:lang w:val="en-US" w:eastAsia="zh-CN"/>
        </w:rPr>
        <w:t>3</w:t>
      </w:r>
    </w:p>
    <w:p>
      <w:pPr>
        <w:rPr>
          <w:lang w:eastAsia="zh-CN"/>
        </w:r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hint="eastAsia" w:ascii="方正小标宋_GBK" w:hAnsi="方正小标宋_GBK" w:eastAsia="方正小标宋_GBK" w:cs="方正小标宋_GBK"/>
          <w:color w:val="000000"/>
          <w:sz w:val="44"/>
        </w:rPr>
        <w:t>一、馆陶县司法局本级收支预算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5243400.00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r>
              <w:t>4598100.00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290700.00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227400.00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5243400.00</w:t>
            </w:r>
          </w:p>
        </w:tc>
        <w:tc>
          <w:tcPr>
            <w:tcW w:w="4535" w:type="dxa"/>
            <w:vAlign w:val="center"/>
          </w:tcPr>
          <w:p>
            <w:pPr>
              <w:pStyle w:val="18"/>
            </w:pPr>
            <w:r>
              <w:rPr>
                <w:rFonts w:hint="eastAsia"/>
              </w:rPr>
              <w:t>本年支出合计</w:t>
            </w:r>
          </w:p>
        </w:tc>
        <w:tc>
          <w:tcPr>
            <w:tcW w:w="2126" w:type="dxa"/>
            <w:vAlign w:val="center"/>
          </w:tcPr>
          <w:p>
            <w:pPr>
              <w:pStyle w:val="19"/>
            </w:pPr>
            <w:r>
              <w:t>5243400.00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5243400.00</w:t>
            </w:r>
          </w:p>
        </w:tc>
        <w:tc>
          <w:tcPr>
            <w:tcW w:w="4535" w:type="dxa"/>
            <w:vAlign w:val="center"/>
          </w:tcPr>
          <w:p>
            <w:pPr>
              <w:pStyle w:val="18"/>
            </w:pPr>
            <w:r>
              <w:rPr>
                <w:rFonts w:hint="eastAsia"/>
              </w:rPr>
              <w:t>支出总计</w:t>
            </w:r>
          </w:p>
        </w:tc>
        <w:tc>
          <w:tcPr>
            <w:tcW w:w="2126" w:type="dxa"/>
            <w:vAlign w:val="center"/>
          </w:tcPr>
          <w:p>
            <w:pPr>
              <w:pStyle w:val="19"/>
            </w:pPr>
            <w:r>
              <w:t>5243400.00</w:t>
            </w:r>
          </w:p>
        </w:tc>
      </w:tr>
    </w:tbl>
    <w:p>
      <w:pPr>
        <w:sectPr>
          <w:footerReference r:id="rId9" w:type="default"/>
          <w:footerReference r:id="rId10"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5243400.00</w:t>
            </w:r>
          </w:p>
        </w:tc>
        <w:tc>
          <w:tcPr>
            <w:tcW w:w="1134" w:type="dxa"/>
            <w:vAlign w:val="center"/>
          </w:tcPr>
          <w:p>
            <w:pPr>
              <w:pStyle w:val="19"/>
            </w:pPr>
            <w:r>
              <w:t>5243400.00</w:t>
            </w:r>
          </w:p>
        </w:tc>
        <w:tc>
          <w:tcPr>
            <w:tcW w:w="1134" w:type="dxa"/>
            <w:vAlign w:val="center"/>
          </w:tcPr>
          <w:p>
            <w:pPr>
              <w:pStyle w:val="19"/>
            </w:pPr>
            <w:r>
              <w:t>5243400.00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rPr>
                <w:rFonts w:hint="eastAsia"/>
              </w:rPr>
              <w:t>公共安全支出</w:t>
            </w:r>
          </w:p>
        </w:tc>
        <w:tc>
          <w:tcPr>
            <w:tcW w:w="1134" w:type="dxa"/>
            <w:vAlign w:val="center"/>
          </w:tcPr>
          <w:p>
            <w:pPr>
              <w:pStyle w:val="15"/>
            </w:pPr>
            <w:r>
              <w:t>4598100.00</w:t>
            </w:r>
          </w:p>
        </w:tc>
        <w:tc>
          <w:tcPr>
            <w:tcW w:w="1134" w:type="dxa"/>
            <w:vAlign w:val="center"/>
          </w:tcPr>
          <w:p>
            <w:pPr>
              <w:pStyle w:val="15"/>
            </w:pPr>
            <w:r>
              <w:t>4598100.00</w:t>
            </w:r>
          </w:p>
        </w:tc>
        <w:tc>
          <w:tcPr>
            <w:tcW w:w="1134" w:type="dxa"/>
            <w:vAlign w:val="center"/>
          </w:tcPr>
          <w:p>
            <w:pPr>
              <w:pStyle w:val="15"/>
            </w:pPr>
            <w:r>
              <w:t>4598100.00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20406</w:t>
            </w:r>
          </w:p>
        </w:tc>
        <w:tc>
          <w:tcPr>
            <w:tcW w:w="1559" w:type="dxa"/>
            <w:vAlign w:val="center"/>
          </w:tcPr>
          <w:p>
            <w:pPr>
              <w:pStyle w:val="16"/>
            </w:pPr>
            <w:r>
              <w:rPr>
                <w:rFonts w:hint="eastAsia"/>
              </w:rPr>
              <w:t>司法</w:t>
            </w:r>
          </w:p>
        </w:tc>
        <w:tc>
          <w:tcPr>
            <w:tcW w:w="1134" w:type="dxa"/>
            <w:vAlign w:val="center"/>
          </w:tcPr>
          <w:p>
            <w:pPr>
              <w:pStyle w:val="15"/>
            </w:pPr>
            <w:r>
              <w:t>4598100.00</w:t>
            </w:r>
          </w:p>
        </w:tc>
        <w:tc>
          <w:tcPr>
            <w:tcW w:w="1134" w:type="dxa"/>
            <w:vAlign w:val="center"/>
          </w:tcPr>
          <w:p>
            <w:pPr>
              <w:pStyle w:val="15"/>
            </w:pPr>
            <w:r>
              <w:t>4598100.00</w:t>
            </w:r>
          </w:p>
        </w:tc>
        <w:tc>
          <w:tcPr>
            <w:tcW w:w="1134" w:type="dxa"/>
            <w:vAlign w:val="center"/>
          </w:tcPr>
          <w:p>
            <w:pPr>
              <w:pStyle w:val="15"/>
            </w:pPr>
            <w:r>
              <w:t>4598100.00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2040601</w:t>
            </w:r>
          </w:p>
        </w:tc>
        <w:tc>
          <w:tcPr>
            <w:tcW w:w="1559" w:type="dxa"/>
            <w:vAlign w:val="center"/>
          </w:tcPr>
          <w:p>
            <w:pPr>
              <w:pStyle w:val="16"/>
            </w:pPr>
            <w:r>
              <w:rPr>
                <w:rFonts w:hint="eastAsia"/>
              </w:rPr>
              <w:t>行政运行</w:t>
            </w:r>
          </w:p>
        </w:tc>
        <w:tc>
          <w:tcPr>
            <w:tcW w:w="1134" w:type="dxa"/>
            <w:vAlign w:val="center"/>
          </w:tcPr>
          <w:p>
            <w:pPr>
              <w:pStyle w:val="15"/>
            </w:pPr>
            <w:r>
              <w:t>2693900.00</w:t>
            </w:r>
          </w:p>
        </w:tc>
        <w:tc>
          <w:tcPr>
            <w:tcW w:w="1134" w:type="dxa"/>
            <w:vAlign w:val="center"/>
          </w:tcPr>
          <w:p>
            <w:pPr>
              <w:pStyle w:val="15"/>
            </w:pPr>
            <w:r>
              <w:t>2693900.00</w:t>
            </w:r>
          </w:p>
        </w:tc>
        <w:tc>
          <w:tcPr>
            <w:tcW w:w="1134" w:type="dxa"/>
            <w:vAlign w:val="center"/>
          </w:tcPr>
          <w:p>
            <w:pPr>
              <w:pStyle w:val="15"/>
            </w:pPr>
            <w:r>
              <w:t>2693900.00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2040604</w:t>
            </w:r>
          </w:p>
        </w:tc>
        <w:tc>
          <w:tcPr>
            <w:tcW w:w="1559" w:type="dxa"/>
            <w:vAlign w:val="center"/>
          </w:tcPr>
          <w:p>
            <w:pPr>
              <w:pStyle w:val="16"/>
            </w:pPr>
            <w:r>
              <w:rPr>
                <w:rFonts w:hint="eastAsia"/>
              </w:rPr>
              <w:t>基层司法业务</w:t>
            </w:r>
          </w:p>
        </w:tc>
        <w:tc>
          <w:tcPr>
            <w:tcW w:w="1134" w:type="dxa"/>
            <w:vAlign w:val="center"/>
          </w:tcPr>
          <w:p>
            <w:pPr>
              <w:pStyle w:val="15"/>
            </w:pPr>
            <w:r>
              <w:t>400000.00</w:t>
            </w:r>
          </w:p>
        </w:tc>
        <w:tc>
          <w:tcPr>
            <w:tcW w:w="1134" w:type="dxa"/>
            <w:vAlign w:val="center"/>
          </w:tcPr>
          <w:p>
            <w:pPr>
              <w:pStyle w:val="15"/>
            </w:pPr>
            <w:r>
              <w:t>400000.00</w:t>
            </w:r>
          </w:p>
        </w:tc>
        <w:tc>
          <w:tcPr>
            <w:tcW w:w="1134" w:type="dxa"/>
            <w:vAlign w:val="center"/>
          </w:tcPr>
          <w:p>
            <w:pPr>
              <w:pStyle w:val="15"/>
            </w:pPr>
            <w:r>
              <w:t>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2040605</w:t>
            </w:r>
          </w:p>
        </w:tc>
        <w:tc>
          <w:tcPr>
            <w:tcW w:w="1559" w:type="dxa"/>
            <w:vAlign w:val="center"/>
          </w:tcPr>
          <w:p>
            <w:pPr>
              <w:pStyle w:val="16"/>
            </w:pPr>
            <w:r>
              <w:rPr>
                <w:rFonts w:hint="eastAsia"/>
              </w:rPr>
              <w:t>普法宣传</w:t>
            </w:r>
          </w:p>
        </w:tc>
        <w:tc>
          <w:tcPr>
            <w:tcW w:w="1134" w:type="dxa"/>
            <w:vAlign w:val="center"/>
          </w:tcPr>
          <w:p>
            <w:pPr>
              <w:pStyle w:val="15"/>
            </w:pPr>
            <w:r>
              <w:t>50000.00</w:t>
            </w:r>
          </w:p>
        </w:tc>
        <w:tc>
          <w:tcPr>
            <w:tcW w:w="1134" w:type="dxa"/>
            <w:vAlign w:val="center"/>
          </w:tcPr>
          <w:p>
            <w:pPr>
              <w:pStyle w:val="15"/>
            </w:pPr>
            <w:r>
              <w:t>50000.00</w:t>
            </w:r>
          </w:p>
        </w:tc>
        <w:tc>
          <w:tcPr>
            <w:tcW w:w="1134" w:type="dxa"/>
            <w:vAlign w:val="center"/>
          </w:tcPr>
          <w:p>
            <w:pPr>
              <w:pStyle w:val="15"/>
            </w:pPr>
            <w:r>
              <w:t>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2040607</w:t>
            </w:r>
          </w:p>
        </w:tc>
        <w:tc>
          <w:tcPr>
            <w:tcW w:w="1559" w:type="dxa"/>
            <w:vAlign w:val="center"/>
          </w:tcPr>
          <w:p>
            <w:pPr>
              <w:pStyle w:val="16"/>
            </w:pPr>
            <w:r>
              <w:rPr>
                <w:rFonts w:hint="eastAsia"/>
              </w:rPr>
              <w:t>法律援助</w:t>
            </w:r>
          </w:p>
        </w:tc>
        <w:tc>
          <w:tcPr>
            <w:tcW w:w="1134" w:type="dxa"/>
            <w:vAlign w:val="center"/>
          </w:tcPr>
          <w:p>
            <w:pPr>
              <w:pStyle w:val="15"/>
            </w:pPr>
            <w:r>
              <w:t>340000.00</w:t>
            </w:r>
          </w:p>
        </w:tc>
        <w:tc>
          <w:tcPr>
            <w:tcW w:w="1134" w:type="dxa"/>
            <w:vAlign w:val="center"/>
          </w:tcPr>
          <w:p>
            <w:pPr>
              <w:pStyle w:val="15"/>
            </w:pPr>
            <w:r>
              <w:t>340000.00</w:t>
            </w:r>
          </w:p>
        </w:tc>
        <w:tc>
          <w:tcPr>
            <w:tcW w:w="1134" w:type="dxa"/>
            <w:vAlign w:val="center"/>
          </w:tcPr>
          <w:p>
            <w:pPr>
              <w:pStyle w:val="15"/>
            </w:pPr>
            <w:r>
              <w:t>340000.00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2040610</w:t>
            </w:r>
          </w:p>
        </w:tc>
        <w:tc>
          <w:tcPr>
            <w:tcW w:w="1559" w:type="dxa"/>
            <w:vAlign w:val="center"/>
          </w:tcPr>
          <w:p>
            <w:pPr>
              <w:pStyle w:val="16"/>
            </w:pPr>
            <w:r>
              <w:rPr>
                <w:rFonts w:hint="eastAsia"/>
              </w:rPr>
              <w:t>社区矫正</w:t>
            </w:r>
          </w:p>
        </w:tc>
        <w:tc>
          <w:tcPr>
            <w:tcW w:w="1134" w:type="dxa"/>
            <w:vAlign w:val="center"/>
          </w:tcPr>
          <w:p>
            <w:pPr>
              <w:pStyle w:val="15"/>
            </w:pPr>
            <w:r>
              <w:t>124200.00</w:t>
            </w:r>
          </w:p>
        </w:tc>
        <w:tc>
          <w:tcPr>
            <w:tcW w:w="1134" w:type="dxa"/>
            <w:vAlign w:val="center"/>
          </w:tcPr>
          <w:p>
            <w:pPr>
              <w:pStyle w:val="15"/>
            </w:pPr>
            <w:r>
              <w:t>124200.00</w:t>
            </w:r>
          </w:p>
        </w:tc>
        <w:tc>
          <w:tcPr>
            <w:tcW w:w="1134" w:type="dxa"/>
            <w:vAlign w:val="center"/>
          </w:tcPr>
          <w:p>
            <w:pPr>
              <w:pStyle w:val="15"/>
            </w:pPr>
            <w:r>
              <w:t>124200.00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2040699</w:t>
            </w:r>
          </w:p>
        </w:tc>
        <w:tc>
          <w:tcPr>
            <w:tcW w:w="1559" w:type="dxa"/>
            <w:vAlign w:val="center"/>
          </w:tcPr>
          <w:p>
            <w:pPr>
              <w:pStyle w:val="16"/>
            </w:pPr>
            <w:r>
              <w:rPr>
                <w:rFonts w:hint="eastAsia"/>
              </w:rPr>
              <w:t>其他司法支出</w:t>
            </w:r>
          </w:p>
        </w:tc>
        <w:tc>
          <w:tcPr>
            <w:tcW w:w="1134" w:type="dxa"/>
            <w:vAlign w:val="center"/>
          </w:tcPr>
          <w:p>
            <w:pPr>
              <w:pStyle w:val="15"/>
            </w:pPr>
            <w:r>
              <w:t>990000.00</w:t>
            </w:r>
          </w:p>
        </w:tc>
        <w:tc>
          <w:tcPr>
            <w:tcW w:w="1134" w:type="dxa"/>
            <w:vAlign w:val="center"/>
          </w:tcPr>
          <w:p>
            <w:pPr>
              <w:pStyle w:val="15"/>
            </w:pPr>
            <w:r>
              <w:t>990000.00</w:t>
            </w:r>
          </w:p>
        </w:tc>
        <w:tc>
          <w:tcPr>
            <w:tcW w:w="1134" w:type="dxa"/>
            <w:vAlign w:val="center"/>
          </w:tcPr>
          <w:p>
            <w:pPr>
              <w:pStyle w:val="15"/>
            </w:pPr>
            <w:r>
              <w:t>990000.00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290700.00</w:t>
            </w:r>
          </w:p>
        </w:tc>
        <w:tc>
          <w:tcPr>
            <w:tcW w:w="1134" w:type="dxa"/>
            <w:vAlign w:val="center"/>
          </w:tcPr>
          <w:p>
            <w:pPr>
              <w:pStyle w:val="15"/>
            </w:pPr>
            <w:r>
              <w:t>290700.00</w:t>
            </w:r>
          </w:p>
        </w:tc>
        <w:tc>
          <w:tcPr>
            <w:tcW w:w="1134" w:type="dxa"/>
            <w:vAlign w:val="center"/>
          </w:tcPr>
          <w:p>
            <w:pPr>
              <w:pStyle w:val="15"/>
            </w:pPr>
            <w:r>
              <w:t>290700.00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290700.00</w:t>
            </w:r>
          </w:p>
        </w:tc>
        <w:tc>
          <w:tcPr>
            <w:tcW w:w="1134" w:type="dxa"/>
            <w:vAlign w:val="center"/>
          </w:tcPr>
          <w:p>
            <w:pPr>
              <w:pStyle w:val="15"/>
            </w:pPr>
            <w:r>
              <w:t>290700.00</w:t>
            </w:r>
          </w:p>
        </w:tc>
        <w:tc>
          <w:tcPr>
            <w:tcW w:w="1134" w:type="dxa"/>
            <w:vAlign w:val="center"/>
          </w:tcPr>
          <w:p>
            <w:pPr>
              <w:pStyle w:val="15"/>
            </w:pPr>
            <w:r>
              <w:t>290700.00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194000.00</w:t>
            </w:r>
          </w:p>
        </w:tc>
        <w:tc>
          <w:tcPr>
            <w:tcW w:w="1134" w:type="dxa"/>
            <w:vAlign w:val="center"/>
          </w:tcPr>
          <w:p>
            <w:pPr>
              <w:pStyle w:val="15"/>
            </w:pPr>
            <w:r>
              <w:t>194000.00</w:t>
            </w:r>
          </w:p>
        </w:tc>
        <w:tc>
          <w:tcPr>
            <w:tcW w:w="1134" w:type="dxa"/>
            <w:vAlign w:val="center"/>
          </w:tcPr>
          <w:p>
            <w:pPr>
              <w:pStyle w:val="15"/>
            </w:pPr>
            <w:r>
              <w:t>194000.00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96700.00</w:t>
            </w:r>
          </w:p>
        </w:tc>
        <w:tc>
          <w:tcPr>
            <w:tcW w:w="1134" w:type="dxa"/>
            <w:vAlign w:val="center"/>
          </w:tcPr>
          <w:p>
            <w:pPr>
              <w:pStyle w:val="15"/>
            </w:pPr>
            <w:r>
              <w:t>96700.00</w:t>
            </w:r>
          </w:p>
        </w:tc>
        <w:tc>
          <w:tcPr>
            <w:tcW w:w="1134" w:type="dxa"/>
            <w:vAlign w:val="center"/>
          </w:tcPr>
          <w:p>
            <w:pPr>
              <w:pStyle w:val="15"/>
            </w:pPr>
            <w:r>
              <w:t>96700.00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127200.00</w:t>
            </w:r>
          </w:p>
        </w:tc>
        <w:tc>
          <w:tcPr>
            <w:tcW w:w="1134" w:type="dxa"/>
            <w:vAlign w:val="center"/>
          </w:tcPr>
          <w:p>
            <w:pPr>
              <w:pStyle w:val="15"/>
            </w:pPr>
            <w:r>
              <w:t>127200.00</w:t>
            </w:r>
          </w:p>
        </w:tc>
        <w:tc>
          <w:tcPr>
            <w:tcW w:w="1134" w:type="dxa"/>
            <w:vAlign w:val="center"/>
          </w:tcPr>
          <w:p>
            <w:pPr>
              <w:pStyle w:val="15"/>
            </w:pPr>
            <w:r>
              <w:t>127200.00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127200.00</w:t>
            </w:r>
          </w:p>
        </w:tc>
        <w:tc>
          <w:tcPr>
            <w:tcW w:w="1134" w:type="dxa"/>
            <w:vAlign w:val="center"/>
          </w:tcPr>
          <w:p>
            <w:pPr>
              <w:pStyle w:val="15"/>
            </w:pPr>
            <w:r>
              <w:t>127200.00</w:t>
            </w:r>
          </w:p>
        </w:tc>
        <w:tc>
          <w:tcPr>
            <w:tcW w:w="1134" w:type="dxa"/>
            <w:vAlign w:val="center"/>
          </w:tcPr>
          <w:p>
            <w:pPr>
              <w:pStyle w:val="15"/>
            </w:pPr>
            <w:r>
              <w:t>127200.00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127200.00</w:t>
            </w:r>
          </w:p>
        </w:tc>
        <w:tc>
          <w:tcPr>
            <w:tcW w:w="1134" w:type="dxa"/>
            <w:vAlign w:val="center"/>
          </w:tcPr>
          <w:p>
            <w:pPr>
              <w:pStyle w:val="15"/>
            </w:pPr>
            <w:r>
              <w:t>127200.00</w:t>
            </w:r>
          </w:p>
        </w:tc>
        <w:tc>
          <w:tcPr>
            <w:tcW w:w="1134" w:type="dxa"/>
            <w:vAlign w:val="center"/>
          </w:tcPr>
          <w:p>
            <w:pPr>
              <w:pStyle w:val="15"/>
            </w:pPr>
            <w:r>
              <w:t>127200.00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227400.00</w:t>
            </w:r>
          </w:p>
        </w:tc>
        <w:tc>
          <w:tcPr>
            <w:tcW w:w="1134" w:type="dxa"/>
            <w:vAlign w:val="center"/>
          </w:tcPr>
          <w:p>
            <w:pPr>
              <w:pStyle w:val="15"/>
            </w:pPr>
            <w:r>
              <w:t>227400.00</w:t>
            </w:r>
          </w:p>
        </w:tc>
        <w:tc>
          <w:tcPr>
            <w:tcW w:w="1134" w:type="dxa"/>
            <w:vAlign w:val="center"/>
          </w:tcPr>
          <w:p>
            <w:pPr>
              <w:pStyle w:val="15"/>
            </w:pPr>
            <w:r>
              <w:t>227400.00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227400.00</w:t>
            </w:r>
          </w:p>
        </w:tc>
        <w:tc>
          <w:tcPr>
            <w:tcW w:w="1134" w:type="dxa"/>
            <w:vAlign w:val="center"/>
          </w:tcPr>
          <w:p>
            <w:pPr>
              <w:pStyle w:val="15"/>
            </w:pPr>
            <w:r>
              <w:t>227400.00</w:t>
            </w:r>
          </w:p>
        </w:tc>
        <w:tc>
          <w:tcPr>
            <w:tcW w:w="1134" w:type="dxa"/>
            <w:vAlign w:val="center"/>
          </w:tcPr>
          <w:p>
            <w:pPr>
              <w:pStyle w:val="15"/>
            </w:pPr>
            <w:r>
              <w:t>227400.00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227400.00</w:t>
            </w:r>
          </w:p>
        </w:tc>
        <w:tc>
          <w:tcPr>
            <w:tcW w:w="1134" w:type="dxa"/>
            <w:vAlign w:val="center"/>
          </w:tcPr>
          <w:p>
            <w:pPr>
              <w:pStyle w:val="15"/>
            </w:pPr>
            <w:r>
              <w:t>227400.00</w:t>
            </w:r>
          </w:p>
        </w:tc>
        <w:tc>
          <w:tcPr>
            <w:tcW w:w="1134" w:type="dxa"/>
            <w:vAlign w:val="center"/>
          </w:tcPr>
          <w:p>
            <w:pPr>
              <w:pStyle w:val="15"/>
            </w:pPr>
            <w:r>
              <w:t>227400.00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5243400.00</w:t>
            </w:r>
          </w:p>
        </w:tc>
        <w:tc>
          <w:tcPr>
            <w:tcW w:w="1361" w:type="dxa"/>
            <w:vAlign w:val="center"/>
          </w:tcPr>
          <w:p>
            <w:pPr>
              <w:pStyle w:val="19"/>
            </w:pPr>
            <w:r>
              <w:t>3339200.00</w:t>
            </w:r>
          </w:p>
        </w:tc>
        <w:tc>
          <w:tcPr>
            <w:tcW w:w="1361" w:type="dxa"/>
            <w:vAlign w:val="center"/>
          </w:tcPr>
          <w:p>
            <w:pPr>
              <w:pStyle w:val="19"/>
            </w:pPr>
            <w:r>
              <w:t>1904200.00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rPr>
                <w:rFonts w:hint="eastAsia"/>
              </w:rPr>
              <w:t>公共安全支出</w:t>
            </w:r>
          </w:p>
        </w:tc>
        <w:tc>
          <w:tcPr>
            <w:tcW w:w="1361" w:type="dxa"/>
            <w:vAlign w:val="center"/>
          </w:tcPr>
          <w:p>
            <w:pPr>
              <w:pStyle w:val="15"/>
            </w:pPr>
            <w:r>
              <w:t>4598100.00</w:t>
            </w:r>
          </w:p>
        </w:tc>
        <w:tc>
          <w:tcPr>
            <w:tcW w:w="1361" w:type="dxa"/>
            <w:vAlign w:val="center"/>
          </w:tcPr>
          <w:p>
            <w:pPr>
              <w:pStyle w:val="15"/>
            </w:pPr>
            <w:r>
              <w:t>2693900.00</w:t>
            </w:r>
          </w:p>
        </w:tc>
        <w:tc>
          <w:tcPr>
            <w:tcW w:w="1361" w:type="dxa"/>
            <w:vAlign w:val="center"/>
          </w:tcPr>
          <w:p>
            <w:pPr>
              <w:pStyle w:val="15"/>
            </w:pPr>
            <w:r>
              <w:t>1904200.00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20406</w:t>
            </w:r>
          </w:p>
        </w:tc>
        <w:tc>
          <w:tcPr>
            <w:tcW w:w="4535" w:type="dxa"/>
            <w:vAlign w:val="center"/>
          </w:tcPr>
          <w:p>
            <w:pPr>
              <w:pStyle w:val="16"/>
            </w:pPr>
            <w:r>
              <w:rPr>
                <w:rFonts w:hint="eastAsia"/>
              </w:rPr>
              <w:t>司法</w:t>
            </w:r>
          </w:p>
        </w:tc>
        <w:tc>
          <w:tcPr>
            <w:tcW w:w="1361" w:type="dxa"/>
            <w:vAlign w:val="center"/>
          </w:tcPr>
          <w:p>
            <w:pPr>
              <w:pStyle w:val="15"/>
            </w:pPr>
            <w:r>
              <w:t>4598100.00</w:t>
            </w:r>
          </w:p>
        </w:tc>
        <w:tc>
          <w:tcPr>
            <w:tcW w:w="1361" w:type="dxa"/>
            <w:vAlign w:val="center"/>
          </w:tcPr>
          <w:p>
            <w:pPr>
              <w:pStyle w:val="15"/>
            </w:pPr>
            <w:r>
              <w:t>2693900.00</w:t>
            </w:r>
          </w:p>
        </w:tc>
        <w:tc>
          <w:tcPr>
            <w:tcW w:w="1361" w:type="dxa"/>
            <w:vAlign w:val="center"/>
          </w:tcPr>
          <w:p>
            <w:pPr>
              <w:pStyle w:val="15"/>
            </w:pPr>
            <w:r>
              <w:t>1904200.00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2040601</w:t>
            </w:r>
          </w:p>
        </w:tc>
        <w:tc>
          <w:tcPr>
            <w:tcW w:w="4535" w:type="dxa"/>
            <w:vAlign w:val="center"/>
          </w:tcPr>
          <w:p>
            <w:pPr>
              <w:pStyle w:val="16"/>
            </w:pPr>
            <w:r>
              <w:rPr>
                <w:rFonts w:hint="eastAsia"/>
              </w:rPr>
              <w:t>行政运行</w:t>
            </w:r>
          </w:p>
        </w:tc>
        <w:tc>
          <w:tcPr>
            <w:tcW w:w="1361" w:type="dxa"/>
            <w:vAlign w:val="center"/>
          </w:tcPr>
          <w:p>
            <w:pPr>
              <w:pStyle w:val="15"/>
            </w:pPr>
            <w:r>
              <w:t>2693900.00</w:t>
            </w:r>
          </w:p>
        </w:tc>
        <w:tc>
          <w:tcPr>
            <w:tcW w:w="1361" w:type="dxa"/>
            <w:vAlign w:val="center"/>
          </w:tcPr>
          <w:p>
            <w:pPr>
              <w:pStyle w:val="15"/>
            </w:pPr>
            <w:r>
              <w:t>2693900.00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2040604</w:t>
            </w:r>
          </w:p>
        </w:tc>
        <w:tc>
          <w:tcPr>
            <w:tcW w:w="4535" w:type="dxa"/>
            <w:vAlign w:val="center"/>
          </w:tcPr>
          <w:p>
            <w:pPr>
              <w:pStyle w:val="16"/>
            </w:pPr>
            <w:r>
              <w:rPr>
                <w:rFonts w:hint="eastAsia"/>
              </w:rPr>
              <w:t>基层司法业务</w:t>
            </w:r>
          </w:p>
        </w:tc>
        <w:tc>
          <w:tcPr>
            <w:tcW w:w="1361" w:type="dxa"/>
            <w:vAlign w:val="center"/>
          </w:tcPr>
          <w:p>
            <w:pPr>
              <w:pStyle w:val="15"/>
            </w:pPr>
            <w:r>
              <w:t>400000.00</w:t>
            </w:r>
          </w:p>
        </w:tc>
        <w:tc>
          <w:tcPr>
            <w:tcW w:w="1361" w:type="dxa"/>
            <w:vAlign w:val="center"/>
          </w:tcPr>
          <w:p>
            <w:pPr>
              <w:pStyle w:val="15"/>
            </w:pPr>
          </w:p>
        </w:tc>
        <w:tc>
          <w:tcPr>
            <w:tcW w:w="1361" w:type="dxa"/>
            <w:vAlign w:val="center"/>
          </w:tcPr>
          <w:p>
            <w:pPr>
              <w:pStyle w:val="15"/>
            </w:pPr>
            <w:r>
              <w:t>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2040605</w:t>
            </w:r>
          </w:p>
        </w:tc>
        <w:tc>
          <w:tcPr>
            <w:tcW w:w="4535" w:type="dxa"/>
            <w:vAlign w:val="center"/>
          </w:tcPr>
          <w:p>
            <w:pPr>
              <w:pStyle w:val="16"/>
            </w:pPr>
            <w:r>
              <w:rPr>
                <w:rFonts w:hint="eastAsia"/>
              </w:rPr>
              <w:t>普法宣传</w:t>
            </w:r>
          </w:p>
        </w:tc>
        <w:tc>
          <w:tcPr>
            <w:tcW w:w="1361" w:type="dxa"/>
            <w:vAlign w:val="center"/>
          </w:tcPr>
          <w:p>
            <w:pPr>
              <w:pStyle w:val="15"/>
            </w:pPr>
            <w:r>
              <w:t>50000.00</w:t>
            </w:r>
          </w:p>
        </w:tc>
        <w:tc>
          <w:tcPr>
            <w:tcW w:w="1361" w:type="dxa"/>
            <w:vAlign w:val="center"/>
          </w:tcPr>
          <w:p>
            <w:pPr>
              <w:pStyle w:val="15"/>
            </w:pPr>
          </w:p>
        </w:tc>
        <w:tc>
          <w:tcPr>
            <w:tcW w:w="1361" w:type="dxa"/>
            <w:vAlign w:val="center"/>
          </w:tcPr>
          <w:p>
            <w:pPr>
              <w:pStyle w:val="15"/>
            </w:pPr>
            <w:r>
              <w:t>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2040607</w:t>
            </w:r>
          </w:p>
        </w:tc>
        <w:tc>
          <w:tcPr>
            <w:tcW w:w="4535" w:type="dxa"/>
            <w:vAlign w:val="center"/>
          </w:tcPr>
          <w:p>
            <w:pPr>
              <w:pStyle w:val="16"/>
            </w:pPr>
            <w:r>
              <w:rPr>
                <w:rFonts w:hint="eastAsia"/>
              </w:rPr>
              <w:t>法律援助</w:t>
            </w:r>
          </w:p>
        </w:tc>
        <w:tc>
          <w:tcPr>
            <w:tcW w:w="1361" w:type="dxa"/>
            <w:vAlign w:val="center"/>
          </w:tcPr>
          <w:p>
            <w:pPr>
              <w:pStyle w:val="15"/>
            </w:pPr>
            <w:r>
              <w:t>340000.00</w:t>
            </w:r>
          </w:p>
        </w:tc>
        <w:tc>
          <w:tcPr>
            <w:tcW w:w="1361" w:type="dxa"/>
            <w:vAlign w:val="center"/>
          </w:tcPr>
          <w:p>
            <w:pPr>
              <w:pStyle w:val="15"/>
            </w:pPr>
          </w:p>
        </w:tc>
        <w:tc>
          <w:tcPr>
            <w:tcW w:w="1361" w:type="dxa"/>
            <w:vAlign w:val="center"/>
          </w:tcPr>
          <w:p>
            <w:pPr>
              <w:pStyle w:val="15"/>
            </w:pPr>
            <w:r>
              <w:t>340000.00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2040610</w:t>
            </w:r>
          </w:p>
        </w:tc>
        <w:tc>
          <w:tcPr>
            <w:tcW w:w="4535" w:type="dxa"/>
            <w:vAlign w:val="center"/>
          </w:tcPr>
          <w:p>
            <w:pPr>
              <w:pStyle w:val="16"/>
            </w:pPr>
            <w:r>
              <w:rPr>
                <w:rFonts w:hint="eastAsia"/>
              </w:rPr>
              <w:t>社区矫正</w:t>
            </w:r>
          </w:p>
        </w:tc>
        <w:tc>
          <w:tcPr>
            <w:tcW w:w="1361" w:type="dxa"/>
            <w:vAlign w:val="center"/>
          </w:tcPr>
          <w:p>
            <w:pPr>
              <w:pStyle w:val="15"/>
            </w:pPr>
            <w:r>
              <w:t>124200.00</w:t>
            </w:r>
          </w:p>
        </w:tc>
        <w:tc>
          <w:tcPr>
            <w:tcW w:w="1361" w:type="dxa"/>
            <w:vAlign w:val="center"/>
          </w:tcPr>
          <w:p>
            <w:pPr>
              <w:pStyle w:val="15"/>
            </w:pPr>
          </w:p>
        </w:tc>
        <w:tc>
          <w:tcPr>
            <w:tcW w:w="1361" w:type="dxa"/>
            <w:vAlign w:val="center"/>
          </w:tcPr>
          <w:p>
            <w:pPr>
              <w:pStyle w:val="15"/>
            </w:pPr>
            <w:r>
              <w:t>124200.00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2040699</w:t>
            </w:r>
          </w:p>
        </w:tc>
        <w:tc>
          <w:tcPr>
            <w:tcW w:w="4535" w:type="dxa"/>
            <w:vAlign w:val="center"/>
          </w:tcPr>
          <w:p>
            <w:pPr>
              <w:pStyle w:val="16"/>
            </w:pPr>
            <w:r>
              <w:rPr>
                <w:rFonts w:hint="eastAsia"/>
              </w:rPr>
              <w:t>其他司法支出</w:t>
            </w:r>
          </w:p>
        </w:tc>
        <w:tc>
          <w:tcPr>
            <w:tcW w:w="1361" w:type="dxa"/>
            <w:vAlign w:val="center"/>
          </w:tcPr>
          <w:p>
            <w:pPr>
              <w:pStyle w:val="15"/>
            </w:pPr>
            <w:r>
              <w:t>990000.00</w:t>
            </w:r>
          </w:p>
        </w:tc>
        <w:tc>
          <w:tcPr>
            <w:tcW w:w="1361" w:type="dxa"/>
            <w:vAlign w:val="center"/>
          </w:tcPr>
          <w:p>
            <w:pPr>
              <w:pStyle w:val="15"/>
            </w:pPr>
          </w:p>
        </w:tc>
        <w:tc>
          <w:tcPr>
            <w:tcW w:w="1361" w:type="dxa"/>
            <w:vAlign w:val="center"/>
          </w:tcPr>
          <w:p>
            <w:pPr>
              <w:pStyle w:val="15"/>
            </w:pPr>
            <w:r>
              <w:t>990000.00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290700.00</w:t>
            </w:r>
          </w:p>
        </w:tc>
        <w:tc>
          <w:tcPr>
            <w:tcW w:w="1361" w:type="dxa"/>
            <w:vAlign w:val="center"/>
          </w:tcPr>
          <w:p>
            <w:pPr>
              <w:pStyle w:val="15"/>
            </w:pPr>
            <w:r>
              <w:t>290700.00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290700.00</w:t>
            </w:r>
          </w:p>
        </w:tc>
        <w:tc>
          <w:tcPr>
            <w:tcW w:w="1361" w:type="dxa"/>
            <w:vAlign w:val="center"/>
          </w:tcPr>
          <w:p>
            <w:pPr>
              <w:pStyle w:val="15"/>
            </w:pPr>
            <w:r>
              <w:t>290700.00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194000.00</w:t>
            </w:r>
          </w:p>
        </w:tc>
        <w:tc>
          <w:tcPr>
            <w:tcW w:w="1361" w:type="dxa"/>
            <w:vAlign w:val="center"/>
          </w:tcPr>
          <w:p>
            <w:pPr>
              <w:pStyle w:val="15"/>
            </w:pPr>
            <w:r>
              <w:t>194000.00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96700.00</w:t>
            </w:r>
          </w:p>
        </w:tc>
        <w:tc>
          <w:tcPr>
            <w:tcW w:w="1361" w:type="dxa"/>
            <w:vAlign w:val="center"/>
          </w:tcPr>
          <w:p>
            <w:pPr>
              <w:pStyle w:val="15"/>
            </w:pPr>
            <w:r>
              <w:t>96700.00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127200.00</w:t>
            </w:r>
          </w:p>
        </w:tc>
        <w:tc>
          <w:tcPr>
            <w:tcW w:w="1361" w:type="dxa"/>
            <w:vAlign w:val="center"/>
          </w:tcPr>
          <w:p>
            <w:pPr>
              <w:pStyle w:val="15"/>
            </w:pPr>
            <w:r>
              <w:t>127200.00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127200.00</w:t>
            </w:r>
          </w:p>
        </w:tc>
        <w:tc>
          <w:tcPr>
            <w:tcW w:w="1361" w:type="dxa"/>
            <w:vAlign w:val="center"/>
          </w:tcPr>
          <w:p>
            <w:pPr>
              <w:pStyle w:val="15"/>
            </w:pPr>
            <w:r>
              <w:t>127200.00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127200.00</w:t>
            </w:r>
          </w:p>
        </w:tc>
        <w:tc>
          <w:tcPr>
            <w:tcW w:w="1361" w:type="dxa"/>
            <w:vAlign w:val="center"/>
          </w:tcPr>
          <w:p>
            <w:pPr>
              <w:pStyle w:val="15"/>
            </w:pPr>
            <w:r>
              <w:t>127200.00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227400.00</w:t>
            </w:r>
          </w:p>
        </w:tc>
        <w:tc>
          <w:tcPr>
            <w:tcW w:w="1361" w:type="dxa"/>
            <w:vAlign w:val="center"/>
          </w:tcPr>
          <w:p>
            <w:pPr>
              <w:pStyle w:val="15"/>
            </w:pPr>
            <w:r>
              <w:t>227400.00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227400.00</w:t>
            </w:r>
          </w:p>
        </w:tc>
        <w:tc>
          <w:tcPr>
            <w:tcW w:w="1361" w:type="dxa"/>
            <w:vAlign w:val="center"/>
          </w:tcPr>
          <w:p>
            <w:pPr>
              <w:pStyle w:val="15"/>
            </w:pPr>
            <w:r>
              <w:t>227400.00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227400.00</w:t>
            </w:r>
          </w:p>
        </w:tc>
        <w:tc>
          <w:tcPr>
            <w:tcW w:w="1361" w:type="dxa"/>
            <w:vAlign w:val="center"/>
          </w:tcPr>
          <w:p>
            <w:pPr>
              <w:pStyle w:val="15"/>
            </w:pPr>
            <w:r>
              <w:t>227400.00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5243400.00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r>
              <w:t>4598100.00</w:t>
            </w:r>
          </w:p>
        </w:tc>
        <w:tc>
          <w:tcPr>
            <w:tcW w:w="1474" w:type="dxa"/>
            <w:vAlign w:val="center"/>
          </w:tcPr>
          <w:p>
            <w:pPr>
              <w:pStyle w:val="15"/>
            </w:pPr>
            <w:r>
              <w:t>4598100.00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290700.00</w:t>
            </w:r>
          </w:p>
        </w:tc>
        <w:tc>
          <w:tcPr>
            <w:tcW w:w="1474" w:type="dxa"/>
            <w:vAlign w:val="center"/>
          </w:tcPr>
          <w:p>
            <w:pPr>
              <w:pStyle w:val="15"/>
            </w:pPr>
            <w:r>
              <w:t>290700.00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127200.00</w:t>
            </w:r>
          </w:p>
        </w:tc>
        <w:tc>
          <w:tcPr>
            <w:tcW w:w="1474" w:type="dxa"/>
            <w:vAlign w:val="center"/>
          </w:tcPr>
          <w:p>
            <w:pPr>
              <w:pStyle w:val="15"/>
            </w:pPr>
            <w:r>
              <w:t>127200.00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227400.00</w:t>
            </w:r>
          </w:p>
        </w:tc>
        <w:tc>
          <w:tcPr>
            <w:tcW w:w="1474" w:type="dxa"/>
            <w:vAlign w:val="center"/>
          </w:tcPr>
          <w:p>
            <w:pPr>
              <w:pStyle w:val="15"/>
            </w:pPr>
            <w:r>
              <w:t>227400.00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5243400.00</w:t>
            </w:r>
          </w:p>
        </w:tc>
        <w:tc>
          <w:tcPr>
            <w:tcW w:w="3402" w:type="dxa"/>
            <w:vAlign w:val="center"/>
          </w:tcPr>
          <w:p>
            <w:pPr>
              <w:pStyle w:val="18"/>
            </w:pPr>
            <w:r>
              <w:rPr>
                <w:rFonts w:hint="eastAsia"/>
              </w:rPr>
              <w:t>本年支出合计</w:t>
            </w:r>
          </w:p>
        </w:tc>
        <w:tc>
          <w:tcPr>
            <w:tcW w:w="1474" w:type="dxa"/>
            <w:vAlign w:val="center"/>
          </w:tcPr>
          <w:p>
            <w:pPr>
              <w:pStyle w:val="19"/>
            </w:pPr>
            <w:r>
              <w:t>5243400.00</w:t>
            </w:r>
          </w:p>
        </w:tc>
        <w:tc>
          <w:tcPr>
            <w:tcW w:w="1474" w:type="dxa"/>
            <w:vAlign w:val="center"/>
          </w:tcPr>
          <w:p>
            <w:pPr>
              <w:pStyle w:val="19"/>
            </w:pPr>
            <w:r>
              <w:t>5243400.00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5243400.00</w:t>
            </w:r>
          </w:p>
        </w:tc>
        <w:tc>
          <w:tcPr>
            <w:tcW w:w="3402" w:type="dxa"/>
            <w:vAlign w:val="center"/>
          </w:tcPr>
          <w:p>
            <w:pPr>
              <w:pStyle w:val="18"/>
            </w:pPr>
            <w:r>
              <w:rPr>
                <w:rFonts w:hint="eastAsia"/>
              </w:rPr>
              <w:t>支出总计</w:t>
            </w:r>
          </w:p>
        </w:tc>
        <w:tc>
          <w:tcPr>
            <w:tcW w:w="1474" w:type="dxa"/>
            <w:vAlign w:val="center"/>
          </w:tcPr>
          <w:p>
            <w:pPr>
              <w:pStyle w:val="19"/>
            </w:pPr>
            <w:r>
              <w:t>5243400.00</w:t>
            </w:r>
          </w:p>
        </w:tc>
        <w:tc>
          <w:tcPr>
            <w:tcW w:w="1474" w:type="dxa"/>
            <w:vAlign w:val="center"/>
          </w:tcPr>
          <w:p>
            <w:pPr>
              <w:pStyle w:val="19"/>
            </w:pPr>
            <w:r>
              <w:t>5243400.00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5243400.00</w:t>
            </w:r>
          </w:p>
        </w:tc>
        <w:tc>
          <w:tcPr>
            <w:tcW w:w="2551" w:type="dxa"/>
            <w:vAlign w:val="center"/>
          </w:tcPr>
          <w:p>
            <w:pPr>
              <w:pStyle w:val="19"/>
            </w:pPr>
            <w:r>
              <w:t>3339200.00</w:t>
            </w:r>
          </w:p>
        </w:tc>
        <w:tc>
          <w:tcPr>
            <w:tcW w:w="2551" w:type="dxa"/>
            <w:vAlign w:val="center"/>
          </w:tcPr>
          <w:p>
            <w:pPr>
              <w:pStyle w:val="19"/>
            </w:pPr>
            <w:r>
              <w:t>1904200.00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rPr>
                <w:rFonts w:hint="eastAsia"/>
              </w:rPr>
              <w:t>公共安全支出</w:t>
            </w:r>
          </w:p>
        </w:tc>
        <w:tc>
          <w:tcPr>
            <w:tcW w:w="2551" w:type="dxa"/>
            <w:vAlign w:val="center"/>
          </w:tcPr>
          <w:p>
            <w:pPr>
              <w:pStyle w:val="15"/>
            </w:pPr>
            <w:r>
              <w:t>4598100.00</w:t>
            </w:r>
          </w:p>
        </w:tc>
        <w:tc>
          <w:tcPr>
            <w:tcW w:w="2551" w:type="dxa"/>
            <w:vAlign w:val="center"/>
          </w:tcPr>
          <w:p>
            <w:pPr>
              <w:pStyle w:val="15"/>
            </w:pPr>
            <w:r>
              <w:t>2693900.00</w:t>
            </w:r>
          </w:p>
        </w:tc>
        <w:tc>
          <w:tcPr>
            <w:tcW w:w="2551" w:type="dxa"/>
            <w:vAlign w:val="center"/>
          </w:tcPr>
          <w:p>
            <w:pPr>
              <w:pStyle w:val="15"/>
            </w:pPr>
            <w:r>
              <w:t>1904200.00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20406</w:t>
            </w:r>
          </w:p>
        </w:tc>
        <w:tc>
          <w:tcPr>
            <w:tcW w:w="4535" w:type="dxa"/>
            <w:vAlign w:val="center"/>
          </w:tcPr>
          <w:p>
            <w:pPr>
              <w:pStyle w:val="16"/>
            </w:pPr>
            <w:r>
              <w:rPr>
                <w:rFonts w:hint="eastAsia"/>
              </w:rPr>
              <w:t>司法</w:t>
            </w:r>
          </w:p>
        </w:tc>
        <w:tc>
          <w:tcPr>
            <w:tcW w:w="2551" w:type="dxa"/>
            <w:vAlign w:val="center"/>
          </w:tcPr>
          <w:p>
            <w:pPr>
              <w:pStyle w:val="15"/>
            </w:pPr>
            <w:r>
              <w:t>4598100.00</w:t>
            </w:r>
          </w:p>
        </w:tc>
        <w:tc>
          <w:tcPr>
            <w:tcW w:w="2551" w:type="dxa"/>
            <w:vAlign w:val="center"/>
          </w:tcPr>
          <w:p>
            <w:pPr>
              <w:pStyle w:val="15"/>
            </w:pPr>
            <w:r>
              <w:t>2693900.00</w:t>
            </w:r>
          </w:p>
        </w:tc>
        <w:tc>
          <w:tcPr>
            <w:tcW w:w="2551" w:type="dxa"/>
            <w:vAlign w:val="center"/>
          </w:tcPr>
          <w:p>
            <w:pPr>
              <w:pStyle w:val="15"/>
            </w:pPr>
            <w:r>
              <w:t>1904200.00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2040601</w:t>
            </w:r>
          </w:p>
        </w:tc>
        <w:tc>
          <w:tcPr>
            <w:tcW w:w="4535" w:type="dxa"/>
            <w:vAlign w:val="center"/>
          </w:tcPr>
          <w:p>
            <w:pPr>
              <w:pStyle w:val="16"/>
            </w:pPr>
            <w:r>
              <w:rPr>
                <w:rFonts w:hint="eastAsia"/>
              </w:rPr>
              <w:t>行政运行</w:t>
            </w:r>
          </w:p>
        </w:tc>
        <w:tc>
          <w:tcPr>
            <w:tcW w:w="2551" w:type="dxa"/>
            <w:vAlign w:val="center"/>
          </w:tcPr>
          <w:p>
            <w:pPr>
              <w:pStyle w:val="15"/>
            </w:pPr>
            <w:r>
              <w:t>2693900.00</w:t>
            </w:r>
          </w:p>
        </w:tc>
        <w:tc>
          <w:tcPr>
            <w:tcW w:w="2551" w:type="dxa"/>
            <w:vAlign w:val="center"/>
          </w:tcPr>
          <w:p>
            <w:pPr>
              <w:pStyle w:val="15"/>
            </w:pPr>
            <w:r>
              <w:t>2693900.00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2040604</w:t>
            </w:r>
          </w:p>
        </w:tc>
        <w:tc>
          <w:tcPr>
            <w:tcW w:w="4535" w:type="dxa"/>
            <w:vAlign w:val="center"/>
          </w:tcPr>
          <w:p>
            <w:pPr>
              <w:pStyle w:val="16"/>
            </w:pPr>
            <w:r>
              <w:rPr>
                <w:rFonts w:hint="eastAsia"/>
              </w:rPr>
              <w:t>基层司法业务</w:t>
            </w:r>
          </w:p>
        </w:tc>
        <w:tc>
          <w:tcPr>
            <w:tcW w:w="2551" w:type="dxa"/>
            <w:vAlign w:val="center"/>
          </w:tcPr>
          <w:p>
            <w:pPr>
              <w:pStyle w:val="15"/>
            </w:pPr>
            <w:r>
              <w:t>400000.00</w:t>
            </w:r>
          </w:p>
        </w:tc>
        <w:tc>
          <w:tcPr>
            <w:tcW w:w="2551" w:type="dxa"/>
            <w:vAlign w:val="center"/>
          </w:tcPr>
          <w:p>
            <w:pPr>
              <w:pStyle w:val="15"/>
            </w:pPr>
          </w:p>
        </w:tc>
        <w:tc>
          <w:tcPr>
            <w:tcW w:w="2551"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2040605</w:t>
            </w:r>
          </w:p>
        </w:tc>
        <w:tc>
          <w:tcPr>
            <w:tcW w:w="4535" w:type="dxa"/>
            <w:vAlign w:val="center"/>
          </w:tcPr>
          <w:p>
            <w:pPr>
              <w:pStyle w:val="16"/>
            </w:pPr>
            <w:r>
              <w:rPr>
                <w:rFonts w:hint="eastAsia"/>
              </w:rPr>
              <w:t>普法宣传</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2040607</w:t>
            </w:r>
          </w:p>
        </w:tc>
        <w:tc>
          <w:tcPr>
            <w:tcW w:w="4535" w:type="dxa"/>
            <w:vAlign w:val="center"/>
          </w:tcPr>
          <w:p>
            <w:pPr>
              <w:pStyle w:val="16"/>
            </w:pPr>
            <w:r>
              <w:rPr>
                <w:rFonts w:hint="eastAsia"/>
              </w:rPr>
              <w:t>法律援助</w:t>
            </w:r>
          </w:p>
        </w:tc>
        <w:tc>
          <w:tcPr>
            <w:tcW w:w="2551" w:type="dxa"/>
            <w:vAlign w:val="center"/>
          </w:tcPr>
          <w:p>
            <w:pPr>
              <w:pStyle w:val="15"/>
            </w:pPr>
            <w:r>
              <w:t>340000.00</w:t>
            </w:r>
          </w:p>
        </w:tc>
        <w:tc>
          <w:tcPr>
            <w:tcW w:w="2551" w:type="dxa"/>
            <w:vAlign w:val="center"/>
          </w:tcPr>
          <w:p>
            <w:pPr>
              <w:pStyle w:val="15"/>
            </w:pPr>
          </w:p>
        </w:tc>
        <w:tc>
          <w:tcPr>
            <w:tcW w:w="2551" w:type="dxa"/>
            <w:vAlign w:val="center"/>
          </w:tcPr>
          <w:p>
            <w:pPr>
              <w:pStyle w:val="15"/>
            </w:pPr>
            <w: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2040610</w:t>
            </w:r>
          </w:p>
        </w:tc>
        <w:tc>
          <w:tcPr>
            <w:tcW w:w="4535" w:type="dxa"/>
            <w:vAlign w:val="center"/>
          </w:tcPr>
          <w:p>
            <w:pPr>
              <w:pStyle w:val="16"/>
            </w:pPr>
            <w:r>
              <w:rPr>
                <w:rFonts w:hint="eastAsia"/>
              </w:rPr>
              <w:t>社区矫正</w:t>
            </w:r>
          </w:p>
        </w:tc>
        <w:tc>
          <w:tcPr>
            <w:tcW w:w="2551" w:type="dxa"/>
            <w:vAlign w:val="center"/>
          </w:tcPr>
          <w:p>
            <w:pPr>
              <w:pStyle w:val="15"/>
            </w:pPr>
            <w:r>
              <w:t>124200.00</w:t>
            </w:r>
          </w:p>
        </w:tc>
        <w:tc>
          <w:tcPr>
            <w:tcW w:w="2551" w:type="dxa"/>
            <w:vAlign w:val="center"/>
          </w:tcPr>
          <w:p>
            <w:pPr>
              <w:pStyle w:val="15"/>
            </w:pPr>
          </w:p>
        </w:tc>
        <w:tc>
          <w:tcPr>
            <w:tcW w:w="2551" w:type="dxa"/>
            <w:vAlign w:val="center"/>
          </w:tcPr>
          <w:p>
            <w:pPr>
              <w:pStyle w:val="15"/>
            </w:pPr>
            <w:r>
              <w:t>124200.00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2040699</w:t>
            </w:r>
          </w:p>
        </w:tc>
        <w:tc>
          <w:tcPr>
            <w:tcW w:w="4535" w:type="dxa"/>
            <w:vAlign w:val="center"/>
          </w:tcPr>
          <w:p>
            <w:pPr>
              <w:pStyle w:val="16"/>
            </w:pPr>
            <w:r>
              <w:rPr>
                <w:rFonts w:hint="eastAsia"/>
              </w:rPr>
              <w:t>其他司法支出</w:t>
            </w:r>
          </w:p>
        </w:tc>
        <w:tc>
          <w:tcPr>
            <w:tcW w:w="2551" w:type="dxa"/>
            <w:vAlign w:val="center"/>
          </w:tcPr>
          <w:p>
            <w:pPr>
              <w:pStyle w:val="15"/>
            </w:pPr>
            <w:r>
              <w:t>990000.00</w:t>
            </w:r>
          </w:p>
        </w:tc>
        <w:tc>
          <w:tcPr>
            <w:tcW w:w="2551" w:type="dxa"/>
            <w:vAlign w:val="center"/>
          </w:tcPr>
          <w:p>
            <w:pPr>
              <w:pStyle w:val="15"/>
            </w:pPr>
          </w:p>
        </w:tc>
        <w:tc>
          <w:tcPr>
            <w:tcW w:w="2551" w:type="dxa"/>
            <w:vAlign w:val="center"/>
          </w:tcPr>
          <w:p>
            <w:pPr>
              <w:pStyle w:val="15"/>
            </w:pPr>
            <w:r>
              <w:t>990000.00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290700.00</w:t>
            </w:r>
          </w:p>
        </w:tc>
        <w:tc>
          <w:tcPr>
            <w:tcW w:w="2551" w:type="dxa"/>
            <w:vAlign w:val="center"/>
          </w:tcPr>
          <w:p>
            <w:pPr>
              <w:pStyle w:val="15"/>
            </w:pPr>
            <w:r>
              <w:t>290700.00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290700.00</w:t>
            </w:r>
          </w:p>
        </w:tc>
        <w:tc>
          <w:tcPr>
            <w:tcW w:w="2551" w:type="dxa"/>
            <w:vAlign w:val="center"/>
          </w:tcPr>
          <w:p>
            <w:pPr>
              <w:pStyle w:val="15"/>
            </w:pPr>
            <w:r>
              <w:t>290700.00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194000.00</w:t>
            </w:r>
          </w:p>
        </w:tc>
        <w:tc>
          <w:tcPr>
            <w:tcW w:w="2551" w:type="dxa"/>
            <w:vAlign w:val="center"/>
          </w:tcPr>
          <w:p>
            <w:pPr>
              <w:pStyle w:val="15"/>
            </w:pPr>
            <w:r>
              <w:t>194000.00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96700.00</w:t>
            </w:r>
          </w:p>
        </w:tc>
        <w:tc>
          <w:tcPr>
            <w:tcW w:w="2551" w:type="dxa"/>
            <w:vAlign w:val="center"/>
          </w:tcPr>
          <w:p>
            <w:pPr>
              <w:pStyle w:val="15"/>
            </w:pPr>
            <w:r>
              <w:t>96700.00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127200.00</w:t>
            </w:r>
          </w:p>
        </w:tc>
        <w:tc>
          <w:tcPr>
            <w:tcW w:w="2551" w:type="dxa"/>
            <w:vAlign w:val="center"/>
          </w:tcPr>
          <w:p>
            <w:pPr>
              <w:pStyle w:val="15"/>
            </w:pPr>
            <w:r>
              <w:t>127200.00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127200.00</w:t>
            </w:r>
          </w:p>
        </w:tc>
        <w:tc>
          <w:tcPr>
            <w:tcW w:w="2551" w:type="dxa"/>
            <w:vAlign w:val="center"/>
          </w:tcPr>
          <w:p>
            <w:pPr>
              <w:pStyle w:val="15"/>
            </w:pPr>
            <w:r>
              <w:t>127200.00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127200.00</w:t>
            </w:r>
          </w:p>
        </w:tc>
        <w:tc>
          <w:tcPr>
            <w:tcW w:w="2551" w:type="dxa"/>
            <w:vAlign w:val="center"/>
          </w:tcPr>
          <w:p>
            <w:pPr>
              <w:pStyle w:val="15"/>
            </w:pPr>
            <w:r>
              <w:t>127200.00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227400.00</w:t>
            </w:r>
          </w:p>
        </w:tc>
        <w:tc>
          <w:tcPr>
            <w:tcW w:w="2551" w:type="dxa"/>
            <w:vAlign w:val="center"/>
          </w:tcPr>
          <w:p>
            <w:pPr>
              <w:pStyle w:val="15"/>
            </w:pPr>
            <w:r>
              <w:t>227400.00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227400.00</w:t>
            </w:r>
          </w:p>
        </w:tc>
        <w:tc>
          <w:tcPr>
            <w:tcW w:w="2551" w:type="dxa"/>
            <w:vAlign w:val="center"/>
          </w:tcPr>
          <w:p>
            <w:pPr>
              <w:pStyle w:val="15"/>
            </w:pPr>
            <w:r>
              <w:t>227400.00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227400.00</w:t>
            </w:r>
          </w:p>
        </w:tc>
        <w:tc>
          <w:tcPr>
            <w:tcW w:w="2551" w:type="dxa"/>
            <w:vAlign w:val="center"/>
          </w:tcPr>
          <w:p>
            <w:pPr>
              <w:pStyle w:val="15"/>
            </w:pPr>
            <w:r>
              <w:t>227400.00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3339200.00</w:t>
            </w:r>
          </w:p>
        </w:tc>
        <w:tc>
          <w:tcPr>
            <w:tcW w:w="2551" w:type="dxa"/>
            <w:vAlign w:val="center"/>
          </w:tcPr>
          <w:p>
            <w:pPr>
              <w:pStyle w:val="19"/>
            </w:pPr>
            <w:r>
              <w:t>3037300.00</w:t>
            </w:r>
          </w:p>
        </w:tc>
        <w:tc>
          <w:tcPr>
            <w:tcW w:w="2551" w:type="dxa"/>
            <w:vAlign w:val="center"/>
          </w:tcPr>
          <w:p>
            <w:pPr>
              <w:pStyle w:val="19"/>
            </w:pPr>
            <w:r>
              <w:t>301900.00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2857300.00</w:t>
            </w:r>
          </w:p>
        </w:tc>
        <w:tc>
          <w:tcPr>
            <w:tcW w:w="2551" w:type="dxa"/>
            <w:vAlign w:val="center"/>
          </w:tcPr>
          <w:p>
            <w:pPr>
              <w:pStyle w:val="15"/>
            </w:pPr>
            <w:r>
              <w:t>2857300.00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837000.00</w:t>
            </w:r>
          </w:p>
        </w:tc>
        <w:tc>
          <w:tcPr>
            <w:tcW w:w="2551" w:type="dxa"/>
            <w:vAlign w:val="center"/>
          </w:tcPr>
          <w:p>
            <w:pPr>
              <w:pStyle w:val="15"/>
            </w:pPr>
            <w:r>
              <w:t>837000.00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829000.00</w:t>
            </w:r>
          </w:p>
        </w:tc>
        <w:tc>
          <w:tcPr>
            <w:tcW w:w="2551" w:type="dxa"/>
            <w:vAlign w:val="center"/>
          </w:tcPr>
          <w:p>
            <w:pPr>
              <w:pStyle w:val="15"/>
            </w:pPr>
            <w:r>
              <w:t>829000.00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537000.00</w:t>
            </w:r>
          </w:p>
        </w:tc>
        <w:tc>
          <w:tcPr>
            <w:tcW w:w="2551" w:type="dxa"/>
            <w:vAlign w:val="center"/>
          </w:tcPr>
          <w:p>
            <w:pPr>
              <w:pStyle w:val="15"/>
            </w:pPr>
            <w:r>
              <w:t>537000.00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194000.00</w:t>
            </w:r>
          </w:p>
        </w:tc>
        <w:tc>
          <w:tcPr>
            <w:tcW w:w="2551" w:type="dxa"/>
            <w:vAlign w:val="center"/>
          </w:tcPr>
          <w:p>
            <w:pPr>
              <w:pStyle w:val="15"/>
            </w:pPr>
            <w:r>
              <w:t>194000.00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96700.00</w:t>
            </w:r>
          </w:p>
        </w:tc>
        <w:tc>
          <w:tcPr>
            <w:tcW w:w="2551" w:type="dxa"/>
            <w:vAlign w:val="center"/>
          </w:tcPr>
          <w:p>
            <w:pPr>
              <w:pStyle w:val="15"/>
            </w:pPr>
            <w:r>
              <w:t>96700.00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125000.00</w:t>
            </w:r>
          </w:p>
        </w:tc>
        <w:tc>
          <w:tcPr>
            <w:tcW w:w="2551" w:type="dxa"/>
            <w:vAlign w:val="center"/>
          </w:tcPr>
          <w:p>
            <w:pPr>
              <w:pStyle w:val="15"/>
            </w:pPr>
            <w:r>
              <w:t>125000.00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11200.00</w:t>
            </w:r>
          </w:p>
        </w:tc>
        <w:tc>
          <w:tcPr>
            <w:tcW w:w="2551" w:type="dxa"/>
            <w:vAlign w:val="center"/>
          </w:tcPr>
          <w:p>
            <w:pPr>
              <w:pStyle w:val="15"/>
            </w:pPr>
            <w:r>
              <w:t>11200.00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227400.00</w:t>
            </w:r>
          </w:p>
        </w:tc>
        <w:tc>
          <w:tcPr>
            <w:tcW w:w="2551" w:type="dxa"/>
            <w:vAlign w:val="center"/>
          </w:tcPr>
          <w:p>
            <w:pPr>
              <w:pStyle w:val="15"/>
            </w:pPr>
            <w:r>
              <w:t>227400.00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301900.00</w:t>
            </w:r>
          </w:p>
        </w:tc>
        <w:tc>
          <w:tcPr>
            <w:tcW w:w="2551" w:type="dxa"/>
            <w:vAlign w:val="center"/>
          </w:tcPr>
          <w:p>
            <w:pPr>
              <w:pStyle w:val="15"/>
            </w:pPr>
          </w:p>
        </w:tc>
        <w:tc>
          <w:tcPr>
            <w:tcW w:w="2551" w:type="dxa"/>
            <w:vAlign w:val="center"/>
          </w:tcPr>
          <w:p>
            <w:pPr>
              <w:pStyle w:val="15"/>
            </w:pPr>
            <w:r>
              <w:t>301900.00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16000.00</w:t>
            </w:r>
          </w:p>
        </w:tc>
        <w:tc>
          <w:tcPr>
            <w:tcW w:w="2551" w:type="dxa"/>
            <w:vAlign w:val="center"/>
          </w:tcPr>
          <w:p>
            <w:pPr>
              <w:pStyle w:val="15"/>
            </w:pPr>
          </w:p>
        </w:tc>
        <w:tc>
          <w:tcPr>
            <w:tcW w:w="2551" w:type="dxa"/>
            <w:vAlign w:val="center"/>
          </w:tcPr>
          <w:p>
            <w:pPr>
              <w:pStyle w:val="15"/>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113000.00</w:t>
            </w:r>
          </w:p>
        </w:tc>
        <w:tc>
          <w:tcPr>
            <w:tcW w:w="2551" w:type="dxa"/>
            <w:vAlign w:val="center"/>
          </w:tcPr>
          <w:p>
            <w:pPr>
              <w:pStyle w:val="15"/>
            </w:pPr>
          </w:p>
        </w:tc>
        <w:tc>
          <w:tcPr>
            <w:tcW w:w="2551" w:type="dxa"/>
            <w:vAlign w:val="center"/>
          </w:tcPr>
          <w:p>
            <w:pPr>
              <w:pStyle w:val="15"/>
            </w:pPr>
            <w:r>
              <w:t>113000.00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rPr>
                <w:rFonts w:hint="eastAsia"/>
              </w:rPr>
              <w:t>物业管理费</w:t>
            </w:r>
          </w:p>
        </w:tc>
        <w:tc>
          <w:tcPr>
            <w:tcW w:w="2551" w:type="dxa"/>
            <w:vAlign w:val="center"/>
          </w:tcPr>
          <w:p>
            <w:pPr>
              <w:pStyle w:val="15"/>
            </w:pPr>
            <w:r>
              <w:t>12000.00</w:t>
            </w:r>
          </w:p>
        </w:tc>
        <w:tc>
          <w:tcPr>
            <w:tcW w:w="2551" w:type="dxa"/>
            <w:vAlign w:val="center"/>
          </w:tcPr>
          <w:p>
            <w:pPr>
              <w:pStyle w:val="15"/>
            </w:pPr>
          </w:p>
        </w:tc>
        <w:tc>
          <w:tcPr>
            <w:tcW w:w="2551" w:type="dxa"/>
            <w:vAlign w:val="center"/>
          </w:tcPr>
          <w:p>
            <w:pPr>
              <w:pStyle w:val="15"/>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1400.00</w:t>
            </w:r>
          </w:p>
        </w:tc>
        <w:tc>
          <w:tcPr>
            <w:tcW w:w="2551" w:type="dxa"/>
            <w:vAlign w:val="center"/>
          </w:tcPr>
          <w:p>
            <w:pPr>
              <w:pStyle w:val="15"/>
            </w:pPr>
          </w:p>
        </w:tc>
        <w:tc>
          <w:tcPr>
            <w:tcW w:w="2551" w:type="dxa"/>
            <w:vAlign w:val="center"/>
          </w:tcPr>
          <w:p>
            <w:pPr>
              <w:pStyle w:val="15"/>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8000.00</w:t>
            </w:r>
          </w:p>
        </w:tc>
        <w:tc>
          <w:tcPr>
            <w:tcW w:w="2551" w:type="dxa"/>
            <w:vAlign w:val="center"/>
          </w:tcPr>
          <w:p>
            <w:pPr>
              <w:pStyle w:val="15"/>
            </w:pPr>
          </w:p>
        </w:tc>
        <w:tc>
          <w:tcPr>
            <w:tcW w:w="2551" w:type="dxa"/>
            <w:vAlign w:val="center"/>
          </w:tcPr>
          <w:p>
            <w:pPr>
              <w:pStyle w:val="15"/>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130000.00</w:t>
            </w:r>
          </w:p>
        </w:tc>
        <w:tc>
          <w:tcPr>
            <w:tcW w:w="2551" w:type="dxa"/>
            <w:vAlign w:val="center"/>
          </w:tcPr>
          <w:p>
            <w:pPr>
              <w:pStyle w:val="15"/>
            </w:pPr>
          </w:p>
        </w:tc>
        <w:tc>
          <w:tcPr>
            <w:tcW w:w="2551"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180000.00</w:t>
            </w:r>
          </w:p>
        </w:tc>
        <w:tc>
          <w:tcPr>
            <w:tcW w:w="2551" w:type="dxa"/>
            <w:vAlign w:val="center"/>
          </w:tcPr>
          <w:p>
            <w:pPr>
              <w:pStyle w:val="15"/>
            </w:pPr>
            <w:r>
              <w:t>180000.00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180000.00</w:t>
            </w:r>
          </w:p>
        </w:tc>
        <w:tc>
          <w:tcPr>
            <w:tcW w:w="2551" w:type="dxa"/>
            <w:vAlign w:val="center"/>
          </w:tcPr>
          <w:p>
            <w:pPr>
              <w:pStyle w:val="15"/>
            </w:pPr>
            <w:r>
              <w:t>180000.00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eastAsia="方正书宋_GBK"/>
                <w:lang w:eastAsia="zh-CN"/>
              </w:rPr>
            </w:pPr>
            <w:r>
              <w:rPr>
                <w:rFonts w:ascii="方正书宋_GBK" w:eastAsia="方正书宋_GBK"/>
              </w:rPr>
              <w:t>1</w:t>
            </w:r>
          </w:p>
        </w:tc>
        <w:tc>
          <w:tcPr>
            <w:tcW w:w="3798" w:type="dxa"/>
            <w:vAlign w:val="center"/>
          </w:tcPr>
          <w:p>
            <w:pPr>
              <w:spacing w:line="300" w:lineRule="exact"/>
              <w:jc w:val="center"/>
              <w:rPr>
                <w:rFonts w:eastAsia="方正书宋_GBK"/>
                <w:lang w:eastAsia="zh-CN"/>
              </w:rPr>
            </w:pPr>
            <w:r>
              <w:rPr>
                <w:rFonts w:hint="eastAsia" w:ascii="方正书宋_GBK" w:eastAsia="方正书宋_GBK"/>
                <w:b/>
              </w:rPr>
              <w:t>合计</w:t>
            </w:r>
          </w:p>
        </w:tc>
        <w:tc>
          <w:tcPr>
            <w:tcW w:w="2382" w:type="dxa"/>
            <w:vAlign w:val="center"/>
          </w:tcPr>
          <w:p>
            <w:pPr>
              <w:spacing w:line="300" w:lineRule="exact"/>
              <w:jc w:val="right"/>
              <w:rPr>
                <w:rFonts w:eastAsia="方正书宋_GBK"/>
                <w:lang w:eastAsia="zh-CN"/>
              </w:rPr>
            </w:pPr>
            <w:r>
              <w:rPr>
                <w:rFonts w:hint="eastAsia" w:ascii="方正书宋_GBK" w:eastAsia="方正书宋_GBK"/>
                <w:b/>
                <w:lang w:eastAsia="zh-CN"/>
              </w:rPr>
              <w:t>94</w:t>
            </w:r>
            <w:r>
              <w:rPr>
                <w:rFonts w:ascii="方正书宋_GBK" w:eastAsia="方正书宋_GBK"/>
                <w:b/>
              </w:rPr>
              <w:t>00.00</w:t>
            </w:r>
          </w:p>
        </w:tc>
        <w:tc>
          <w:tcPr>
            <w:tcW w:w="2381" w:type="dxa"/>
            <w:vAlign w:val="center"/>
          </w:tcPr>
          <w:p>
            <w:pPr>
              <w:spacing w:line="300" w:lineRule="exact"/>
              <w:jc w:val="right"/>
              <w:rPr>
                <w:rFonts w:eastAsia="方正书宋_GBK"/>
                <w:lang w:eastAsia="zh-CN"/>
              </w:rPr>
            </w:pPr>
            <w:r>
              <w:rPr>
                <w:rFonts w:hint="eastAsia" w:ascii="方正书宋_GBK" w:eastAsia="方正书宋_GBK"/>
                <w:b/>
                <w:lang w:eastAsia="zh-CN"/>
              </w:rPr>
              <w:t>94</w:t>
            </w:r>
            <w:r>
              <w:rPr>
                <w:rFonts w:ascii="方正书宋_GBK" w:eastAsia="方正书宋_GBK"/>
                <w:b/>
              </w:rPr>
              <w:t>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2</w:t>
            </w:r>
          </w:p>
        </w:tc>
        <w:tc>
          <w:tcPr>
            <w:tcW w:w="3798" w:type="dxa"/>
            <w:vAlign w:val="center"/>
          </w:tcPr>
          <w:p>
            <w:pPr>
              <w:spacing w:line="300" w:lineRule="exact"/>
              <w:rPr>
                <w:lang w:eastAsia="zh-CN"/>
              </w:rPr>
            </w:pPr>
            <w:r>
              <w:rPr>
                <w:rFonts w:hint="eastAsia" w:ascii="方正书宋_GBK" w:eastAsia="方正书宋_GBK"/>
              </w:rPr>
              <w:t>一、因公出国（境）费</w:t>
            </w:r>
          </w:p>
        </w:tc>
        <w:tc>
          <w:tcPr>
            <w:tcW w:w="2382" w:type="dxa"/>
            <w:vAlign w:val="center"/>
          </w:tcPr>
          <w:p>
            <w:pPr>
              <w:spacing w:line="300" w:lineRule="exact"/>
              <w:jc w:val="right"/>
              <w:rPr>
                <w:lang w:eastAsia="zh-CN"/>
              </w:rPr>
            </w:pPr>
          </w:p>
        </w:tc>
        <w:tc>
          <w:tcPr>
            <w:tcW w:w="2381" w:type="dxa"/>
            <w:vAlign w:val="center"/>
          </w:tcPr>
          <w:p>
            <w:pPr>
              <w:spacing w:line="300" w:lineRule="exact"/>
              <w:jc w:val="right"/>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3</w:t>
            </w:r>
          </w:p>
        </w:tc>
        <w:tc>
          <w:tcPr>
            <w:tcW w:w="3798" w:type="dxa"/>
            <w:vAlign w:val="center"/>
          </w:tcPr>
          <w:p>
            <w:pPr>
              <w:spacing w:line="300" w:lineRule="exact"/>
              <w:rPr>
                <w:lang w:eastAsia="zh-CN"/>
              </w:rPr>
            </w:pPr>
            <w:r>
              <w:rPr>
                <w:rFonts w:hint="eastAsia" w:ascii="方正书宋_GBK" w:eastAsia="方正书宋_GBK"/>
              </w:rPr>
              <w:t>二、公务用车购置及运维费</w:t>
            </w:r>
          </w:p>
        </w:tc>
        <w:tc>
          <w:tcPr>
            <w:tcW w:w="2382" w:type="dxa"/>
            <w:vAlign w:val="center"/>
          </w:tcPr>
          <w:p>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4</w:t>
            </w:r>
          </w:p>
        </w:tc>
        <w:tc>
          <w:tcPr>
            <w:tcW w:w="3798" w:type="dxa"/>
            <w:vAlign w:val="center"/>
          </w:tcPr>
          <w:p>
            <w:pPr>
              <w:spacing w:line="300" w:lineRule="exact"/>
              <w:rPr>
                <w:lang w:eastAsia="zh-CN"/>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lang w:eastAsia="zh-CN"/>
              </w:rPr>
            </w:pPr>
          </w:p>
        </w:tc>
        <w:tc>
          <w:tcPr>
            <w:tcW w:w="2381" w:type="dxa"/>
            <w:vAlign w:val="center"/>
          </w:tcPr>
          <w:p>
            <w:pPr>
              <w:spacing w:line="300" w:lineRule="exact"/>
              <w:jc w:val="right"/>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5</w:t>
            </w:r>
          </w:p>
        </w:tc>
        <w:tc>
          <w:tcPr>
            <w:tcW w:w="3798" w:type="dxa"/>
            <w:vAlign w:val="center"/>
          </w:tcPr>
          <w:p>
            <w:pPr>
              <w:spacing w:line="300" w:lineRule="exact"/>
              <w:rPr>
                <w:lang w:eastAsia="zh-CN"/>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lang w:eastAsia="zh-CN"/>
              </w:rPr>
            </w:pPr>
            <w:r>
              <w:rPr>
                <w:rFonts w:ascii="方正书宋_GBK" w:eastAsia="方正书宋_GBK"/>
              </w:rPr>
              <w:t>6</w:t>
            </w:r>
          </w:p>
        </w:tc>
        <w:tc>
          <w:tcPr>
            <w:tcW w:w="3798" w:type="dxa"/>
            <w:vAlign w:val="center"/>
          </w:tcPr>
          <w:p>
            <w:pPr>
              <w:spacing w:line="300" w:lineRule="exact"/>
              <w:rPr>
                <w:lang w:eastAsia="zh-CN"/>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1400.00</w:t>
            </w:r>
          </w:p>
        </w:tc>
        <w:tc>
          <w:tcPr>
            <w:tcW w:w="2381"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1400.00</w:t>
            </w:r>
          </w:p>
        </w:tc>
        <w:tc>
          <w:tcPr>
            <w:tcW w:w="2381" w:type="dxa"/>
            <w:vAlign w:val="center"/>
          </w:tcPr>
          <w:p>
            <w:pPr>
              <w:pStyle w:val="15"/>
            </w:pPr>
          </w:p>
        </w:tc>
        <w:tc>
          <w:tcPr>
            <w:tcW w:w="2381" w:type="dxa"/>
            <w:vAlign w:val="center"/>
          </w:tcPr>
          <w:p>
            <w:pPr>
              <w:pStyle w:val="15"/>
            </w:pPr>
          </w:p>
        </w:tc>
      </w:tr>
    </w:tbl>
    <w:p>
      <w:pPr>
        <w:ind w:firstLine="420"/>
        <w:rPr>
          <w:lang w:val="uk-UA"/>
        </w:r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馆陶县司法局本级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2" w:name="_GoBack"/>
      <w:bookmarkEnd w:id="2"/>
      <w:r>
        <w:rPr>
          <w:rFonts w:hint="eastAsia" w:eastAsia="方正仿宋_GBK"/>
          <w:color w:val="000000"/>
          <w:sz w:val="28"/>
        </w:rPr>
        <w:t>预算法》、《地方预决算公开操作规程》和《关于进一步推进预算公开工作的实施意见》规定，现将馆陶县司法局本级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单位职责：</w:t>
      </w:r>
    </w:p>
    <w:p>
      <w:pPr>
        <w:ind w:firstLine="640"/>
        <w:rPr>
          <w:rFonts w:ascii="仿宋" w:hAnsi="仿宋" w:eastAsia="仿宋"/>
          <w:sz w:val="32"/>
          <w:szCs w:val="32"/>
        </w:rPr>
      </w:pPr>
      <w:r>
        <w:rPr>
          <w:rFonts w:hint="eastAsia" w:ascii="仿宋" w:hAnsi="仿宋" w:eastAsia="仿宋"/>
          <w:sz w:val="32"/>
          <w:szCs w:val="32"/>
        </w:rPr>
        <w:t>根据馆陶县委办公室（馆办字【</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号）文件馆陶县委办公室、馆陶县人民政府办公室关于印发《馆陶县司法局职能配置、内设机构和人员编制规定》的通知，馆陶县司法局的主要职责包括：</w:t>
      </w:r>
    </w:p>
    <w:p>
      <w:pPr>
        <w:ind w:firstLine="64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承担全面依法治县重大问题的政策研究。组织协调有关方面提出全面依法治县中长期规划建议，负责有关重大决策部署督察工作。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ニ</w:t>
      </w:r>
      <w:r>
        <w:rPr>
          <w:rFonts w:ascii="仿宋" w:hAnsi="仿宋" w:eastAsia="仿宋"/>
          <w:sz w:val="32"/>
          <w:szCs w:val="32"/>
        </w:rPr>
        <w:t>)</w:t>
      </w:r>
      <w:r>
        <w:rPr>
          <w:rFonts w:hint="eastAsia" w:ascii="仿宋" w:hAnsi="仿宋" w:eastAsia="仿宋"/>
          <w:sz w:val="32"/>
          <w:szCs w:val="32"/>
        </w:rPr>
        <w:t>负责县政府规范性文件的备案审查工作，负责县政府各部门、各乡镇政府规范性文件的备案审查工作。负责对县政府制度措施、规范性文件和合同协议的合法性审核工作</w:t>
      </w:r>
      <w:r>
        <w:rPr>
          <w:rFonts w:ascii="仿宋" w:hAnsi="仿宋" w:eastAsia="仿宋"/>
          <w:sz w:val="32"/>
          <w:szCs w:val="32"/>
        </w:rPr>
        <w:t>;</w:t>
      </w:r>
      <w:r>
        <w:rPr>
          <w:rFonts w:hint="eastAsia" w:ascii="仿宋" w:hAnsi="仿宋" w:eastAsia="仿宋"/>
          <w:sz w:val="32"/>
          <w:szCs w:val="32"/>
        </w:rPr>
        <w:t>承办县政府交办的涉法事务</w:t>
      </w:r>
      <w:r>
        <w:rPr>
          <w:rFonts w:ascii="仿宋" w:hAnsi="仿宋" w:eastAsia="仿宋"/>
          <w:sz w:val="32"/>
          <w:szCs w:val="32"/>
        </w:rPr>
        <w:t>;</w:t>
      </w:r>
      <w:r>
        <w:rPr>
          <w:rFonts w:hint="eastAsia" w:ascii="仿宋" w:hAnsi="仿宋" w:eastAsia="仿宋"/>
          <w:sz w:val="32"/>
          <w:szCs w:val="32"/>
        </w:rPr>
        <w:t>承办县政府规范性文件上报市政府和县人大常委会备案工作</w:t>
      </w:r>
      <w:r>
        <w:rPr>
          <w:rFonts w:ascii="仿宋" w:hAnsi="仿宋" w:eastAsia="仿宋"/>
          <w:sz w:val="32"/>
          <w:szCs w:val="32"/>
        </w:rPr>
        <w:t>;</w:t>
      </w:r>
      <w:r>
        <w:rPr>
          <w:rFonts w:hint="eastAsia" w:ascii="仿宋" w:hAnsi="仿宋" w:eastAsia="仿宋"/>
          <w:sz w:val="32"/>
          <w:szCs w:val="32"/>
        </w:rPr>
        <w:t>负责县政府规范性文件的编纂和清理工作。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承担统筹推进馆陶法治政府建设的责任。指导、监督县政府各部门、各乡镇政府依法行政工作</w:t>
      </w:r>
      <w:r>
        <w:rPr>
          <w:rFonts w:ascii="仿宋" w:hAnsi="仿宋" w:eastAsia="仿宋"/>
          <w:sz w:val="32"/>
          <w:szCs w:val="32"/>
        </w:rPr>
        <w:t>;</w:t>
      </w:r>
      <w:r>
        <w:rPr>
          <w:rFonts w:hint="eastAsia" w:ascii="仿宋" w:hAnsi="仿宋" w:eastAsia="仿宋"/>
          <w:sz w:val="32"/>
          <w:szCs w:val="32"/>
        </w:rPr>
        <w:t>负责综合协行执法，承担推进行政执法体改革有关工作，推进严格规范公正文明执法</w:t>
      </w:r>
      <w:r>
        <w:rPr>
          <w:rFonts w:ascii="仿宋" w:hAnsi="仿宋" w:eastAsia="仿宋"/>
          <w:sz w:val="32"/>
          <w:szCs w:val="32"/>
        </w:rPr>
        <w:t>;</w:t>
      </w:r>
      <w:r>
        <w:rPr>
          <w:rFonts w:hint="eastAsia" w:ascii="仿宋" w:hAnsi="仿宋" w:eastAsia="仿宋"/>
          <w:sz w:val="32"/>
          <w:szCs w:val="32"/>
        </w:rPr>
        <w:t>依法承办行政复议案件</w:t>
      </w:r>
      <w:r>
        <w:rPr>
          <w:rFonts w:ascii="仿宋" w:hAnsi="仿宋" w:eastAsia="仿宋"/>
          <w:sz w:val="32"/>
          <w:szCs w:val="32"/>
        </w:rPr>
        <w:t>;</w:t>
      </w:r>
      <w:r>
        <w:rPr>
          <w:rFonts w:hint="eastAsia" w:ascii="仿宋" w:hAnsi="仿宋" w:eastAsia="仿宋"/>
          <w:sz w:val="32"/>
          <w:szCs w:val="32"/>
        </w:rPr>
        <w:t>受县政府委托，代理行或诉讼案件的应诉</w:t>
      </w:r>
      <w:r>
        <w:rPr>
          <w:rFonts w:ascii="仿宋" w:hAnsi="仿宋" w:eastAsia="仿宋"/>
          <w:sz w:val="32"/>
          <w:szCs w:val="32"/>
        </w:rPr>
        <w:t>;</w:t>
      </w:r>
      <w:r>
        <w:rPr>
          <w:rFonts w:hint="eastAsia" w:ascii="仿宋" w:hAnsi="仿宋" w:eastAsia="仿宋"/>
          <w:sz w:val="32"/>
          <w:szCs w:val="32"/>
        </w:rPr>
        <w:t>受县政府委托，代理由市政府审理的行政复议裁决案件</w:t>
      </w:r>
      <w:r>
        <w:rPr>
          <w:rFonts w:ascii="仿宋" w:hAnsi="仿宋" w:eastAsia="仿宋"/>
          <w:sz w:val="32"/>
          <w:szCs w:val="32"/>
        </w:rPr>
        <w:t>;</w:t>
      </w:r>
      <w:r>
        <w:rPr>
          <w:rFonts w:hint="eastAsia" w:ascii="仿宋" w:hAnsi="仿宋" w:eastAsia="仿宋"/>
          <w:sz w:val="32"/>
          <w:szCs w:val="32"/>
        </w:rPr>
        <w:t>指导、监督全县行政复议和行政应诉工作。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承担统筹规划全县法治社会建设的责任。负责拟订全县法治宜传育规划，组织实施普法宣传工作</w:t>
      </w:r>
      <w:r>
        <w:rPr>
          <w:rFonts w:ascii="仿宋" w:hAnsi="仿宋" w:eastAsia="仿宋"/>
          <w:sz w:val="32"/>
          <w:szCs w:val="32"/>
        </w:rPr>
        <w:t>;</w:t>
      </w:r>
      <w:r>
        <w:rPr>
          <w:rFonts w:hint="eastAsia" w:ascii="仿宋" w:hAnsi="仿宋" w:eastAsia="仿宋"/>
          <w:sz w:val="32"/>
          <w:szCs w:val="32"/>
        </w:rPr>
        <w:t>推动全县人民参与和促进法治建设</w:t>
      </w:r>
      <w:r>
        <w:rPr>
          <w:rFonts w:ascii="仿宋" w:hAnsi="仿宋" w:eastAsia="仿宋"/>
          <w:sz w:val="32"/>
          <w:szCs w:val="32"/>
        </w:rPr>
        <w:t>;</w:t>
      </w:r>
      <w:r>
        <w:rPr>
          <w:rFonts w:hint="eastAsia" w:ascii="仿宋" w:hAnsi="仿宋" w:eastAsia="仿宋"/>
          <w:sz w:val="32"/>
          <w:szCs w:val="32"/>
        </w:rPr>
        <w:t>指导全县依法治理和法治创建工作</w:t>
      </w:r>
      <w:r>
        <w:rPr>
          <w:rFonts w:ascii="仿宋" w:hAnsi="仿宋" w:eastAsia="仿宋"/>
          <w:sz w:val="32"/>
          <w:szCs w:val="32"/>
        </w:rPr>
        <w:t>;</w:t>
      </w:r>
      <w:r>
        <w:rPr>
          <w:rFonts w:hint="eastAsia" w:ascii="仿宋" w:hAnsi="仿宋" w:eastAsia="仿宋"/>
          <w:sz w:val="32"/>
          <w:szCs w:val="32"/>
        </w:rPr>
        <w:t>指导全县人民调解工作，负责和指导全县人民陪审员、人民监督员选任管理工作</w:t>
      </w:r>
      <w:r>
        <w:rPr>
          <w:rFonts w:ascii="仿宋" w:hAnsi="仿宋" w:eastAsia="仿宋"/>
          <w:sz w:val="32"/>
          <w:szCs w:val="32"/>
        </w:rPr>
        <w:t>;</w:t>
      </w:r>
      <w:r>
        <w:rPr>
          <w:rFonts w:hint="eastAsia" w:ascii="仿宋" w:hAnsi="仿宋" w:eastAsia="仿宋"/>
          <w:sz w:val="32"/>
          <w:szCs w:val="32"/>
        </w:rPr>
        <w:t>负责指导全县司法所建设。</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负责全县社区矫正工作</w:t>
      </w:r>
      <w:r>
        <w:rPr>
          <w:rFonts w:ascii="仿宋" w:hAnsi="仿宋" w:eastAsia="仿宋"/>
          <w:sz w:val="32"/>
          <w:szCs w:val="32"/>
        </w:rPr>
        <w:t>;</w:t>
      </w:r>
      <w:r>
        <w:rPr>
          <w:rFonts w:hint="eastAsia" w:ascii="仿宋" w:hAnsi="仿宋" w:eastAsia="仿宋"/>
          <w:sz w:val="32"/>
          <w:szCs w:val="32"/>
        </w:rPr>
        <w:t>负责全县刑满释放人员帮教安置工作。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负责制定全县公共法律服务体系建设规划并指导实施，统筹和布局城乡、区域法律服务资源。负责全县律师、公证、法律援助、司法鉴定、仲裁和基层法律服务管理工作。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负责本系统服装、警车等物资装备管理工作</w:t>
      </w:r>
      <w:r>
        <w:rPr>
          <w:rFonts w:ascii="仿宋" w:hAnsi="仿宋" w:eastAsia="仿宋"/>
          <w:sz w:val="32"/>
          <w:szCs w:val="32"/>
        </w:rPr>
        <w:t>:</w:t>
      </w:r>
      <w:r>
        <w:rPr>
          <w:rFonts w:hint="eastAsia" w:ascii="仿宋" w:hAnsi="仿宋" w:eastAsia="仿宋"/>
          <w:sz w:val="32"/>
          <w:szCs w:val="32"/>
        </w:rPr>
        <w:t>指导、监督本系统财务、装备、设施、场所等保障工作。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规划、协调、指导全县法治人才队伍建设相关工作。指导、监督本系统队伍建设。</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完成县委、县政府交办的其他任务。</w:t>
      </w:r>
    </w:p>
    <w:p>
      <w:pPr>
        <w:ind w:firstLine="640"/>
      </w:pP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馆陶县司法局本级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ind w:firstLine="640"/>
        <w:rPr>
          <w:rFonts w:eastAsia="方正仿宋_GBK"/>
          <w:sz w:val="32"/>
          <w:szCs w:val="32"/>
        </w:rPr>
      </w:pPr>
      <w:r>
        <w:rPr>
          <w:rFonts w:hint="eastAsia" w:eastAsia="方正仿宋_GBK"/>
          <w:sz w:val="32"/>
          <w:szCs w:val="32"/>
        </w:rPr>
        <w:t>按照预算管理有关规定，目前我县部门预算的编制实行综合预算管理，即全部收入和支出都反映的预算中。馆陶县司法局的收支包含在部门预算中。</w:t>
      </w:r>
    </w:p>
    <w:p>
      <w:pPr>
        <w:ind w:firstLine="64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color w:val="000000"/>
          <w:sz w:val="32"/>
          <w:szCs w:val="32"/>
        </w:rPr>
      </w:pPr>
      <w:r>
        <w:rPr>
          <w:rFonts w:hint="eastAsia" w:eastAsia="方正仿宋_GBK"/>
          <w:sz w:val="32"/>
          <w:szCs w:val="32"/>
        </w:rPr>
        <w:t>反映本</w:t>
      </w:r>
      <w:r>
        <w:rPr>
          <w:rFonts w:hint="eastAsia" w:eastAsia="方正仿宋_GBK"/>
          <w:sz w:val="32"/>
          <w:szCs w:val="32"/>
          <w:lang w:eastAsia="zh-CN"/>
        </w:rPr>
        <w:t>单位</w:t>
      </w:r>
      <w:r>
        <w:rPr>
          <w:rFonts w:hint="eastAsia" w:eastAsia="方正仿宋_GBK"/>
          <w:sz w:val="32"/>
          <w:szCs w:val="32"/>
        </w:rPr>
        <w:t>当年全部收入。</w:t>
      </w:r>
      <w:r>
        <w:rPr>
          <w:rFonts w:eastAsia="方正仿宋_GBK"/>
          <w:sz w:val="32"/>
          <w:szCs w:val="32"/>
        </w:rPr>
        <w:t>202</w:t>
      </w:r>
      <w:r>
        <w:rPr>
          <w:rFonts w:eastAsia="方正仿宋_GBK"/>
          <w:sz w:val="32"/>
          <w:szCs w:val="32"/>
          <w:lang w:eastAsia="zh-CN"/>
        </w:rPr>
        <w:t>2</w:t>
      </w:r>
      <w:r>
        <w:rPr>
          <w:rFonts w:hint="eastAsia" w:eastAsia="方正仿宋_GBK"/>
          <w:sz w:val="32"/>
          <w:szCs w:val="32"/>
        </w:rPr>
        <w:t>年预算收入</w:t>
      </w:r>
      <w:r>
        <w:rPr>
          <w:rFonts w:eastAsia="方正仿宋_GBK"/>
          <w:sz w:val="32"/>
          <w:szCs w:val="32"/>
          <w:lang w:eastAsia="zh-CN"/>
        </w:rPr>
        <w:t>5</w:t>
      </w:r>
      <w:r>
        <w:rPr>
          <w:rFonts w:hint="eastAsia" w:eastAsia="方正仿宋_GBK"/>
          <w:sz w:val="32"/>
          <w:szCs w:val="32"/>
          <w:lang w:val="en-US" w:eastAsia="zh-CN"/>
        </w:rPr>
        <w:t>24</w:t>
      </w:r>
      <w:r>
        <w:rPr>
          <w:rFonts w:eastAsia="方正仿宋_GBK"/>
          <w:sz w:val="32"/>
          <w:szCs w:val="32"/>
          <w:lang w:eastAsia="zh-CN"/>
        </w:rPr>
        <w:t>.</w:t>
      </w:r>
      <w:r>
        <w:rPr>
          <w:rFonts w:hint="eastAsia" w:eastAsia="方正仿宋_GBK"/>
          <w:sz w:val="32"/>
          <w:szCs w:val="32"/>
          <w:lang w:val="en-US" w:eastAsia="zh-CN"/>
        </w:rPr>
        <w:t>3</w:t>
      </w:r>
      <w:r>
        <w:rPr>
          <w:rFonts w:eastAsia="方正仿宋_GBK"/>
          <w:sz w:val="32"/>
          <w:szCs w:val="32"/>
          <w:lang w:eastAsia="zh-CN"/>
        </w:rPr>
        <w:t>4</w:t>
      </w:r>
      <w:r>
        <w:rPr>
          <w:rFonts w:hint="eastAsia" w:eastAsia="方正仿宋_GBK"/>
          <w:sz w:val="32"/>
          <w:szCs w:val="32"/>
        </w:rPr>
        <w:t>万元，其中：一般公共预算收入</w:t>
      </w:r>
      <w:r>
        <w:rPr>
          <w:rFonts w:eastAsia="方正仿宋_GBK"/>
          <w:sz w:val="32"/>
          <w:szCs w:val="32"/>
          <w:lang w:eastAsia="zh-CN"/>
        </w:rPr>
        <w:t>5</w:t>
      </w:r>
      <w:r>
        <w:rPr>
          <w:rFonts w:hint="eastAsia" w:eastAsia="方正仿宋_GBK"/>
          <w:sz w:val="32"/>
          <w:szCs w:val="32"/>
          <w:lang w:val="en-US" w:eastAsia="zh-CN"/>
        </w:rPr>
        <w:t>24</w:t>
      </w:r>
      <w:r>
        <w:rPr>
          <w:rFonts w:eastAsia="方正仿宋_GBK"/>
          <w:sz w:val="32"/>
          <w:szCs w:val="32"/>
          <w:lang w:eastAsia="zh-CN"/>
        </w:rPr>
        <w:t>.</w:t>
      </w:r>
      <w:r>
        <w:rPr>
          <w:rFonts w:hint="eastAsia" w:eastAsia="方正仿宋_GBK"/>
          <w:sz w:val="32"/>
          <w:szCs w:val="32"/>
          <w:lang w:val="en-US" w:eastAsia="zh-CN"/>
        </w:rPr>
        <w:t>3</w:t>
      </w:r>
      <w:r>
        <w:rPr>
          <w:rFonts w:eastAsia="方正仿宋_GBK"/>
          <w:sz w:val="32"/>
          <w:szCs w:val="32"/>
          <w:lang w:eastAsia="zh-CN"/>
        </w:rPr>
        <w:t>4</w:t>
      </w:r>
      <w:r>
        <w:rPr>
          <w:rFonts w:hint="eastAsia" w:eastAsia="方正仿宋_GBK"/>
          <w:sz w:val="32"/>
          <w:szCs w:val="32"/>
        </w:rPr>
        <w:t>万元，基金预算收入</w:t>
      </w:r>
      <w:r>
        <w:rPr>
          <w:rFonts w:eastAsia="方正仿宋_GBK"/>
          <w:sz w:val="32"/>
          <w:szCs w:val="32"/>
        </w:rPr>
        <w:t>0</w:t>
      </w:r>
      <w:r>
        <w:rPr>
          <w:rFonts w:hint="eastAsia" w:eastAsia="方正仿宋_GBK"/>
          <w:sz w:val="32"/>
          <w:szCs w:val="32"/>
        </w:rPr>
        <w:t>万元，财政专户核拨收入</w:t>
      </w:r>
      <w:r>
        <w:rPr>
          <w:rFonts w:eastAsia="方正仿宋_GBK"/>
          <w:sz w:val="32"/>
          <w:szCs w:val="32"/>
        </w:rPr>
        <w:t>0</w:t>
      </w:r>
      <w:r>
        <w:rPr>
          <w:rFonts w:hint="eastAsia" w:eastAsia="方正仿宋_GBK"/>
          <w:sz w:val="32"/>
          <w:szCs w:val="32"/>
        </w:rPr>
        <w:t>万元，其他来源收入</w:t>
      </w:r>
      <w:r>
        <w:rPr>
          <w:rFonts w:eastAsia="方正仿宋_GBK"/>
          <w:sz w:val="32"/>
          <w:szCs w:val="32"/>
        </w:rPr>
        <w:t>0</w:t>
      </w:r>
      <w:r>
        <w:rPr>
          <w:rFonts w:hint="eastAsia" w:eastAsia="方正仿宋_GBK"/>
          <w:sz w:val="32"/>
          <w:szCs w:val="32"/>
        </w:rPr>
        <w:t>万元，</w:t>
      </w:r>
      <w:r>
        <w:rPr>
          <w:rFonts w:hint="eastAsia" w:eastAsia="方正仿宋_GBK"/>
          <w:color w:val="000000"/>
          <w:sz w:val="32"/>
          <w:szCs w:val="32"/>
        </w:rPr>
        <w:t>上年结转</w:t>
      </w:r>
      <w:r>
        <w:rPr>
          <w:rFonts w:eastAsia="方正仿宋_GBK"/>
          <w:color w:val="000000"/>
          <w:sz w:val="32"/>
          <w:szCs w:val="32"/>
        </w:rPr>
        <w:t>0</w:t>
      </w:r>
      <w:r>
        <w:rPr>
          <w:rFonts w:hint="eastAsia" w:eastAsia="方正仿宋_GBK"/>
          <w:color w:val="000000"/>
          <w:sz w:val="32"/>
          <w:szCs w:val="32"/>
        </w:rPr>
        <w:t>万元。</w:t>
      </w:r>
    </w:p>
    <w:p>
      <w:pPr>
        <w:ind w:firstLine="64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rPr>
          <w:rFonts w:eastAsia="方正仿宋_GBK"/>
          <w:sz w:val="32"/>
          <w:szCs w:val="32"/>
          <w:lang w:eastAsia="zh-CN"/>
        </w:rPr>
      </w:pPr>
      <w:r>
        <w:rPr>
          <w:rFonts w:hint="eastAsia" w:eastAsia="方正仿宋_GBK"/>
          <w:sz w:val="32"/>
          <w:szCs w:val="32"/>
        </w:rPr>
        <w:t>收支预算总表支出栏、基本支出表、项目支出表按经济分类和支出功能分类科目编制，反映馆陶县司法局年度</w:t>
      </w:r>
      <w:r>
        <w:rPr>
          <w:rFonts w:hint="eastAsia" w:eastAsia="方正仿宋_GBK"/>
          <w:sz w:val="32"/>
          <w:szCs w:val="32"/>
          <w:lang w:eastAsia="zh-CN"/>
        </w:rPr>
        <w:t>单位</w:t>
      </w:r>
      <w:r>
        <w:rPr>
          <w:rFonts w:hint="eastAsia" w:eastAsia="方正仿宋_GBK"/>
          <w:sz w:val="32"/>
          <w:szCs w:val="32"/>
        </w:rPr>
        <w:t>预算中支出预算的总体情况。</w:t>
      </w:r>
      <w:r>
        <w:rPr>
          <w:rFonts w:eastAsia="方正仿宋_GBK"/>
          <w:sz w:val="32"/>
          <w:szCs w:val="32"/>
        </w:rPr>
        <w:t>202</w:t>
      </w:r>
      <w:r>
        <w:rPr>
          <w:rFonts w:eastAsia="方正仿宋_GBK"/>
          <w:sz w:val="32"/>
          <w:szCs w:val="32"/>
          <w:lang w:eastAsia="zh-CN"/>
        </w:rPr>
        <w:t>2</w:t>
      </w:r>
      <w:r>
        <w:rPr>
          <w:rFonts w:hint="eastAsia" w:eastAsia="方正仿宋_GBK"/>
          <w:sz w:val="32"/>
          <w:szCs w:val="32"/>
        </w:rPr>
        <w:t>年</w:t>
      </w:r>
      <w:r>
        <w:rPr>
          <w:rFonts w:hint="eastAsia" w:eastAsia="方正仿宋_GBK"/>
          <w:sz w:val="32"/>
          <w:szCs w:val="32"/>
          <w:lang w:val="en-US" w:eastAsia="zh-CN"/>
        </w:rPr>
        <w:t>单位</w:t>
      </w:r>
      <w:r>
        <w:rPr>
          <w:rFonts w:hint="eastAsia" w:eastAsia="方正仿宋_GBK"/>
          <w:sz w:val="32"/>
          <w:szCs w:val="32"/>
        </w:rPr>
        <w:t>支出预算为</w:t>
      </w:r>
      <w:r>
        <w:rPr>
          <w:rFonts w:eastAsia="方正仿宋_GBK"/>
          <w:sz w:val="32"/>
          <w:szCs w:val="32"/>
          <w:lang w:eastAsia="zh-CN"/>
        </w:rPr>
        <w:t>5</w:t>
      </w:r>
      <w:r>
        <w:rPr>
          <w:rFonts w:hint="eastAsia" w:eastAsia="方正仿宋_GBK"/>
          <w:sz w:val="32"/>
          <w:szCs w:val="32"/>
          <w:lang w:val="en-US" w:eastAsia="zh-CN"/>
        </w:rPr>
        <w:t>24</w:t>
      </w:r>
      <w:r>
        <w:rPr>
          <w:rFonts w:eastAsia="方正仿宋_GBK"/>
          <w:sz w:val="32"/>
          <w:szCs w:val="32"/>
          <w:lang w:eastAsia="zh-CN"/>
        </w:rPr>
        <w:t>.</w:t>
      </w:r>
      <w:r>
        <w:rPr>
          <w:rFonts w:hint="eastAsia" w:eastAsia="方正仿宋_GBK"/>
          <w:sz w:val="32"/>
          <w:szCs w:val="32"/>
          <w:lang w:val="en-US" w:eastAsia="zh-CN"/>
        </w:rPr>
        <w:t>3</w:t>
      </w:r>
      <w:r>
        <w:rPr>
          <w:rFonts w:eastAsia="方正仿宋_GBK"/>
          <w:sz w:val="32"/>
          <w:szCs w:val="32"/>
          <w:lang w:eastAsia="zh-CN"/>
        </w:rPr>
        <w:t>4</w:t>
      </w:r>
      <w:r>
        <w:rPr>
          <w:rFonts w:hint="eastAsia" w:eastAsia="方正仿宋_GBK"/>
          <w:sz w:val="32"/>
          <w:szCs w:val="32"/>
        </w:rPr>
        <w:t>万元，其中基本支出</w:t>
      </w:r>
      <w:r>
        <w:rPr>
          <w:rFonts w:eastAsia="方正仿宋_GBK"/>
          <w:sz w:val="32"/>
          <w:szCs w:val="32"/>
          <w:lang w:eastAsia="zh-CN"/>
        </w:rPr>
        <w:t>3</w:t>
      </w:r>
      <w:r>
        <w:rPr>
          <w:rFonts w:hint="eastAsia" w:eastAsia="方正仿宋_GBK"/>
          <w:sz w:val="32"/>
          <w:szCs w:val="32"/>
          <w:lang w:val="en-US" w:eastAsia="zh-CN"/>
        </w:rPr>
        <w:t>33</w:t>
      </w:r>
      <w:r>
        <w:rPr>
          <w:rFonts w:eastAsia="方正仿宋_GBK"/>
          <w:sz w:val="32"/>
          <w:szCs w:val="32"/>
          <w:lang w:eastAsia="zh-CN"/>
        </w:rPr>
        <w:t>.</w:t>
      </w:r>
      <w:r>
        <w:rPr>
          <w:rFonts w:hint="eastAsia" w:eastAsia="方正仿宋_GBK"/>
          <w:sz w:val="32"/>
          <w:szCs w:val="32"/>
          <w:lang w:val="en-US" w:eastAsia="zh-CN"/>
        </w:rPr>
        <w:t>9</w:t>
      </w:r>
      <w:r>
        <w:rPr>
          <w:rFonts w:eastAsia="方正仿宋_GBK"/>
          <w:sz w:val="32"/>
          <w:szCs w:val="32"/>
          <w:lang w:eastAsia="zh-CN"/>
        </w:rPr>
        <w:t>2</w:t>
      </w:r>
      <w:r>
        <w:rPr>
          <w:rFonts w:hint="eastAsia" w:eastAsia="方正仿宋_GBK"/>
          <w:sz w:val="32"/>
          <w:szCs w:val="32"/>
        </w:rPr>
        <w:t>万元，包括人员经费</w:t>
      </w:r>
      <w:r>
        <w:rPr>
          <w:rFonts w:eastAsia="方正仿宋_GBK"/>
          <w:sz w:val="32"/>
          <w:szCs w:val="32"/>
          <w:lang w:eastAsia="zh-CN"/>
        </w:rPr>
        <w:t>3</w:t>
      </w:r>
      <w:r>
        <w:rPr>
          <w:rFonts w:hint="eastAsia" w:eastAsia="方正仿宋_GBK"/>
          <w:sz w:val="32"/>
          <w:szCs w:val="32"/>
          <w:lang w:val="en-US" w:eastAsia="zh-CN"/>
        </w:rPr>
        <w:t>03</w:t>
      </w:r>
      <w:r>
        <w:rPr>
          <w:rFonts w:eastAsia="方正仿宋_GBK"/>
          <w:sz w:val="32"/>
          <w:szCs w:val="32"/>
          <w:lang w:eastAsia="zh-CN"/>
        </w:rPr>
        <w:t>.</w:t>
      </w:r>
      <w:r>
        <w:rPr>
          <w:rFonts w:hint="eastAsia" w:eastAsia="方正仿宋_GBK"/>
          <w:sz w:val="32"/>
          <w:szCs w:val="32"/>
          <w:lang w:val="en-US" w:eastAsia="zh-CN"/>
        </w:rPr>
        <w:t>7</w:t>
      </w:r>
      <w:r>
        <w:rPr>
          <w:rFonts w:eastAsia="方正仿宋_GBK"/>
          <w:sz w:val="32"/>
          <w:szCs w:val="32"/>
          <w:lang w:eastAsia="zh-CN"/>
        </w:rPr>
        <w:t>3</w:t>
      </w:r>
      <w:r>
        <w:rPr>
          <w:rFonts w:hint="eastAsia" w:eastAsia="方正仿宋_GBK"/>
          <w:sz w:val="32"/>
          <w:szCs w:val="32"/>
        </w:rPr>
        <w:t>万元和日常公用经费</w:t>
      </w:r>
      <w:r>
        <w:rPr>
          <w:rFonts w:eastAsia="方正仿宋_GBK"/>
          <w:sz w:val="32"/>
          <w:szCs w:val="32"/>
          <w:lang w:eastAsia="zh-CN"/>
        </w:rPr>
        <w:t>30.19</w:t>
      </w:r>
      <w:r>
        <w:rPr>
          <w:rFonts w:hint="eastAsia" w:eastAsia="方正仿宋_GBK"/>
          <w:sz w:val="32"/>
          <w:szCs w:val="32"/>
        </w:rPr>
        <w:t>万元；项目支出</w:t>
      </w:r>
      <w:r>
        <w:rPr>
          <w:rFonts w:eastAsia="方正仿宋_GBK"/>
          <w:sz w:val="32"/>
          <w:szCs w:val="32"/>
          <w:lang w:eastAsia="zh-CN"/>
        </w:rPr>
        <w:t>190.42</w:t>
      </w:r>
      <w:r>
        <w:rPr>
          <w:rFonts w:hint="eastAsia" w:eastAsia="方正仿宋_GBK"/>
          <w:sz w:val="32"/>
          <w:szCs w:val="32"/>
        </w:rPr>
        <w:t>万元，主要为</w:t>
      </w:r>
      <w:r>
        <w:rPr>
          <w:rFonts w:hint="eastAsia" w:eastAsia="方正仿宋_GBK"/>
          <w:sz w:val="32"/>
          <w:szCs w:val="32"/>
          <w:lang w:eastAsia="zh-CN"/>
        </w:rPr>
        <w:t>人民调解员补贴资金</w:t>
      </w:r>
      <w:r>
        <w:rPr>
          <w:rFonts w:eastAsia="方正仿宋_GBK"/>
          <w:sz w:val="32"/>
          <w:szCs w:val="32"/>
          <w:lang w:eastAsia="zh-CN"/>
        </w:rPr>
        <w:t>40</w:t>
      </w:r>
      <w:r>
        <w:rPr>
          <w:rFonts w:hint="eastAsia" w:eastAsia="方正仿宋_GBK"/>
          <w:sz w:val="32"/>
          <w:szCs w:val="32"/>
        </w:rPr>
        <w:t>万元，</w:t>
      </w:r>
      <w:r>
        <w:rPr>
          <w:rFonts w:hint="eastAsia" w:eastAsia="方正仿宋_GBK"/>
          <w:sz w:val="32"/>
          <w:szCs w:val="32"/>
          <w:lang w:eastAsia="zh-CN"/>
        </w:rPr>
        <w:t>社区矫正工作经费</w:t>
      </w:r>
      <w:r>
        <w:rPr>
          <w:rFonts w:eastAsia="方正仿宋_GBK"/>
          <w:sz w:val="32"/>
          <w:szCs w:val="32"/>
          <w:lang w:eastAsia="zh-CN"/>
        </w:rPr>
        <w:t>8</w:t>
      </w:r>
      <w:r>
        <w:rPr>
          <w:rFonts w:hint="eastAsia" w:eastAsia="方正仿宋_GBK"/>
          <w:sz w:val="32"/>
          <w:szCs w:val="32"/>
          <w:lang w:eastAsia="zh-CN"/>
        </w:rPr>
        <w:t>万，馆陶县法律顾问专项经费</w:t>
      </w:r>
      <w:r>
        <w:rPr>
          <w:rFonts w:eastAsia="方正仿宋_GBK"/>
          <w:sz w:val="32"/>
          <w:szCs w:val="32"/>
          <w:lang w:eastAsia="zh-CN"/>
        </w:rPr>
        <w:t>32</w:t>
      </w:r>
      <w:r>
        <w:rPr>
          <w:rFonts w:hint="eastAsia" w:eastAsia="方正仿宋_GBK"/>
          <w:sz w:val="32"/>
          <w:szCs w:val="32"/>
          <w:lang w:eastAsia="zh-CN"/>
        </w:rPr>
        <w:t>万元，普法宣传经费</w:t>
      </w:r>
      <w:r>
        <w:rPr>
          <w:rFonts w:eastAsia="方正仿宋_GBK"/>
          <w:sz w:val="32"/>
          <w:szCs w:val="32"/>
          <w:lang w:eastAsia="zh-CN"/>
        </w:rPr>
        <w:t>5</w:t>
      </w:r>
      <w:r>
        <w:rPr>
          <w:rFonts w:hint="eastAsia" w:eastAsia="方正仿宋_GBK"/>
          <w:sz w:val="32"/>
          <w:szCs w:val="32"/>
          <w:lang w:eastAsia="zh-CN"/>
        </w:rPr>
        <w:t>万，法律援助工作经费</w:t>
      </w:r>
      <w:r>
        <w:rPr>
          <w:rFonts w:eastAsia="方正仿宋_GBK"/>
          <w:sz w:val="32"/>
          <w:szCs w:val="32"/>
          <w:lang w:eastAsia="zh-CN"/>
        </w:rPr>
        <w:t>2</w:t>
      </w:r>
      <w:r>
        <w:rPr>
          <w:rFonts w:hint="eastAsia" w:eastAsia="方正仿宋_GBK"/>
          <w:sz w:val="32"/>
          <w:szCs w:val="32"/>
          <w:lang w:eastAsia="zh-CN"/>
        </w:rPr>
        <w:t>万，冀财政法【</w:t>
      </w:r>
      <w:r>
        <w:rPr>
          <w:rFonts w:eastAsia="方正仿宋_GBK"/>
          <w:sz w:val="32"/>
          <w:szCs w:val="32"/>
          <w:lang w:eastAsia="zh-CN"/>
        </w:rPr>
        <w:t>2021</w:t>
      </w:r>
      <w:r>
        <w:rPr>
          <w:rFonts w:hint="eastAsia" w:eastAsia="方正仿宋_GBK"/>
          <w:sz w:val="32"/>
          <w:szCs w:val="32"/>
          <w:lang w:eastAsia="zh-CN"/>
        </w:rPr>
        <w:t>】</w:t>
      </w:r>
      <w:r>
        <w:rPr>
          <w:rFonts w:eastAsia="方正仿宋_GBK"/>
          <w:sz w:val="32"/>
          <w:szCs w:val="32"/>
          <w:lang w:eastAsia="zh-CN"/>
        </w:rPr>
        <w:t>63</w:t>
      </w:r>
      <w:r>
        <w:rPr>
          <w:rFonts w:hint="eastAsia" w:eastAsia="方正仿宋_GBK"/>
          <w:sz w:val="32"/>
          <w:szCs w:val="32"/>
          <w:lang w:eastAsia="zh-CN"/>
        </w:rPr>
        <w:t>号关于提前下达</w:t>
      </w:r>
      <w:r>
        <w:rPr>
          <w:rFonts w:eastAsia="方正仿宋_GBK"/>
          <w:sz w:val="32"/>
          <w:szCs w:val="32"/>
          <w:lang w:eastAsia="zh-CN"/>
        </w:rPr>
        <w:t>2022</w:t>
      </w:r>
      <w:r>
        <w:rPr>
          <w:rFonts w:hint="eastAsia" w:eastAsia="方正仿宋_GBK"/>
          <w:sz w:val="32"/>
          <w:szCs w:val="32"/>
          <w:lang w:eastAsia="zh-CN"/>
        </w:rPr>
        <w:t>年省级公检法司转移支付资金</w:t>
      </w:r>
      <w:r>
        <w:rPr>
          <w:rFonts w:eastAsia="方正仿宋_GBK"/>
          <w:sz w:val="32"/>
          <w:szCs w:val="32"/>
          <w:lang w:eastAsia="zh-CN"/>
        </w:rPr>
        <w:t>31</w:t>
      </w:r>
      <w:r>
        <w:rPr>
          <w:rFonts w:hint="eastAsia" w:eastAsia="方正仿宋_GBK"/>
          <w:sz w:val="32"/>
          <w:szCs w:val="32"/>
          <w:lang w:eastAsia="zh-CN"/>
        </w:rPr>
        <w:t>万，冀财政法【</w:t>
      </w:r>
      <w:r>
        <w:rPr>
          <w:rFonts w:eastAsia="方正仿宋_GBK"/>
          <w:sz w:val="32"/>
          <w:szCs w:val="32"/>
          <w:lang w:eastAsia="zh-CN"/>
        </w:rPr>
        <w:t>2021</w:t>
      </w:r>
      <w:r>
        <w:rPr>
          <w:rFonts w:hint="eastAsia" w:eastAsia="方正仿宋_GBK"/>
          <w:sz w:val="32"/>
          <w:szCs w:val="32"/>
          <w:lang w:eastAsia="zh-CN"/>
        </w:rPr>
        <w:t>】</w:t>
      </w:r>
      <w:r>
        <w:rPr>
          <w:rFonts w:eastAsia="方正仿宋_GBK"/>
          <w:sz w:val="32"/>
          <w:szCs w:val="32"/>
          <w:lang w:eastAsia="zh-CN"/>
        </w:rPr>
        <w:t>70</w:t>
      </w:r>
      <w:r>
        <w:rPr>
          <w:rFonts w:hint="eastAsia" w:eastAsia="方正仿宋_GBK"/>
          <w:sz w:val="32"/>
          <w:szCs w:val="32"/>
          <w:lang w:eastAsia="zh-CN"/>
        </w:rPr>
        <w:t>号关于提前下达</w:t>
      </w:r>
      <w:r>
        <w:rPr>
          <w:rFonts w:eastAsia="方正仿宋_GBK"/>
          <w:sz w:val="32"/>
          <w:szCs w:val="32"/>
          <w:lang w:eastAsia="zh-CN"/>
        </w:rPr>
        <w:t>2022</w:t>
      </w:r>
      <w:r>
        <w:rPr>
          <w:rFonts w:hint="eastAsia" w:eastAsia="方正仿宋_GBK"/>
          <w:sz w:val="32"/>
          <w:szCs w:val="32"/>
          <w:lang w:eastAsia="zh-CN"/>
        </w:rPr>
        <w:t>年社区矫正补助资金</w:t>
      </w:r>
      <w:r>
        <w:rPr>
          <w:rFonts w:eastAsia="方正仿宋_GBK"/>
          <w:sz w:val="32"/>
          <w:szCs w:val="32"/>
          <w:lang w:eastAsia="zh-CN"/>
        </w:rPr>
        <w:t>4.42</w:t>
      </w:r>
      <w:r>
        <w:rPr>
          <w:rFonts w:hint="eastAsia" w:eastAsia="方正仿宋_GBK"/>
          <w:sz w:val="32"/>
          <w:szCs w:val="32"/>
          <w:lang w:eastAsia="zh-CN"/>
        </w:rPr>
        <w:t>万元，冀财政法【</w:t>
      </w:r>
      <w:r>
        <w:rPr>
          <w:rFonts w:eastAsia="方正仿宋_GBK"/>
          <w:sz w:val="32"/>
          <w:szCs w:val="32"/>
          <w:lang w:eastAsia="zh-CN"/>
        </w:rPr>
        <w:t>2021</w:t>
      </w:r>
      <w:r>
        <w:rPr>
          <w:rFonts w:hint="eastAsia" w:eastAsia="方正仿宋_GBK"/>
          <w:sz w:val="32"/>
          <w:szCs w:val="32"/>
          <w:lang w:eastAsia="zh-CN"/>
        </w:rPr>
        <w:t>】</w:t>
      </w:r>
      <w:r>
        <w:rPr>
          <w:rFonts w:eastAsia="方正仿宋_GBK"/>
          <w:sz w:val="32"/>
          <w:szCs w:val="32"/>
          <w:lang w:eastAsia="zh-CN"/>
        </w:rPr>
        <w:t>62</w:t>
      </w:r>
      <w:r>
        <w:rPr>
          <w:rFonts w:hint="eastAsia" w:eastAsia="方正仿宋_GBK"/>
          <w:sz w:val="32"/>
          <w:szCs w:val="32"/>
          <w:lang w:eastAsia="zh-CN"/>
        </w:rPr>
        <w:t>号关于提前下达</w:t>
      </w:r>
      <w:r>
        <w:rPr>
          <w:rFonts w:eastAsia="方正仿宋_GBK"/>
          <w:sz w:val="32"/>
          <w:szCs w:val="32"/>
          <w:lang w:eastAsia="zh-CN"/>
        </w:rPr>
        <w:t>2022</w:t>
      </w:r>
      <w:r>
        <w:rPr>
          <w:rFonts w:hint="eastAsia" w:eastAsia="方正仿宋_GBK"/>
          <w:sz w:val="32"/>
          <w:szCs w:val="32"/>
          <w:lang w:eastAsia="zh-CN"/>
        </w:rPr>
        <w:t>年中央政法纪检监察转移支付资金</w:t>
      </w:r>
      <w:r>
        <w:rPr>
          <w:rFonts w:eastAsia="方正仿宋_GBK"/>
          <w:sz w:val="32"/>
          <w:szCs w:val="32"/>
          <w:lang w:eastAsia="zh-CN"/>
        </w:rPr>
        <w:t>68</w:t>
      </w:r>
      <w:r>
        <w:rPr>
          <w:rFonts w:hint="eastAsia" w:eastAsia="方正仿宋_GBK"/>
          <w:sz w:val="32"/>
          <w:szCs w:val="32"/>
          <w:lang w:eastAsia="zh-CN"/>
        </w:rPr>
        <w:t>万元。</w:t>
      </w:r>
    </w:p>
    <w:p>
      <w:pPr>
        <w:ind w:firstLine="64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rPr>
          <w:rFonts w:eastAsia="方正仿宋_GBK"/>
          <w:sz w:val="32"/>
          <w:szCs w:val="32"/>
        </w:rPr>
      </w:pPr>
      <w:r>
        <w:rPr>
          <w:rFonts w:eastAsia="方正仿宋_GBK"/>
          <w:color w:val="000000"/>
          <w:sz w:val="32"/>
          <w:szCs w:val="32"/>
        </w:rPr>
        <w:t>202</w:t>
      </w:r>
      <w:r>
        <w:rPr>
          <w:rFonts w:eastAsia="方正仿宋_GBK"/>
          <w:color w:val="000000"/>
          <w:sz w:val="32"/>
          <w:szCs w:val="32"/>
          <w:lang w:eastAsia="zh-CN"/>
        </w:rPr>
        <w:t>2</w:t>
      </w:r>
      <w:r>
        <w:rPr>
          <w:rFonts w:hint="eastAsia" w:eastAsia="方正仿宋_GBK"/>
          <w:color w:val="000000"/>
          <w:sz w:val="32"/>
          <w:szCs w:val="32"/>
        </w:rPr>
        <w:t>年</w:t>
      </w:r>
      <w:r>
        <w:rPr>
          <w:rFonts w:hint="eastAsia" w:eastAsia="方正仿宋_GBK"/>
          <w:color w:val="000000"/>
          <w:sz w:val="32"/>
          <w:szCs w:val="32"/>
          <w:lang w:eastAsia="zh-CN"/>
        </w:rPr>
        <w:t>单位</w:t>
      </w:r>
      <w:r>
        <w:rPr>
          <w:rFonts w:hint="eastAsia" w:eastAsia="方正仿宋_GBK"/>
          <w:color w:val="000000"/>
          <w:sz w:val="32"/>
          <w:szCs w:val="32"/>
        </w:rPr>
        <w:t>预算收支安排</w:t>
      </w:r>
      <w:r>
        <w:rPr>
          <w:rFonts w:eastAsia="方正仿宋_GBK"/>
          <w:sz w:val="32"/>
          <w:szCs w:val="32"/>
          <w:lang w:eastAsia="zh-CN"/>
        </w:rPr>
        <w:t>5</w:t>
      </w:r>
      <w:r>
        <w:rPr>
          <w:rFonts w:hint="eastAsia" w:eastAsia="方正仿宋_GBK"/>
          <w:sz w:val="32"/>
          <w:szCs w:val="32"/>
          <w:lang w:val="en-US" w:eastAsia="zh-CN"/>
        </w:rPr>
        <w:t>24</w:t>
      </w:r>
      <w:r>
        <w:rPr>
          <w:rFonts w:eastAsia="方正仿宋_GBK"/>
          <w:sz w:val="32"/>
          <w:szCs w:val="32"/>
          <w:lang w:eastAsia="zh-CN"/>
        </w:rPr>
        <w:t>.</w:t>
      </w:r>
      <w:r>
        <w:rPr>
          <w:rFonts w:hint="eastAsia" w:eastAsia="方正仿宋_GBK"/>
          <w:sz w:val="32"/>
          <w:szCs w:val="32"/>
          <w:lang w:val="en-US" w:eastAsia="zh-CN"/>
        </w:rPr>
        <w:t>3</w:t>
      </w:r>
      <w:r>
        <w:rPr>
          <w:rFonts w:eastAsia="方正仿宋_GBK"/>
          <w:sz w:val="32"/>
          <w:szCs w:val="32"/>
          <w:lang w:eastAsia="zh-CN"/>
        </w:rPr>
        <w:t>4</w:t>
      </w:r>
      <w:r>
        <w:rPr>
          <w:rFonts w:hint="eastAsia" w:eastAsia="方正仿宋_GBK"/>
          <w:color w:val="000000"/>
          <w:sz w:val="32"/>
          <w:szCs w:val="32"/>
        </w:rPr>
        <w:t>万元，</w:t>
      </w:r>
      <w:r>
        <w:rPr>
          <w:rFonts w:hint="eastAsia" w:eastAsia="方正仿宋_GBK"/>
          <w:sz w:val="32"/>
          <w:szCs w:val="32"/>
        </w:rPr>
        <w:t>较</w:t>
      </w:r>
      <w:r>
        <w:rPr>
          <w:rFonts w:eastAsia="方正仿宋_GBK"/>
          <w:sz w:val="32"/>
          <w:szCs w:val="32"/>
        </w:rPr>
        <w:t>202</w:t>
      </w:r>
      <w:r>
        <w:rPr>
          <w:rFonts w:eastAsia="方正仿宋_GBK"/>
          <w:sz w:val="32"/>
          <w:szCs w:val="32"/>
          <w:lang w:eastAsia="zh-CN"/>
        </w:rPr>
        <w:t>1</w:t>
      </w:r>
      <w:r>
        <w:rPr>
          <w:rFonts w:hint="eastAsia" w:eastAsia="方正仿宋_GBK"/>
          <w:sz w:val="32"/>
          <w:szCs w:val="32"/>
        </w:rPr>
        <w:t>年</w:t>
      </w:r>
      <w:r>
        <w:rPr>
          <w:rFonts w:hint="eastAsia" w:eastAsia="方正仿宋_GBK"/>
          <w:sz w:val="32"/>
          <w:szCs w:val="32"/>
          <w:lang w:eastAsia="zh-CN"/>
        </w:rPr>
        <w:t>增加</w:t>
      </w:r>
      <w:r>
        <w:rPr>
          <w:rFonts w:eastAsia="方正仿宋_GBK"/>
          <w:sz w:val="32"/>
          <w:szCs w:val="32"/>
          <w:lang w:eastAsia="zh-CN"/>
        </w:rPr>
        <w:t>24.05</w:t>
      </w:r>
      <w:r>
        <w:rPr>
          <w:rFonts w:hint="eastAsia" w:eastAsia="方正仿宋_GBK"/>
          <w:sz w:val="32"/>
          <w:szCs w:val="32"/>
        </w:rPr>
        <w:t>万元，其中：基本支出</w:t>
      </w:r>
      <w:r>
        <w:rPr>
          <w:rFonts w:hint="eastAsia" w:eastAsia="方正仿宋_GBK"/>
          <w:sz w:val="32"/>
          <w:szCs w:val="32"/>
          <w:lang w:eastAsia="zh-CN"/>
        </w:rPr>
        <w:t>减少</w:t>
      </w:r>
      <w:r>
        <w:rPr>
          <w:rFonts w:eastAsia="方正仿宋_GBK"/>
          <w:sz w:val="32"/>
          <w:szCs w:val="32"/>
          <w:lang w:eastAsia="zh-CN"/>
        </w:rPr>
        <w:t>2.2</w:t>
      </w:r>
      <w:r>
        <w:rPr>
          <w:rFonts w:hint="eastAsia" w:eastAsia="方正仿宋_GBK"/>
          <w:sz w:val="32"/>
          <w:szCs w:val="32"/>
        </w:rPr>
        <w:t>万元，主要是</w:t>
      </w:r>
      <w:r>
        <w:rPr>
          <w:rFonts w:hint="eastAsia" w:eastAsia="方正仿宋_GBK"/>
          <w:sz w:val="32"/>
          <w:szCs w:val="32"/>
          <w:lang w:eastAsia="zh-CN"/>
        </w:rPr>
        <w:t>人员调动</w:t>
      </w:r>
      <w:r>
        <w:rPr>
          <w:rFonts w:hint="eastAsia" w:eastAsia="方正仿宋_GBK"/>
          <w:sz w:val="32"/>
          <w:szCs w:val="32"/>
        </w:rPr>
        <w:t>，</w:t>
      </w:r>
      <w:r>
        <w:rPr>
          <w:rFonts w:hint="eastAsia" w:eastAsia="方正仿宋_GBK"/>
          <w:sz w:val="32"/>
          <w:szCs w:val="32"/>
          <w:lang w:eastAsia="zh-CN"/>
        </w:rPr>
        <w:t>财政供养人员减少，</w:t>
      </w:r>
      <w:r>
        <w:rPr>
          <w:rFonts w:hint="eastAsia" w:eastAsia="方正仿宋_GBK"/>
          <w:sz w:val="32"/>
          <w:szCs w:val="32"/>
        </w:rPr>
        <w:t>人员经费</w:t>
      </w:r>
      <w:r>
        <w:rPr>
          <w:rFonts w:hint="eastAsia" w:eastAsia="方正仿宋_GBK"/>
          <w:sz w:val="32"/>
          <w:szCs w:val="32"/>
          <w:lang w:eastAsia="zh-CN"/>
        </w:rPr>
        <w:t>减少</w:t>
      </w:r>
      <w:r>
        <w:rPr>
          <w:rFonts w:hint="eastAsia" w:eastAsia="方正仿宋_GBK"/>
          <w:sz w:val="32"/>
          <w:szCs w:val="32"/>
        </w:rPr>
        <w:t>；项目支出</w:t>
      </w:r>
      <w:r>
        <w:rPr>
          <w:rFonts w:hint="eastAsia" w:eastAsia="方正仿宋_GBK"/>
          <w:sz w:val="32"/>
          <w:szCs w:val="32"/>
          <w:lang w:eastAsia="zh-CN"/>
        </w:rPr>
        <w:t>增加</w:t>
      </w:r>
      <w:r>
        <w:rPr>
          <w:rFonts w:eastAsia="方正仿宋_GBK"/>
          <w:sz w:val="32"/>
          <w:szCs w:val="32"/>
          <w:lang w:eastAsia="zh-CN"/>
        </w:rPr>
        <w:t>26.25</w:t>
      </w:r>
      <w:r>
        <w:rPr>
          <w:rFonts w:hint="eastAsia" w:eastAsia="方正仿宋_GBK"/>
          <w:sz w:val="32"/>
          <w:szCs w:val="32"/>
        </w:rPr>
        <w:t>万元，主要是馆陶县</w:t>
      </w:r>
      <w:r>
        <w:rPr>
          <w:rFonts w:hint="eastAsia" w:eastAsia="方正仿宋_GBK"/>
          <w:sz w:val="32"/>
          <w:szCs w:val="32"/>
          <w:lang w:eastAsia="zh-CN"/>
        </w:rPr>
        <w:t>法律顾问专项经费增加，项目支出增加</w:t>
      </w:r>
      <w:r>
        <w:rPr>
          <w:rFonts w:hint="eastAsia" w:eastAsia="方正仿宋_GBK"/>
          <w:sz w:val="32"/>
          <w:szCs w:val="32"/>
        </w:rPr>
        <w:t>。</w:t>
      </w: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三、机关运行经费安排情况</w:t>
      </w:r>
    </w:p>
    <w:p>
      <w:pPr>
        <w:autoSpaceDE w:val="0"/>
        <w:autoSpaceDN w:val="0"/>
        <w:adjustRightInd w:val="0"/>
        <w:ind w:left="198" w:firstLine="640" w:firstLineChars="200"/>
        <w:rPr>
          <w:rFonts w:eastAsia="方正仿宋_GBK"/>
          <w:sz w:val="32"/>
          <w:szCs w:val="32"/>
          <w:lang w:eastAsia="zh-CN"/>
        </w:rPr>
      </w:pPr>
      <w:r>
        <w:rPr>
          <w:rFonts w:eastAsia="方正仿宋_GBK"/>
          <w:sz w:val="32"/>
          <w:szCs w:val="32"/>
          <w:lang w:eastAsia="zh-CN"/>
        </w:rPr>
        <w:t>2022</w:t>
      </w:r>
      <w:r>
        <w:rPr>
          <w:rFonts w:hint="eastAsia" w:eastAsia="方正仿宋_GBK"/>
          <w:sz w:val="32"/>
          <w:szCs w:val="32"/>
          <w:lang w:eastAsia="zh-CN"/>
        </w:rPr>
        <w:t>年，我单位机关运行经费共计安排</w:t>
      </w:r>
      <w:r>
        <w:rPr>
          <w:rFonts w:eastAsia="方正仿宋_GBK"/>
          <w:sz w:val="32"/>
          <w:szCs w:val="32"/>
          <w:lang w:eastAsia="zh-CN"/>
        </w:rPr>
        <w:t>30.19</w:t>
      </w:r>
      <w:r>
        <w:rPr>
          <w:rFonts w:hint="eastAsia" w:eastAsia="方正仿宋_GBK"/>
          <w:sz w:val="32"/>
          <w:szCs w:val="32"/>
          <w:lang w:eastAsia="zh-CN"/>
        </w:rPr>
        <w:t>万元，主要用于保证机关正常运转的办公及印刷费、邮电费、差旅费、会议费、福利费、水电费、办公用房取暖费、日常维修费、办公楼物业管理费、公务车运行维护费等支出。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autoSpaceDE w:val="0"/>
        <w:autoSpaceDN w:val="0"/>
        <w:adjustRightInd w:val="0"/>
        <w:ind w:left="198" w:firstLine="640" w:firstLineChars="200"/>
        <w:rPr>
          <w:rFonts w:ascii="仿宋" w:hAnsi="仿宋" w:eastAsia="仿宋"/>
          <w:sz w:val="32"/>
          <w:szCs w:val="32"/>
        </w:rPr>
      </w:pPr>
      <w:r>
        <w:rPr>
          <w:rFonts w:ascii="仿宋" w:hAnsi="仿宋" w:eastAsia="仿宋"/>
          <w:sz w:val="32"/>
          <w:szCs w:val="32"/>
        </w:rPr>
        <w:t>202</w:t>
      </w:r>
      <w:r>
        <w:rPr>
          <w:rFonts w:ascii="仿宋" w:hAnsi="仿宋" w:eastAsia="仿宋"/>
          <w:sz w:val="32"/>
          <w:szCs w:val="32"/>
          <w:lang w:eastAsia="zh-CN"/>
        </w:rPr>
        <w:t>2</w:t>
      </w:r>
      <w:r>
        <w:rPr>
          <w:rFonts w:hint="eastAsia" w:ascii="仿宋" w:hAnsi="仿宋" w:eastAsia="仿宋"/>
          <w:sz w:val="32"/>
          <w:szCs w:val="32"/>
        </w:rPr>
        <w:t>年，我</w:t>
      </w:r>
      <w:r>
        <w:rPr>
          <w:rFonts w:hint="eastAsia" w:ascii="仿宋" w:hAnsi="仿宋" w:eastAsia="仿宋"/>
          <w:sz w:val="32"/>
          <w:szCs w:val="32"/>
          <w:lang w:eastAsia="zh-CN"/>
        </w:rPr>
        <w:t>单位</w:t>
      </w:r>
      <w:r>
        <w:rPr>
          <w:rFonts w:hint="eastAsia" w:ascii="仿宋" w:hAnsi="仿宋" w:eastAsia="仿宋"/>
          <w:sz w:val="32"/>
          <w:szCs w:val="32"/>
        </w:rPr>
        <w:t>财政拨款“三公”经费预算安排</w:t>
      </w:r>
      <w:r>
        <w:rPr>
          <w:rFonts w:ascii="仿宋" w:hAnsi="仿宋" w:eastAsia="仿宋"/>
          <w:sz w:val="32"/>
          <w:szCs w:val="32"/>
        </w:rPr>
        <w:t>0.94</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万元；公务用车购置及运维费</w:t>
      </w:r>
      <w:r>
        <w:rPr>
          <w:rFonts w:ascii="仿宋" w:hAnsi="仿宋" w:eastAsia="仿宋"/>
          <w:sz w:val="32"/>
          <w:szCs w:val="32"/>
        </w:rPr>
        <w:t>0.8</w:t>
      </w:r>
      <w:r>
        <w:rPr>
          <w:rFonts w:hint="eastAsia" w:ascii="仿宋" w:hAnsi="仿宋" w:eastAsia="仿宋"/>
          <w:sz w:val="32"/>
          <w:szCs w:val="32"/>
        </w:rPr>
        <w:t>万元（其中：公务用车购置费</w:t>
      </w:r>
      <w:r>
        <w:rPr>
          <w:rFonts w:ascii="仿宋" w:hAnsi="仿宋" w:eastAsia="仿宋"/>
          <w:sz w:val="32"/>
          <w:szCs w:val="32"/>
        </w:rPr>
        <w:t>0</w:t>
      </w:r>
      <w:r>
        <w:rPr>
          <w:rFonts w:hint="eastAsia" w:ascii="仿宋" w:hAnsi="仿宋" w:eastAsia="仿宋"/>
          <w:sz w:val="32"/>
          <w:szCs w:val="32"/>
        </w:rPr>
        <w:t>万元，公务用车运行维护费</w:t>
      </w:r>
      <w:r>
        <w:rPr>
          <w:rFonts w:ascii="仿宋" w:hAnsi="仿宋" w:eastAsia="仿宋"/>
          <w:sz w:val="32"/>
          <w:szCs w:val="32"/>
        </w:rPr>
        <w:t>0.8</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；公务接待费</w:t>
      </w:r>
      <w:r>
        <w:rPr>
          <w:rFonts w:ascii="仿宋" w:hAnsi="仿宋" w:eastAsia="仿宋"/>
          <w:sz w:val="32"/>
          <w:szCs w:val="32"/>
        </w:rPr>
        <w:t>0.14</w:t>
      </w:r>
      <w:r>
        <w:rPr>
          <w:rFonts w:hint="eastAsia" w:ascii="仿宋" w:hAnsi="仿宋" w:eastAsia="仿宋"/>
          <w:sz w:val="32"/>
          <w:szCs w:val="32"/>
        </w:rPr>
        <w:t>万元。“三公”经费与上年持平，无增减变化。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、法律援助经费绩效目标表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为特困群众提供无偿的法律服务，维护弱势群体的合法权益，保持全县的和谐稳定。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法律援助案件受理数</w:t>
            </w:r>
          </w:p>
        </w:tc>
        <w:tc>
          <w:tcPr>
            <w:tcW w:w="2835" w:type="dxa"/>
            <w:vAlign w:val="center"/>
          </w:tcPr>
          <w:p>
            <w:pPr>
              <w:pStyle w:val="16"/>
            </w:pPr>
            <w:r>
              <w:rPr>
                <w:rFonts w:hint="eastAsia"/>
              </w:rPr>
              <w:t>法律援助案件受理数</w:t>
            </w:r>
          </w:p>
        </w:tc>
        <w:tc>
          <w:tcPr>
            <w:tcW w:w="2551" w:type="dxa"/>
            <w:vAlign w:val="center"/>
          </w:tcPr>
          <w:p>
            <w:pPr>
              <w:pStyle w:val="16"/>
            </w:pPr>
            <w:r>
              <w:rPr>
                <w:rFonts w:hint="eastAsia"/>
              </w:rPr>
              <w:t>≥</w:t>
            </w:r>
            <w:r>
              <w:t>200</w:t>
            </w:r>
            <w:r>
              <w:rPr>
                <w:rFonts w:hint="eastAsia"/>
              </w:rPr>
              <w:t>件</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法律援助案件办结率</w:t>
            </w:r>
          </w:p>
        </w:tc>
        <w:tc>
          <w:tcPr>
            <w:tcW w:w="2835" w:type="dxa"/>
            <w:vAlign w:val="center"/>
          </w:tcPr>
          <w:p>
            <w:pPr>
              <w:pStyle w:val="16"/>
            </w:pPr>
            <w:r>
              <w:rPr>
                <w:rFonts w:hint="eastAsia"/>
              </w:rPr>
              <w:t>法律援助案件办结率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法律援助案件按时完成率</w:t>
            </w:r>
          </w:p>
        </w:tc>
        <w:tc>
          <w:tcPr>
            <w:tcW w:w="2835" w:type="dxa"/>
            <w:vAlign w:val="center"/>
          </w:tcPr>
          <w:p>
            <w:pPr>
              <w:pStyle w:val="16"/>
            </w:pPr>
            <w:r>
              <w:rPr>
                <w:rFonts w:hint="eastAsia"/>
              </w:rPr>
              <w:t>法律援助案件按时完成率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法律援助工作成本</w:t>
            </w:r>
          </w:p>
        </w:tc>
        <w:tc>
          <w:tcPr>
            <w:tcW w:w="2835" w:type="dxa"/>
            <w:vAlign w:val="center"/>
          </w:tcPr>
          <w:p>
            <w:pPr>
              <w:pStyle w:val="16"/>
            </w:pPr>
            <w:r>
              <w:rPr>
                <w:rFonts w:hint="eastAsia"/>
              </w:rPr>
              <w:t>法律援助工作成本</w:t>
            </w:r>
          </w:p>
        </w:tc>
        <w:tc>
          <w:tcPr>
            <w:tcW w:w="2551" w:type="dxa"/>
            <w:vAlign w:val="center"/>
          </w:tcPr>
          <w:p>
            <w:pPr>
              <w:pStyle w:val="16"/>
            </w:pPr>
            <w:r>
              <w:t>2</w:t>
            </w:r>
            <w:r>
              <w:rPr>
                <w:rFonts w:hint="eastAsia"/>
              </w:rPr>
              <w:t>万元</w:t>
            </w:r>
          </w:p>
        </w:tc>
        <w:tc>
          <w:tcPr>
            <w:tcW w:w="2268" w:type="dxa"/>
            <w:vAlign w:val="center"/>
          </w:tcPr>
          <w:p>
            <w:pPr>
              <w:pStyle w:val="16"/>
            </w:pPr>
            <w:r>
              <w:rPr>
                <w:rFonts w:hint="eastAsia"/>
              </w:rPr>
              <w:t>往年工作测算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为群众提供法律咨询服务成效</w:t>
            </w:r>
          </w:p>
        </w:tc>
        <w:tc>
          <w:tcPr>
            <w:tcW w:w="2835" w:type="dxa"/>
            <w:vAlign w:val="center"/>
          </w:tcPr>
          <w:p>
            <w:pPr>
              <w:pStyle w:val="16"/>
            </w:pPr>
            <w:r>
              <w:rPr>
                <w:rFonts w:hint="eastAsia"/>
              </w:rPr>
              <w:t>为群众提供法律咨询服务成效</w:t>
            </w:r>
          </w:p>
        </w:tc>
        <w:tc>
          <w:tcPr>
            <w:tcW w:w="2551" w:type="dxa"/>
            <w:vAlign w:val="center"/>
          </w:tcPr>
          <w:p>
            <w:pPr>
              <w:pStyle w:val="16"/>
            </w:pPr>
            <w:r>
              <w:rPr>
                <w:rFonts w:hint="eastAsia"/>
              </w:rPr>
              <w:t>≥</w:t>
            </w:r>
            <w:r>
              <w:t>94%</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法律援助案件办理成功率</w:t>
            </w:r>
          </w:p>
        </w:tc>
        <w:tc>
          <w:tcPr>
            <w:tcW w:w="2835" w:type="dxa"/>
            <w:vAlign w:val="center"/>
          </w:tcPr>
          <w:p>
            <w:pPr>
              <w:pStyle w:val="16"/>
            </w:pPr>
            <w:r>
              <w:rPr>
                <w:rFonts w:hint="eastAsia"/>
              </w:rPr>
              <w:t>法律援助案件办理成功率</w:t>
            </w:r>
          </w:p>
        </w:tc>
        <w:tc>
          <w:tcPr>
            <w:tcW w:w="2551" w:type="dxa"/>
            <w:vAlign w:val="center"/>
          </w:tcPr>
          <w:p>
            <w:pPr>
              <w:pStyle w:val="16"/>
            </w:pPr>
            <w:r>
              <w:rPr>
                <w:rFonts w:hint="eastAsia"/>
              </w:rPr>
              <w:t>≥</w:t>
            </w:r>
            <w:r>
              <w:t>97%</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法律援助对象满意度</w:t>
            </w:r>
          </w:p>
        </w:tc>
        <w:tc>
          <w:tcPr>
            <w:tcW w:w="2835" w:type="dxa"/>
            <w:vAlign w:val="center"/>
          </w:tcPr>
          <w:p>
            <w:pPr>
              <w:pStyle w:val="16"/>
            </w:pPr>
            <w:r>
              <w:rPr>
                <w:rFonts w:hint="eastAsia"/>
              </w:rPr>
              <w:t>法律援助对象满意度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、馆陶县法律顾问专项经费绩效目标表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进一步规范和加强我县党政机关法律顾问队伍建设，切实发挥法律顾问在推进依法执政、依法行政中的作用，建设更高水平的法治馆陶。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聘请法律顾问人数</w:t>
            </w:r>
          </w:p>
        </w:tc>
        <w:tc>
          <w:tcPr>
            <w:tcW w:w="2835" w:type="dxa"/>
            <w:vAlign w:val="center"/>
          </w:tcPr>
          <w:p>
            <w:pPr>
              <w:pStyle w:val="16"/>
            </w:pPr>
            <w:r>
              <w:rPr>
                <w:rFonts w:hint="eastAsia"/>
              </w:rPr>
              <w:t>聘请法律顾问人数</w:t>
            </w:r>
          </w:p>
        </w:tc>
        <w:tc>
          <w:tcPr>
            <w:tcW w:w="2551" w:type="dxa"/>
            <w:vAlign w:val="center"/>
          </w:tcPr>
          <w:p>
            <w:pPr>
              <w:pStyle w:val="16"/>
            </w:pPr>
            <w:r>
              <w:t>5</w:t>
            </w:r>
            <w:r>
              <w:rPr>
                <w:rFonts w:hint="eastAsia"/>
              </w:rPr>
              <w:t>人</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参与依法行政提供法律意见的准确性</w:t>
            </w:r>
          </w:p>
        </w:tc>
        <w:tc>
          <w:tcPr>
            <w:tcW w:w="2835" w:type="dxa"/>
            <w:vAlign w:val="center"/>
          </w:tcPr>
          <w:p>
            <w:pPr>
              <w:pStyle w:val="16"/>
            </w:pPr>
            <w:r>
              <w:rPr>
                <w:rFonts w:hint="eastAsia"/>
              </w:rPr>
              <w:t>参与依法行政提供法律意见的准确性</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处理法律事务的及时性</w:t>
            </w:r>
          </w:p>
        </w:tc>
        <w:tc>
          <w:tcPr>
            <w:tcW w:w="2835" w:type="dxa"/>
            <w:vAlign w:val="center"/>
          </w:tcPr>
          <w:p>
            <w:pPr>
              <w:pStyle w:val="16"/>
            </w:pPr>
            <w:r>
              <w:rPr>
                <w:rFonts w:hint="eastAsia"/>
              </w:rPr>
              <w:t>处理法律事务的及时性</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聘请法律顾问成本</w:t>
            </w:r>
          </w:p>
        </w:tc>
        <w:tc>
          <w:tcPr>
            <w:tcW w:w="2835" w:type="dxa"/>
            <w:vAlign w:val="center"/>
          </w:tcPr>
          <w:p>
            <w:pPr>
              <w:pStyle w:val="16"/>
            </w:pPr>
            <w:r>
              <w:rPr>
                <w:rFonts w:hint="eastAsia"/>
              </w:rPr>
              <w:t>聘请法律顾问成本</w:t>
            </w:r>
          </w:p>
        </w:tc>
        <w:tc>
          <w:tcPr>
            <w:tcW w:w="2551" w:type="dxa"/>
            <w:vAlign w:val="center"/>
          </w:tcPr>
          <w:p>
            <w:pPr>
              <w:pStyle w:val="16"/>
            </w:pPr>
            <w:r>
              <w:t>32</w:t>
            </w:r>
            <w:r>
              <w:rPr>
                <w:rFonts w:hint="eastAsia"/>
              </w:rPr>
              <w:t>万元</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处理法律事务维权完成率</w:t>
            </w:r>
          </w:p>
        </w:tc>
        <w:tc>
          <w:tcPr>
            <w:tcW w:w="2835" w:type="dxa"/>
            <w:vAlign w:val="center"/>
          </w:tcPr>
          <w:p>
            <w:pPr>
              <w:pStyle w:val="16"/>
            </w:pPr>
            <w:r>
              <w:rPr>
                <w:rFonts w:hint="eastAsia"/>
              </w:rPr>
              <w:t>处理法律事务维权完成率</w:t>
            </w:r>
          </w:p>
        </w:tc>
        <w:tc>
          <w:tcPr>
            <w:tcW w:w="2551" w:type="dxa"/>
            <w:vAlign w:val="center"/>
          </w:tcPr>
          <w:p>
            <w:pPr>
              <w:pStyle w:val="16"/>
            </w:pPr>
            <w:r>
              <w:rPr>
                <w:rFonts w:hint="eastAsia"/>
              </w:rPr>
              <w:t>≥</w:t>
            </w:r>
            <w:r>
              <w:t>94%</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法治政府考核通过率</w:t>
            </w:r>
          </w:p>
        </w:tc>
        <w:tc>
          <w:tcPr>
            <w:tcW w:w="2835" w:type="dxa"/>
            <w:vAlign w:val="center"/>
          </w:tcPr>
          <w:p>
            <w:pPr>
              <w:pStyle w:val="16"/>
            </w:pPr>
            <w:r>
              <w:rPr>
                <w:rFonts w:hint="eastAsia"/>
              </w:rPr>
              <w:t>法治政府考核通过率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往年工作测算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、普法宣传工作经费绩效目标表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深入开展法制宣传教育，提高全县公民和各级领导干部的法律素质。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印刷普法宣传资料册数</w:t>
            </w:r>
          </w:p>
        </w:tc>
        <w:tc>
          <w:tcPr>
            <w:tcW w:w="2835" w:type="dxa"/>
            <w:vAlign w:val="center"/>
          </w:tcPr>
          <w:p>
            <w:pPr>
              <w:pStyle w:val="16"/>
            </w:pPr>
            <w:r>
              <w:rPr>
                <w:rFonts w:hint="eastAsia"/>
              </w:rPr>
              <w:t>印刷普法宣传资料册数</w:t>
            </w:r>
          </w:p>
        </w:tc>
        <w:tc>
          <w:tcPr>
            <w:tcW w:w="2551" w:type="dxa"/>
            <w:vAlign w:val="center"/>
          </w:tcPr>
          <w:p>
            <w:pPr>
              <w:pStyle w:val="16"/>
            </w:pPr>
            <w:r>
              <w:rPr>
                <w:rFonts w:hint="eastAsia"/>
              </w:rPr>
              <w:t>≥</w:t>
            </w:r>
            <w:r>
              <w:t>2000</w:t>
            </w:r>
            <w:r>
              <w:rPr>
                <w:rFonts w:hint="eastAsia"/>
              </w:rPr>
              <w:t>本</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普法宣传活动考核通过率</w:t>
            </w:r>
          </w:p>
        </w:tc>
        <w:tc>
          <w:tcPr>
            <w:tcW w:w="2835" w:type="dxa"/>
            <w:vAlign w:val="center"/>
          </w:tcPr>
          <w:p>
            <w:pPr>
              <w:pStyle w:val="16"/>
            </w:pPr>
            <w:r>
              <w:rPr>
                <w:rFonts w:hint="eastAsia"/>
              </w:rPr>
              <w:t>普法宣传活动考核通过率</w:t>
            </w:r>
          </w:p>
        </w:tc>
        <w:tc>
          <w:tcPr>
            <w:tcW w:w="2551" w:type="dxa"/>
            <w:vAlign w:val="center"/>
          </w:tcPr>
          <w:p>
            <w:pPr>
              <w:pStyle w:val="16"/>
            </w:pPr>
            <w:r>
              <w:rPr>
                <w:rFonts w:hint="eastAsia"/>
              </w:rPr>
              <w:t>≥</w:t>
            </w:r>
            <w:r>
              <w:t>94%</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普法宣传工作按时完成率</w:t>
            </w:r>
          </w:p>
        </w:tc>
        <w:tc>
          <w:tcPr>
            <w:tcW w:w="2835" w:type="dxa"/>
            <w:vAlign w:val="center"/>
          </w:tcPr>
          <w:p>
            <w:pPr>
              <w:pStyle w:val="16"/>
            </w:pPr>
            <w:r>
              <w:rPr>
                <w:rFonts w:hint="eastAsia"/>
              </w:rPr>
              <w:t>普法宣传工作按时完成率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普法宣传工作成本</w:t>
            </w:r>
          </w:p>
        </w:tc>
        <w:tc>
          <w:tcPr>
            <w:tcW w:w="2835" w:type="dxa"/>
            <w:vAlign w:val="center"/>
          </w:tcPr>
          <w:p>
            <w:pPr>
              <w:pStyle w:val="16"/>
            </w:pPr>
            <w:r>
              <w:rPr>
                <w:rFonts w:hint="eastAsia"/>
              </w:rPr>
              <w:t>普法宣传工作成本</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为社会提供法律咨询服务数量</w:t>
            </w:r>
          </w:p>
        </w:tc>
        <w:tc>
          <w:tcPr>
            <w:tcW w:w="2835" w:type="dxa"/>
            <w:vAlign w:val="center"/>
          </w:tcPr>
          <w:p>
            <w:pPr>
              <w:pStyle w:val="16"/>
            </w:pPr>
            <w:r>
              <w:rPr>
                <w:rFonts w:hint="eastAsia"/>
              </w:rPr>
              <w:t>为社会提供法律咨询服务数量</w:t>
            </w:r>
          </w:p>
        </w:tc>
        <w:tc>
          <w:tcPr>
            <w:tcW w:w="2551" w:type="dxa"/>
            <w:vAlign w:val="center"/>
          </w:tcPr>
          <w:p>
            <w:pPr>
              <w:pStyle w:val="16"/>
            </w:pPr>
            <w:r>
              <w:rPr>
                <w:rFonts w:hint="eastAsia"/>
              </w:rPr>
              <w:t>≥</w:t>
            </w:r>
            <w:r>
              <w:t>200</w:t>
            </w:r>
            <w:r>
              <w:rPr>
                <w:rFonts w:hint="eastAsia"/>
              </w:rPr>
              <w:t>件</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普法考核通过率</w:t>
            </w:r>
          </w:p>
        </w:tc>
        <w:tc>
          <w:tcPr>
            <w:tcW w:w="2835" w:type="dxa"/>
            <w:vAlign w:val="center"/>
          </w:tcPr>
          <w:p>
            <w:pPr>
              <w:pStyle w:val="16"/>
            </w:pPr>
            <w:r>
              <w:rPr>
                <w:rFonts w:hint="eastAsia"/>
              </w:rPr>
              <w:t>普法考核通过率</w:t>
            </w:r>
          </w:p>
        </w:tc>
        <w:tc>
          <w:tcPr>
            <w:tcW w:w="2551" w:type="dxa"/>
            <w:vAlign w:val="center"/>
          </w:tcPr>
          <w:p>
            <w:pPr>
              <w:pStyle w:val="16"/>
            </w:pPr>
            <w:r>
              <w:rPr>
                <w:rFonts w:hint="eastAsia"/>
              </w:rPr>
              <w:t>≥</w:t>
            </w:r>
            <w:r>
              <w:t>97%</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普法宣传对象满意度</w:t>
            </w:r>
          </w:p>
        </w:tc>
        <w:tc>
          <w:tcPr>
            <w:tcW w:w="2835" w:type="dxa"/>
            <w:vAlign w:val="center"/>
          </w:tcPr>
          <w:p>
            <w:pPr>
              <w:pStyle w:val="16"/>
            </w:pPr>
            <w:r>
              <w:rPr>
                <w:rFonts w:hint="eastAsia"/>
              </w:rPr>
              <w:t>普法宣传对象满意度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、社区矫正工作经费绩效目标表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加强对社区矫正对象的监督管理，减少再犯罪行为发生，维护社会安全稳定。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社区矫正对象人数</w:t>
            </w:r>
          </w:p>
        </w:tc>
        <w:tc>
          <w:tcPr>
            <w:tcW w:w="2835" w:type="dxa"/>
            <w:vAlign w:val="center"/>
          </w:tcPr>
          <w:p>
            <w:pPr>
              <w:pStyle w:val="16"/>
            </w:pPr>
            <w:r>
              <w:rPr>
                <w:rFonts w:hint="eastAsia"/>
              </w:rPr>
              <w:t>社区矫正对象人数</w:t>
            </w:r>
          </w:p>
        </w:tc>
        <w:tc>
          <w:tcPr>
            <w:tcW w:w="2551" w:type="dxa"/>
            <w:vAlign w:val="center"/>
          </w:tcPr>
          <w:p>
            <w:pPr>
              <w:pStyle w:val="16"/>
            </w:pPr>
            <w:r>
              <w:rPr>
                <w:rFonts w:hint="eastAsia"/>
              </w:rPr>
              <w:t>≥</w:t>
            </w:r>
            <w:r>
              <w:t>200</w:t>
            </w:r>
            <w:r>
              <w:rPr>
                <w:rFonts w:hint="eastAsia"/>
              </w:rPr>
              <w:t>人</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社区矫正判前调查评估通过率</w:t>
            </w:r>
          </w:p>
        </w:tc>
        <w:tc>
          <w:tcPr>
            <w:tcW w:w="2835" w:type="dxa"/>
            <w:vAlign w:val="center"/>
          </w:tcPr>
          <w:p>
            <w:pPr>
              <w:pStyle w:val="16"/>
            </w:pPr>
            <w:r>
              <w:rPr>
                <w:rFonts w:hint="eastAsia"/>
              </w:rPr>
              <w:t>社区矫正判前调查评估通过率</w:t>
            </w:r>
          </w:p>
        </w:tc>
        <w:tc>
          <w:tcPr>
            <w:tcW w:w="2551" w:type="dxa"/>
            <w:vAlign w:val="center"/>
          </w:tcPr>
          <w:p>
            <w:pPr>
              <w:pStyle w:val="16"/>
            </w:pPr>
            <w:r>
              <w:rPr>
                <w:rFonts w:hint="eastAsia"/>
              </w:rPr>
              <w:t>≥</w:t>
            </w:r>
            <w:r>
              <w:t>94%</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社区矫正对象按时接收率</w:t>
            </w:r>
          </w:p>
        </w:tc>
        <w:tc>
          <w:tcPr>
            <w:tcW w:w="2835" w:type="dxa"/>
            <w:vAlign w:val="center"/>
          </w:tcPr>
          <w:p>
            <w:pPr>
              <w:pStyle w:val="16"/>
            </w:pPr>
            <w:r>
              <w:rPr>
                <w:rFonts w:hint="eastAsia"/>
              </w:rPr>
              <w:t>社区矫正对象按时接收率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社区矫正工作成本</w:t>
            </w:r>
          </w:p>
        </w:tc>
        <w:tc>
          <w:tcPr>
            <w:tcW w:w="2835" w:type="dxa"/>
            <w:vAlign w:val="center"/>
          </w:tcPr>
          <w:p>
            <w:pPr>
              <w:pStyle w:val="16"/>
            </w:pPr>
            <w:r>
              <w:rPr>
                <w:rFonts w:hint="eastAsia"/>
              </w:rPr>
              <w:t>社区矫正工作成本</w:t>
            </w:r>
          </w:p>
        </w:tc>
        <w:tc>
          <w:tcPr>
            <w:tcW w:w="2551" w:type="dxa"/>
            <w:vAlign w:val="center"/>
          </w:tcPr>
          <w:p>
            <w:pPr>
              <w:pStyle w:val="16"/>
            </w:pPr>
            <w:r>
              <w:t>8</w:t>
            </w:r>
            <w:r>
              <w:rPr>
                <w:rFonts w:hint="eastAsia"/>
              </w:rPr>
              <w:t>万元</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再犯罪率</w:t>
            </w:r>
          </w:p>
        </w:tc>
        <w:tc>
          <w:tcPr>
            <w:tcW w:w="2835" w:type="dxa"/>
            <w:vAlign w:val="center"/>
          </w:tcPr>
          <w:p>
            <w:pPr>
              <w:pStyle w:val="16"/>
            </w:pPr>
            <w:r>
              <w:rPr>
                <w:rFonts w:hint="eastAsia"/>
              </w:rPr>
              <w:t>再犯罪率</w:t>
            </w:r>
          </w:p>
        </w:tc>
        <w:tc>
          <w:tcPr>
            <w:tcW w:w="2551" w:type="dxa"/>
            <w:vAlign w:val="center"/>
          </w:tcPr>
          <w:p>
            <w:pPr>
              <w:pStyle w:val="16"/>
            </w:pPr>
            <w:r>
              <w:rPr>
                <w:rFonts w:hint="eastAsia"/>
              </w:rPr>
              <w:t>≤</w:t>
            </w:r>
            <w:r>
              <w:t>1%</w:t>
            </w:r>
          </w:p>
        </w:tc>
        <w:tc>
          <w:tcPr>
            <w:tcW w:w="2268" w:type="dxa"/>
            <w:vAlign w:val="center"/>
          </w:tcPr>
          <w:p>
            <w:pPr>
              <w:pStyle w:val="16"/>
            </w:pPr>
            <w:r>
              <w:rPr>
                <w:rFonts w:hint="eastAsia"/>
              </w:rPr>
              <w:t>往年工作测算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维护社会稳定性</w:t>
            </w:r>
          </w:p>
        </w:tc>
        <w:tc>
          <w:tcPr>
            <w:tcW w:w="2835" w:type="dxa"/>
            <w:vAlign w:val="center"/>
          </w:tcPr>
          <w:p>
            <w:pPr>
              <w:pStyle w:val="16"/>
            </w:pPr>
            <w:r>
              <w:rPr>
                <w:rFonts w:hint="eastAsia"/>
              </w:rPr>
              <w:t>维护社会稳定性</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社区矫正对象满意度</w:t>
            </w:r>
          </w:p>
        </w:tc>
        <w:tc>
          <w:tcPr>
            <w:tcW w:w="2835" w:type="dxa"/>
            <w:vAlign w:val="center"/>
          </w:tcPr>
          <w:p>
            <w:pPr>
              <w:pStyle w:val="16"/>
            </w:pPr>
            <w:r>
              <w:rPr>
                <w:rFonts w:hint="eastAsia"/>
              </w:rPr>
              <w:t>社区矫正对象满意度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、冀财政法</w:t>
      </w:r>
      <w:r>
        <w:rPr>
          <w:rFonts w:ascii="方正仿宋_GBK" w:hAnsi="方正仿宋_GBK" w:eastAsia="方正仿宋_GBK" w:cs="方正仿宋_GBK"/>
          <w:b/>
          <w:color w:val="000000"/>
          <w:sz w:val="28"/>
        </w:rPr>
        <w:t>[2021]62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年中央政法纪检监察转移支付资金的通知绩效目标表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保障开展办案业务及业务装备支出，按规定的经费开支范围，确保资金专款专用。</w:t>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支持办案（业务）数量</w:t>
            </w:r>
          </w:p>
        </w:tc>
        <w:tc>
          <w:tcPr>
            <w:tcW w:w="2835" w:type="dxa"/>
            <w:vAlign w:val="center"/>
          </w:tcPr>
          <w:p>
            <w:pPr>
              <w:pStyle w:val="16"/>
            </w:pPr>
            <w:r>
              <w:rPr>
                <w:rFonts w:hint="eastAsia"/>
              </w:rPr>
              <w:t>支持办案（业务）数量</w:t>
            </w:r>
          </w:p>
        </w:tc>
        <w:tc>
          <w:tcPr>
            <w:tcW w:w="2551" w:type="dxa"/>
            <w:vAlign w:val="center"/>
          </w:tcPr>
          <w:p>
            <w:pPr>
              <w:pStyle w:val="16"/>
            </w:pPr>
            <w:r>
              <w:rPr>
                <w:rFonts w:hint="eastAsia"/>
              </w:rPr>
              <w:t>≥</w:t>
            </w:r>
            <w:r>
              <w:t>300</w:t>
            </w:r>
            <w:r>
              <w:rPr>
                <w:rFonts w:hint="eastAsia"/>
              </w:rPr>
              <w:t>件</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印刷普法宣传资料数量</w:t>
            </w:r>
          </w:p>
        </w:tc>
        <w:tc>
          <w:tcPr>
            <w:tcW w:w="2835" w:type="dxa"/>
            <w:vAlign w:val="center"/>
          </w:tcPr>
          <w:p>
            <w:pPr>
              <w:pStyle w:val="16"/>
            </w:pPr>
            <w:r>
              <w:rPr>
                <w:rFonts w:hint="eastAsia"/>
              </w:rPr>
              <w:t>印刷普法宣传资料数量</w:t>
            </w:r>
          </w:p>
        </w:tc>
        <w:tc>
          <w:tcPr>
            <w:tcW w:w="2551" w:type="dxa"/>
            <w:vAlign w:val="center"/>
          </w:tcPr>
          <w:p>
            <w:pPr>
              <w:pStyle w:val="16"/>
            </w:pPr>
            <w:r>
              <w:rPr>
                <w:rFonts w:hint="eastAsia"/>
              </w:rPr>
              <w:t>≥</w:t>
            </w:r>
            <w:r>
              <w:t>20000</w:t>
            </w:r>
            <w:r>
              <w:rPr>
                <w:rFonts w:hint="eastAsia"/>
              </w:rPr>
              <w:t>本</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社区矫正判前调查评估通过率</w:t>
            </w:r>
          </w:p>
        </w:tc>
        <w:tc>
          <w:tcPr>
            <w:tcW w:w="2835" w:type="dxa"/>
            <w:vAlign w:val="center"/>
          </w:tcPr>
          <w:p>
            <w:pPr>
              <w:pStyle w:val="16"/>
            </w:pPr>
            <w:r>
              <w:rPr>
                <w:rFonts w:hint="eastAsia"/>
              </w:rPr>
              <w:t>社区矫正判前调查评估通过率</w:t>
            </w:r>
          </w:p>
        </w:tc>
        <w:tc>
          <w:tcPr>
            <w:tcW w:w="2551" w:type="dxa"/>
            <w:vAlign w:val="center"/>
          </w:tcPr>
          <w:p>
            <w:pPr>
              <w:pStyle w:val="16"/>
            </w:pPr>
            <w:r>
              <w:rPr>
                <w:rFonts w:hint="eastAsia"/>
              </w:rPr>
              <w:t>≥</w:t>
            </w:r>
            <w:r>
              <w:t>94%</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业务案件按时完成率</w:t>
            </w:r>
          </w:p>
        </w:tc>
        <w:tc>
          <w:tcPr>
            <w:tcW w:w="2835" w:type="dxa"/>
            <w:vAlign w:val="center"/>
          </w:tcPr>
          <w:p>
            <w:pPr>
              <w:pStyle w:val="16"/>
            </w:pPr>
            <w:r>
              <w:rPr>
                <w:rFonts w:hint="eastAsia"/>
              </w:rPr>
              <w:t>业务案件按时完成率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司法行政业务办案及业务装备成本</w:t>
            </w:r>
          </w:p>
        </w:tc>
        <w:tc>
          <w:tcPr>
            <w:tcW w:w="2835" w:type="dxa"/>
            <w:vAlign w:val="center"/>
          </w:tcPr>
          <w:p>
            <w:pPr>
              <w:pStyle w:val="16"/>
            </w:pPr>
            <w:r>
              <w:rPr>
                <w:rFonts w:hint="eastAsia"/>
              </w:rPr>
              <w:t>司法行政业务办案及业务装备成本</w:t>
            </w:r>
          </w:p>
        </w:tc>
        <w:tc>
          <w:tcPr>
            <w:tcW w:w="2551" w:type="dxa"/>
            <w:vAlign w:val="center"/>
          </w:tcPr>
          <w:p>
            <w:pPr>
              <w:pStyle w:val="16"/>
            </w:pPr>
            <w:r>
              <w:t>68</w:t>
            </w:r>
            <w:r>
              <w:rPr>
                <w:rFonts w:hint="eastAsia"/>
              </w:rPr>
              <w:t>万元</w:t>
            </w:r>
          </w:p>
        </w:tc>
        <w:tc>
          <w:tcPr>
            <w:tcW w:w="2268" w:type="dxa"/>
            <w:vAlign w:val="center"/>
          </w:tcPr>
          <w:p>
            <w:pPr>
              <w:pStyle w:val="16"/>
            </w:pPr>
            <w:r>
              <w:rPr>
                <w:rFonts w:hint="eastAsia"/>
              </w:rPr>
              <w:t>冀财政法【</w:t>
            </w:r>
            <w:r>
              <w:t>2021</w:t>
            </w:r>
            <w:r>
              <w:rPr>
                <w:rFonts w:hint="eastAsia"/>
              </w:rPr>
              <w:t>】</w:t>
            </w:r>
            <w:r>
              <w:t>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再犯罪率</w:t>
            </w:r>
          </w:p>
        </w:tc>
        <w:tc>
          <w:tcPr>
            <w:tcW w:w="2835" w:type="dxa"/>
            <w:vAlign w:val="center"/>
          </w:tcPr>
          <w:p>
            <w:pPr>
              <w:pStyle w:val="16"/>
            </w:pPr>
            <w:r>
              <w:rPr>
                <w:rFonts w:hint="eastAsia"/>
              </w:rPr>
              <w:t>再犯罪率</w:t>
            </w:r>
          </w:p>
        </w:tc>
        <w:tc>
          <w:tcPr>
            <w:tcW w:w="2551" w:type="dxa"/>
            <w:vAlign w:val="center"/>
          </w:tcPr>
          <w:p>
            <w:pPr>
              <w:pStyle w:val="16"/>
            </w:pPr>
            <w:r>
              <w:rPr>
                <w:rFonts w:hint="eastAsia"/>
              </w:rPr>
              <w:t>≤</w:t>
            </w:r>
            <w:r>
              <w:t>1%</w:t>
            </w:r>
          </w:p>
        </w:tc>
        <w:tc>
          <w:tcPr>
            <w:tcW w:w="2268" w:type="dxa"/>
            <w:vAlign w:val="center"/>
          </w:tcPr>
          <w:p>
            <w:pPr>
              <w:pStyle w:val="16"/>
            </w:pPr>
            <w:r>
              <w:t>2021</w:t>
            </w:r>
            <w:r>
              <w:rPr>
                <w:rFonts w:hint="eastAsia"/>
              </w:rPr>
              <w:t>年工作测算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维护社会稳定性</w:t>
            </w:r>
          </w:p>
        </w:tc>
        <w:tc>
          <w:tcPr>
            <w:tcW w:w="2835" w:type="dxa"/>
            <w:vAlign w:val="center"/>
          </w:tcPr>
          <w:p>
            <w:pPr>
              <w:pStyle w:val="16"/>
            </w:pPr>
            <w:r>
              <w:rPr>
                <w:rFonts w:hint="eastAsia"/>
              </w:rPr>
              <w:t>维护社会稳定性</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社会公众满意度</w:t>
            </w:r>
          </w:p>
        </w:tc>
        <w:tc>
          <w:tcPr>
            <w:tcW w:w="2835" w:type="dxa"/>
            <w:vAlign w:val="center"/>
          </w:tcPr>
          <w:p>
            <w:pPr>
              <w:pStyle w:val="16"/>
            </w:pPr>
            <w:r>
              <w:rPr>
                <w:rFonts w:hint="eastAsia"/>
              </w:rPr>
              <w:t>社会公众满意度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、冀财政法</w:t>
      </w:r>
      <w:r>
        <w:rPr>
          <w:rFonts w:ascii="方正仿宋_GBK" w:hAnsi="方正仿宋_GBK" w:eastAsia="方正仿宋_GBK" w:cs="方正仿宋_GBK"/>
          <w:b/>
          <w:color w:val="000000"/>
          <w:sz w:val="28"/>
        </w:rPr>
        <w:t>[2021]63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年省级公检法司转移支付资金的通知绩效目标表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保障开展办案业务及业务装备支出，按规定的经费开支范围，确保资金专款专用。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支持办案（业务）数量</w:t>
            </w:r>
          </w:p>
        </w:tc>
        <w:tc>
          <w:tcPr>
            <w:tcW w:w="2835" w:type="dxa"/>
            <w:vAlign w:val="center"/>
          </w:tcPr>
          <w:p>
            <w:pPr>
              <w:pStyle w:val="16"/>
            </w:pPr>
            <w:r>
              <w:rPr>
                <w:rFonts w:hint="eastAsia"/>
              </w:rPr>
              <w:t>支持办案（业务）数量</w:t>
            </w:r>
          </w:p>
        </w:tc>
        <w:tc>
          <w:tcPr>
            <w:tcW w:w="2551" w:type="dxa"/>
            <w:vAlign w:val="center"/>
          </w:tcPr>
          <w:p>
            <w:pPr>
              <w:pStyle w:val="16"/>
            </w:pPr>
            <w:r>
              <w:rPr>
                <w:rFonts w:hint="eastAsia"/>
              </w:rPr>
              <w:t>≥</w:t>
            </w:r>
            <w:r>
              <w:t>300</w:t>
            </w:r>
            <w:r>
              <w:rPr>
                <w:rFonts w:hint="eastAsia"/>
              </w:rPr>
              <w:t>件</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印刷普法宣传资料数量</w:t>
            </w:r>
          </w:p>
        </w:tc>
        <w:tc>
          <w:tcPr>
            <w:tcW w:w="2835" w:type="dxa"/>
            <w:vAlign w:val="center"/>
          </w:tcPr>
          <w:p>
            <w:pPr>
              <w:pStyle w:val="16"/>
            </w:pPr>
            <w:r>
              <w:rPr>
                <w:rFonts w:hint="eastAsia"/>
              </w:rPr>
              <w:t>印刷普法宣传资料数量</w:t>
            </w:r>
          </w:p>
        </w:tc>
        <w:tc>
          <w:tcPr>
            <w:tcW w:w="2551" w:type="dxa"/>
            <w:vAlign w:val="center"/>
          </w:tcPr>
          <w:p>
            <w:pPr>
              <w:pStyle w:val="16"/>
            </w:pPr>
            <w:r>
              <w:rPr>
                <w:rFonts w:hint="eastAsia"/>
              </w:rPr>
              <w:t>≥</w:t>
            </w:r>
            <w:r>
              <w:t>20000</w:t>
            </w:r>
            <w:r>
              <w:rPr>
                <w:rFonts w:hint="eastAsia"/>
              </w:rPr>
              <w:t>本</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社区矫正判前调查评估通过率</w:t>
            </w:r>
          </w:p>
        </w:tc>
        <w:tc>
          <w:tcPr>
            <w:tcW w:w="2835" w:type="dxa"/>
            <w:vAlign w:val="center"/>
          </w:tcPr>
          <w:p>
            <w:pPr>
              <w:pStyle w:val="16"/>
            </w:pPr>
            <w:r>
              <w:rPr>
                <w:rFonts w:hint="eastAsia"/>
              </w:rPr>
              <w:t>社区矫正判前调查评估通过率</w:t>
            </w:r>
          </w:p>
        </w:tc>
        <w:tc>
          <w:tcPr>
            <w:tcW w:w="2551" w:type="dxa"/>
            <w:vAlign w:val="center"/>
          </w:tcPr>
          <w:p>
            <w:pPr>
              <w:pStyle w:val="16"/>
            </w:pPr>
            <w:r>
              <w:rPr>
                <w:rFonts w:hint="eastAsia"/>
              </w:rPr>
              <w:t>≥</w:t>
            </w:r>
            <w:r>
              <w:t>94</w:t>
            </w:r>
            <w:r>
              <w:rPr>
                <w:rFonts w:hint="eastAsia"/>
              </w:rPr>
              <w:t>％</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业务案件按时完成率</w:t>
            </w:r>
          </w:p>
        </w:tc>
        <w:tc>
          <w:tcPr>
            <w:tcW w:w="2835" w:type="dxa"/>
            <w:vAlign w:val="center"/>
          </w:tcPr>
          <w:p>
            <w:pPr>
              <w:pStyle w:val="16"/>
            </w:pPr>
            <w:r>
              <w:rPr>
                <w:rFonts w:hint="eastAsia"/>
              </w:rPr>
              <w:t>业务案件按时完成率</w:t>
            </w:r>
          </w:p>
        </w:tc>
        <w:tc>
          <w:tcPr>
            <w:tcW w:w="2551" w:type="dxa"/>
            <w:vAlign w:val="center"/>
          </w:tcPr>
          <w:p>
            <w:pPr>
              <w:pStyle w:val="16"/>
            </w:pPr>
            <w:r>
              <w:rPr>
                <w:rFonts w:hint="eastAsia"/>
              </w:rPr>
              <w:t>≥</w:t>
            </w:r>
            <w:r>
              <w:t>96</w:t>
            </w:r>
            <w:r>
              <w:rPr>
                <w:rFonts w:hint="eastAsia"/>
              </w:rPr>
              <w:t>％</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司法行政业务办案及业务装备成本</w:t>
            </w:r>
          </w:p>
        </w:tc>
        <w:tc>
          <w:tcPr>
            <w:tcW w:w="2835" w:type="dxa"/>
            <w:vAlign w:val="center"/>
          </w:tcPr>
          <w:p>
            <w:pPr>
              <w:pStyle w:val="16"/>
            </w:pPr>
            <w:r>
              <w:rPr>
                <w:rFonts w:hint="eastAsia"/>
              </w:rPr>
              <w:t>司法行政业务办案及业务装备成本</w:t>
            </w:r>
          </w:p>
        </w:tc>
        <w:tc>
          <w:tcPr>
            <w:tcW w:w="2551" w:type="dxa"/>
            <w:vAlign w:val="center"/>
          </w:tcPr>
          <w:p>
            <w:pPr>
              <w:pStyle w:val="16"/>
            </w:pPr>
            <w:r>
              <w:t>31</w:t>
            </w:r>
            <w:r>
              <w:rPr>
                <w:rFonts w:hint="eastAsia"/>
              </w:rPr>
              <w:t>万元</w:t>
            </w:r>
          </w:p>
        </w:tc>
        <w:tc>
          <w:tcPr>
            <w:tcW w:w="2268" w:type="dxa"/>
            <w:vAlign w:val="center"/>
          </w:tcPr>
          <w:p>
            <w:pPr>
              <w:pStyle w:val="16"/>
            </w:pPr>
            <w:r>
              <w:rPr>
                <w:rFonts w:hint="eastAsia"/>
              </w:rPr>
              <w:t>冀财政法【</w:t>
            </w:r>
            <w:r>
              <w:t>2021</w:t>
            </w:r>
            <w:r>
              <w:rPr>
                <w:rFonts w:hint="eastAsia"/>
              </w:rPr>
              <w:t>】</w:t>
            </w:r>
            <w:r>
              <w:t>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维护社会稳定性</w:t>
            </w:r>
          </w:p>
        </w:tc>
        <w:tc>
          <w:tcPr>
            <w:tcW w:w="2835" w:type="dxa"/>
            <w:vAlign w:val="center"/>
          </w:tcPr>
          <w:p>
            <w:pPr>
              <w:pStyle w:val="16"/>
            </w:pPr>
            <w:r>
              <w:rPr>
                <w:rFonts w:hint="eastAsia"/>
              </w:rPr>
              <w:t>维护社会稳定性</w:t>
            </w:r>
          </w:p>
        </w:tc>
        <w:tc>
          <w:tcPr>
            <w:tcW w:w="2551" w:type="dxa"/>
            <w:vAlign w:val="center"/>
          </w:tcPr>
          <w:p>
            <w:pPr>
              <w:pStyle w:val="16"/>
            </w:pPr>
            <w:r>
              <w:rPr>
                <w:rFonts w:hint="eastAsia"/>
              </w:rPr>
              <w:t>≥</w:t>
            </w:r>
            <w:r>
              <w:t>95</w:t>
            </w:r>
            <w:r>
              <w:rPr>
                <w:rFonts w:hint="eastAsia"/>
              </w:rPr>
              <w:t>％</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再犯罪率</w:t>
            </w:r>
          </w:p>
        </w:tc>
        <w:tc>
          <w:tcPr>
            <w:tcW w:w="2835" w:type="dxa"/>
            <w:vAlign w:val="center"/>
          </w:tcPr>
          <w:p>
            <w:pPr>
              <w:pStyle w:val="16"/>
            </w:pPr>
            <w:r>
              <w:rPr>
                <w:rFonts w:hint="eastAsia"/>
              </w:rPr>
              <w:t>再犯罪率</w:t>
            </w:r>
          </w:p>
        </w:tc>
        <w:tc>
          <w:tcPr>
            <w:tcW w:w="2551" w:type="dxa"/>
            <w:vAlign w:val="center"/>
          </w:tcPr>
          <w:p>
            <w:pPr>
              <w:pStyle w:val="16"/>
            </w:pPr>
            <w:r>
              <w:rPr>
                <w:rFonts w:hint="eastAsia"/>
              </w:rPr>
              <w:t>≤</w:t>
            </w:r>
            <w:r>
              <w:t>1</w:t>
            </w:r>
            <w:r>
              <w:rPr>
                <w:rFonts w:hint="eastAsia"/>
              </w:rPr>
              <w:t>％</w:t>
            </w:r>
          </w:p>
        </w:tc>
        <w:tc>
          <w:tcPr>
            <w:tcW w:w="2268" w:type="dxa"/>
            <w:vAlign w:val="center"/>
          </w:tcPr>
          <w:p>
            <w:pPr>
              <w:pStyle w:val="16"/>
            </w:pPr>
            <w:r>
              <w:t>2021</w:t>
            </w:r>
            <w:r>
              <w:rPr>
                <w:rFonts w:hint="eastAsia"/>
              </w:rPr>
              <w:t>年工作测算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社会公众满意度</w:t>
            </w:r>
          </w:p>
        </w:tc>
        <w:tc>
          <w:tcPr>
            <w:tcW w:w="2835" w:type="dxa"/>
            <w:vAlign w:val="center"/>
          </w:tcPr>
          <w:p>
            <w:pPr>
              <w:pStyle w:val="16"/>
            </w:pPr>
            <w:r>
              <w:rPr>
                <w:rFonts w:hint="eastAsia"/>
              </w:rPr>
              <w:t>社会公众满意度</w:t>
            </w:r>
          </w:p>
        </w:tc>
        <w:tc>
          <w:tcPr>
            <w:tcW w:w="2551" w:type="dxa"/>
            <w:vAlign w:val="center"/>
          </w:tcPr>
          <w:p>
            <w:pPr>
              <w:pStyle w:val="16"/>
            </w:pPr>
            <w:r>
              <w:rPr>
                <w:rFonts w:hint="eastAsia"/>
              </w:rPr>
              <w:t>≥</w:t>
            </w:r>
            <w:r>
              <w:t>98</w:t>
            </w:r>
            <w:r>
              <w:rPr>
                <w:rFonts w:hint="eastAsia"/>
              </w:rPr>
              <w:t>％</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、冀财政法</w:t>
      </w:r>
      <w:r>
        <w:rPr>
          <w:rFonts w:ascii="方正仿宋_GBK" w:hAnsi="方正仿宋_GBK" w:eastAsia="方正仿宋_GBK" w:cs="方正仿宋_GBK"/>
          <w:b/>
          <w:color w:val="000000"/>
          <w:sz w:val="28"/>
        </w:rPr>
        <w:t>[2021]70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年社区矫正补助资金的通知绩效目标表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加强对社区矫正对象的监督管理，减少再犯罪行为发生，维护社会安全稳定。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社区矫正对象人数</w:t>
            </w:r>
          </w:p>
        </w:tc>
        <w:tc>
          <w:tcPr>
            <w:tcW w:w="2835" w:type="dxa"/>
            <w:vAlign w:val="center"/>
          </w:tcPr>
          <w:p>
            <w:pPr>
              <w:pStyle w:val="16"/>
            </w:pPr>
            <w:r>
              <w:rPr>
                <w:rFonts w:hint="eastAsia"/>
              </w:rPr>
              <w:t>社区矫正对象人数</w:t>
            </w:r>
          </w:p>
        </w:tc>
        <w:tc>
          <w:tcPr>
            <w:tcW w:w="2551" w:type="dxa"/>
            <w:vAlign w:val="center"/>
          </w:tcPr>
          <w:p>
            <w:pPr>
              <w:pStyle w:val="16"/>
            </w:pPr>
            <w:r>
              <w:rPr>
                <w:rFonts w:hint="eastAsia"/>
              </w:rPr>
              <w:t>≥</w:t>
            </w:r>
            <w:r>
              <w:t>200</w:t>
            </w:r>
            <w:r>
              <w:rPr>
                <w:rFonts w:hint="eastAsia"/>
              </w:rPr>
              <w:t>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社区矫正判前调查评估通过率</w:t>
            </w:r>
          </w:p>
        </w:tc>
        <w:tc>
          <w:tcPr>
            <w:tcW w:w="2835" w:type="dxa"/>
            <w:vAlign w:val="center"/>
          </w:tcPr>
          <w:p>
            <w:pPr>
              <w:pStyle w:val="16"/>
            </w:pPr>
            <w:r>
              <w:rPr>
                <w:rFonts w:hint="eastAsia"/>
              </w:rPr>
              <w:t>社区矫正判前调查评估通过率</w:t>
            </w:r>
          </w:p>
        </w:tc>
        <w:tc>
          <w:tcPr>
            <w:tcW w:w="2551" w:type="dxa"/>
            <w:vAlign w:val="center"/>
          </w:tcPr>
          <w:p>
            <w:pPr>
              <w:pStyle w:val="16"/>
            </w:pPr>
            <w:r>
              <w:rPr>
                <w:rFonts w:hint="eastAsia"/>
              </w:rPr>
              <w:t>≥</w:t>
            </w:r>
            <w:r>
              <w:t>94%</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社区矫正对象按时接收率</w:t>
            </w:r>
          </w:p>
        </w:tc>
        <w:tc>
          <w:tcPr>
            <w:tcW w:w="2835" w:type="dxa"/>
            <w:vAlign w:val="center"/>
          </w:tcPr>
          <w:p>
            <w:pPr>
              <w:pStyle w:val="16"/>
            </w:pPr>
            <w:r>
              <w:rPr>
                <w:rFonts w:hint="eastAsia"/>
              </w:rPr>
              <w:t>社区矫正对象按时接收率</w:t>
            </w:r>
          </w:p>
        </w:tc>
        <w:tc>
          <w:tcPr>
            <w:tcW w:w="2551" w:type="dxa"/>
            <w:vAlign w:val="center"/>
          </w:tcPr>
          <w:p>
            <w:pPr>
              <w:pStyle w:val="16"/>
            </w:pPr>
            <w:r>
              <w:rPr>
                <w:rFonts w:hint="eastAsia"/>
              </w:rPr>
              <w:t>≥</w:t>
            </w:r>
            <w:r>
              <w:t>96%</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社区矫正工作成本</w:t>
            </w:r>
          </w:p>
        </w:tc>
        <w:tc>
          <w:tcPr>
            <w:tcW w:w="2835" w:type="dxa"/>
            <w:vAlign w:val="center"/>
          </w:tcPr>
          <w:p>
            <w:pPr>
              <w:pStyle w:val="16"/>
            </w:pPr>
            <w:r>
              <w:rPr>
                <w:rFonts w:hint="eastAsia"/>
              </w:rPr>
              <w:t>社区矫正工作成本</w:t>
            </w:r>
          </w:p>
        </w:tc>
        <w:tc>
          <w:tcPr>
            <w:tcW w:w="2551" w:type="dxa"/>
            <w:vAlign w:val="center"/>
          </w:tcPr>
          <w:p>
            <w:pPr>
              <w:pStyle w:val="16"/>
            </w:pPr>
            <w:r>
              <w:t>8</w:t>
            </w:r>
            <w:r>
              <w:rPr>
                <w:rFonts w:hint="eastAsia"/>
              </w:rPr>
              <w:t>万元</w:t>
            </w:r>
          </w:p>
        </w:tc>
        <w:tc>
          <w:tcPr>
            <w:tcW w:w="2268" w:type="dxa"/>
            <w:vAlign w:val="center"/>
          </w:tcPr>
          <w:p>
            <w:pPr>
              <w:pStyle w:val="16"/>
            </w:pPr>
            <w:r>
              <w:rPr>
                <w:rFonts w:hint="eastAsia"/>
              </w:rPr>
              <w:t>冀财政法【</w:t>
            </w:r>
            <w:r>
              <w:t>2021</w:t>
            </w:r>
            <w:r>
              <w:rPr>
                <w:rFonts w:hint="eastAsia"/>
              </w:rPr>
              <w:t>】</w:t>
            </w:r>
            <w:r>
              <w:t>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再犯罪率</w:t>
            </w:r>
          </w:p>
        </w:tc>
        <w:tc>
          <w:tcPr>
            <w:tcW w:w="2835" w:type="dxa"/>
            <w:vAlign w:val="center"/>
          </w:tcPr>
          <w:p>
            <w:pPr>
              <w:pStyle w:val="16"/>
            </w:pPr>
            <w:r>
              <w:rPr>
                <w:rFonts w:hint="eastAsia"/>
              </w:rPr>
              <w:t>再犯罪率</w:t>
            </w:r>
          </w:p>
        </w:tc>
        <w:tc>
          <w:tcPr>
            <w:tcW w:w="2551" w:type="dxa"/>
            <w:vAlign w:val="center"/>
          </w:tcPr>
          <w:p>
            <w:pPr>
              <w:pStyle w:val="16"/>
            </w:pPr>
            <w:r>
              <w:rPr>
                <w:rFonts w:hint="eastAsia"/>
              </w:rPr>
              <w:t>≤</w:t>
            </w:r>
            <w:r>
              <w:t>1%</w:t>
            </w:r>
          </w:p>
        </w:tc>
        <w:tc>
          <w:tcPr>
            <w:tcW w:w="2268" w:type="dxa"/>
            <w:vAlign w:val="center"/>
          </w:tcPr>
          <w:p>
            <w:pPr>
              <w:pStyle w:val="16"/>
            </w:pPr>
            <w:r>
              <w:t>2021</w:t>
            </w:r>
            <w:r>
              <w:rPr>
                <w:rFonts w:hint="eastAsia"/>
              </w:rPr>
              <w:t>年工作测算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维护社会稳定性</w:t>
            </w:r>
          </w:p>
        </w:tc>
        <w:tc>
          <w:tcPr>
            <w:tcW w:w="2835" w:type="dxa"/>
            <w:vAlign w:val="center"/>
          </w:tcPr>
          <w:p>
            <w:pPr>
              <w:pStyle w:val="16"/>
            </w:pPr>
            <w:r>
              <w:rPr>
                <w:rFonts w:hint="eastAsia"/>
              </w:rPr>
              <w:t>维护社会稳定性</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社区矫正对象满意度</w:t>
            </w:r>
          </w:p>
        </w:tc>
        <w:tc>
          <w:tcPr>
            <w:tcW w:w="2835" w:type="dxa"/>
            <w:vAlign w:val="center"/>
          </w:tcPr>
          <w:p>
            <w:pPr>
              <w:pStyle w:val="16"/>
            </w:pPr>
            <w:r>
              <w:rPr>
                <w:rFonts w:hint="eastAsia"/>
              </w:rPr>
              <w:t>社区矫正对象满意度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、人民调解员补贴资金绩效目标表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深化人民调解工作，最大限度降低违法犯罪和社会不稳定因素发生率。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人民调解案件数</w:t>
            </w:r>
          </w:p>
        </w:tc>
        <w:tc>
          <w:tcPr>
            <w:tcW w:w="2835" w:type="dxa"/>
            <w:vAlign w:val="center"/>
          </w:tcPr>
          <w:p>
            <w:pPr>
              <w:pStyle w:val="16"/>
            </w:pPr>
            <w:r>
              <w:rPr>
                <w:rFonts w:hint="eastAsia"/>
              </w:rPr>
              <w:t>人民调解案件数</w:t>
            </w:r>
          </w:p>
        </w:tc>
        <w:tc>
          <w:tcPr>
            <w:tcW w:w="2551" w:type="dxa"/>
            <w:vAlign w:val="center"/>
          </w:tcPr>
          <w:p>
            <w:pPr>
              <w:pStyle w:val="16"/>
            </w:pPr>
            <w:r>
              <w:rPr>
                <w:rFonts w:hint="eastAsia"/>
              </w:rPr>
              <w:t>≥</w:t>
            </w:r>
            <w:r>
              <w:t>2000</w:t>
            </w:r>
            <w:r>
              <w:rPr>
                <w:rFonts w:hint="eastAsia"/>
              </w:rPr>
              <w:t>件</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调解案件成功率</w:t>
            </w:r>
          </w:p>
        </w:tc>
        <w:tc>
          <w:tcPr>
            <w:tcW w:w="2835" w:type="dxa"/>
            <w:vAlign w:val="center"/>
          </w:tcPr>
          <w:p>
            <w:pPr>
              <w:pStyle w:val="16"/>
            </w:pPr>
            <w:r>
              <w:rPr>
                <w:rFonts w:hint="eastAsia"/>
              </w:rPr>
              <w:t>调解案件成功率</w:t>
            </w:r>
          </w:p>
        </w:tc>
        <w:tc>
          <w:tcPr>
            <w:tcW w:w="2551" w:type="dxa"/>
            <w:vAlign w:val="center"/>
          </w:tcPr>
          <w:p>
            <w:pPr>
              <w:pStyle w:val="16"/>
            </w:pPr>
            <w:r>
              <w:rPr>
                <w:rFonts w:hint="eastAsia"/>
              </w:rPr>
              <w:t>≥</w:t>
            </w:r>
            <w:r>
              <w:t>95</w:t>
            </w:r>
            <w:r>
              <w:rPr>
                <w:rFonts w:hint="eastAsia"/>
              </w:rPr>
              <w:t>％</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调解案件及时性</w:t>
            </w:r>
          </w:p>
        </w:tc>
        <w:tc>
          <w:tcPr>
            <w:tcW w:w="2835" w:type="dxa"/>
            <w:vAlign w:val="center"/>
          </w:tcPr>
          <w:p>
            <w:pPr>
              <w:pStyle w:val="16"/>
            </w:pPr>
            <w:r>
              <w:rPr>
                <w:rFonts w:hint="eastAsia"/>
              </w:rPr>
              <w:t>调解案件及时性</w:t>
            </w:r>
          </w:p>
        </w:tc>
        <w:tc>
          <w:tcPr>
            <w:tcW w:w="2551" w:type="dxa"/>
            <w:vAlign w:val="center"/>
          </w:tcPr>
          <w:p>
            <w:pPr>
              <w:pStyle w:val="16"/>
            </w:pPr>
            <w:r>
              <w:rPr>
                <w:rFonts w:hint="eastAsia"/>
              </w:rPr>
              <w:t>≥</w:t>
            </w:r>
            <w:r>
              <w:t>94</w:t>
            </w:r>
            <w:r>
              <w:rPr>
                <w:rFonts w:hint="eastAsia"/>
              </w:rPr>
              <w:t>％</w:t>
            </w:r>
          </w:p>
        </w:tc>
        <w:tc>
          <w:tcPr>
            <w:tcW w:w="2268" w:type="dxa"/>
            <w:vAlign w:val="center"/>
          </w:tcPr>
          <w:p>
            <w:pPr>
              <w:pStyle w:val="16"/>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人民调解员补贴成本</w:t>
            </w:r>
          </w:p>
        </w:tc>
        <w:tc>
          <w:tcPr>
            <w:tcW w:w="2835" w:type="dxa"/>
            <w:vAlign w:val="center"/>
          </w:tcPr>
          <w:p>
            <w:pPr>
              <w:pStyle w:val="16"/>
            </w:pPr>
            <w:r>
              <w:rPr>
                <w:rFonts w:hint="eastAsia"/>
              </w:rPr>
              <w:t>人民调解员补贴成本</w:t>
            </w:r>
          </w:p>
        </w:tc>
        <w:tc>
          <w:tcPr>
            <w:tcW w:w="2551" w:type="dxa"/>
            <w:vAlign w:val="center"/>
          </w:tcPr>
          <w:p>
            <w:pPr>
              <w:pStyle w:val="16"/>
            </w:pPr>
            <w:r>
              <w:t>40</w:t>
            </w:r>
            <w:r>
              <w:rPr>
                <w:rFonts w:hint="eastAsia"/>
              </w:rPr>
              <w:t>万元</w:t>
            </w:r>
          </w:p>
        </w:tc>
        <w:tc>
          <w:tcPr>
            <w:tcW w:w="2268" w:type="dxa"/>
            <w:vAlign w:val="center"/>
          </w:tcPr>
          <w:p>
            <w:pPr>
              <w:pStyle w:val="16"/>
            </w:pPr>
            <w:r>
              <w:rPr>
                <w:rFonts w:hint="eastAsia"/>
              </w:rPr>
              <w:t>邯综治办</w:t>
            </w:r>
            <w:r>
              <w:t>[2006]14</w:t>
            </w:r>
            <w:r>
              <w:rPr>
                <w:rFonts w:hint="eastAsia"/>
              </w:rPr>
              <w:t>号《邯郸市人民调解员考试、考核备案管理办法》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民间矛盾纠纷化解率</w:t>
            </w:r>
          </w:p>
        </w:tc>
        <w:tc>
          <w:tcPr>
            <w:tcW w:w="2835" w:type="dxa"/>
            <w:vAlign w:val="center"/>
          </w:tcPr>
          <w:p>
            <w:pPr>
              <w:pStyle w:val="16"/>
            </w:pPr>
            <w:r>
              <w:rPr>
                <w:rFonts w:hint="eastAsia"/>
              </w:rPr>
              <w:t>民间矛盾纠纷化解率</w:t>
            </w:r>
          </w:p>
        </w:tc>
        <w:tc>
          <w:tcPr>
            <w:tcW w:w="2551" w:type="dxa"/>
            <w:vAlign w:val="center"/>
          </w:tcPr>
          <w:p>
            <w:pPr>
              <w:pStyle w:val="16"/>
            </w:pPr>
            <w:r>
              <w:rPr>
                <w:rFonts w:hint="eastAsia"/>
              </w:rPr>
              <w:t>≥</w:t>
            </w:r>
            <w:r>
              <w:t>90</w:t>
            </w:r>
            <w:r>
              <w:rPr>
                <w:rFonts w:hint="eastAsia"/>
              </w:rPr>
              <w:t>％</w:t>
            </w:r>
          </w:p>
        </w:tc>
        <w:tc>
          <w:tcPr>
            <w:tcW w:w="2268" w:type="dxa"/>
            <w:vAlign w:val="center"/>
          </w:tcPr>
          <w:p>
            <w:pPr>
              <w:pStyle w:val="16"/>
            </w:pPr>
            <w:r>
              <w:t>2021</w:t>
            </w:r>
            <w:r>
              <w:rPr>
                <w:rFonts w:hint="eastAsia"/>
              </w:rPr>
              <w:t>年数据测算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违法犯罪降低率</w:t>
            </w:r>
          </w:p>
        </w:tc>
        <w:tc>
          <w:tcPr>
            <w:tcW w:w="2835" w:type="dxa"/>
            <w:vAlign w:val="center"/>
          </w:tcPr>
          <w:p>
            <w:pPr>
              <w:pStyle w:val="16"/>
            </w:pPr>
            <w:r>
              <w:rPr>
                <w:rFonts w:hint="eastAsia"/>
              </w:rPr>
              <w:t>违法犯罪降低率</w:t>
            </w:r>
          </w:p>
        </w:tc>
        <w:tc>
          <w:tcPr>
            <w:tcW w:w="2551" w:type="dxa"/>
            <w:vAlign w:val="center"/>
          </w:tcPr>
          <w:p>
            <w:pPr>
              <w:pStyle w:val="16"/>
            </w:pPr>
            <w:r>
              <w:rPr>
                <w:rFonts w:hint="eastAsia"/>
              </w:rPr>
              <w:t>≥</w:t>
            </w:r>
            <w:r>
              <w:t>50</w:t>
            </w:r>
            <w:r>
              <w:rPr>
                <w:rFonts w:hint="eastAsia"/>
              </w:rPr>
              <w:t>％</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98</w:t>
            </w:r>
            <w:r>
              <w:rPr>
                <w:rFonts w:hint="eastAsia"/>
              </w:rPr>
              <w:t>％</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年，馆陶县司法局本级安排政府采购预算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馆陶县司法局本级上年末固定资产金额为</w:t>
      </w:r>
      <w:r>
        <w:rPr>
          <w:rFonts w:hint="eastAsia" w:eastAsia="方正仿宋_GBK"/>
          <w:color w:val="000000"/>
          <w:sz w:val="28"/>
          <w:lang w:val="en-US" w:eastAsia="zh-CN"/>
        </w:rPr>
        <w:t>439</w:t>
      </w:r>
      <w:r>
        <w:rPr>
          <w:rFonts w:hint="default" w:eastAsia="方正仿宋_GBK"/>
          <w:color w:val="000000"/>
          <w:sz w:val="28"/>
          <w:lang w:val="en-US" w:eastAsia="zh-CN"/>
        </w:rPr>
        <w:t>.</w:t>
      </w:r>
      <w:r>
        <w:rPr>
          <w:rFonts w:hint="eastAsia" w:eastAsia="方正仿宋_GBK"/>
          <w:color w:val="000000"/>
          <w:sz w:val="28"/>
          <w:lang w:val="en-US" w:eastAsia="zh-CN"/>
        </w:rPr>
        <w:t>442084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315001</w:t>
            </w:r>
            <w:r>
              <w:rPr>
                <w:rFonts w:hint="eastAsia"/>
              </w:rPr>
              <w:t>馆陶县司法局本级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rPr>
                <w:rFonts w:hint="eastAsia"/>
                <w:lang w:val="en-US" w:eastAsia="zh-CN"/>
              </w:rPr>
              <w:t>4394420.84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rPr>
                <w:rFonts w:hint="eastAsia"/>
                <w:lang w:val="en-US" w:eastAsia="zh-CN"/>
              </w:rPr>
              <w:t>206</w:t>
            </w:r>
          </w:p>
        </w:tc>
        <w:tc>
          <w:tcPr>
            <w:tcW w:w="2835" w:type="dxa"/>
            <w:vAlign w:val="center"/>
          </w:tcPr>
          <w:p>
            <w:pPr>
              <w:pStyle w:val="15"/>
            </w:pPr>
            <w:r>
              <w:rPr>
                <w:rFonts w:hint="eastAsia"/>
                <w:lang w:val="en-US" w:eastAsia="zh-CN"/>
              </w:rPr>
              <w:t>4394420.84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20"/>
      <w:r>
        <w:rPr>
          <w:rFonts w:hint="eastAsia" w:ascii="方正小标宋_GBK" w:hAnsi="方正小标宋_GBK" w:eastAsia="方正小标宋_GBK" w:cs="方正小标宋_GBK"/>
          <w:color w:val="000000"/>
          <w:sz w:val="44"/>
        </w:rPr>
        <w:t>二、馆陶县司法局（事业）收支预算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189000.00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r>
              <w:t>148000.00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189000.00</w:t>
            </w:r>
          </w:p>
        </w:tc>
        <w:tc>
          <w:tcPr>
            <w:tcW w:w="4535" w:type="dxa"/>
            <w:vAlign w:val="center"/>
          </w:tcPr>
          <w:p>
            <w:pPr>
              <w:pStyle w:val="18"/>
            </w:pPr>
            <w:r>
              <w:rPr>
                <w:rFonts w:hint="eastAsia"/>
              </w:rPr>
              <w:t>本年支出合计</w:t>
            </w:r>
          </w:p>
        </w:tc>
        <w:tc>
          <w:tcPr>
            <w:tcW w:w="2126" w:type="dxa"/>
            <w:vAlign w:val="center"/>
          </w:tcPr>
          <w:p>
            <w:pPr>
              <w:pStyle w:val="19"/>
            </w:pPr>
            <w:r>
              <w:t>189000.00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189000.00</w:t>
            </w:r>
          </w:p>
        </w:tc>
        <w:tc>
          <w:tcPr>
            <w:tcW w:w="4535" w:type="dxa"/>
            <w:vAlign w:val="center"/>
          </w:tcPr>
          <w:p>
            <w:pPr>
              <w:pStyle w:val="18"/>
            </w:pPr>
            <w:r>
              <w:rPr>
                <w:rFonts w:hint="eastAsia"/>
              </w:rPr>
              <w:t>支出总计</w:t>
            </w:r>
          </w:p>
        </w:tc>
        <w:tc>
          <w:tcPr>
            <w:tcW w:w="2126" w:type="dxa"/>
            <w:vAlign w:val="center"/>
          </w:tcPr>
          <w:p>
            <w:pPr>
              <w:pStyle w:val="19"/>
            </w:pPr>
            <w:r>
              <w:t>189000.00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189000.00</w:t>
            </w:r>
          </w:p>
        </w:tc>
        <w:tc>
          <w:tcPr>
            <w:tcW w:w="1134" w:type="dxa"/>
            <w:vAlign w:val="center"/>
          </w:tcPr>
          <w:p>
            <w:pPr>
              <w:pStyle w:val="19"/>
            </w:pPr>
            <w:r>
              <w:t>189000.00</w:t>
            </w:r>
          </w:p>
        </w:tc>
        <w:tc>
          <w:tcPr>
            <w:tcW w:w="1134" w:type="dxa"/>
            <w:vAlign w:val="center"/>
          </w:tcPr>
          <w:p>
            <w:pPr>
              <w:pStyle w:val="19"/>
            </w:pPr>
            <w:r>
              <w:t>189000.00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rPr>
                <w:rFonts w:hint="eastAsia"/>
              </w:rPr>
              <w:t>公共安全支出</w:t>
            </w:r>
          </w:p>
        </w:tc>
        <w:tc>
          <w:tcPr>
            <w:tcW w:w="1134" w:type="dxa"/>
            <w:vAlign w:val="center"/>
          </w:tcPr>
          <w:p>
            <w:pPr>
              <w:pStyle w:val="15"/>
            </w:pPr>
            <w:r>
              <w:t>148000.00</w:t>
            </w:r>
          </w:p>
        </w:tc>
        <w:tc>
          <w:tcPr>
            <w:tcW w:w="1134" w:type="dxa"/>
            <w:vAlign w:val="center"/>
          </w:tcPr>
          <w:p>
            <w:pPr>
              <w:pStyle w:val="15"/>
            </w:pPr>
            <w:r>
              <w:t>148000.00</w:t>
            </w:r>
          </w:p>
        </w:tc>
        <w:tc>
          <w:tcPr>
            <w:tcW w:w="1134" w:type="dxa"/>
            <w:vAlign w:val="center"/>
          </w:tcPr>
          <w:p>
            <w:pPr>
              <w:pStyle w:val="15"/>
            </w:pPr>
            <w:r>
              <w:t>148000.00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20406</w:t>
            </w:r>
          </w:p>
        </w:tc>
        <w:tc>
          <w:tcPr>
            <w:tcW w:w="1559" w:type="dxa"/>
            <w:vAlign w:val="center"/>
          </w:tcPr>
          <w:p>
            <w:pPr>
              <w:pStyle w:val="16"/>
            </w:pPr>
            <w:r>
              <w:rPr>
                <w:rFonts w:hint="eastAsia"/>
              </w:rPr>
              <w:t>司法</w:t>
            </w:r>
          </w:p>
        </w:tc>
        <w:tc>
          <w:tcPr>
            <w:tcW w:w="1134" w:type="dxa"/>
            <w:vAlign w:val="center"/>
          </w:tcPr>
          <w:p>
            <w:pPr>
              <w:pStyle w:val="15"/>
            </w:pPr>
            <w:r>
              <w:t>148000.00</w:t>
            </w:r>
          </w:p>
        </w:tc>
        <w:tc>
          <w:tcPr>
            <w:tcW w:w="1134" w:type="dxa"/>
            <w:vAlign w:val="center"/>
          </w:tcPr>
          <w:p>
            <w:pPr>
              <w:pStyle w:val="15"/>
            </w:pPr>
            <w:r>
              <w:t>148000.00</w:t>
            </w:r>
          </w:p>
        </w:tc>
        <w:tc>
          <w:tcPr>
            <w:tcW w:w="1134" w:type="dxa"/>
            <w:vAlign w:val="center"/>
          </w:tcPr>
          <w:p>
            <w:pPr>
              <w:pStyle w:val="15"/>
            </w:pPr>
            <w:r>
              <w:t>148000.00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2040650</w:t>
            </w:r>
          </w:p>
        </w:tc>
        <w:tc>
          <w:tcPr>
            <w:tcW w:w="1559" w:type="dxa"/>
            <w:vAlign w:val="center"/>
          </w:tcPr>
          <w:p>
            <w:pPr>
              <w:pStyle w:val="16"/>
            </w:pPr>
            <w:r>
              <w:rPr>
                <w:rFonts w:hint="eastAsia"/>
              </w:rPr>
              <w:t>事业运行</w:t>
            </w:r>
          </w:p>
        </w:tc>
        <w:tc>
          <w:tcPr>
            <w:tcW w:w="1134" w:type="dxa"/>
            <w:vAlign w:val="center"/>
          </w:tcPr>
          <w:p>
            <w:pPr>
              <w:pStyle w:val="15"/>
            </w:pPr>
            <w:r>
              <w:t>148000.00</w:t>
            </w:r>
          </w:p>
        </w:tc>
        <w:tc>
          <w:tcPr>
            <w:tcW w:w="1134" w:type="dxa"/>
            <w:vAlign w:val="center"/>
          </w:tcPr>
          <w:p>
            <w:pPr>
              <w:pStyle w:val="15"/>
            </w:pPr>
            <w:r>
              <w:t>148000.00</w:t>
            </w:r>
          </w:p>
        </w:tc>
        <w:tc>
          <w:tcPr>
            <w:tcW w:w="1134" w:type="dxa"/>
            <w:vAlign w:val="center"/>
          </w:tcPr>
          <w:p>
            <w:pPr>
              <w:pStyle w:val="15"/>
            </w:pPr>
            <w:r>
              <w:t>148000.00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23800.00</w:t>
            </w:r>
          </w:p>
        </w:tc>
        <w:tc>
          <w:tcPr>
            <w:tcW w:w="1134" w:type="dxa"/>
            <w:vAlign w:val="center"/>
          </w:tcPr>
          <w:p>
            <w:pPr>
              <w:pStyle w:val="15"/>
            </w:pPr>
            <w:r>
              <w:t>23800.00</w:t>
            </w:r>
          </w:p>
        </w:tc>
        <w:tc>
          <w:tcPr>
            <w:tcW w:w="1134" w:type="dxa"/>
            <w:vAlign w:val="center"/>
          </w:tcPr>
          <w:p>
            <w:pPr>
              <w:pStyle w:val="15"/>
            </w:pPr>
            <w:r>
              <w:t>23800.00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23800.00</w:t>
            </w:r>
          </w:p>
        </w:tc>
        <w:tc>
          <w:tcPr>
            <w:tcW w:w="1134" w:type="dxa"/>
            <w:vAlign w:val="center"/>
          </w:tcPr>
          <w:p>
            <w:pPr>
              <w:pStyle w:val="15"/>
            </w:pPr>
            <w:r>
              <w:t>23800.00</w:t>
            </w:r>
          </w:p>
        </w:tc>
        <w:tc>
          <w:tcPr>
            <w:tcW w:w="1134" w:type="dxa"/>
            <w:vAlign w:val="center"/>
          </w:tcPr>
          <w:p>
            <w:pPr>
              <w:pStyle w:val="15"/>
            </w:pPr>
            <w:r>
              <w:t>23800.00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16000.00</w:t>
            </w:r>
          </w:p>
        </w:tc>
        <w:tc>
          <w:tcPr>
            <w:tcW w:w="1134" w:type="dxa"/>
            <w:vAlign w:val="center"/>
          </w:tcPr>
          <w:p>
            <w:pPr>
              <w:pStyle w:val="15"/>
            </w:pPr>
            <w:r>
              <w:t>16000.00</w:t>
            </w:r>
          </w:p>
        </w:tc>
        <w:tc>
          <w:tcPr>
            <w:tcW w:w="1134" w:type="dxa"/>
            <w:vAlign w:val="center"/>
          </w:tcPr>
          <w:p>
            <w:pPr>
              <w:pStyle w:val="15"/>
            </w:pPr>
            <w:r>
              <w:t>16000.00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7800.00</w:t>
            </w:r>
          </w:p>
        </w:tc>
        <w:tc>
          <w:tcPr>
            <w:tcW w:w="1134" w:type="dxa"/>
            <w:vAlign w:val="center"/>
          </w:tcPr>
          <w:p>
            <w:pPr>
              <w:pStyle w:val="15"/>
            </w:pPr>
            <w:r>
              <w:t>7800.00</w:t>
            </w:r>
          </w:p>
        </w:tc>
        <w:tc>
          <w:tcPr>
            <w:tcW w:w="1134" w:type="dxa"/>
            <w:vAlign w:val="center"/>
          </w:tcPr>
          <w:p>
            <w:pPr>
              <w:pStyle w:val="15"/>
            </w:pPr>
            <w:r>
              <w:t>7800.00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7200.00</w:t>
            </w:r>
          </w:p>
        </w:tc>
        <w:tc>
          <w:tcPr>
            <w:tcW w:w="1134" w:type="dxa"/>
            <w:vAlign w:val="center"/>
          </w:tcPr>
          <w:p>
            <w:pPr>
              <w:pStyle w:val="15"/>
            </w:pPr>
            <w:r>
              <w:t>7200.00</w:t>
            </w:r>
          </w:p>
        </w:tc>
        <w:tc>
          <w:tcPr>
            <w:tcW w:w="1134" w:type="dxa"/>
            <w:vAlign w:val="center"/>
          </w:tcPr>
          <w:p>
            <w:pPr>
              <w:pStyle w:val="15"/>
            </w:pPr>
            <w:r>
              <w:t>7200.00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7200.00</w:t>
            </w:r>
          </w:p>
        </w:tc>
        <w:tc>
          <w:tcPr>
            <w:tcW w:w="1134" w:type="dxa"/>
            <w:vAlign w:val="center"/>
          </w:tcPr>
          <w:p>
            <w:pPr>
              <w:pStyle w:val="15"/>
            </w:pPr>
            <w:r>
              <w:t>7200.00</w:t>
            </w:r>
          </w:p>
        </w:tc>
        <w:tc>
          <w:tcPr>
            <w:tcW w:w="1134" w:type="dxa"/>
            <w:vAlign w:val="center"/>
          </w:tcPr>
          <w:p>
            <w:pPr>
              <w:pStyle w:val="15"/>
            </w:pPr>
            <w:r>
              <w:t>7200.00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7200.00</w:t>
            </w:r>
          </w:p>
        </w:tc>
        <w:tc>
          <w:tcPr>
            <w:tcW w:w="1134" w:type="dxa"/>
            <w:vAlign w:val="center"/>
          </w:tcPr>
          <w:p>
            <w:pPr>
              <w:pStyle w:val="15"/>
            </w:pPr>
            <w:r>
              <w:t>7200.00</w:t>
            </w:r>
          </w:p>
        </w:tc>
        <w:tc>
          <w:tcPr>
            <w:tcW w:w="1134" w:type="dxa"/>
            <w:vAlign w:val="center"/>
          </w:tcPr>
          <w:p>
            <w:pPr>
              <w:pStyle w:val="15"/>
            </w:pPr>
            <w:r>
              <w:t>7200.00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189000.00</w:t>
            </w:r>
          </w:p>
        </w:tc>
        <w:tc>
          <w:tcPr>
            <w:tcW w:w="1361" w:type="dxa"/>
            <w:vAlign w:val="center"/>
          </w:tcPr>
          <w:p>
            <w:pPr>
              <w:pStyle w:val="19"/>
            </w:pPr>
            <w:r>
              <w:t>189000.00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rPr>
                <w:rFonts w:hint="eastAsia"/>
              </w:rPr>
              <w:t>公共安全支出</w:t>
            </w:r>
          </w:p>
        </w:tc>
        <w:tc>
          <w:tcPr>
            <w:tcW w:w="1361" w:type="dxa"/>
            <w:vAlign w:val="center"/>
          </w:tcPr>
          <w:p>
            <w:pPr>
              <w:pStyle w:val="15"/>
            </w:pPr>
            <w:r>
              <w:t>148000.00</w:t>
            </w:r>
          </w:p>
        </w:tc>
        <w:tc>
          <w:tcPr>
            <w:tcW w:w="1361" w:type="dxa"/>
            <w:vAlign w:val="center"/>
          </w:tcPr>
          <w:p>
            <w:pPr>
              <w:pStyle w:val="15"/>
            </w:pPr>
            <w:r>
              <w:t>148000.00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20406</w:t>
            </w:r>
          </w:p>
        </w:tc>
        <w:tc>
          <w:tcPr>
            <w:tcW w:w="4535" w:type="dxa"/>
            <w:vAlign w:val="center"/>
          </w:tcPr>
          <w:p>
            <w:pPr>
              <w:pStyle w:val="16"/>
            </w:pPr>
            <w:r>
              <w:rPr>
                <w:rFonts w:hint="eastAsia"/>
              </w:rPr>
              <w:t>司法</w:t>
            </w:r>
          </w:p>
        </w:tc>
        <w:tc>
          <w:tcPr>
            <w:tcW w:w="1361" w:type="dxa"/>
            <w:vAlign w:val="center"/>
          </w:tcPr>
          <w:p>
            <w:pPr>
              <w:pStyle w:val="15"/>
            </w:pPr>
            <w:r>
              <w:t>148000.00</w:t>
            </w:r>
          </w:p>
        </w:tc>
        <w:tc>
          <w:tcPr>
            <w:tcW w:w="1361" w:type="dxa"/>
            <w:vAlign w:val="center"/>
          </w:tcPr>
          <w:p>
            <w:pPr>
              <w:pStyle w:val="15"/>
            </w:pPr>
            <w:r>
              <w:t>148000.00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2040650</w:t>
            </w:r>
          </w:p>
        </w:tc>
        <w:tc>
          <w:tcPr>
            <w:tcW w:w="4535" w:type="dxa"/>
            <w:vAlign w:val="center"/>
          </w:tcPr>
          <w:p>
            <w:pPr>
              <w:pStyle w:val="16"/>
            </w:pPr>
            <w:r>
              <w:rPr>
                <w:rFonts w:hint="eastAsia"/>
              </w:rPr>
              <w:t>事业运行</w:t>
            </w:r>
          </w:p>
        </w:tc>
        <w:tc>
          <w:tcPr>
            <w:tcW w:w="1361" w:type="dxa"/>
            <w:vAlign w:val="center"/>
          </w:tcPr>
          <w:p>
            <w:pPr>
              <w:pStyle w:val="15"/>
            </w:pPr>
            <w:r>
              <w:t>148000.00</w:t>
            </w:r>
          </w:p>
        </w:tc>
        <w:tc>
          <w:tcPr>
            <w:tcW w:w="1361" w:type="dxa"/>
            <w:vAlign w:val="center"/>
          </w:tcPr>
          <w:p>
            <w:pPr>
              <w:pStyle w:val="15"/>
            </w:pPr>
            <w:r>
              <w:t>148000.00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23800.00</w:t>
            </w:r>
          </w:p>
        </w:tc>
        <w:tc>
          <w:tcPr>
            <w:tcW w:w="1361" w:type="dxa"/>
            <w:vAlign w:val="center"/>
          </w:tcPr>
          <w:p>
            <w:pPr>
              <w:pStyle w:val="15"/>
            </w:pPr>
            <w:r>
              <w:t>23800.00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23800.00</w:t>
            </w:r>
          </w:p>
        </w:tc>
        <w:tc>
          <w:tcPr>
            <w:tcW w:w="1361" w:type="dxa"/>
            <w:vAlign w:val="center"/>
          </w:tcPr>
          <w:p>
            <w:pPr>
              <w:pStyle w:val="15"/>
            </w:pPr>
            <w:r>
              <w:t>23800.00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16000.00</w:t>
            </w:r>
          </w:p>
        </w:tc>
        <w:tc>
          <w:tcPr>
            <w:tcW w:w="1361" w:type="dxa"/>
            <w:vAlign w:val="center"/>
          </w:tcPr>
          <w:p>
            <w:pPr>
              <w:pStyle w:val="15"/>
            </w:pPr>
            <w:r>
              <w:t>16000.00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7800.00</w:t>
            </w:r>
          </w:p>
        </w:tc>
        <w:tc>
          <w:tcPr>
            <w:tcW w:w="1361" w:type="dxa"/>
            <w:vAlign w:val="center"/>
          </w:tcPr>
          <w:p>
            <w:pPr>
              <w:pStyle w:val="15"/>
            </w:pPr>
            <w:r>
              <w:t>7800.00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7200.00</w:t>
            </w:r>
          </w:p>
        </w:tc>
        <w:tc>
          <w:tcPr>
            <w:tcW w:w="1361" w:type="dxa"/>
            <w:vAlign w:val="center"/>
          </w:tcPr>
          <w:p>
            <w:pPr>
              <w:pStyle w:val="15"/>
            </w:pPr>
            <w:r>
              <w:t>7200.00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7200.00</w:t>
            </w:r>
          </w:p>
        </w:tc>
        <w:tc>
          <w:tcPr>
            <w:tcW w:w="1361" w:type="dxa"/>
            <w:vAlign w:val="center"/>
          </w:tcPr>
          <w:p>
            <w:pPr>
              <w:pStyle w:val="15"/>
            </w:pPr>
            <w:r>
              <w:t>7200.00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7200.00</w:t>
            </w:r>
          </w:p>
        </w:tc>
        <w:tc>
          <w:tcPr>
            <w:tcW w:w="1361" w:type="dxa"/>
            <w:vAlign w:val="center"/>
          </w:tcPr>
          <w:p>
            <w:pPr>
              <w:pStyle w:val="15"/>
            </w:pPr>
            <w:r>
              <w:t>7200.00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10000.00</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10000.00</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10000.00</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189000.00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r>
              <w:t>148000.00</w:t>
            </w:r>
          </w:p>
        </w:tc>
        <w:tc>
          <w:tcPr>
            <w:tcW w:w="1474" w:type="dxa"/>
            <w:vAlign w:val="center"/>
          </w:tcPr>
          <w:p>
            <w:pPr>
              <w:pStyle w:val="15"/>
            </w:pPr>
            <w:r>
              <w:t>148000.00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23800.00</w:t>
            </w:r>
          </w:p>
        </w:tc>
        <w:tc>
          <w:tcPr>
            <w:tcW w:w="1474" w:type="dxa"/>
            <w:vAlign w:val="center"/>
          </w:tcPr>
          <w:p>
            <w:pPr>
              <w:pStyle w:val="15"/>
            </w:pPr>
            <w:r>
              <w:t>23800.00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7200.00</w:t>
            </w:r>
          </w:p>
        </w:tc>
        <w:tc>
          <w:tcPr>
            <w:tcW w:w="1474" w:type="dxa"/>
            <w:vAlign w:val="center"/>
          </w:tcPr>
          <w:p>
            <w:pPr>
              <w:pStyle w:val="15"/>
            </w:pPr>
            <w:r>
              <w:t>7200.00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10000.00</w:t>
            </w:r>
          </w:p>
        </w:tc>
        <w:tc>
          <w:tcPr>
            <w:tcW w:w="1474" w:type="dxa"/>
            <w:vAlign w:val="center"/>
          </w:tcPr>
          <w:p>
            <w:pPr>
              <w:pStyle w:val="15"/>
            </w:pPr>
            <w:r>
              <w:t>10000.00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189000.00</w:t>
            </w:r>
          </w:p>
        </w:tc>
        <w:tc>
          <w:tcPr>
            <w:tcW w:w="3402" w:type="dxa"/>
            <w:vAlign w:val="center"/>
          </w:tcPr>
          <w:p>
            <w:pPr>
              <w:pStyle w:val="18"/>
            </w:pPr>
            <w:r>
              <w:rPr>
                <w:rFonts w:hint="eastAsia"/>
              </w:rPr>
              <w:t>本年支出合计</w:t>
            </w:r>
          </w:p>
        </w:tc>
        <w:tc>
          <w:tcPr>
            <w:tcW w:w="1474" w:type="dxa"/>
            <w:vAlign w:val="center"/>
          </w:tcPr>
          <w:p>
            <w:pPr>
              <w:pStyle w:val="19"/>
            </w:pPr>
            <w:r>
              <w:t>189000.00</w:t>
            </w:r>
          </w:p>
        </w:tc>
        <w:tc>
          <w:tcPr>
            <w:tcW w:w="1474" w:type="dxa"/>
            <w:vAlign w:val="center"/>
          </w:tcPr>
          <w:p>
            <w:pPr>
              <w:pStyle w:val="19"/>
            </w:pPr>
            <w:r>
              <w:t>189000.00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189000.00</w:t>
            </w:r>
          </w:p>
        </w:tc>
        <w:tc>
          <w:tcPr>
            <w:tcW w:w="3402" w:type="dxa"/>
            <w:vAlign w:val="center"/>
          </w:tcPr>
          <w:p>
            <w:pPr>
              <w:pStyle w:val="18"/>
            </w:pPr>
            <w:r>
              <w:rPr>
                <w:rFonts w:hint="eastAsia"/>
              </w:rPr>
              <w:t>支出总计</w:t>
            </w:r>
          </w:p>
        </w:tc>
        <w:tc>
          <w:tcPr>
            <w:tcW w:w="1474" w:type="dxa"/>
            <w:vAlign w:val="center"/>
          </w:tcPr>
          <w:p>
            <w:pPr>
              <w:pStyle w:val="19"/>
            </w:pPr>
            <w:r>
              <w:t>189000.00</w:t>
            </w:r>
          </w:p>
        </w:tc>
        <w:tc>
          <w:tcPr>
            <w:tcW w:w="1474" w:type="dxa"/>
            <w:vAlign w:val="center"/>
          </w:tcPr>
          <w:p>
            <w:pPr>
              <w:pStyle w:val="19"/>
            </w:pPr>
            <w:r>
              <w:t>189000.00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189000.00</w:t>
            </w:r>
          </w:p>
        </w:tc>
        <w:tc>
          <w:tcPr>
            <w:tcW w:w="2551" w:type="dxa"/>
            <w:vAlign w:val="center"/>
          </w:tcPr>
          <w:p>
            <w:pPr>
              <w:pStyle w:val="19"/>
            </w:pPr>
            <w:r>
              <w:t>189000.00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rPr>
                <w:rFonts w:hint="eastAsia"/>
              </w:rPr>
              <w:t>公共安全支出</w:t>
            </w:r>
          </w:p>
        </w:tc>
        <w:tc>
          <w:tcPr>
            <w:tcW w:w="2551" w:type="dxa"/>
            <w:vAlign w:val="center"/>
          </w:tcPr>
          <w:p>
            <w:pPr>
              <w:pStyle w:val="15"/>
            </w:pPr>
            <w:r>
              <w:t>148000.00</w:t>
            </w:r>
          </w:p>
        </w:tc>
        <w:tc>
          <w:tcPr>
            <w:tcW w:w="2551" w:type="dxa"/>
            <w:vAlign w:val="center"/>
          </w:tcPr>
          <w:p>
            <w:pPr>
              <w:pStyle w:val="15"/>
            </w:pPr>
            <w:r>
              <w:t>148000.00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20406</w:t>
            </w:r>
          </w:p>
        </w:tc>
        <w:tc>
          <w:tcPr>
            <w:tcW w:w="4535" w:type="dxa"/>
            <w:vAlign w:val="center"/>
          </w:tcPr>
          <w:p>
            <w:pPr>
              <w:pStyle w:val="16"/>
            </w:pPr>
            <w:r>
              <w:rPr>
                <w:rFonts w:hint="eastAsia"/>
              </w:rPr>
              <w:t>司法</w:t>
            </w:r>
          </w:p>
        </w:tc>
        <w:tc>
          <w:tcPr>
            <w:tcW w:w="2551" w:type="dxa"/>
            <w:vAlign w:val="center"/>
          </w:tcPr>
          <w:p>
            <w:pPr>
              <w:pStyle w:val="15"/>
            </w:pPr>
            <w:r>
              <w:t>148000.00</w:t>
            </w:r>
          </w:p>
        </w:tc>
        <w:tc>
          <w:tcPr>
            <w:tcW w:w="2551" w:type="dxa"/>
            <w:vAlign w:val="center"/>
          </w:tcPr>
          <w:p>
            <w:pPr>
              <w:pStyle w:val="15"/>
            </w:pPr>
            <w:r>
              <w:t>148000.00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2040650</w:t>
            </w:r>
          </w:p>
        </w:tc>
        <w:tc>
          <w:tcPr>
            <w:tcW w:w="4535" w:type="dxa"/>
            <w:vAlign w:val="center"/>
          </w:tcPr>
          <w:p>
            <w:pPr>
              <w:pStyle w:val="16"/>
            </w:pPr>
            <w:r>
              <w:rPr>
                <w:rFonts w:hint="eastAsia"/>
              </w:rPr>
              <w:t>事业运行</w:t>
            </w:r>
          </w:p>
        </w:tc>
        <w:tc>
          <w:tcPr>
            <w:tcW w:w="2551" w:type="dxa"/>
            <w:vAlign w:val="center"/>
          </w:tcPr>
          <w:p>
            <w:pPr>
              <w:pStyle w:val="15"/>
            </w:pPr>
            <w:r>
              <w:t>148000.00</w:t>
            </w:r>
          </w:p>
        </w:tc>
        <w:tc>
          <w:tcPr>
            <w:tcW w:w="2551" w:type="dxa"/>
            <w:vAlign w:val="center"/>
          </w:tcPr>
          <w:p>
            <w:pPr>
              <w:pStyle w:val="15"/>
            </w:pPr>
            <w:r>
              <w:t>148000.00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23800.00</w:t>
            </w:r>
          </w:p>
        </w:tc>
        <w:tc>
          <w:tcPr>
            <w:tcW w:w="2551" w:type="dxa"/>
            <w:vAlign w:val="center"/>
          </w:tcPr>
          <w:p>
            <w:pPr>
              <w:pStyle w:val="15"/>
            </w:pPr>
            <w:r>
              <w:t>23800.00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23800.00</w:t>
            </w:r>
          </w:p>
        </w:tc>
        <w:tc>
          <w:tcPr>
            <w:tcW w:w="2551" w:type="dxa"/>
            <w:vAlign w:val="center"/>
          </w:tcPr>
          <w:p>
            <w:pPr>
              <w:pStyle w:val="15"/>
            </w:pPr>
            <w:r>
              <w:t>23800.00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16000.00</w:t>
            </w:r>
          </w:p>
        </w:tc>
        <w:tc>
          <w:tcPr>
            <w:tcW w:w="2551" w:type="dxa"/>
            <w:vAlign w:val="center"/>
          </w:tcPr>
          <w:p>
            <w:pPr>
              <w:pStyle w:val="15"/>
            </w:pPr>
            <w:r>
              <w:t>16000.00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7800.00</w:t>
            </w:r>
          </w:p>
        </w:tc>
        <w:tc>
          <w:tcPr>
            <w:tcW w:w="2551" w:type="dxa"/>
            <w:vAlign w:val="center"/>
          </w:tcPr>
          <w:p>
            <w:pPr>
              <w:pStyle w:val="15"/>
            </w:pPr>
            <w:r>
              <w:t>7800.00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7200.00</w:t>
            </w:r>
          </w:p>
        </w:tc>
        <w:tc>
          <w:tcPr>
            <w:tcW w:w="2551" w:type="dxa"/>
            <w:vAlign w:val="center"/>
          </w:tcPr>
          <w:p>
            <w:pPr>
              <w:pStyle w:val="15"/>
            </w:pPr>
            <w:r>
              <w:t>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7200.00</w:t>
            </w:r>
          </w:p>
        </w:tc>
        <w:tc>
          <w:tcPr>
            <w:tcW w:w="2551" w:type="dxa"/>
            <w:vAlign w:val="center"/>
          </w:tcPr>
          <w:p>
            <w:pPr>
              <w:pStyle w:val="15"/>
            </w:pPr>
            <w:r>
              <w:t>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7200.00</w:t>
            </w:r>
          </w:p>
        </w:tc>
        <w:tc>
          <w:tcPr>
            <w:tcW w:w="2551" w:type="dxa"/>
            <w:vAlign w:val="center"/>
          </w:tcPr>
          <w:p>
            <w:pPr>
              <w:pStyle w:val="15"/>
            </w:pPr>
            <w:r>
              <w:t>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189000.00</w:t>
            </w:r>
          </w:p>
        </w:tc>
        <w:tc>
          <w:tcPr>
            <w:tcW w:w="2551" w:type="dxa"/>
            <w:vAlign w:val="center"/>
          </w:tcPr>
          <w:p>
            <w:pPr>
              <w:pStyle w:val="19"/>
            </w:pPr>
            <w:r>
              <w:t>189000.00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169000.00</w:t>
            </w:r>
          </w:p>
        </w:tc>
        <w:tc>
          <w:tcPr>
            <w:tcW w:w="2551" w:type="dxa"/>
            <w:vAlign w:val="center"/>
          </w:tcPr>
          <w:p>
            <w:pPr>
              <w:pStyle w:val="15"/>
            </w:pPr>
            <w:r>
              <w:t>169000.00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63000.00</w:t>
            </w:r>
          </w:p>
        </w:tc>
        <w:tc>
          <w:tcPr>
            <w:tcW w:w="2551" w:type="dxa"/>
            <w:vAlign w:val="center"/>
          </w:tcPr>
          <w:p>
            <w:pPr>
              <w:pStyle w:val="15"/>
            </w:pPr>
            <w:r>
              <w:t>63000.00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9000.00</w:t>
            </w:r>
          </w:p>
        </w:tc>
        <w:tc>
          <w:tcPr>
            <w:tcW w:w="2551" w:type="dxa"/>
            <w:vAlign w:val="center"/>
          </w:tcPr>
          <w:p>
            <w:pPr>
              <w:pStyle w:val="15"/>
            </w:pPr>
            <w:r>
              <w:t>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20000.00</w:t>
            </w:r>
          </w:p>
        </w:tc>
        <w:tc>
          <w:tcPr>
            <w:tcW w:w="2551" w:type="dxa"/>
            <w:vAlign w:val="center"/>
          </w:tcPr>
          <w:p>
            <w:pPr>
              <w:pStyle w:val="15"/>
            </w:pPr>
            <w:r>
              <w:t>20000.00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35000.00</w:t>
            </w:r>
          </w:p>
        </w:tc>
        <w:tc>
          <w:tcPr>
            <w:tcW w:w="2551" w:type="dxa"/>
            <w:vAlign w:val="center"/>
          </w:tcPr>
          <w:p>
            <w:pPr>
              <w:pStyle w:val="15"/>
            </w:pPr>
            <w:r>
              <w:t>35000.00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16000.00</w:t>
            </w:r>
          </w:p>
        </w:tc>
        <w:tc>
          <w:tcPr>
            <w:tcW w:w="2551" w:type="dxa"/>
            <w:vAlign w:val="center"/>
          </w:tcPr>
          <w:p>
            <w:pPr>
              <w:pStyle w:val="15"/>
            </w:pPr>
            <w:r>
              <w:t>16000.00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7800.00</w:t>
            </w:r>
          </w:p>
        </w:tc>
        <w:tc>
          <w:tcPr>
            <w:tcW w:w="2551" w:type="dxa"/>
            <w:vAlign w:val="center"/>
          </w:tcPr>
          <w:p>
            <w:pPr>
              <w:pStyle w:val="15"/>
            </w:pPr>
            <w:r>
              <w:t>7800.00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7000.00</w:t>
            </w:r>
          </w:p>
        </w:tc>
        <w:tc>
          <w:tcPr>
            <w:tcW w:w="2551" w:type="dxa"/>
            <w:vAlign w:val="center"/>
          </w:tcPr>
          <w:p>
            <w:pPr>
              <w:pStyle w:val="15"/>
            </w:pPr>
            <w:r>
              <w:t>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1200.00</w:t>
            </w:r>
          </w:p>
        </w:tc>
        <w:tc>
          <w:tcPr>
            <w:tcW w:w="2551" w:type="dxa"/>
            <w:vAlign w:val="center"/>
          </w:tcPr>
          <w:p>
            <w:pPr>
              <w:pStyle w:val="15"/>
            </w:pPr>
            <w:r>
              <w:t>1200.00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20000.00</w:t>
            </w:r>
          </w:p>
        </w:tc>
        <w:tc>
          <w:tcPr>
            <w:tcW w:w="2551" w:type="dxa"/>
            <w:vAlign w:val="center"/>
          </w:tcPr>
          <w:p>
            <w:pPr>
              <w:pStyle w:val="15"/>
            </w:pPr>
            <w:r>
              <w:t>20000.00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馆陶县司法局（事业）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按照《中华人民共和国预算法》、《地方预决算公开操作规程》和《关于进一步推进预算公开工作的实施意见》规定，现将馆陶县司法局（事业）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单位职责：</w:t>
      </w:r>
    </w:p>
    <w:p>
      <w:pPr>
        <w:ind w:firstLine="640"/>
        <w:rPr>
          <w:rFonts w:ascii="仿宋" w:hAnsi="仿宋" w:eastAsia="仿宋"/>
          <w:sz w:val="32"/>
          <w:szCs w:val="32"/>
        </w:rPr>
      </w:pPr>
      <w:r>
        <w:rPr>
          <w:rFonts w:hint="eastAsia" w:ascii="仿宋" w:hAnsi="仿宋" w:eastAsia="仿宋"/>
          <w:sz w:val="32"/>
          <w:szCs w:val="32"/>
        </w:rPr>
        <w:t>根据馆陶县委办公室（馆办字【</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号）文件馆陶县委办公室、馆陶县人民政府办公室关于印发《馆陶县司法局职能配置、内设机构和人员编制规定》的通知，馆陶县司法局的主要职责包括：</w:t>
      </w:r>
    </w:p>
    <w:p>
      <w:pPr>
        <w:ind w:firstLine="64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承担全面依法治县重大问题的政策研究。组织协调有关方面提出全面依法治县中长期规划建议，负责有关重大决策部署督察工作。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ニ</w:t>
      </w:r>
      <w:r>
        <w:rPr>
          <w:rFonts w:ascii="仿宋" w:hAnsi="仿宋" w:eastAsia="仿宋"/>
          <w:sz w:val="32"/>
          <w:szCs w:val="32"/>
        </w:rPr>
        <w:t>)</w:t>
      </w:r>
      <w:r>
        <w:rPr>
          <w:rFonts w:hint="eastAsia" w:ascii="仿宋" w:hAnsi="仿宋" w:eastAsia="仿宋"/>
          <w:sz w:val="32"/>
          <w:szCs w:val="32"/>
        </w:rPr>
        <w:t>负责县政府规范性文件的备案审查工作，负责县政府各部门、各乡镇政府规范性文件的备案审查工作。负责对县政府制度措施、规范性文件和合同协议的合法性审核工作</w:t>
      </w:r>
      <w:r>
        <w:rPr>
          <w:rFonts w:ascii="仿宋" w:hAnsi="仿宋" w:eastAsia="仿宋"/>
          <w:sz w:val="32"/>
          <w:szCs w:val="32"/>
        </w:rPr>
        <w:t>;</w:t>
      </w:r>
      <w:r>
        <w:rPr>
          <w:rFonts w:hint="eastAsia" w:ascii="仿宋" w:hAnsi="仿宋" w:eastAsia="仿宋"/>
          <w:sz w:val="32"/>
          <w:szCs w:val="32"/>
        </w:rPr>
        <w:t>承办县政府交办的涉法事务</w:t>
      </w:r>
      <w:r>
        <w:rPr>
          <w:rFonts w:ascii="仿宋" w:hAnsi="仿宋" w:eastAsia="仿宋"/>
          <w:sz w:val="32"/>
          <w:szCs w:val="32"/>
        </w:rPr>
        <w:t>;</w:t>
      </w:r>
      <w:r>
        <w:rPr>
          <w:rFonts w:hint="eastAsia" w:ascii="仿宋" w:hAnsi="仿宋" w:eastAsia="仿宋"/>
          <w:sz w:val="32"/>
          <w:szCs w:val="32"/>
        </w:rPr>
        <w:t>承办县政府规范性文件上报市政府和县人大常委会备案工作</w:t>
      </w:r>
      <w:r>
        <w:rPr>
          <w:rFonts w:ascii="仿宋" w:hAnsi="仿宋" w:eastAsia="仿宋"/>
          <w:sz w:val="32"/>
          <w:szCs w:val="32"/>
        </w:rPr>
        <w:t>;</w:t>
      </w:r>
      <w:r>
        <w:rPr>
          <w:rFonts w:hint="eastAsia" w:ascii="仿宋" w:hAnsi="仿宋" w:eastAsia="仿宋"/>
          <w:sz w:val="32"/>
          <w:szCs w:val="32"/>
        </w:rPr>
        <w:t>负责县政府规范性文件的编纂和清理工作。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承担统筹推进馆陶法治政府建设的责任。指导、监督县政府各部门、各乡镇政府依法行政工作</w:t>
      </w:r>
      <w:r>
        <w:rPr>
          <w:rFonts w:ascii="仿宋" w:hAnsi="仿宋" w:eastAsia="仿宋"/>
          <w:sz w:val="32"/>
          <w:szCs w:val="32"/>
        </w:rPr>
        <w:t>;</w:t>
      </w:r>
      <w:r>
        <w:rPr>
          <w:rFonts w:hint="eastAsia" w:ascii="仿宋" w:hAnsi="仿宋" w:eastAsia="仿宋"/>
          <w:sz w:val="32"/>
          <w:szCs w:val="32"/>
        </w:rPr>
        <w:t>负责综合协行执法，承担推进行政执法体改革有关工作，推进严格规范公正文明执法</w:t>
      </w:r>
      <w:r>
        <w:rPr>
          <w:rFonts w:ascii="仿宋" w:hAnsi="仿宋" w:eastAsia="仿宋"/>
          <w:sz w:val="32"/>
          <w:szCs w:val="32"/>
        </w:rPr>
        <w:t>;</w:t>
      </w:r>
      <w:r>
        <w:rPr>
          <w:rFonts w:hint="eastAsia" w:ascii="仿宋" w:hAnsi="仿宋" w:eastAsia="仿宋"/>
          <w:sz w:val="32"/>
          <w:szCs w:val="32"/>
        </w:rPr>
        <w:t>依法承办行政复议案件</w:t>
      </w:r>
      <w:r>
        <w:rPr>
          <w:rFonts w:ascii="仿宋" w:hAnsi="仿宋" w:eastAsia="仿宋"/>
          <w:sz w:val="32"/>
          <w:szCs w:val="32"/>
        </w:rPr>
        <w:t>;</w:t>
      </w:r>
      <w:r>
        <w:rPr>
          <w:rFonts w:hint="eastAsia" w:ascii="仿宋" w:hAnsi="仿宋" w:eastAsia="仿宋"/>
          <w:sz w:val="32"/>
          <w:szCs w:val="32"/>
        </w:rPr>
        <w:t>受县政府委托，代理行或诉讼案件的应诉</w:t>
      </w:r>
      <w:r>
        <w:rPr>
          <w:rFonts w:ascii="仿宋" w:hAnsi="仿宋" w:eastAsia="仿宋"/>
          <w:sz w:val="32"/>
          <w:szCs w:val="32"/>
        </w:rPr>
        <w:t>;</w:t>
      </w:r>
      <w:r>
        <w:rPr>
          <w:rFonts w:hint="eastAsia" w:ascii="仿宋" w:hAnsi="仿宋" w:eastAsia="仿宋"/>
          <w:sz w:val="32"/>
          <w:szCs w:val="32"/>
        </w:rPr>
        <w:t>受县政府委托，代理由市政府审理的行政复议裁决案件</w:t>
      </w:r>
      <w:r>
        <w:rPr>
          <w:rFonts w:ascii="仿宋" w:hAnsi="仿宋" w:eastAsia="仿宋"/>
          <w:sz w:val="32"/>
          <w:szCs w:val="32"/>
        </w:rPr>
        <w:t>;</w:t>
      </w:r>
      <w:r>
        <w:rPr>
          <w:rFonts w:hint="eastAsia" w:ascii="仿宋" w:hAnsi="仿宋" w:eastAsia="仿宋"/>
          <w:sz w:val="32"/>
          <w:szCs w:val="32"/>
        </w:rPr>
        <w:t>指导、监督全县行政复议和行政应诉工作。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承担统筹规划全县法治社会建设的责任。负责拟订全县法治宜传育规划，组织实施普法宣传工作</w:t>
      </w:r>
      <w:r>
        <w:rPr>
          <w:rFonts w:ascii="仿宋" w:hAnsi="仿宋" w:eastAsia="仿宋"/>
          <w:sz w:val="32"/>
          <w:szCs w:val="32"/>
        </w:rPr>
        <w:t>;</w:t>
      </w:r>
      <w:r>
        <w:rPr>
          <w:rFonts w:hint="eastAsia" w:ascii="仿宋" w:hAnsi="仿宋" w:eastAsia="仿宋"/>
          <w:sz w:val="32"/>
          <w:szCs w:val="32"/>
        </w:rPr>
        <w:t>推动全县人民参与和促进法治建设</w:t>
      </w:r>
      <w:r>
        <w:rPr>
          <w:rFonts w:ascii="仿宋" w:hAnsi="仿宋" w:eastAsia="仿宋"/>
          <w:sz w:val="32"/>
          <w:szCs w:val="32"/>
        </w:rPr>
        <w:t>;</w:t>
      </w:r>
      <w:r>
        <w:rPr>
          <w:rFonts w:hint="eastAsia" w:ascii="仿宋" w:hAnsi="仿宋" w:eastAsia="仿宋"/>
          <w:sz w:val="32"/>
          <w:szCs w:val="32"/>
        </w:rPr>
        <w:t>指导全县依法治理和法治创建工作</w:t>
      </w:r>
      <w:r>
        <w:rPr>
          <w:rFonts w:ascii="仿宋" w:hAnsi="仿宋" w:eastAsia="仿宋"/>
          <w:sz w:val="32"/>
          <w:szCs w:val="32"/>
        </w:rPr>
        <w:t>;</w:t>
      </w:r>
      <w:r>
        <w:rPr>
          <w:rFonts w:hint="eastAsia" w:ascii="仿宋" w:hAnsi="仿宋" w:eastAsia="仿宋"/>
          <w:sz w:val="32"/>
          <w:szCs w:val="32"/>
        </w:rPr>
        <w:t>指导全县人民调解工作，负责和指导全县人民陪审员、人民监督员选任管理工作</w:t>
      </w:r>
      <w:r>
        <w:rPr>
          <w:rFonts w:ascii="仿宋" w:hAnsi="仿宋" w:eastAsia="仿宋"/>
          <w:sz w:val="32"/>
          <w:szCs w:val="32"/>
        </w:rPr>
        <w:t>;</w:t>
      </w:r>
      <w:r>
        <w:rPr>
          <w:rFonts w:hint="eastAsia" w:ascii="仿宋" w:hAnsi="仿宋" w:eastAsia="仿宋"/>
          <w:sz w:val="32"/>
          <w:szCs w:val="32"/>
        </w:rPr>
        <w:t>负责指导全县司法所建设。</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负责全县社区矫正工作</w:t>
      </w:r>
      <w:r>
        <w:rPr>
          <w:rFonts w:ascii="仿宋" w:hAnsi="仿宋" w:eastAsia="仿宋"/>
          <w:sz w:val="32"/>
          <w:szCs w:val="32"/>
        </w:rPr>
        <w:t>;</w:t>
      </w:r>
      <w:r>
        <w:rPr>
          <w:rFonts w:hint="eastAsia" w:ascii="仿宋" w:hAnsi="仿宋" w:eastAsia="仿宋"/>
          <w:sz w:val="32"/>
          <w:szCs w:val="32"/>
        </w:rPr>
        <w:t>负责全县刑满释放人员帮教安置工作。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负责制定全县公共法律服务体系建设规划并指导实施，统筹和布局城乡、区域法律服务资源。负责全县律师、公证、法律援助、司法鉴定、仲裁和基层法律服务管理工作。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负责本系统服装、警车等物资装备管理工作</w:t>
      </w:r>
      <w:r>
        <w:rPr>
          <w:rFonts w:ascii="仿宋" w:hAnsi="仿宋" w:eastAsia="仿宋"/>
          <w:sz w:val="32"/>
          <w:szCs w:val="32"/>
        </w:rPr>
        <w:t>:</w:t>
      </w:r>
      <w:r>
        <w:rPr>
          <w:rFonts w:hint="eastAsia" w:ascii="仿宋" w:hAnsi="仿宋" w:eastAsia="仿宋"/>
          <w:sz w:val="32"/>
          <w:szCs w:val="32"/>
        </w:rPr>
        <w:t>指导、监督本系统财务、装备、设施、场所等保障工作。</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规划、协调、指导全县法治人才队伍建设相关工作。指导、监督本系统队伍建设。</w:t>
      </w:r>
    </w:p>
    <w:p>
      <w:pPr>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完成县委、县政府交办的其他任务。</w:t>
      </w:r>
    </w:p>
    <w:p>
      <w:pPr>
        <w:ind w:firstLine="640"/>
      </w:pP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馆陶县司法局（事业）</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ind w:firstLine="640"/>
        <w:rPr>
          <w:rFonts w:ascii="仿宋" w:hAnsi="仿宋" w:eastAsia="仿宋"/>
          <w:sz w:val="32"/>
          <w:szCs w:val="32"/>
        </w:rPr>
      </w:pPr>
      <w:r>
        <w:rPr>
          <w:rFonts w:hint="eastAsia" w:ascii="仿宋" w:hAnsi="仿宋" w:eastAsia="仿宋"/>
          <w:sz w:val="32"/>
          <w:szCs w:val="32"/>
        </w:rPr>
        <w:t>按照预算管理有关规定，目前我县部门预算的编制实行综合预算管理，即全部收入和支出都反映的预算中。馆陶县司法局的收支包含在部门预算中。</w:t>
      </w:r>
    </w:p>
    <w:p>
      <w:pPr>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、收入说明</w:t>
      </w:r>
    </w:p>
    <w:p>
      <w:pPr>
        <w:ind w:firstLine="640" w:firstLineChars="200"/>
        <w:rPr>
          <w:rFonts w:ascii="仿宋" w:hAnsi="仿宋" w:eastAsia="仿宋"/>
          <w:color w:val="000000"/>
          <w:sz w:val="32"/>
          <w:szCs w:val="32"/>
        </w:rPr>
      </w:pPr>
      <w:r>
        <w:rPr>
          <w:rFonts w:hint="eastAsia" w:ascii="仿宋" w:hAnsi="仿宋" w:eastAsia="仿宋"/>
          <w:sz w:val="32"/>
          <w:szCs w:val="32"/>
        </w:rPr>
        <w:t>反映本</w:t>
      </w:r>
      <w:r>
        <w:rPr>
          <w:rFonts w:hint="eastAsia" w:ascii="仿宋" w:hAnsi="仿宋" w:eastAsia="仿宋"/>
          <w:sz w:val="32"/>
          <w:szCs w:val="32"/>
          <w:lang w:eastAsia="zh-CN"/>
        </w:rPr>
        <w:t>单位</w:t>
      </w:r>
      <w:r>
        <w:rPr>
          <w:rFonts w:hint="eastAsia" w:ascii="仿宋" w:hAnsi="仿宋" w:eastAsia="仿宋"/>
          <w:sz w:val="32"/>
          <w:szCs w:val="32"/>
        </w:rPr>
        <w:t>当年全部收入。</w:t>
      </w:r>
      <w:r>
        <w:rPr>
          <w:rFonts w:ascii="仿宋" w:hAnsi="仿宋" w:eastAsia="仿宋"/>
          <w:sz w:val="32"/>
          <w:szCs w:val="32"/>
        </w:rPr>
        <w:t>202</w:t>
      </w:r>
      <w:r>
        <w:rPr>
          <w:rFonts w:ascii="仿宋" w:hAnsi="仿宋" w:eastAsia="仿宋"/>
          <w:sz w:val="32"/>
          <w:szCs w:val="32"/>
          <w:lang w:eastAsia="zh-CN"/>
        </w:rPr>
        <w:t>2</w:t>
      </w:r>
      <w:r>
        <w:rPr>
          <w:rFonts w:hint="eastAsia" w:ascii="仿宋" w:hAnsi="仿宋" w:eastAsia="仿宋"/>
          <w:sz w:val="32"/>
          <w:szCs w:val="32"/>
        </w:rPr>
        <w:t>年预算收入</w:t>
      </w:r>
      <w:r>
        <w:rPr>
          <w:rFonts w:ascii="仿宋" w:hAnsi="仿宋" w:eastAsia="仿宋"/>
          <w:sz w:val="32"/>
          <w:szCs w:val="32"/>
          <w:lang w:eastAsia="zh-CN"/>
        </w:rPr>
        <w:t>18.9</w:t>
      </w:r>
      <w:r>
        <w:rPr>
          <w:rFonts w:hint="eastAsia" w:ascii="仿宋" w:hAnsi="仿宋" w:eastAsia="仿宋"/>
          <w:sz w:val="32"/>
          <w:szCs w:val="32"/>
        </w:rPr>
        <w:t>万元，其中：一般公共预算收入</w:t>
      </w:r>
      <w:r>
        <w:rPr>
          <w:rFonts w:ascii="仿宋" w:hAnsi="仿宋" w:eastAsia="仿宋"/>
          <w:sz w:val="32"/>
          <w:szCs w:val="32"/>
          <w:lang w:eastAsia="zh-CN"/>
        </w:rPr>
        <w:t>18.9</w:t>
      </w:r>
      <w:r>
        <w:rPr>
          <w:rFonts w:hint="eastAsia" w:ascii="仿宋" w:hAnsi="仿宋" w:eastAsia="仿宋"/>
          <w:sz w:val="32"/>
          <w:szCs w:val="32"/>
        </w:rPr>
        <w:t>万元，基金预算收入</w:t>
      </w:r>
      <w:r>
        <w:rPr>
          <w:rFonts w:ascii="仿宋" w:hAnsi="仿宋" w:eastAsia="仿宋"/>
          <w:sz w:val="32"/>
          <w:szCs w:val="32"/>
        </w:rPr>
        <w:t>0</w:t>
      </w:r>
      <w:r>
        <w:rPr>
          <w:rFonts w:hint="eastAsia" w:ascii="仿宋" w:hAnsi="仿宋" w:eastAsia="仿宋"/>
          <w:sz w:val="32"/>
          <w:szCs w:val="32"/>
        </w:rPr>
        <w:t>万元，财政专户核拨收入</w:t>
      </w:r>
      <w:r>
        <w:rPr>
          <w:rFonts w:ascii="仿宋" w:hAnsi="仿宋" w:eastAsia="仿宋"/>
          <w:sz w:val="32"/>
          <w:szCs w:val="32"/>
        </w:rPr>
        <w:t>0</w:t>
      </w:r>
      <w:r>
        <w:rPr>
          <w:rFonts w:hint="eastAsia" w:ascii="仿宋" w:hAnsi="仿宋" w:eastAsia="仿宋"/>
          <w:sz w:val="32"/>
          <w:szCs w:val="32"/>
        </w:rPr>
        <w:t>万元，其他来源收入</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color w:val="000000"/>
          <w:sz w:val="32"/>
          <w:szCs w:val="32"/>
        </w:rPr>
        <w:t>上年结转</w:t>
      </w:r>
      <w:r>
        <w:rPr>
          <w:rFonts w:ascii="仿宋" w:hAnsi="仿宋" w:eastAsia="仿宋"/>
          <w:color w:val="000000"/>
          <w:sz w:val="32"/>
          <w:szCs w:val="32"/>
        </w:rPr>
        <w:t>0</w:t>
      </w:r>
      <w:r>
        <w:rPr>
          <w:rFonts w:hint="eastAsia" w:ascii="仿宋" w:hAnsi="仿宋" w:eastAsia="仿宋"/>
          <w:color w:val="000000"/>
          <w:sz w:val="32"/>
          <w:szCs w:val="32"/>
        </w:rPr>
        <w:t>万元。</w:t>
      </w:r>
    </w:p>
    <w:p>
      <w:pPr>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、支出说明</w:t>
      </w:r>
    </w:p>
    <w:p>
      <w:pPr>
        <w:ind w:firstLine="640"/>
        <w:rPr>
          <w:rFonts w:ascii="仿宋" w:hAnsi="仿宋" w:eastAsia="仿宋"/>
          <w:sz w:val="32"/>
          <w:szCs w:val="32"/>
          <w:lang w:eastAsia="zh-CN"/>
        </w:rPr>
      </w:pPr>
      <w:r>
        <w:rPr>
          <w:rFonts w:hint="eastAsia" w:ascii="仿宋" w:hAnsi="仿宋" w:eastAsia="仿宋"/>
          <w:sz w:val="32"/>
          <w:szCs w:val="32"/>
        </w:rPr>
        <w:t>收支预算总表支出栏、基本支出表、项目支出表按经济分类和支出功能分类科目编制，反映馆陶县司法局年度</w:t>
      </w:r>
      <w:r>
        <w:rPr>
          <w:rFonts w:hint="eastAsia" w:ascii="仿宋" w:hAnsi="仿宋" w:eastAsia="仿宋"/>
          <w:sz w:val="32"/>
          <w:szCs w:val="32"/>
          <w:lang w:eastAsia="zh-CN"/>
        </w:rPr>
        <w:t>单位</w:t>
      </w:r>
      <w:r>
        <w:rPr>
          <w:rFonts w:hint="eastAsia" w:ascii="仿宋" w:hAnsi="仿宋" w:eastAsia="仿宋"/>
          <w:sz w:val="32"/>
          <w:szCs w:val="32"/>
        </w:rPr>
        <w:t>预算中支出预算的总体情况。</w:t>
      </w:r>
      <w:r>
        <w:rPr>
          <w:rFonts w:ascii="仿宋" w:hAnsi="仿宋" w:eastAsia="仿宋"/>
          <w:sz w:val="32"/>
          <w:szCs w:val="32"/>
        </w:rPr>
        <w:t>202</w:t>
      </w:r>
      <w:r>
        <w:rPr>
          <w:rFonts w:ascii="仿宋" w:hAnsi="仿宋" w:eastAsia="仿宋"/>
          <w:sz w:val="32"/>
          <w:szCs w:val="32"/>
          <w:lang w:eastAsia="zh-CN"/>
        </w:rPr>
        <w:t>2</w:t>
      </w:r>
      <w:r>
        <w:rPr>
          <w:rFonts w:hint="eastAsia" w:ascii="仿宋" w:hAnsi="仿宋" w:eastAsia="仿宋"/>
          <w:sz w:val="32"/>
          <w:szCs w:val="32"/>
        </w:rPr>
        <w:t>年</w:t>
      </w:r>
      <w:r>
        <w:rPr>
          <w:rFonts w:hint="eastAsia" w:ascii="仿宋" w:hAnsi="仿宋" w:eastAsia="仿宋"/>
          <w:sz w:val="32"/>
          <w:szCs w:val="32"/>
          <w:lang w:val="en-US" w:eastAsia="zh-CN"/>
        </w:rPr>
        <w:t>单位</w:t>
      </w:r>
      <w:r>
        <w:rPr>
          <w:rFonts w:hint="eastAsia" w:ascii="仿宋" w:hAnsi="仿宋" w:eastAsia="仿宋"/>
          <w:sz w:val="32"/>
          <w:szCs w:val="32"/>
        </w:rPr>
        <w:t>支出预算为</w:t>
      </w:r>
      <w:r>
        <w:rPr>
          <w:rFonts w:ascii="仿宋" w:hAnsi="仿宋" w:eastAsia="仿宋"/>
          <w:sz w:val="32"/>
          <w:szCs w:val="32"/>
          <w:lang w:eastAsia="zh-CN"/>
        </w:rPr>
        <w:t>18.9</w:t>
      </w:r>
      <w:r>
        <w:rPr>
          <w:rFonts w:hint="eastAsia" w:ascii="仿宋" w:hAnsi="仿宋" w:eastAsia="仿宋"/>
          <w:sz w:val="32"/>
          <w:szCs w:val="32"/>
        </w:rPr>
        <w:t>万元，其中基本支出</w:t>
      </w:r>
      <w:r>
        <w:rPr>
          <w:rFonts w:ascii="仿宋" w:hAnsi="仿宋" w:eastAsia="仿宋"/>
          <w:sz w:val="32"/>
          <w:szCs w:val="32"/>
          <w:lang w:eastAsia="zh-CN"/>
        </w:rPr>
        <w:t>18.9</w:t>
      </w:r>
      <w:r>
        <w:rPr>
          <w:rFonts w:hint="eastAsia" w:ascii="仿宋" w:hAnsi="仿宋" w:eastAsia="仿宋"/>
          <w:sz w:val="32"/>
          <w:szCs w:val="32"/>
        </w:rPr>
        <w:t>万元，包括人员经费</w:t>
      </w:r>
      <w:r>
        <w:rPr>
          <w:rFonts w:ascii="仿宋" w:hAnsi="仿宋" w:eastAsia="仿宋"/>
          <w:sz w:val="32"/>
          <w:szCs w:val="32"/>
          <w:lang w:eastAsia="zh-CN"/>
        </w:rPr>
        <w:t>18.9</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、比上年增减情况</w:t>
      </w:r>
    </w:p>
    <w:p>
      <w:pPr>
        <w:ind w:firstLine="640"/>
        <w:rPr>
          <w:rFonts w:ascii="仿宋" w:hAnsi="仿宋" w:eastAsia="仿宋"/>
          <w:sz w:val="32"/>
          <w:szCs w:val="32"/>
        </w:rPr>
      </w:pPr>
      <w:r>
        <w:rPr>
          <w:rFonts w:ascii="仿宋" w:hAnsi="仿宋" w:eastAsia="仿宋"/>
          <w:color w:val="000000"/>
          <w:sz w:val="32"/>
          <w:szCs w:val="32"/>
        </w:rPr>
        <w:t>202</w:t>
      </w:r>
      <w:r>
        <w:rPr>
          <w:rFonts w:ascii="仿宋" w:hAnsi="仿宋" w:eastAsia="仿宋"/>
          <w:color w:val="000000"/>
          <w:sz w:val="32"/>
          <w:szCs w:val="32"/>
          <w:lang w:eastAsia="zh-CN"/>
        </w:rPr>
        <w:t>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单位</w:t>
      </w:r>
      <w:r>
        <w:rPr>
          <w:rFonts w:hint="eastAsia" w:ascii="仿宋" w:hAnsi="仿宋" w:eastAsia="仿宋"/>
          <w:color w:val="000000"/>
          <w:sz w:val="32"/>
          <w:szCs w:val="32"/>
        </w:rPr>
        <w:t>预算收支安排</w:t>
      </w:r>
      <w:r>
        <w:rPr>
          <w:rFonts w:ascii="仿宋" w:hAnsi="仿宋" w:eastAsia="仿宋"/>
          <w:color w:val="000000"/>
          <w:sz w:val="32"/>
          <w:szCs w:val="32"/>
          <w:lang w:eastAsia="zh-CN"/>
        </w:rPr>
        <w:t>18.9</w:t>
      </w:r>
      <w:r>
        <w:rPr>
          <w:rFonts w:hint="eastAsia" w:ascii="仿宋" w:hAnsi="仿宋" w:eastAsia="仿宋"/>
          <w:color w:val="000000"/>
          <w:sz w:val="32"/>
          <w:szCs w:val="32"/>
        </w:rPr>
        <w:t>万元，</w:t>
      </w:r>
      <w:r>
        <w:rPr>
          <w:rFonts w:hint="eastAsia" w:ascii="仿宋" w:hAnsi="仿宋" w:eastAsia="仿宋"/>
          <w:sz w:val="32"/>
          <w:szCs w:val="32"/>
        </w:rPr>
        <w:t>较</w:t>
      </w:r>
      <w:r>
        <w:rPr>
          <w:rFonts w:ascii="仿宋" w:hAnsi="仿宋" w:eastAsia="仿宋"/>
          <w:sz w:val="32"/>
          <w:szCs w:val="32"/>
        </w:rPr>
        <w:t>202</w:t>
      </w:r>
      <w:r>
        <w:rPr>
          <w:rFonts w:ascii="仿宋" w:hAnsi="仿宋" w:eastAsia="仿宋"/>
          <w:sz w:val="32"/>
          <w:szCs w:val="32"/>
          <w:lang w:eastAsia="zh-CN"/>
        </w:rPr>
        <w:t>1</w:t>
      </w:r>
      <w:r>
        <w:rPr>
          <w:rFonts w:hint="eastAsia" w:ascii="仿宋" w:hAnsi="仿宋" w:eastAsia="仿宋"/>
          <w:sz w:val="32"/>
          <w:szCs w:val="32"/>
        </w:rPr>
        <w:t>年</w:t>
      </w:r>
      <w:r>
        <w:rPr>
          <w:rFonts w:hint="eastAsia" w:ascii="仿宋" w:hAnsi="仿宋" w:eastAsia="仿宋"/>
          <w:sz w:val="32"/>
          <w:szCs w:val="32"/>
          <w:lang w:eastAsia="zh-CN"/>
        </w:rPr>
        <w:t>持平</w:t>
      </w:r>
      <w:r>
        <w:rPr>
          <w:rFonts w:hint="eastAsia" w:ascii="仿宋" w:hAnsi="仿宋" w:eastAsia="仿宋"/>
          <w:sz w:val="32"/>
          <w:szCs w:val="32"/>
        </w:rPr>
        <w:t>。</w:t>
      </w:r>
    </w:p>
    <w:p>
      <w:pPr>
        <w:pStyle w:val="30"/>
        <w:ind w:firstLine="0"/>
        <w:rPr>
          <w:lang w:eastAsia="zh-CN"/>
        </w:rPr>
      </w:pP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三、机关运行经费安排情况</w:t>
      </w:r>
    </w:p>
    <w:p>
      <w:pPr>
        <w:autoSpaceDE w:val="0"/>
        <w:autoSpaceDN w:val="0"/>
        <w:adjustRightInd w:val="0"/>
        <w:ind w:left="198"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我单位为财政补助事业单位，无使用机关运行经费科目列支的资金。</w:t>
      </w:r>
    </w:p>
    <w:p>
      <w:pPr>
        <w:pStyle w:val="31"/>
        <w:ind w:firstLine="0"/>
        <w:rPr>
          <w:lang w:eastAsia="zh-CN"/>
        </w:rPr>
      </w:pP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pPr>
        <w:autoSpaceDE w:val="0"/>
        <w:autoSpaceDN w:val="0"/>
        <w:adjustRightInd w:val="0"/>
        <w:ind w:left="198" w:firstLine="640" w:firstLineChars="200"/>
        <w:rPr>
          <w:rFonts w:ascii="仿宋" w:hAnsi="仿宋" w:eastAsia="仿宋"/>
          <w:sz w:val="32"/>
          <w:szCs w:val="32"/>
        </w:rPr>
      </w:pPr>
      <w:r>
        <w:rPr>
          <w:rFonts w:ascii="仿宋" w:hAnsi="仿宋" w:eastAsia="仿宋"/>
          <w:sz w:val="32"/>
          <w:szCs w:val="32"/>
        </w:rPr>
        <w:t>202</w:t>
      </w:r>
      <w:r>
        <w:rPr>
          <w:rFonts w:ascii="仿宋" w:hAnsi="仿宋" w:eastAsia="仿宋"/>
          <w:sz w:val="32"/>
          <w:szCs w:val="32"/>
          <w:lang w:eastAsia="zh-CN"/>
        </w:rPr>
        <w:t>2</w:t>
      </w:r>
      <w:r>
        <w:rPr>
          <w:rFonts w:hint="eastAsia" w:ascii="仿宋" w:hAnsi="仿宋" w:eastAsia="仿宋"/>
          <w:sz w:val="32"/>
          <w:szCs w:val="32"/>
        </w:rPr>
        <w:t>年，我</w:t>
      </w:r>
      <w:r>
        <w:rPr>
          <w:rFonts w:hint="eastAsia" w:ascii="仿宋" w:hAnsi="仿宋" w:eastAsia="仿宋"/>
          <w:sz w:val="32"/>
          <w:szCs w:val="32"/>
          <w:lang w:eastAsia="zh-CN"/>
        </w:rPr>
        <w:t>单位</w:t>
      </w:r>
      <w:r>
        <w:rPr>
          <w:rFonts w:hint="eastAsia" w:ascii="仿宋" w:hAnsi="仿宋" w:eastAsia="仿宋"/>
          <w:sz w:val="32"/>
          <w:szCs w:val="32"/>
        </w:rPr>
        <w:t>财政拨款“三公”经费预算安排</w:t>
      </w:r>
      <w:r>
        <w:rPr>
          <w:rFonts w:ascii="仿宋" w:hAnsi="仿宋" w:eastAsia="仿宋"/>
          <w:sz w:val="32"/>
          <w:szCs w:val="32"/>
          <w:lang w:eastAsia="zh-CN"/>
        </w:rPr>
        <w:t>0</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万元；公务用车购置及运维费</w:t>
      </w:r>
      <w:r>
        <w:rPr>
          <w:rFonts w:ascii="仿宋" w:hAnsi="仿宋" w:eastAsia="仿宋"/>
          <w:sz w:val="32"/>
          <w:szCs w:val="32"/>
        </w:rPr>
        <w:t>0</w:t>
      </w:r>
      <w:r>
        <w:rPr>
          <w:rFonts w:hint="eastAsia" w:ascii="仿宋" w:hAnsi="仿宋" w:eastAsia="仿宋"/>
          <w:sz w:val="32"/>
          <w:szCs w:val="32"/>
        </w:rPr>
        <w:t>万元（其中：公务用车购置费</w:t>
      </w:r>
      <w:r>
        <w:rPr>
          <w:rFonts w:ascii="仿宋" w:hAnsi="仿宋" w:eastAsia="仿宋"/>
          <w:sz w:val="32"/>
          <w:szCs w:val="32"/>
        </w:rPr>
        <w:t>0</w:t>
      </w:r>
      <w:r>
        <w:rPr>
          <w:rFonts w:hint="eastAsia" w:ascii="仿宋" w:hAnsi="仿宋" w:eastAsia="仿宋"/>
          <w:sz w:val="32"/>
          <w:szCs w:val="32"/>
        </w:rPr>
        <w:t>万元，公务用车运行维护费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；公务接待费</w:t>
      </w:r>
      <w:r>
        <w:rPr>
          <w:rFonts w:ascii="仿宋" w:hAnsi="仿宋" w:eastAsia="仿宋"/>
          <w:sz w:val="32"/>
          <w:szCs w:val="32"/>
        </w:rPr>
        <w:t>0</w:t>
      </w:r>
      <w:r>
        <w:rPr>
          <w:rFonts w:hint="eastAsia" w:ascii="仿宋" w:hAnsi="仿宋" w:eastAsia="仿宋"/>
          <w:sz w:val="32"/>
          <w:szCs w:val="32"/>
        </w:rPr>
        <w:t>万元。“三公”经费与上年持平，无增减变化。</w:t>
      </w:r>
    </w:p>
    <w:p>
      <w:pPr>
        <w:pStyle w:val="32"/>
        <w:ind w:firstLine="0"/>
        <w:rPr>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年，馆陶县司法局（事业）安排政府采购预算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馆陶县司法局（事业）上年末固定资产金额为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315003</w:t>
            </w:r>
            <w:r>
              <w:rPr>
                <w:rFonts w:hint="eastAsia"/>
              </w:rPr>
              <w:t>馆陶县司法局（事业）</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hint="eastAsia" w:ascii="方正书宋_GBK" w:hAnsi="方正书宋_GBK" w:eastAsia="方正书宋_GBK" w:cs="方正书宋_GBK"/>
          <w:color w:val="000000"/>
          <w:sz w:val="21"/>
        </w:rPr>
        <w:t>注：无固定资产占用情况，空表列示。</w:t>
      </w:r>
    </w:p>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12395C"/>
    <w:rsid w:val="000562AF"/>
    <w:rsid w:val="000A19B4"/>
    <w:rsid w:val="0012395C"/>
    <w:rsid w:val="00125D0B"/>
    <w:rsid w:val="001A2AD2"/>
    <w:rsid w:val="001D7E0B"/>
    <w:rsid w:val="00385AD4"/>
    <w:rsid w:val="003A2371"/>
    <w:rsid w:val="0051713A"/>
    <w:rsid w:val="00544376"/>
    <w:rsid w:val="00702047"/>
    <w:rsid w:val="0071494A"/>
    <w:rsid w:val="0072256D"/>
    <w:rsid w:val="00836393"/>
    <w:rsid w:val="00967106"/>
    <w:rsid w:val="00A8243C"/>
    <w:rsid w:val="00CC6327"/>
    <w:rsid w:val="00CE12F6"/>
    <w:rsid w:val="00CE26F2"/>
    <w:rsid w:val="00D50C24"/>
    <w:rsid w:val="00DA4AD1"/>
    <w:rsid w:val="00DE6C4E"/>
    <w:rsid w:val="0A015E8E"/>
    <w:rsid w:val="117036A3"/>
    <w:rsid w:val="1E9803A5"/>
    <w:rsid w:val="252637C8"/>
    <w:rsid w:val="36DF56FD"/>
    <w:rsid w:val="3BFD0033"/>
    <w:rsid w:val="59BC6BCF"/>
    <w:rsid w:val="5EC0D674"/>
    <w:rsid w:val="5FCF81DF"/>
    <w:rsid w:val="64835108"/>
    <w:rsid w:val="7C3C00ED"/>
    <w:rsid w:val="B7BEAC09"/>
    <w:rsid w:val="FF7A52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字符"/>
    <w:link w:val="4"/>
    <w:semiHidden/>
    <w:qFormat/>
    <w:locked/>
    <w:uiPriority w:val="99"/>
    <w:rPr>
      <w:rFonts w:cs="Times New Roman"/>
      <w:kern w:val="0"/>
      <w:sz w:val="18"/>
      <w:szCs w:val="18"/>
      <w:lang w:eastAsia="uk-UA"/>
    </w:rPr>
  </w:style>
  <w:style w:type="character" w:customStyle="1" w:styleId="34">
    <w:name w:val="页脚 字符"/>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12886</Words>
  <Characters>16982</Characters>
  <Lines>148</Lines>
  <Paragraphs>41</Paragraphs>
  <TotalTime>1</TotalTime>
  <ScaleCrop>false</ScaleCrop>
  <LinksUpToDate>false</LinksUpToDate>
  <CharactersWithSpaces>17241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2022-03-19T02:43:00Z</dcterms:created>
  <dc:creator>Administrator</dc:creator>
  <cp:lastModifiedBy>Sally</cp:lastModifiedBy>
  <dcterms:modified xsi:type="dcterms:W3CDTF">2024-05-29T02:09:18Z</dcterms:modified>
  <dc:title>2022年部门预算信息公开目录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0D80036B4C1A60924999DB6416609B01_43</vt:lpwstr>
  </property>
</Properties>
</file>