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w:t>
      </w:r>
      <w:bookmarkStart w:id="18" w:name="_GoBack"/>
      <w:bookmarkEnd w:id="18"/>
      <w:r>
        <w:rPr>
          <w:rFonts w:hint="eastAsia" w:ascii="黑体" w:hAnsi="黑体" w:eastAsia="黑体" w:cs="黑体"/>
          <w:b/>
          <w:color w:val="000000"/>
          <w:sz w:val="44"/>
        </w:rPr>
        <w:t>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宋体" w:hAnsi="宋体" w:cs="宋体"/>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55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pPr>
      <w:r>
        <w:rPr>
          <w:rFonts w:ascii="?????_GBK" w:hAnsi="?????_GBK" w:eastAsia="Times New Roman" w:cs="?????_GBK"/>
          <w:color w:val="000000"/>
          <w:sz w:val="44"/>
        </w:rPr>
        <w:t xml:space="preserve"> </w:t>
      </w:r>
    </w:p>
    <w:p>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_GBK" w:hAnsi="?????_GBK" w:eastAsia="Times New Roman" w:cs="?????_GBK"/>
          <w:color w:val="000000"/>
          <w:sz w:val="72"/>
        </w:rPr>
        <w:t xml:space="preserve">  </w:t>
      </w:r>
      <w:r>
        <w:rPr>
          <w:rFonts w:hint="eastAsia" w:ascii="宋体" w:hAnsi="宋体" w:cs="宋体"/>
          <w:color w:val="000000"/>
          <w:sz w:val="72"/>
        </w:rPr>
        <w:t>部门预算</w:t>
      </w:r>
    </w:p>
    <w:p>
      <w:pPr>
        <w:jc w:val="center"/>
        <w:outlineLvl w:val="1"/>
      </w:pPr>
      <w:bookmarkStart w:id="0" w:name="_Toc_2_2_0000000001"/>
      <w:r>
        <w:rPr>
          <w:rFonts w:hint="eastAsia" w:ascii="宋体" w:hAnsi="宋体" w:cs="宋体"/>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6661" w:type="dxa"/>
            <w:gridSpan w:val="2"/>
            <w:vAlign w:val="center"/>
          </w:tcPr>
          <w:p>
            <w:pPr>
              <w:pStyle w:val="14"/>
            </w:pPr>
            <w:r>
              <w:rPr>
                <w:rFonts w:hint="eastAsia" w:ascii="宋体" w:hAnsi="宋体" w:cs="宋体"/>
              </w:rPr>
              <w:t>收入</w:t>
            </w:r>
          </w:p>
        </w:tc>
        <w:tc>
          <w:tcPr>
            <w:tcW w:w="6661" w:type="dxa"/>
            <w:gridSpan w:val="2"/>
            <w:vAlign w:val="center"/>
          </w:tcPr>
          <w:p>
            <w:pPr>
              <w:pStyle w:val="14"/>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4"/>
            </w:pPr>
            <w:r>
              <w:rPr>
                <w:rFonts w:hint="eastAsia" w:ascii="宋体" w:hAnsi="宋体" w:cs="宋体"/>
              </w:rPr>
              <w:t>预算数</w:t>
            </w:r>
          </w:p>
        </w:tc>
        <w:tc>
          <w:tcPr>
            <w:tcW w:w="4535"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4"/>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ascii="宋体" w:hAnsi="宋体" w:cs="宋体"/>
              </w:rPr>
              <w:t>一、一般公共预算拨款收入</w:t>
            </w:r>
          </w:p>
        </w:tc>
        <w:tc>
          <w:tcPr>
            <w:tcW w:w="2126" w:type="dxa"/>
            <w:vAlign w:val="center"/>
          </w:tcPr>
          <w:p>
            <w:pPr>
              <w:pStyle w:val="15"/>
            </w:pPr>
            <w:r>
              <w:t>103682800.00</w:t>
            </w:r>
          </w:p>
        </w:tc>
        <w:tc>
          <w:tcPr>
            <w:tcW w:w="4535" w:type="dxa"/>
            <w:vAlign w:val="center"/>
          </w:tcPr>
          <w:p>
            <w:pPr>
              <w:pStyle w:val="16"/>
            </w:pPr>
            <w:r>
              <w:rPr>
                <w:rFonts w:hint="eastAsia" w:ascii="宋体" w:hAnsi="宋体" w:cs="宋体"/>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ascii="宋体" w:hAnsi="宋体" w:cs="宋体"/>
              </w:rPr>
              <w:t>二、政府性基金预算拨款收入</w:t>
            </w:r>
          </w:p>
        </w:tc>
        <w:tc>
          <w:tcPr>
            <w:tcW w:w="2126" w:type="dxa"/>
            <w:vAlign w:val="center"/>
          </w:tcPr>
          <w:p>
            <w:pPr>
              <w:pStyle w:val="15"/>
            </w:pPr>
          </w:p>
        </w:tc>
        <w:tc>
          <w:tcPr>
            <w:tcW w:w="4535" w:type="dxa"/>
            <w:vAlign w:val="center"/>
          </w:tcPr>
          <w:p>
            <w:pPr>
              <w:pStyle w:val="16"/>
            </w:pPr>
            <w:r>
              <w:rPr>
                <w:rFonts w:hint="eastAsia" w:ascii="宋体" w:hAnsi="宋体" w:cs="宋体"/>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ascii="宋体" w:hAnsi="宋体" w:cs="宋体"/>
              </w:rPr>
              <w:t>三、国有资本经营预算拨款收入</w:t>
            </w:r>
          </w:p>
        </w:tc>
        <w:tc>
          <w:tcPr>
            <w:tcW w:w="2126" w:type="dxa"/>
            <w:vAlign w:val="center"/>
          </w:tcPr>
          <w:p>
            <w:pPr>
              <w:pStyle w:val="15"/>
            </w:pPr>
          </w:p>
        </w:tc>
        <w:tc>
          <w:tcPr>
            <w:tcW w:w="4535" w:type="dxa"/>
            <w:vAlign w:val="center"/>
          </w:tcPr>
          <w:p>
            <w:pPr>
              <w:pStyle w:val="16"/>
            </w:pPr>
            <w:r>
              <w:rPr>
                <w:rFonts w:hint="eastAsia" w:ascii="宋体" w:hAnsi="宋体" w:cs="宋体"/>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ascii="宋体" w:hAnsi="宋体" w:cs="宋体"/>
              </w:rPr>
              <w:t>四、财政专户管理资金收入</w:t>
            </w:r>
          </w:p>
        </w:tc>
        <w:tc>
          <w:tcPr>
            <w:tcW w:w="2126" w:type="dxa"/>
            <w:vAlign w:val="center"/>
          </w:tcPr>
          <w:p>
            <w:pPr>
              <w:pStyle w:val="15"/>
            </w:pPr>
          </w:p>
        </w:tc>
        <w:tc>
          <w:tcPr>
            <w:tcW w:w="4535" w:type="dxa"/>
            <w:vAlign w:val="center"/>
          </w:tcPr>
          <w:p>
            <w:pPr>
              <w:pStyle w:val="16"/>
            </w:pPr>
            <w:r>
              <w:rPr>
                <w:rFonts w:hint="eastAsia" w:ascii="宋体" w:hAnsi="宋体" w:cs="宋体"/>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ascii="宋体" w:hAnsi="宋体" w:cs="宋体"/>
              </w:rPr>
              <w:t>五、事业收入</w:t>
            </w:r>
          </w:p>
        </w:tc>
        <w:tc>
          <w:tcPr>
            <w:tcW w:w="2126" w:type="dxa"/>
            <w:vAlign w:val="center"/>
          </w:tcPr>
          <w:p>
            <w:pPr>
              <w:pStyle w:val="15"/>
            </w:pPr>
          </w:p>
        </w:tc>
        <w:tc>
          <w:tcPr>
            <w:tcW w:w="4535" w:type="dxa"/>
            <w:vAlign w:val="center"/>
          </w:tcPr>
          <w:p>
            <w:pPr>
              <w:pStyle w:val="16"/>
            </w:pPr>
            <w:r>
              <w:rPr>
                <w:rFonts w:hint="eastAsia" w:ascii="宋体" w:hAnsi="宋体" w:cs="宋体"/>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ascii="宋体" w:hAnsi="宋体" w:cs="宋体"/>
              </w:rPr>
              <w:t>六、事业单位经营收入</w:t>
            </w:r>
          </w:p>
        </w:tc>
        <w:tc>
          <w:tcPr>
            <w:tcW w:w="2126" w:type="dxa"/>
            <w:vAlign w:val="center"/>
          </w:tcPr>
          <w:p>
            <w:pPr>
              <w:pStyle w:val="15"/>
            </w:pPr>
          </w:p>
        </w:tc>
        <w:tc>
          <w:tcPr>
            <w:tcW w:w="4535" w:type="dxa"/>
            <w:vAlign w:val="center"/>
          </w:tcPr>
          <w:p>
            <w:pPr>
              <w:pStyle w:val="16"/>
            </w:pPr>
            <w:r>
              <w:rPr>
                <w:rFonts w:hint="eastAsia" w:ascii="宋体" w:hAnsi="宋体" w:cs="宋体"/>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ascii="宋体" w:hAnsi="宋体" w:cs="宋体"/>
              </w:rPr>
              <w:t>七、上级补助收入</w:t>
            </w:r>
          </w:p>
        </w:tc>
        <w:tc>
          <w:tcPr>
            <w:tcW w:w="2126" w:type="dxa"/>
            <w:vAlign w:val="center"/>
          </w:tcPr>
          <w:p>
            <w:pPr>
              <w:pStyle w:val="15"/>
            </w:pPr>
          </w:p>
        </w:tc>
        <w:tc>
          <w:tcPr>
            <w:tcW w:w="4535" w:type="dxa"/>
            <w:vAlign w:val="center"/>
          </w:tcPr>
          <w:p>
            <w:pPr>
              <w:pStyle w:val="16"/>
            </w:pPr>
            <w:r>
              <w:rPr>
                <w:rFonts w:hint="eastAsia" w:ascii="宋体" w:hAnsi="宋体" w:cs="宋体"/>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ascii="宋体" w:hAnsi="宋体" w:cs="宋体"/>
              </w:rPr>
              <w:t>八、附属单位上缴收入</w:t>
            </w:r>
          </w:p>
        </w:tc>
        <w:tc>
          <w:tcPr>
            <w:tcW w:w="2126" w:type="dxa"/>
            <w:vAlign w:val="center"/>
          </w:tcPr>
          <w:p>
            <w:pPr>
              <w:pStyle w:val="15"/>
            </w:pPr>
          </w:p>
        </w:tc>
        <w:tc>
          <w:tcPr>
            <w:tcW w:w="4535" w:type="dxa"/>
            <w:vAlign w:val="center"/>
          </w:tcPr>
          <w:p>
            <w:pPr>
              <w:pStyle w:val="16"/>
            </w:pPr>
            <w:r>
              <w:rPr>
                <w:rFonts w:hint="eastAsia" w:ascii="宋体" w:hAnsi="宋体" w:cs="宋体"/>
              </w:rPr>
              <w:t>八、社会保障和就业支出</w:t>
            </w:r>
          </w:p>
        </w:tc>
        <w:tc>
          <w:tcPr>
            <w:tcW w:w="2126" w:type="dxa"/>
            <w:vAlign w:val="center"/>
          </w:tcPr>
          <w:p>
            <w:pPr>
              <w:pStyle w:val="15"/>
            </w:pPr>
            <w:r>
              <w:t>102713400.00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ascii="宋体" w:hAnsi="宋体" w:cs="宋体"/>
              </w:rPr>
              <w:t>九、其他收入</w:t>
            </w:r>
          </w:p>
        </w:tc>
        <w:tc>
          <w:tcPr>
            <w:tcW w:w="2126" w:type="dxa"/>
            <w:vAlign w:val="center"/>
          </w:tcPr>
          <w:p>
            <w:pPr>
              <w:pStyle w:val="15"/>
            </w:pPr>
          </w:p>
        </w:tc>
        <w:tc>
          <w:tcPr>
            <w:tcW w:w="4535" w:type="dxa"/>
            <w:vAlign w:val="center"/>
          </w:tcPr>
          <w:p>
            <w:pPr>
              <w:pStyle w:val="16"/>
            </w:pPr>
            <w:r>
              <w:rPr>
                <w:rFonts w:hint="eastAsia" w:ascii="宋体" w:hAnsi="宋体" w:cs="宋体"/>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十、卫生健康支出</w:t>
            </w:r>
          </w:p>
        </w:tc>
        <w:tc>
          <w:tcPr>
            <w:tcW w:w="2126" w:type="dxa"/>
            <w:vAlign w:val="center"/>
          </w:tcPr>
          <w:p>
            <w:pPr>
              <w:pStyle w:val="15"/>
            </w:pPr>
            <w:r>
              <w:t>123900.00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十三、农林水支出</w:t>
            </w:r>
          </w:p>
        </w:tc>
        <w:tc>
          <w:tcPr>
            <w:tcW w:w="2126" w:type="dxa"/>
            <w:vAlign w:val="center"/>
          </w:tcPr>
          <w:p>
            <w:pPr>
              <w:pStyle w:val="15"/>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二十、住房保障支出</w:t>
            </w:r>
          </w:p>
        </w:tc>
        <w:tc>
          <w:tcPr>
            <w:tcW w:w="2126" w:type="dxa"/>
            <w:vAlign w:val="center"/>
          </w:tcPr>
          <w:p>
            <w:pPr>
              <w:pStyle w:val="15"/>
            </w:pPr>
            <w:r>
              <w:t>182000.00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ascii="宋体" w:hAnsi="宋体" w:cs="宋体"/>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ascii="宋体" w:hAnsi="宋体" w:cs="宋体"/>
              </w:rPr>
              <w:t>本年收入合计</w:t>
            </w:r>
          </w:p>
        </w:tc>
        <w:tc>
          <w:tcPr>
            <w:tcW w:w="2126" w:type="dxa"/>
            <w:vAlign w:val="center"/>
          </w:tcPr>
          <w:p>
            <w:pPr>
              <w:pStyle w:val="19"/>
            </w:pPr>
            <w:r>
              <w:t>103682800.00</w:t>
            </w:r>
          </w:p>
        </w:tc>
        <w:tc>
          <w:tcPr>
            <w:tcW w:w="4535" w:type="dxa"/>
            <w:vAlign w:val="center"/>
          </w:tcPr>
          <w:p>
            <w:pPr>
              <w:pStyle w:val="18"/>
            </w:pPr>
            <w:r>
              <w:rPr>
                <w:rFonts w:hint="eastAsia" w:ascii="宋体" w:hAnsi="宋体" w:cs="宋体"/>
              </w:rPr>
              <w:t>本年支出合计</w:t>
            </w:r>
          </w:p>
        </w:tc>
        <w:tc>
          <w:tcPr>
            <w:tcW w:w="2126" w:type="dxa"/>
            <w:vAlign w:val="center"/>
          </w:tcPr>
          <w:p>
            <w:pPr>
              <w:pStyle w:val="19"/>
            </w:pPr>
            <w:r>
              <w:t>103682800.00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ascii="宋体" w:hAnsi="宋体" w:cs="宋体"/>
              </w:rPr>
              <w:t>上年结转结余</w:t>
            </w:r>
          </w:p>
        </w:tc>
        <w:tc>
          <w:tcPr>
            <w:tcW w:w="2126" w:type="dxa"/>
            <w:vAlign w:val="center"/>
          </w:tcPr>
          <w:p>
            <w:pPr>
              <w:pStyle w:val="15"/>
            </w:pPr>
          </w:p>
        </w:tc>
        <w:tc>
          <w:tcPr>
            <w:tcW w:w="4535" w:type="dxa"/>
            <w:vAlign w:val="center"/>
          </w:tcPr>
          <w:p>
            <w:pPr>
              <w:pStyle w:val="16"/>
            </w:pPr>
            <w:r>
              <w:rPr>
                <w:rFonts w:hint="eastAsia" w:ascii="宋体" w:hAnsi="宋体" w:cs="宋体"/>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ascii="宋体" w:hAnsi="宋体" w:cs="宋体"/>
              </w:rPr>
              <w:t>收入总计</w:t>
            </w:r>
          </w:p>
        </w:tc>
        <w:tc>
          <w:tcPr>
            <w:tcW w:w="2126" w:type="dxa"/>
            <w:vAlign w:val="center"/>
          </w:tcPr>
          <w:p>
            <w:pPr>
              <w:pStyle w:val="19"/>
            </w:pPr>
            <w:r>
              <w:t>103682800.00</w:t>
            </w:r>
          </w:p>
        </w:tc>
        <w:tc>
          <w:tcPr>
            <w:tcW w:w="4535" w:type="dxa"/>
            <w:vAlign w:val="center"/>
          </w:tcPr>
          <w:p>
            <w:pPr>
              <w:pStyle w:val="18"/>
            </w:pPr>
            <w:r>
              <w:rPr>
                <w:rFonts w:hint="eastAsia" w:ascii="宋体" w:hAnsi="宋体" w:cs="宋体"/>
              </w:rPr>
              <w:t>支出总计</w:t>
            </w:r>
          </w:p>
        </w:tc>
        <w:tc>
          <w:tcPr>
            <w:tcW w:w="2126" w:type="dxa"/>
            <w:vAlign w:val="center"/>
          </w:tcPr>
          <w:p>
            <w:pPr>
              <w:pStyle w:val="19"/>
            </w:pPr>
            <w:r>
              <w:t>103682800.00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ascii="宋体" w:hAnsi="宋体" w:cs="宋体"/>
              </w:rPr>
              <w:t>序号</w:t>
            </w:r>
          </w:p>
        </w:tc>
        <w:tc>
          <w:tcPr>
            <w:tcW w:w="2551" w:type="dxa"/>
            <w:gridSpan w:val="2"/>
            <w:vAlign w:val="center"/>
          </w:tcPr>
          <w:p>
            <w:pPr>
              <w:pStyle w:val="14"/>
            </w:pPr>
            <w:r>
              <w:rPr>
                <w:rFonts w:hint="eastAsia" w:ascii="宋体" w:hAnsi="宋体" w:cs="宋体"/>
              </w:rPr>
              <w:t>功能分类科目</w:t>
            </w:r>
          </w:p>
        </w:tc>
        <w:tc>
          <w:tcPr>
            <w:tcW w:w="1134" w:type="dxa"/>
            <w:vMerge w:val="restart"/>
            <w:vAlign w:val="center"/>
          </w:tcPr>
          <w:p>
            <w:pPr>
              <w:pStyle w:val="14"/>
            </w:pPr>
            <w:r>
              <w:rPr>
                <w:rFonts w:hint="eastAsia" w:ascii="宋体" w:hAnsi="宋体" w:cs="宋体"/>
              </w:rPr>
              <w:t>合计</w:t>
            </w:r>
          </w:p>
        </w:tc>
        <w:tc>
          <w:tcPr>
            <w:tcW w:w="9071" w:type="dxa"/>
            <w:gridSpan w:val="8"/>
            <w:vAlign w:val="center"/>
          </w:tcPr>
          <w:p>
            <w:pPr>
              <w:pStyle w:val="14"/>
            </w:pPr>
            <w:r>
              <w:rPr>
                <w:rFonts w:hint="eastAsia" w:ascii="宋体" w:hAnsi="宋体" w:cs="宋体"/>
              </w:rPr>
              <w:t>本年收入</w:t>
            </w:r>
          </w:p>
        </w:tc>
        <w:tc>
          <w:tcPr>
            <w:tcW w:w="1134" w:type="dxa"/>
            <w:vMerge w:val="restart"/>
            <w:vAlign w:val="center"/>
          </w:tcPr>
          <w:p>
            <w:pPr>
              <w:pStyle w:val="14"/>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4"/>
            </w:pPr>
            <w:r>
              <w:rPr>
                <w:rFonts w:hint="eastAsia" w:ascii="宋体" w:hAnsi="宋体" w:cs="宋体"/>
              </w:rPr>
              <w:t>科目名称</w:t>
            </w:r>
          </w:p>
        </w:tc>
        <w:tc>
          <w:tcPr>
            <w:tcW w:w="1134" w:type="dxa"/>
            <w:vMerge w:val="continue"/>
          </w:tcPr>
          <w:p/>
        </w:tc>
        <w:tc>
          <w:tcPr>
            <w:tcW w:w="1134" w:type="dxa"/>
            <w:vAlign w:val="center"/>
          </w:tcPr>
          <w:p>
            <w:pPr>
              <w:pStyle w:val="14"/>
            </w:pPr>
            <w:r>
              <w:rPr>
                <w:rFonts w:hint="eastAsia" w:ascii="宋体" w:hAnsi="宋体" w:cs="宋体"/>
              </w:rPr>
              <w:t>小计</w:t>
            </w:r>
          </w:p>
        </w:tc>
        <w:tc>
          <w:tcPr>
            <w:tcW w:w="1134" w:type="dxa"/>
            <w:vAlign w:val="center"/>
          </w:tcPr>
          <w:p>
            <w:pPr>
              <w:pStyle w:val="14"/>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4"/>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4"/>
            </w:pPr>
            <w:r>
              <w:rPr>
                <w:rFonts w:hint="eastAsia" w:ascii="宋体" w:hAnsi="宋体" w:cs="宋体"/>
              </w:rPr>
              <w:t>事业收入</w:t>
            </w:r>
          </w:p>
        </w:tc>
        <w:tc>
          <w:tcPr>
            <w:tcW w:w="1134" w:type="dxa"/>
            <w:vAlign w:val="center"/>
          </w:tcPr>
          <w:p>
            <w:pPr>
              <w:pStyle w:val="14"/>
            </w:pPr>
            <w:r>
              <w:rPr>
                <w:rFonts w:hint="eastAsia" w:ascii="宋体" w:hAnsi="宋体" w:cs="宋体"/>
              </w:rPr>
              <w:t>经营收入</w:t>
            </w:r>
          </w:p>
        </w:tc>
        <w:tc>
          <w:tcPr>
            <w:tcW w:w="1134" w:type="dxa"/>
            <w:vAlign w:val="center"/>
          </w:tcPr>
          <w:p>
            <w:pPr>
              <w:pStyle w:val="14"/>
            </w:pPr>
            <w:r>
              <w:rPr>
                <w:rFonts w:hint="eastAsia" w:ascii="宋体" w:hAnsi="宋体" w:cs="宋体"/>
              </w:rPr>
              <w:t>上级补助收入</w:t>
            </w:r>
          </w:p>
        </w:tc>
        <w:tc>
          <w:tcPr>
            <w:tcW w:w="1134" w:type="dxa"/>
            <w:vAlign w:val="center"/>
          </w:tcPr>
          <w:p>
            <w:pPr>
              <w:pStyle w:val="14"/>
            </w:pPr>
            <w:r>
              <w:rPr>
                <w:rFonts w:hint="eastAsia" w:ascii="宋体" w:hAnsi="宋体" w:cs="宋体"/>
              </w:rPr>
              <w:t>附属单位上缴收入</w:t>
            </w:r>
          </w:p>
        </w:tc>
        <w:tc>
          <w:tcPr>
            <w:tcW w:w="1134" w:type="dxa"/>
            <w:vAlign w:val="center"/>
          </w:tcPr>
          <w:p>
            <w:pPr>
              <w:pStyle w:val="14"/>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ascii="宋体" w:hAnsi="宋体" w:cs="宋体"/>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ascii="宋体" w:hAnsi="宋体" w:cs="宋体"/>
              </w:rPr>
              <w:t>合计</w:t>
            </w:r>
          </w:p>
        </w:tc>
        <w:tc>
          <w:tcPr>
            <w:tcW w:w="1134" w:type="dxa"/>
            <w:vAlign w:val="center"/>
          </w:tcPr>
          <w:p>
            <w:pPr>
              <w:pStyle w:val="19"/>
            </w:pPr>
            <w:r>
              <w:t>103682800.00</w:t>
            </w:r>
          </w:p>
        </w:tc>
        <w:tc>
          <w:tcPr>
            <w:tcW w:w="1134" w:type="dxa"/>
            <w:vAlign w:val="center"/>
          </w:tcPr>
          <w:p>
            <w:pPr>
              <w:pStyle w:val="19"/>
            </w:pPr>
            <w:r>
              <w:t>103682800.00</w:t>
            </w:r>
          </w:p>
        </w:tc>
        <w:tc>
          <w:tcPr>
            <w:tcW w:w="1134" w:type="dxa"/>
            <w:vAlign w:val="center"/>
          </w:tcPr>
          <w:p>
            <w:pPr>
              <w:pStyle w:val="19"/>
            </w:pPr>
            <w:r>
              <w:t>103682800.00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ascii="宋体" w:hAnsi="宋体" w:cs="宋体"/>
              </w:rPr>
              <w:t>社会保障和就业支出</w:t>
            </w:r>
          </w:p>
        </w:tc>
        <w:tc>
          <w:tcPr>
            <w:tcW w:w="1134" w:type="dxa"/>
            <w:vAlign w:val="center"/>
          </w:tcPr>
          <w:p>
            <w:pPr>
              <w:pStyle w:val="15"/>
            </w:pPr>
            <w:r>
              <w:t>102713400.00</w:t>
            </w:r>
          </w:p>
        </w:tc>
        <w:tc>
          <w:tcPr>
            <w:tcW w:w="1134" w:type="dxa"/>
            <w:vAlign w:val="center"/>
          </w:tcPr>
          <w:p>
            <w:pPr>
              <w:pStyle w:val="15"/>
            </w:pPr>
            <w:r>
              <w:t>102713400.00</w:t>
            </w:r>
          </w:p>
        </w:tc>
        <w:tc>
          <w:tcPr>
            <w:tcW w:w="1134" w:type="dxa"/>
            <w:vAlign w:val="center"/>
          </w:tcPr>
          <w:p>
            <w:pPr>
              <w:pStyle w:val="15"/>
            </w:pPr>
            <w:r>
              <w:t>102713400.00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rPr>
                <w:rFonts w:hint="eastAsia" w:ascii="宋体" w:hAnsi="宋体" w:cs="宋体"/>
              </w:rPr>
              <w:t>人力资源和社会保障管理事务</w:t>
            </w:r>
          </w:p>
        </w:tc>
        <w:tc>
          <w:tcPr>
            <w:tcW w:w="1134" w:type="dxa"/>
            <w:vAlign w:val="center"/>
          </w:tcPr>
          <w:p>
            <w:pPr>
              <w:pStyle w:val="15"/>
            </w:pPr>
            <w:r>
              <w:t>5568400.00</w:t>
            </w:r>
          </w:p>
        </w:tc>
        <w:tc>
          <w:tcPr>
            <w:tcW w:w="1134" w:type="dxa"/>
            <w:vAlign w:val="center"/>
          </w:tcPr>
          <w:p>
            <w:pPr>
              <w:pStyle w:val="15"/>
            </w:pPr>
            <w:r>
              <w:t>5568400.00</w:t>
            </w:r>
          </w:p>
        </w:tc>
        <w:tc>
          <w:tcPr>
            <w:tcW w:w="1134" w:type="dxa"/>
            <w:vAlign w:val="center"/>
          </w:tcPr>
          <w:p>
            <w:pPr>
              <w:pStyle w:val="15"/>
            </w:pPr>
            <w:r>
              <w:t>5568400.00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2080101</w:t>
            </w:r>
          </w:p>
        </w:tc>
        <w:tc>
          <w:tcPr>
            <w:tcW w:w="1559" w:type="dxa"/>
            <w:vAlign w:val="center"/>
          </w:tcPr>
          <w:p>
            <w:pPr>
              <w:pStyle w:val="16"/>
            </w:pPr>
            <w:r>
              <w:rPr>
                <w:rFonts w:hint="eastAsia" w:ascii="宋体" w:hAnsi="宋体" w:cs="宋体"/>
              </w:rPr>
              <w:t>行政运行</w:t>
            </w:r>
          </w:p>
        </w:tc>
        <w:tc>
          <w:tcPr>
            <w:tcW w:w="1134" w:type="dxa"/>
            <w:vAlign w:val="center"/>
          </w:tcPr>
          <w:p>
            <w:pPr>
              <w:pStyle w:val="15"/>
            </w:pPr>
            <w:r>
              <w:t>1469400.00</w:t>
            </w:r>
          </w:p>
        </w:tc>
        <w:tc>
          <w:tcPr>
            <w:tcW w:w="1134" w:type="dxa"/>
            <w:vAlign w:val="center"/>
          </w:tcPr>
          <w:p>
            <w:pPr>
              <w:pStyle w:val="15"/>
            </w:pPr>
            <w:r>
              <w:t>1469400.00</w:t>
            </w:r>
          </w:p>
        </w:tc>
        <w:tc>
          <w:tcPr>
            <w:tcW w:w="1134" w:type="dxa"/>
            <w:vAlign w:val="center"/>
          </w:tcPr>
          <w:p>
            <w:pPr>
              <w:pStyle w:val="15"/>
            </w:pPr>
            <w:r>
              <w:t>1469400.00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2080104</w:t>
            </w:r>
          </w:p>
        </w:tc>
        <w:tc>
          <w:tcPr>
            <w:tcW w:w="1559" w:type="dxa"/>
            <w:vAlign w:val="center"/>
          </w:tcPr>
          <w:p>
            <w:pPr>
              <w:pStyle w:val="16"/>
            </w:pPr>
            <w:r>
              <w:rPr>
                <w:rFonts w:hint="eastAsia" w:ascii="宋体" w:hAnsi="宋体" w:cs="宋体"/>
              </w:rPr>
              <w:t>综合业务管理</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2080106</w:t>
            </w:r>
          </w:p>
        </w:tc>
        <w:tc>
          <w:tcPr>
            <w:tcW w:w="1559" w:type="dxa"/>
            <w:vAlign w:val="center"/>
          </w:tcPr>
          <w:p>
            <w:pPr>
              <w:pStyle w:val="16"/>
            </w:pPr>
            <w:r>
              <w:rPr>
                <w:rFonts w:hint="eastAsia" w:ascii="宋体" w:hAnsi="宋体" w:cs="宋体"/>
              </w:rPr>
              <w:t>就业管理事务</w:t>
            </w:r>
          </w:p>
        </w:tc>
        <w:tc>
          <w:tcPr>
            <w:tcW w:w="1134" w:type="dxa"/>
            <w:vAlign w:val="center"/>
          </w:tcPr>
          <w:p>
            <w:pPr>
              <w:pStyle w:val="15"/>
            </w:pPr>
            <w:r>
              <w:t>630000.00</w:t>
            </w:r>
          </w:p>
        </w:tc>
        <w:tc>
          <w:tcPr>
            <w:tcW w:w="1134" w:type="dxa"/>
            <w:vAlign w:val="center"/>
          </w:tcPr>
          <w:p>
            <w:pPr>
              <w:pStyle w:val="15"/>
            </w:pPr>
            <w:r>
              <w:t>630000.00</w:t>
            </w:r>
          </w:p>
        </w:tc>
        <w:tc>
          <w:tcPr>
            <w:tcW w:w="1134" w:type="dxa"/>
            <w:vAlign w:val="center"/>
          </w:tcPr>
          <w:p>
            <w:pPr>
              <w:pStyle w:val="15"/>
            </w:pPr>
            <w:r>
              <w:t>630000.00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2080109</w:t>
            </w:r>
          </w:p>
        </w:tc>
        <w:tc>
          <w:tcPr>
            <w:tcW w:w="1559" w:type="dxa"/>
            <w:vAlign w:val="center"/>
          </w:tcPr>
          <w:p>
            <w:pPr>
              <w:pStyle w:val="16"/>
            </w:pPr>
            <w:r>
              <w:rPr>
                <w:rFonts w:hint="eastAsia" w:ascii="宋体" w:hAnsi="宋体" w:cs="宋体"/>
              </w:rPr>
              <w:t>社会保险经办机构</w:t>
            </w:r>
          </w:p>
        </w:tc>
        <w:tc>
          <w:tcPr>
            <w:tcW w:w="1134" w:type="dxa"/>
            <w:vAlign w:val="center"/>
          </w:tcPr>
          <w:p>
            <w:pPr>
              <w:pStyle w:val="15"/>
            </w:pPr>
            <w:r>
              <w:t>650000.00</w:t>
            </w:r>
          </w:p>
        </w:tc>
        <w:tc>
          <w:tcPr>
            <w:tcW w:w="1134" w:type="dxa"/>
            <w:vAlign w:val="center"/>
          </w:tcPr>
          <w:p>
            <w:pPr>
              <w:pStyle w:val="15"/>
            </w:pPr>
            <w:r>
              <w:t>650000.00</w:t>
            </w:r>
          </w:p>
        </w:tc>
        <w:tc>
          <w:tcPr>
            <w:tcW w:w="1134" w:type="dxa"/>
            <w:vAlign w:val="center"/>
          </w:tcPr>
          <w:p>
            <w:pPr>
              <w:pStyle w:val="15"/>
            </w:pPr>
            <w:r>
              <w:t>650000.00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2080111</w:t>
            </w:r>
          </w:p>
        </w:tc>
        <w:tc>
          <w:tcPr>
            <w:tcW w:w="1559" w:type="dxa"/>
            <w:vAlign w:val="center"/>
          </w:tcPr>
          <w:p>
            <w:pPr>
              <w:pStyle w:val="16"/>
            </w:pPr>
            <w:r>
              <w:rPr>
                <w:rFonts w:hint="eastAsia" w:ascii="宋体" w:hAnsi="宋体" w:cs="宋体"/>
              </w:rPr>
              <w:t>公共就业服务和职业技能鉴定机构</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2080112</w:t>
            </w:r>
          </w:p>
        </w:tc>
        <w:tc>
          <w:tcPr>
            <w:tcW w:w="1559" w:type="dxa"/>
            <w:vAlign w:val="center"/>
          </w:tcPr>
          <w:p>
            <w:pPr>
              <w:pStyle w:val="16"/>
            </w:pPr>
            <w:r>
              <w:rPr>
                <w:rFonts w:hint="eastAsia" w:ascii="宋体" w:hAnsi="宋体" w:cs="宋体"/>
              </w:rPr>
              <w:t>劳动人事争议调解仲裁</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r>
              <w:t>100000.00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2080150</w:t>
            </w:r>
          </w:p>
        </w:tc>
        <w:tc>
          <w:tcPr>
            <w:tcW w:w="1559" w:type="dxa"/>
            <w:vAlign w:val="center"/>
          </w:tcPr>
          <w:p>
            <w:pPr>
              <w:pStyle w:val="16"/>
            </w:pPr>
            <w:r>
              <w:rPr>
                <w:rFonts w:hint="eastAsia" w:ascii="宋体" w:hAnsi="宋体" w:cs="宋体"/>
              </w:rPr>
              <w:t>事业运行</w:t>
            </w:r>
          </w:p>
        </w:tc>
        <w:tc>
          <w:tcPr>
            <w:tcW w:w="1134" w:type="dxa"/>
            <w:vAlign w:val="center"/>
          </w:tcPr>
          <w:p>
            <w:pPr>
              <w:pStyle w:val="15"/>
            </w:pPr>
            <w:r>
              <w:t>2119000.00</w:t>
            </w:r>
          </w:p>
        </w:tc>
        <w:tc>
          <w:tcPr>
            <w:tcW w:w="1134" w:type="dxa"/>
            <w:vAlign w:val="center"/>
          </w:tcPr>
          <w:p>
            <w:pPr>
              <w:pStyle w:val="15"/>
            </w:pPr>
            <w:r>
              <w:t>2119000.00</w:t>
            </w:r>
          </w:p>
        </w:tc>
        <w:tc>
          <w:tcPr>
            <w:tcW w:w="1134" w:type="dxa"/>
            <w:vAlign w:val="center"/>
          </w:tcPr>
          <w:p>
            <w:pPr>
              <w:pStyle w:val="15"/>
            </w:pPr>
            <w:r>
              <w:t>2119000.00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2080199</w:t>
            </w:r>
          </w:p>
        </w:tc>
        <w:tc>
          <w:tcPr>
            <w:tcW w:w="1559" w:type="dxa"/>
            <w:vAlign w:val="center"/>
          </w:tcPr>
          <w:p>
            <w:pPr>
              <w:pStyle w:val="16"/>
            </w:pPr>
            <w:r>
              <w:rPr>
                <w:rFonts w:hint="eastAsia" w:ascii="宋体" w:hAnsi="宋体" w:cs="宋体"/>
              </w:rPr>
              <w:t>其他人力资源和社会保障管理事务支出</w:t>
            </w:r>
          </w:p>
        </w:tc>
        <w:tc>
          <w:tcPr>
            <w:tcW w:w="1134" w:type="dxa"/>
            <w:vAlign w:val="center"/>
          </w:tcPr>
          <w:p>
            <w:pPr>
              <w:pStyle w:val="15"/>
            </w:pPr>
            <w:r>
              <w:t>400000.00</w:t>
            </w:r>
          </w:p>
        </w:tc>
        <w:tc>
          <w:tcPr>
            <w:tcW w:w="1134" w:type="dxa"/>
            <w:vAlign w:val="center"/>
          </w:tcPr>
          <w:p>
            <w:pPr>
              <w:pStyle w:val="15"/>
            </w:pPr>
            <w:r>
              <w:t>400000.00</w:t>
            </w:r>
          </w:p>
        </w:tc>
        <w:tc>
          <w:tcPr>
            <w:tcW w:w="1134" w:type="dxa"/>
            <w:vAlign w:val="center"/>
          </w:tcPr>
          <w:p>
            <w:pPr>
              <w:pStyle w:val="15"/>
            </w:pPr>
            <w:r>
              <w:t>400000.00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w:t>
            </w:r>
          </w:p>
        </w:tc>
        <w:tc>
          <w:tcPr>
            <w:tcW w:w="1559" w:type="dxa"/>
            <w:vAlign w:val="center"/>
          </w:tcPr>
          <w:p>
            <w:pPr>
              <w:pStyle w:val="16"/>
            </w:pPr>
            <w:r>
              <w:rPr>
                <w:rFonts w:hint="eastAsia" w:ascii="宋体" w:hAnsi="宋体" w:cs="宋体"/>
              </w:rPr>
              <w:t>行政事业单位养老支出</w:t>
            </w:r>
          </w:p>
        </w:tc>
        <w:tc>
          <w:tcPr>
            <w:tcW w:w="1134" w:type="dxa"/>
            <w:vAlign w:val="center"/>
          </w:tcPr>
          <w:p>
            <w:pPr>
              <w:pStyle w:val="15"/>
            </w:pPr>
            <w:r>
              <w:t>14865000.00</w:t>
            </w:r>
          </w:p>
        </w:tc>
        <w:tc>
          <w:tcPr>
            <w:tcW w:w="1134" w:type="dxa"/>
            <w:vAlign w:val="center"/>
          </w:tcPr>
          <w:p>
            <w:pPr>
              <w:pStyle w:val="15"/>
            </w:pPr>
            <w:r>
              <w:t>14865000.00</w:t>
            </w:r>
          </w:p>
        </w:tc>
        <w:tc>
          <w:tcPr>
            <w:tcW w:w="1134" w:type="dxa"/>
            <w:vAlign w:val="center"/>
          </w:tcPr>
          <w:p>
            <w:pPr>
              <w:pStyle w:val="15"/>
            </w:pPr>
            <w:r>
              <w:t>14865000.00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2080501</w:t>
            </w:r>
          </w:p>
        </w:tc>
        <w:tc>
          <w:tcPr>
            <w:tcW w:w="1559" w:type="dxa"/>
            <w:vAlign w:val="center"/>
          </w:tcPr>
          <w:p>
            <w:pPr>
              <w:pStyle w:val="16"/>
            </w:pPr>
            <w:r>
              <w:rPr>
                <w:rFonts w:hint="eastAsia" w:ascii="宋体" w:hAnsi="宋体" w:cs="宋体"/>
              </w:rPr>
              <w:t>行政单位离退休</w:t>
            </w:r>
          </w:p>
        </w:tc>
        <w:tc>
          <w:tcPr>
            <w:tcW w:w="1134" w:type="dxa"/>
            <w:vAlign w:val="center"/>
          </w:tcPr>
          <w:p>
            <w:pPr>
              <w:pStyle w:val="15"/>
            </w:pPr>
            <w:r>
              <w:t>9900000.00</w:t>
            </w:r>
          </w:p>
        </w:tc>
        <w:tc>
          <w:tcPr>
            <w:tcW w:w="1134" w:type="dxa"/>
            <w:vAlign w:val="center"/>
          </w:tcPr>
          <w:p>
            <w:pPr>
              <w:pStyle w:val="15"/>
            </w:pPr>
            <w:r>
              <w:t>9900000.00</w:t>
            </w:r>
          </w:p>
        </w:tc>
        <w:tc>
          <w:tcPr>
            <w:tcW w:w="1134" w:type="dxa"/>
            <w:vAlign w:val="center"/>
          </w:tcPr>
          <w:p>
            <w:pPr>
              <w:pStyle w:val="15"/>
            </w:pPr>
            <w:r>
              <w:t>9900000.00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2080505</w:t>
            </w:r>
          </w:p>
        </w:tc>
        <w:tc>
          <w:tcPr>
            <w:tcW w:w="1559" w:type="dxa"/>
            <w:vAlign w:val="center"/>
          </w:tcPr>
          <w:p>
            <w:pPr>
              <w:pStyle w:val="16"/>
            </w:pPr>
            <w:r>
              <w:rPr>
                <w:rFonts w:hint="eastAsia" w:ascii="宋体" w:hAnsi="宋体" w:cs="宋体"/>
              </w:rPr>
              <w:t>机关事业单位基本养老保险缴费支出</w:t>
            </w:r>
          </w:p>
        </w:tc>
        <w:tc>
          <w:tcPr>
            <w:tcW w:w="1134" w:type="dxa"/>
            <w:vAlign w:val="center"/>
          </w:tcPr>
          <w:p>
            <w:pPr>
              <w:pStyle w:val="15"/>
            </w:pPr>
            <w:r>
              <w:t>272000.00</w:t>
            </w:r>
          </w:p>
        </w:tc>
        <w:tc>
          <w:tcPr>
            <w:tcW w:w="1134" w:type="dxa"/>
            <w:vAlign w:val="center"/>
          </w:tcPr>
          <w:p>
            <w:pPr>
              <w:pStyle w:val="15"/>
            </w:pPr>
            <w:r>
              <w:t>272000.00</w:t>
            </w:r>
          </w:p>
        </w:tc>
        <w:tc>
          <w:tcPr>
            <w:tcW w:w="1134" w:type="dxa"/>
            <w:vAlign w:val="center"/>
          </w:tcPr>
          <w:p>
            <w:pPr>
              <w:pStyle w:val="15"/>
            </w:pPr>
            <w:r>
              <w:t>272000.00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2080506</w:t>
            </w:r>
          </w:p>
        </w:tc>
        <w:tc>
          <w:tcPr>
            <w:tcW w:w="1559" w:type="dxa"/>
            <w:vAlign w:val="center"/>
          </w:tcPr>
          <w:p>
            <w:pPr>
              <w:pStyle w:val="16"/>
            </w:pPr>
            <w:r>
              <w:rPr>
                <w:rFonts w:hint="eastAsia" w:ascii="宋体" w:hAnsi="宋体" w:cs="宋体"/>
              </w:rPr>
              <w:t>机关事业单位职业年金缴费支出</w:t>
            </w:r>
          </w:p>
        </w:tc>
        <w:tc>
          <w:tcPr>
            <w:tcW w:w="1134" w:type="dxa"/>
            <w:vAlign w:val="center"/>
          </w:tcPr>
          <w:p>
            <w:pPr>
              <w:pStyle w:val="15"/>
            </w:pPr>
            <w:r>
              <w:t>4693000.00</w:t>
            </w:r>
          </w:p>
        </w:tc>
        <w:tc>
          <w:tcPr>
            <w:tcW w:w="1134" w:type="dxa"/>
            <w:vAlign w:val="center"/>
          </w:tcPr>
          <w:p>
            <w:pPr>
              <w:pStyle w:val="15"/>
            </w:pPr>
            <w:r>
              <w:t>4693000.00</w:t>
            </w:r>
          </w:p>
        </w:tc>
        <w:tc>
          <w:tcPr>
            <w:tcW w:w="1134" w:type="dxa"/>
            <w:vAlign w:val="center"/>
          </w:tcPr>
          <w:p>
            <w:pPr>
              <w:pStyle w:val="15"/>
            </w:pPr>
            <w:r>
              <w:t>4693000.00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20807</w:t>
            </w:r>
          </w:p>
        </w:tc>
        <w:tc>
          <w:tcPr>
            <w:tcW w:w="1559" w:type="dxa"/>
            <w:vAlign w:val="center"/>
          </w:tcPr>
          <w:p>
            <w:pPr>
              <w:pStyle w:val="16"/>
            </w:pPr>
            <w:r>
              <w:rPr>
                <w:rFonts w:hint="eastAsia" w:ascii="宋体" w:hAnsi="宋体" w:cs="宋体"/>
              </w:rPr>
              <w:t>就业补助</w:t>
            </w:r>
          </w:p>
        </w:tc>
        <w:tc>
          <w:tcPr>
            <w:tcW w:w="1134" w:type="dxa"/>
            <w:vAlign w:val="center"/>
          </w:tcPr>
          <w:p>
            <w:pPr>
              <w:pStyle w:val="15"/>
            </w:pPr>
            <w:r>
              <w:t>7500000.00</w:t>
            </w:r>
          </w:p>
        </w:tc>
        <w:tc>
          <w:tcPr>
            <w:tcW w:w="1134" w:type="dxa"/>
            <w:vAlign w:val="center"/>
          </w:tcPr>
          <w:p>
            <w:pPr>
              <w:pStyle w:val="15"/>
            </w:pPr>
            <w:r>
              <w:t>7500000.00</w:t>
            </w:r>
          </w:p>
        </w:tc>
        <w:tc>
          <w:tcPr>
            <w:tcW w:w="1134" w:type="dxa"/>
            <w:vAlign w:val="center"/>
          </w:tcPr>
          <w:p>
            <w:pPr>
              <w:pStyle w:val="15"/>
            </w:pPr>
            <w:r>
              <w:t>7500000.00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2080705</w:t>
            </w:r>
          </w:p>
        </w:tc>
        <w:tc>
          <w:tcPr>
            <w:tcW w:w="1559" w:type="dxa"/>
            <w:vAlign w:val="center"/>
          </w:tcPr>
          <w:p>
            <w:pPr>
              <w:pStyle w:val="16"/>
            </w:pPr>
            <w:r>
              <w:rPr>
                <w:rFonts w:hint="eastAsia" w:ascii="宋体" w:hAnsi="宋体" w:cs="宋体"/>
              </w:rPr>
              <w:t>公益性岗位补贴</w:t>
            </w:r>
          </w:p>
        </w:tc>
        <w:tc>
          <w:tcPr>
            <w:tcW w:w="1134" w:type="dxa"/>
            <w:vAlign w:val="center"/>
          </w:tcPr>
          <w:p>
            <w:pPr>
              <w:pStyle w:val="15"/>
            </w:pPr>
            <w:r>
              <w:t>6490000.00</w:t>
            </w:r>
          </w:p>
        </w:tc>
        <w:tc>
          <w:tcPr>
            <w:tcW w:w="1134" w:type="dxa"/>
            <w:vAlign w:val="center"/>
          </w:tcPr>
          <w:p>
            <w:pPr>
              <w:pStyle w:val="15"/>
            </w:pPr>
            <w:r>
              <w:t>6490000.00</w:t>
            </w:r>
          </w:p>
        </w:tc>
        <w:tc>
          <w:tcPr>
            <w:tcW w:w="1134" w:type="dxa"/>
            <w:vAlign w:val="center"/>
          </w:tcPr>
          <w:p>
            <w:pPr>
              <w:pStyle w:val="15"/>
            </w:pPr>
            <w:r>
              <w:t>6490000.00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2080711</w:t>
            </w:r>
          </w:p>
        </w:tc>
        <w:tc>
          <w:tcPr>
            <w:tcW w:w="1559" w:type="dxa"/>
            <w:vAlign w:val="center"/>
          </w:tcPr>
          <w:p>
            <w:pPr>
              <w:pStyle w:val="16"/>
            </w:pPr>
            <w:r>
              <w:rPr>
                <w:rFonts w:hint="eastAsia" w:ascii="宋体" w:hAnsi="宋体" w:cs="宋体"/>
              </w:rPr>
              <w:t>就业见习补贴</w:t>
            </w:r>
          </w:p>
        </w:tc>
        <w:tc>
          <w:tcPr>
            <w:tcW w:w="1134" w:type="dxa"/>
            <w:vAlign w:val="center"/>
          </w:tcPr>
          <w:p>
            <w:pPr>
              <w:pStyle w:val="15"/>
            </w:pPr>
            <w:r>
              <w:t>1010000.00</w:t>
            </w:r>
          </w:p>
        </w:tc>
        <w:tc>
          <w:tcPr>
            <w:tcW w:w="1134" w:type="dxa"/>
            <w:vAlign w:val="center"/>
          </w:tcPr>
          <w:p>
            <w:pPr>
              <w:pStyle w:val="15"/>
            </w:pPr>
            <w:r>
              <w:t>1010000.00</w:t>
            </w:r>
          </w:p>
        </w:tc>
        <w:tc>
          <w:tcPr>
            <w:tcW w:w="1134" w:type="dxa"/>
            <w:vAlign w:val="center"/>
          </w:tcPr>
          <w:p>
            <w:pPr>
              <w:pStyle w:val="15"/>
            </w:pPr>
            <w:r>
              <w:t>1010000.00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20826</w:t>
            </w:r>
          </w:p>
        </w:tc>
        <w:tc>
          <w:tcPr>
            <w:tcW w:w="1559" w:type="dxa"/>
            <w:vAlign w:val="center"/>
          </w:tcPr>
          <w:p>
            <w:pPr>
              <w:pStyle w:val="16"/>
            </w:pPr>
            <w:r>
              <w:rPr>
                <w:rFonts w:hint="eastAsia" w:ascii="宋体" w:hAnsi="宋体" w:cs="宋体"/>
              </w:rPr>
              <w:t>财政对基本养老保险基金的补助</w:t>
            </w:r>
          </w:p>
        </w:tc>
        <w:tc>
          <w:tcPr>
            <w:tcW w:w="1134" w:type="dxa"/>
            <w:vAlign w:val="center"/>
          </w:tcPr>
          <w:p>
            <w:pPr>
              <w:pStyle w:val="15"/>
            </w:pPr>
            <w:r>
              <w:t>74240000.00</w:t>
            </w:r>
          </w:p>
        </w:tc>
        <w:tc>
          <w:tcPr>
            <w:tcW w:w="1134" w:type="dxa"/>
            <w:vAlign w:val="center"/>
          </w:tcPr>
          <w:p>
            <w:pPr>
              <w:pStyle w:val="15"/>
            </w:pPr>
            <w:r>
              <w:t>74240000.00</w:t>
            </w:r>
          </w:p>
        </w:tc>
        <w:tc>
          <w:tcPr>
            <w:tcW w:w="1134" w:type="dxa"/>
            <w:vAlign w:val="center"/>
          </w:tcPr>
          <w:p>
            <w:pPr>
              <w:pStyle w:val="15"/>
            </w:pPr>
            <w:r>
              <w:t>74240000.00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2082601</w:t>
            </w:r>
          </w:p>
        </w:tc>
        <w:tc>
          <w:tcPr>
            <w:tcW w:w="1559" w:type="dxa"/>
            <w:vAlign w:val="center"/>
          </w:tcPr>
          <w:p>
            <w:pPr>
              <w:pStyle w:val="16"/>
            </w:pPr>
            <w:r>
              <w:rPr>
                <w:rFonts w:hint="eastAsia" w:ascii="宋体" w:hAnsi="宋体" w:cs="宋体"/>
              </w:rPr>
              <w:t>财政对企业职工基本养老保险基金的补助</w:t>
            </w:r>
          </w:p>
        </w:tc>
        <w:tc>
          <w:tcPr>
            <w:tcW w:w="1134" w:type="dxa"/>
            <w:vAlign w:val="center"/>
          </w:tcPr>
          <w:p>
            <w:pPr>
              <w:pStyle w:val="15"/>
            </w:pPr>
            <w:r>
              <w:t>9360000.00</w:t>
            </w:r>
          </w:p>
        </w:tc>
        <w:tc>
          <w:tcPr>
            <w:tcW w:w="1134" w:type="dxa"/>
            <w:vAlign w:val="center"/>
          </w:tcPr>
          <w:p>
            <w:pPr>
              <w:pStyle w:val="15"/>
            </w:pPr>
            <w:r>
              <w:t>9360000.00</w:t>
            </w:r>
          </w:p>
        </w:tc>
        <w:tc>
          <w:tcPr>
            <w:tcW w:w="1134" w:type="dxa"/>
            <w:vAlign w:val="center"/>
          </w:tcPr>
          <w:p>
            <w:pPr>
              <w:pStyle w:val="15"/>
            </w:pPr>
            <w:r>
              <w:t>9360000.00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2082602</w:t>
            </w:r>
          </w:p>
        </w:tc>
        <w:tc>
          <w:tcPr>
            <w:tcW w:w="1559" w:type="dxa"/>
            <w:vAlign w:val="center"/>
          </w:tcPr>
          <w:p>
            <w:pPr>
              <w:pStyle w:val="16"/>
            </w:pPr>
            <w:r>
              <w:rPr>
                <w:rFonts w:hint="eastAsia" w:ascii="宋体" w:hAnsi="宋体" w:cs="宋体"/>
              </w:rPr>
              <w:t>财政对城乡居民基本养老保险基金的补助</w:t>
            </w:r>
          </w:p>
        </w:tc>
        <w:tc>
          <w:tcPr>
            <w:tcW w:w="1134" w:type="dxa"/>
            <w:vAlign w:val="center"/>
          </w:tcPr>
          <w:p>
            <w:pPr>
              <w:pStyle w:val="15"/>
            </w:pPr>
            <w:r>
              <w:t>64880000.00</w:t>
            </w:r>
          </w:p>
        </w:tc>
        <w:tc>
          <w:tcPr>
            <w:tcW w:w="1134" w:type="dxa"/>
            <w:vAlign w:val="center"/>
          </w:tcPr>
          <w:p>
            <w:pPr>
              <w:pStyle w:val="15"/>
            </w:pPr>
            <w:r>
              <w:t>64880000.00</w:t>
            </w:r>
          </w:p>
        </w:tc>
        <w:tc>
          <w:tcPr>
            <w:tcW w:w="1134" w:type="dxa"/>
            <w:vAlign w:val="center"/>
          </w:tcPr>
          <w:p>
            <w:pPr>
              <w:pStyle w:val="15"/>
            </w:pPr>
            <w:r>
              <w:t>64880000.00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20830</w:t>
            </w:r>
          </w:p>
        </w:tc>
        <w:tc>
          <w:tcPr>
            <w:tcW w:w="1559" w:type="dxa"/>
            <w:vAlign w:val="center"/>
          </w:tcPr>
          <w:p>
            <w:pPr>
              <w:pStyle w:val="16"/>
            </w:pPr>
            <w:r>
              <w:rPr>
                <w:rFonts w:hint="eastAsia" w:ascii="宋体" w:hAnsi="宋体" w:cs="宋体"/>
              </w:rPr>
              <w:t>财政代缴社会保险费支出</w:t>
            </w:r>
          </w:p>
        </w:tc>
        <w:tc>
          <w:tcPr>
            <w:tcW w:w="1134" w:type="dxa"/>
            <w:vAlign w:val="center"/>
          </w:tcPr>
          <w:p>
            <w:pPr>
              <w:pStyle w:val="15"/>
            </w:pPr>
            <w:r>
              <w:t>540000.00</w:t>
            </w:r>
          </w:p>
        </w:tc>
        <w:tc>
          <w:tcPr>
            <w:tcW w:w="1134" w:type="dxa"/>
            <w:vAlign w:val="center"/>
          </w:tcPr>
          <w:p>
            <w:pPr>
              <w:pStyle w:val="15"/>
            </w:pPr>
            <w:r>
              <w:t>540000.00</w:t>
            </w:r>
          </w:p>
        </w:tc>
        <w:tc>
          <w:tcPr>
            <w:tcW w:w="1134" w:type="dxa"/>
            <w:vAlign w:val="center"/>
          </w:tcPr>
          <w:p>
            <w:pPr>
              <w:pStyle w:val="15"/>
            </w:pPr>
            <w:r>
              <w:t>540000.00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2083001</w:t>
            </w:r>
          </w:p>
        </w:tc>
        <w:tc>
          <w:tcPr>
            <w:tcW w:w="1559" w:type="dxa"/>
            <w:vAlign w:val="center"/>
          </w:tcPr>
          <w:p>
            <w:pPr>
              <w:pStyle w:val="16"/>
            </w:pPr>
            <w:r>
              <w:rPr>
                <w:rFonts w:hint="eastAsia" w:ascii="宋体" w:hAnsi="宋体" w:cs="宋体"/>
              </w:rPr>
              <w:t>财政代缴城乡居民基本养老保险费支出</w:t>
            </w:r>
          </w:p>
        </w:tc>
        <w:tc>
          <w:tcPr>
            <w:tcW w:w="1134" w:type="dxa"/>
            <w:vAlign w:val="center"/>
          </w:tcPr>
          <w:p>
            <w:pPr>
              <w:pStyle w:val="15"/>
            </w:pPr>
            <w:r>
              <w:t>540000.00</w:t>
            </w:r>
          </w:p>
        </w:tc>
        <w:tc>
          <w:tcPr>
            <w:tcW w:w="1134" w:type="dxa"/>
            <w:vAlign w:val="center"/>
          </w:tcPr>
          <w:p>
            <w:pPr>
              <w:pStyle w:val="15"/>
            </w:pPr>
            <w:r>
              <w:t>540000.00</w:t>
            </w:r>
          </w:p>
        </w:tc>
        <w:tc>
          <w:tcPr>
            <w:tcW w:w="1134" w:type="dxa"/>
            <w:vAlign w:val="center"/>
          </w:tcPr>
          <w:p>
            <w:pPr>
              <w:pStyle w:val="15"/>
            </w:pPr>
            <w:r>
              <w:t>540000.00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w:t>
            </w:r>
          </w:p>
        </w:tc>
        <w:tc>
          <w:tcPr>
            <w:tcW w:w="1559" w:type="dxa"/>
            <w:vAlign w:val="center"/>
          </w:tcPr>
          <w:p>
            <w:pPr>
              <w:pStyle w:val="16"/>
            </w:pPr>
            <w:r>
              <w:rPr>
                <w:rFonts w:hint="eastAsia" w:ascii="宋体" w:hAnsi="宋体" w:cs="宋体"/>
              </w:rPr>
              <w:t>卫生健康支出</w:t>
            </w:r>
          </w:p>
        </w:tc>
        <w:tc>
          <w:tcPr>
            <w:tcW w:w="1134" w:type="dxa"/>
            <w:vAlign w:val="center"/>
          </w:tcPr>
          <w:p>
            <w:pPr>
              <w:pStyle w:val="15"/>
            </w:pPr>
            <w:r>
              <w:t>123900.00</w:t>
            </w:r>
          </w:p>
        </w:tc>
        <w:tc>
          <w:tcPr>
            <w:tcW w:w="1134" w:type="dxa"/>
            <w:vAlign w:val="center"/>
          </w:tcPr>
          <w:p>
            <w:pPr>
              <w:pStyle w:val="15"/>
            </w:pPr>
            <w:r>
              <w:t>123900.00</w:t>
            </w:r>
          </w:p>
        </w:tc>
        <w:tc>
          <w:tcPr>
            <w:tcW w:w="1134" w:type="dxa"/>
            <w:vAlign w:val="center"/>
          </w:tcPr>
          <w:p>
            <w:pPr>
              <w:pStyle w:val="15"/>
            </w:pPr>
            <w:r>
              <w:t>123900.00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21011</w:t>
            </w:r>
          </w:p>
        </w:tc>
        <w:tc>
          <w:tcPr>
            <w:tcW w:w="1559" w:type="dxa"/>
            <w:vAlign w:val="center"/>
          </w:tcPr>
          <w:p>
            <w:pPr>
              <w:pStyle w:val="16"/>
            </w:pPr>
            <w:r>
              <w:rPr>
                <w:rFonts w:hint="eastAsia" w:ascii="宋体" w:hAnsi="宋体" w:cs="宋体"/>
              </w:rPr>
              <w:t>行政事业单位医疗</w:t>
            </w:r>
          </w:p>
        </w:tc>
        <w:tc>
          <w:tcPr>
            <w:tcW w:w="1134" w:type="dxa"/>
            <w:vAlign w:val="center"/>
          </w:tcPr>
          <w:p>
            <w:pPr>
              <w:pStyle w:val="15"/>
            </w:pPr>
            <w:r>
              <w:t>123900.00</w:t>
            </w:r>
          </w:p>
        </w:tc>
        <w:tc>
          <w:tcPr>
            <w:tcW w:w="1134" w:type="dxa"/>
            <w:vAlign w:val="center"/>
          </w:tcPr>
          <w:p>
            <w:pPr>
              <w:pStyle w:val="15"/>
            </w:pPr>
            <w:r>
              <w:t>123900.00</w:t>
            </w:r>
          </w:p>
        </w:tc>
        <w:tc>
          <w:tcPr>
            <w:tcW w:w="1134" w:type="dxa"/>
            <w:vAlign w:val="center"/>
          </w:tcPr>
          <w:p>
            <w:pPr>
              <w:pStyle w:val="15"/>
            </w:pPr>
            <w:r>
              <w:t>123900.00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2101101</w:t>
            </w:r>
          </w:p>
        </w:tc>
        <w:tc>
          <w:tcPr>
            <w:tcW w:w="1559" w:type="dxa"/>
            <w:vAlign w:val="center"/>
          </w:tcPr>
          <w:p>
            <w:pPr>
              <w:pStyle w:val="16"/>
            </w:pPr>
            <w:r>
              <w:rPr>
                <w:rFonts w:hint="eastAsia" w:ascii="宋体" w:hAnsi="宋体" w:cs="宋体"/>
              </w:rPr>
              <w:t>行政单位医疗</w:t>
            </w:r>
          </w:p>
        </w:tc>
        <w:tc>
          <w:tcPr>
            <w:tcW w:w="1134" w:type="dxa"/>
            <w:vAlign w:val="center"/>
          </w:tcPr>
          <w:p>
            <w:pPr>
              <w:pStyle w:val="15"/>
            </w:pPr>
            <w:r>
              <w:t>50800.00</w:t>
            </w:r>
          </w:p>
        </w:tc>
        <w:tc>
          <w:tcPr>
            <w:tcW w:w="1134" w:type="dxa"/>
            <w:vAlign w:val="center"/>
          </w:tcPr>
          <w:p>
            <w:pPr>
              <w:pStyle w:val="15"/>
            </w:pPr>
            <w:r>
              <w:t>50800.00</w:t>
            </w:r>
          </w:p>
        </w:tc>
        <w:tc>
          <w:tcPr>
            <w:tcW w:w="1134" w:type="dxa"/>
            <w:vAlign w:val="center"/>
          </w:tcPr>
          <w:p>
            <w:pPr>
              <w:pStyle w:val="15"/>
            </w:pPr>
            <w:r>
              <w:t>50800.00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2101102</w:t>
            </w:r>
          </w:p>
        </w:tc>
        <w:tc>
          <w:tcPr>
            <w:tcW w:w="1559" w:type="dxa"/>
            <w:vAlign w:val="center"/>
          </w:tcPr>
          <w:p>
            <w:pPr>
              <w:pStyle w:val="16"/>
            </w:pPr>
            <w:r>
              <w:rPr>
                <w:rFonts w:hint="eastAsia" w:ascii="宋体" w:hAnsi="宋体" w:cs="宋体"/>
              </w:rPr>
              <w:t>事业单位医疗</w:t>
            </w:r>
          </w:p>
        </w:tc>
        <w:tc>
          <w:tcPr>
            <w:tcW w:w="1134" w:type="dxa"/>
            <w:vAlign w:val="center"/>
          </w:tcPr>
          <w:p>
            <w:pPr>
              <w:pStyle w:val="15"/>
            </w:pPr>
            <w:r>
              <w:t>73100.00</w:t>
            </w:r>
          </w:p>
        </w:tc>
        <w:tc>
          <w:tcPr>
            <w:tcW w:w="1134" w:type="dxa"/>
            <w:vAlign w:val="center"/>
          </w:tcPr>
          <w:p>
            <w:pPr>
              <w:pStyle w:val="15"/>
            </w:pPr>
            <w:r>
              <w:t>73100.00</w:t>
            </w:r>
          </w:p>
        </w:tc>
        <w:tc>
          <w:tcPr>
            <w:tcW w:w="1134" w:type="dxa"/>
            <w:vAlign w:val="center"/>
          </w:tcPr>
          <w:p>
            <w:pPr>
              <w:pStyle w:val="15"/>
            </w:pPr>
            <w:r>
              <w:t>73100.00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w:t>
            </w:r>
          </w:p>
        </w:tc>
        <w:tc>
          <w:tcPr>
            <w:tcW w:w="1559" w:type="dxa"/>
            <w:vAlign w:val="center"/>
          </w:tcPr>
          <w:p>
            <w:pPr>
              <w:pStyle w:val="16"/>
            </w:pPr>
            <w:r>
              <w:rPr>
                <w:rFonts w:hint="eastAsia" w:ascii="宋体" w:hAnsi="宋体" w:cs="宋体"/>
              </w:rPr>
              <w:t>农林水支出</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21308</w:t>
            </w:r>
          </w:p>
        </w:tc>
        <w:tc>
          <w:tcPr>
            <w:tcW w:w="1559" w:type="dxa"/>
            <w:vAlign w:val="center"/>
          </w:tcPr>
          <w:p>
            <w:pPr>
              <w:pStyle w:val="16"/>
            </w:pPr>
            <w:r>
              <w:rPr>
                <w:rFonts w:hint="eastAsia" w:ascii="宋体" w:hAnsi="宋体" w:cs="宋体"/>
              </w:rPr>
              <w:t>普惠金融发展支出</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2130804</w:t>
            </w:r>
          </w:p>
        </w:tc>
        <w:tc>
          <w:tcPr>
            <w:tcW w:w="1559" w:type="dxa"/>
            <w:vAlign w:val="center"/>
          </w:tcPr>
          <w:p>
            <w:pPr>
              <w:pStyle w:val="16"/>
            </w:pPr>
            <w:r>
              <w:rPr>
                <w:rFonts w:hint="eastAsia" w:ascii="宋体" w:hAnsi="宋体" w:cs="宋体"/>
              </w:rPr>
              <w:t>创业担保贷款贴息</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r>
              <w:t>663500.00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221</w:t>
            </w:r>
          </w:p>
        </w:tc>
        <w:tc>
          <w:tcPr>
            <w:tcW w:w="1559" w:type="dxa"/>
            <w:vAlign w:val="center"/>
          </w:tcPr>
          <w:p>
            <w:pPr>
              <w:pStyle w:val="16"/>
            </w:pPr>
            <w:r>
              <w:rPr>
                <w:rFonts w:hint="eastAsia" w:ascii="宋体" w:hAnsi="宋体" w:cs="宋体"/>
              </w:rPr>
              <w:t>住房保障支出</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22102</w:t>
            </w:r>
          </w:p>
        </w:tc>
        <w:tc>
          <w:tcPr>
            <w:tcW w:w="1559" w:type="dxa"/>
            <w:vAlign w:val="center"/>
          </w:tcPr>
          <w:p>
            <w:pPr>
              <w:pStyle w:val="16"/>
            </w:pPr>
            <w:r>
              <w:rPr>
                <w:rFonts w:hint="eastAsia" w:ascii="宋体" w:hAnsi="宋体" w:cs="宋体"/>
              </w:rPr>
              <w:t>住房改革支出</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2210201</w:t>
            </w:r>
          </w:p>
        </w:tc>
        <w:tc>
          <w:tcPr>
            <w:tcW w:w="1559" w:type="dxa"/>
            <w:vAlign w:val="center"/>
          </w:tcPr>
          <w:p>
            <w:pPr>
              <w:pStyle w:val="16"/>
            </w:pPr>
            <w:r>
              <w:rPr>
                <w:rFonts w:hint="eastAsia" w:ascii="宋体" w:hAnsi="宋体" w:cs="宋体"/>
              </w:rPr>
              <w:t>住房公积金</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r>
              <w:t>182000.00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528" w:type="dxa"/>
            <w:gridSpan w:val="2"/>
            <w:vAlign w:val="center"/>
          </w:tcPr>
          <w:p>
            <w:pPr>
              <w:pStyle w:val="14"/>
            </w:pPr>
            <w:r>
              <w:rPr>
                <w:rFonts w:hint="eastAsia" w:ascii="宋体" w:hAnsi="宋体" w:cs="宋体"/>
              </w:rPr>
              <w:t>功能分类科目</w:t>
            </w:r>
          </w:p>
        </w:tc>
        <w:tc>
          <w:tcPr>
            <w:tcW w:w="1361" w:type="dxa"/>
            <w:vMerge w:val="restart"/>
            <w:vAlign w:val="center"/>
          </w:tcPr>
          <w:p>
            <w:pPr>
              <w:pStyle w:val="14"/>
            </w:pPr>
            <w:r>
              <w:rPr>
                <w:rFonts w:hint="eastAsia" w:ascii="宋体" w:hAnsi="宋体" w:cs="宋体"/>
              </w:rPr>
              <w:t>合计</w:t>
            </w:r>
          </w:p>
        </w:tc>
        <w:tc>
          <w:tcPr>
            <w:tcW w:w="1361" w:type="dxa"/>
            <w:vMerge w:val="restart"/>
            <w:vAlign w:val="center"/>
          </w:tcPr>
          <w:p>
            <w:pPr>
              <w:pStyle w:val="14"/>
            </w:pPr>
            <w:r>
              <w:rPr>
                <w:rFonts w:hint="eastAsia" w:ascii="宋体" w:hAnsi="宋体" w:cs="宋体"/>
              </w:rPr>
              <w:t>基本支出</w:t>
            </w:r>
          </w:p>
        </w:tc>
        <w:tc>
          <w:tcPr>
            <w:tcW w:w="1361" w:type="dxa"/>
            <w:vMerge w:val="restart"/>
            <w:vAlign w:val="center"/>
          </w:tcPr>
          <w:p>
            <w:pPr>
              <w:pStyle w:val="14"/>
            </w:pPr>
            <w:r>
              <w:rPr>
                <w:rFonts w:hint="eastAsia" w:ascii="宋体" w:hAnsi="宋体" w:cs="宋体"/>
              </w:rPr>
              <w:t>项目支出</w:t>
            </w:r>
          </w:p>
        </w:tc>
        <w:tc>
          <w:tcPr>
            <w:tcW w:w="1361" w:type="dxa"/>
            <w:vMerge w:val="restart"/>
            <w:vAlign w:val="center"/>
          </w:tcPr>
          <w:p>
            <w:pPr>
              <w:pStyle w:val="14"/>
            </w:pPr>
            <w:r>
              <w:rPr>
                <w:rFonts w:hint="eastAsia" w:ascii="宋体" w:hAnsi="宋体" w:cs="宋体"/>
              </w:rPr>
              <w:t>经营支出</w:t>
            </w:r>
          </w:p>
        </w:tc>
        <w:tc>
          <w:tcPr>
            <w:tcW w:w="1361" w:type="dxa"/>
            <w:vMerge w:val="restart"/>
            <w:vAlign w:val="center"/>
          </w:tcPr>
          <w:p>
            <w:pPr>
              <w:pStyle w:val="14"/>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4"/>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4"/>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ascii="宋体" w:hAnsi="宋体" w:cs="宋体"/>
              </w:rPr>
              <w:t>合计</w:t>
            </w:r>
          </w:p>
        </w:tc>
        <w:tc>
          <w:tcPr>
            <w:tcW w:w="1361" w:type="dxa"/>
            <w:vAlign w:val="center"/>
          </w:tcPr>
          <w:p>
            <w:pPr>
              <w:pStyle w:val="19"/>
            </w:pPr>
            <w:r>
              <w:t>103682800.00</w:t>
            </w:r>
          </w:p>
        </w:tc>
        <w:tc>
          <w:tcPr>
            <w:tcW w:w="1361" w:type="dxa"/>
            <w:vAlign w:val="center"/>
          </w:tcPr>
          <w:p>
            <w:pPr>
              <w:pStyle w:val="19"/>
            </w:pPr>
            <w:r>
              <w:t>4139600.00</w:t>
            </w:r>
          </w:p>
        </w:tc>
        <w:tc>
          <w:tcPr>
            <w:tcW w:w="1361" w:type="dxa"/>
            <w:vAlign w:val="center"/>
          </w:tcPr>
          <w:p>
            <w:pPr>
              <w:pStyle w:val="19"/>
            </w:pPr>
            <w:r>
              <w:t>99543200.00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ascii="宋体" w:hAnsi="宋体" w:cs="宋体"/>
              </w:rPr>
              <w:t>社会保障和就业支出</w:t>
            </w:r>
          </w:p>
        </w:tc>
        <w:tc>
          <w:tcPr>
            <w:tcW w:w="1361" w:type="dxa"/>
            <w:vAlign w:val="center"/>
          </w:tcPr>
          <w:p>
            <w:pPr>
              <w:pStyle w:val="15"/>
            </w:pPr>
            <w:r>
              <w:t>102713400.00</w:t>
            </w:r>
          </w:p>
        </w:tc>
        <w:tc>
          <w:tcPr>
            <w:tcW w:w="1361" w:type="dxa"/>
            <w:vAlign w:val="center"/>
          </w:tcPr>
          <w:p>
            <w:pPr>
              <w:pStyle w:val="15"/>
            </w:pPr>
            <w:r>
              <w:t>3833700.00</w:t>
            </w:r>
          </w:p>
        </w:tc>
        <w:tc>
          <w:tcPr>
            <w:tcW w:w="1361" w:type="dxa"/>
            <w:vAlign w:val="center"/>
          </w:tcPr>
          <w:p>
            <w:pPr>
              <w:pStyle w:val="15"/>
            </w:pPr>
            <w:r>
              <w:t>98879700.00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rPr>
                <w:rFonts w:hint="eastAsia" w:ascii="宋体" w:hAnsi="宋体" w:cs="宋体"/>
              </w:rPr>
              <w:t>人力资源和社会保障管理事务</w:t>
            </w:r>
          </w:p>
        </w:tc>
        <w:tc>
          <w:tcPr>
            <w:tcW w:w="1361" w:type="dxa"/>
            <w:vAlign w:val="center"/>
          </w:tcPr>
          <w:p>
            <w:pPr>
              <w:pStyle w:val="15"/>
            </w:pPr>
            <w:r>
              <w:t>5568400.00</w:t>
            </w:r>
          </w:p>
        </w:tc>
        <w:tc>
          <w:tcPr>
            <w:tcW w:w="1361" w:type="dxa"/>
            <w:vAlign w:val="center"/>
          </w:tcPr>
          <w:p>
            <w:pPr>
              <w:pStyle w:val="15"/>
            </w:pPr>
            <w:r>
              <w:t>3426000.00</w:t>
            </w:r>
          </w:p>
        </w:tc>
        <w:tc>
          <w:tcPr>
            <w:tcW w:w="1361" w:type="dxa"/>
            <w:vAlign w:val="center"/>
          </w:tcPr>
          <w:p>
            <w:pPr>
              <w:pStyle w:val="15"/>
            </w:pPr>
            <w:r>
              <w:t>2142400.00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2080101</w:t>
            </w:r>
          </w:p>
        </w:tc>
        <w:tc>
          <w:tcPr>
            <w:tcW w:w="4535" w:type="dxa"/>
            <w:vAlign w:val="center"/>
          </w:tcPr>
          <w:p>
            <w:pPr>
              <w:pStyle w:val="16"/>
            </w:pPr>
            <w:r>
              <w:rPr>
                <w:rFonts w:hint="eastAsia" w:ascii="宋体" w:hAnsi="宋体" w:cs="宋体"/>
              </w:rPr>
              <w:t>行政运行</w:t>
            </w:r>
          </w:p>
        </w:tc>
        <w:tc>
          <w:tcPr>
            <w:tcW w:w="1361" w:type="dxa"/>
            <w:vAlign w:val="center"/>
          </w:tcPr>
          <w:p>
            <w:pPr>
              <w:pStyle w:val="15"/>
            </w:pPr>
            <w:r>
              <w:t>1469400.00</w:t>
            </w:r>
          </w:p>
        </w:tc>
        <w:tc>
          <w:tcPr>
            <w:tcW w:w="1361" w:type="dxa"/>
            <w:vAlign w:val="center"/>
          </w:tcPr>
          <w:p>
            <w:pPr>
              <w:pStyle w:val="15"/>
            </w:pPr>
            <w:r>
              <w:t>1307000.00</w:t>
            </w:r>
          </w:p>
        </w:tc>
        <w:tc>
          <w:tcPr>
            <w:tcW w:w="1361" w:type="dxa"/>
            <w:vAlign w:val="center"/>
          </w:tcPr>
          <w:p>
            <w:pPr>
              <w:pStyle w:val="15"/>
            </w:pPr>
            <w:r>
              <w:t>162400.00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2080104</w:t>
            </w:r>
          </w:p>
        </w:tc>
        <w:tc>
          <w:tcPr>
            <w:tcW w:w="4535" w:type="dxa"/>
            <w:vAlign w:val="center"/>
          </w:tcPr>
          <w:p>
            <w:pPr>
              <w:pStyle w:val="16"/>
            </w:pPr>
            <w:r>
              <w:rPr>
                <w:rFonts w:hint="eastAsia" w:ascii="宋体" w:hAnsi="宋体" w:cs="宋体"/>
              </w:rPr>
              <w:t>综合业务管理</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2080106</w:t>
            </w:r>
          </w:p>
        </w:tc>
        <w:tc>
          <w:tcPr>
            <w:tcW w:w="4535" w:type="dxa"/>
            <w:vAlign w:val="center"/>
          </w:tcPr>
          <w:p>
            <w:pPr>
              <w:pStyle w:val="16"/>
            </w:pPr>
            <w:r>
              <w:rPr>
                <w:rFonts w:hint="eastAsia" w:ascii="宋体" w:hAnsi="宋体" w:cs="宋体"/>
              </w:rPr>
              <w:t>就业管理事务</w:t>
            </w:r>
          </w:p>
        </w:tc>
        <w:tc>
          <w:tcPr>
            <w:tcW w:w="1361" w:type="dxa"/>
            <w:vAlign w:val="center"/>
          </w:tcPr>
          <w:p>
            <w:pPr>
              <w:pStyle w:val="15"/>
            </w:pPr>
            <w:r>
              <w:t>630000.00</w:t>
            </w:r>
          </w:p>
        </w:tc>
        <w:tc>
          <w:tcPr>
            <w:tcW w:w="1361" w:type="dxa"/>
            <w:vAlign w:val="center"/>
          </w:tcPr>
          <w:p>
            <w:pPr>
              <w:pStyle w:val="15"/>
            </w:pPr>
          </w:p>
        </w:tc>
        <w:tc>
          <w:tcPr>
            <w:tcW w:w="1361" w:type="dxa"/>
            <w:vAlign w:val="center"/>
          </w:tcPr>
          <w:p>
            <w:pPr>
              <w:pStyle w:val="15"/>
            </w:pPr>
            <w:r>
              <w:t>630000.00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2080109</w:t>
            </w:r>
          </w:p>
        </w:tc>
        <w:tc>
          <w:tcPr>
            <w:tcW w:w="4535" w:type="dxa"/>
            <w:vAlign w:val="center"/>
          </w:tcPr>
          <w:p>
            <w:pPr>
              <w:pStyle w:val="16"/>
            </w:pPr>
            <w:r>
              <w:rPr>
                <w:rFonts w:hint="eastAsia" w:ascii="宋体" w:hAnsi="宋体" w:cs="宋体"/>
              </w:rPr>
              <w:t>社会保险经办机构</w:t>
            </w:r>
          </w:p>
        </w:tc>
        <w:tc>
          <w:tcPr>
            <w:tcW w:w="1361" w:type="dxa"/>
            <w:vAlign w:val="center"/>
          </w:tcPr>
          <w:p>
            <w:pPr>
              <w:pStyle w:val="15"/>
            </w:pPr>
            <w:r>
              <w:t>650000.00</w:t>
            </w:r>
          </w:p>
        </w:tc>
        <w:tc>
          <w:tcPr>
            <w:tcW w:w="1361" w:type="dxa"/>
            <w:vAlign w:val="center"/>
          </w:tcPr>
          <w:p>
            <w:pPr>
              <w:pStyle w:val="15"/>
            </w:pPr>
          </w:p>
        </w:tc>
        <w:tc>
          <w:tcPr>
            <w:tcW w:w="1361" w:type="dxa"/>
            <w:vAlign w:val="center"/>
          </w:tcPr>
          <w:p>
            <w:pPr>
              <w:pStyle w:val="15"/>
            </w:pPr>
            <w:r>
              <w:t>650000.00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2080111</w:t>
            </w:r>
          </w:p>
        </w:tc>
        <w:tc>
          <w:tcPr>
            <w:tcW w:w="4535" w:type="dxa"/>
            <w:vAlign w:val="center"/>
          </w:tcPr>
          <w:p>
            <w:pPr>
              <w:pStyle w:val="16"/>
            </w:pPr>
            <w:r>
              <w:rPr>
                <w:rFonts w:hint="eastAsia" w:ascii="宋体" w:hAnsi="宋体" w:cs="宋体"/>
              </w:rPr>
              <w:t>公共就业服务和职业技能鉴定机构</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2080112</w:t>
            </w:r>
          </w:p>
        </w:tc>
        <w:tc>
          <w:tcPr>
            <w:tcW w:w="4535" w:type="dxa"/>
            <w:vAlign w:val="center"/>
          </w:tcPr>
          <w:p>
            <w:pPr>
              <w:pStyle w:val="16"/>
            </w:pPr>
            <w:r>
              <w:rPr>
                <w:rFonts w:hint="eastAsia" w:ascii="宋体" w:hAnsi="宋体" w:cs="宋体"/>
              </w:rPr>
              <w:t>劳动人事争议调解仲裁</w:t>
            </w: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r>
              <w:t>100000.00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2080150</w:t>
            </w:r>
          </w:p>
        </w:tc>
        <w:tc>
          <w:tcPr>
            <w:tcW w:w="4535" w:type="dxa"/>
            <w:vAlign w:val="center"/>
          </w:tcPr>
          <w:p>
            <w:pPr>
              <w:pStyle w:val="16"/>
            </w:pPr>
            <w:r>
              <w:rPr>
                <w:rFonts w:hint="eastAsia" w:ascii="宋体" w:hAnsi="宋体" w:cs="宋体"/>
              </w:rPr>
              <w:t>事业运行</w:t>
            </w:r>
          </w:p>
        </w:tc>
        <w:tc>
          <w:tcPr>
            <w:tcW w:w="1361" w:type="dxa"/>
            <w:vAlign w:val="center"/>
          </w:tcPr>
          <w:p>
            <w:pPr>
              <w:pStyle w:val="15"/>
            </w:pPr>
            <w:r>
              <w:t>2119000.00</w:t>
            </w:r>
          </w:p>
        </w:tc>
        <w:tc>
          <w:tcPr>
            <w:tcW w:w="1361" w:type="dxa"/>
            <w:vAlign w:val="center"/>
          </w:tcPr>
          <w:p>
            <w:pPr>
              <w:pStyle w:val="15"/>
            </w:pPr>
            <w:r>
              <w:t>2119000.00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2080199</w:t>
            </w:r>
          </w:p>
        </w:tc>
        <w:tc>
          <w:tcPr>
            <w:tcW w:w="4535" w:type="dxa"/>
            <w:vAlign w:val="center"/>
          </w:tcPr>
          <w:p>
            <w:pPr>
              <w:pStyle w:val="16"/>
            </w:pPr>
            <w:r>
              <w:rPr>
                <w:rFonts w:hint="eastAsia" w:ascii="宋体" w:hAnsi="宋体" w:cs="宋体"/>
              </w:rPr>
              <w:t>其他人力资源和社会保障管理事务支出</w:t>
            </w:r>
          </w:p>
        </w:tc>
        <w:tc>
          <w:tcPr>
            <w:tcW w:w="1361" w:type="dxa"/>
            <w:vAlign w:val="center"/>
          </w:tcPr>
          <w:p>
            <w:pPr>
              <w:pStyle w:val="15"/>
            </w:pPr>
            <w:r>
              <w:t>400000.00</w:t>
            </w:r>
          </w:p>
        </w:tc>
        <w:tc>
          <w:tcPr>
            <w:tcW w:w="1361" w:type="dxa"/>
            <w:vAlign w:val="center"/>
          </w:tcPr>
          <w:p>
            <w:pPr>
              <w:pStyle w:val="15"/>
            </w:pPr>
          </w:p>
        </w:tc>
        <w:tc>
          <w:tcPr>
            <w:tcW w:w="1361" w:type="dxa"/>
            <w:vAlign w:val="center"/>
          </w:tcPr>
          <w:p>
            <w:pPr>
              <w:pStyle w:val="15"/>
            </w:pPr>
            <w:r>
              <w:t>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w:t>
            </w:r>
          </w:p>
        </w:tc>
        <w:tc>
          <w:tcPr>
            <w:tcW w:w="4535" w:type="dxa"/>
            <w:vAlign w:val="center"/>
          </w:tcPr>
          <w:p>
            <w:pPr>
              <w:pStyle w:val="16"/>
            </w:pPr>
            <w:r>
              <w:rPr>
                <w:rFonts w:hint="eastAsia" w:ascii="宋体" w:hAnsi="宋体" w:cs="宋体"/>
              </w:rPr>
              <w:t>行政事业单位养老支出</w:t>
            </w:r>
          </w:p>
        </w:tc>
        <w:tc>
          <w:tcPr>
            <w:tcW w:w="1361" w:type="dxa"/>
            <w:vAlign w:val="center"/>
          </w:tcPr>
          <w:p>
            <w:pPr>
              <w:pStyle w:val="15"/>
            </w:pPr>
            <w:r>
              <w:t>14865000.00</w:t>
            </w:r>
          </w:p>
        </w:tc>
        <w:tc>
          <w:tcPr>
            <w:tcW w:w="1361" w:type="dxa"/>
            <w:vAlign w:val="center"/>
          </w:tcPr>
          <w:p>
            <w:pPr>
              <w:pStyle w:val="15"/>
            </w:pPr>
            <w:r>
              <w:t>407700.00</w:t>
            </w:r>
          </w:p>
        </w:tc>
        <w:tc>
          <w:tcPr>
            <w:tcW w:w="1361" w:type="dxa"/>
            <w:vAlign w:val="center"/>
          </w:tcPr>
          <w:p>
            <w:pPr>
              <w:pStyle w:val="15"/>
            </w:pPr>
            <w:r>
              <w:t>14457300.00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2080501</w:t>
            </w:r>
          </w:p>
        </w:tc>
        <w:tc>
          <w:tcPr>
            <w:tcW w:w="4535" w:type="dxa"/>
            <w:vAlign w:val="center"/>
          </w:tcPr>
          <w:p>
            <w:pPr>
              <w:pStyle w:val="16"/>
            </w:pPr>
            <w:r>
              <w:rPr>
                <w:rFonts w:hint="eastAsia" w:ascii="宋体" w:hAnsi="宋体" w:cs="宋体"/>
              </w:rPr>
              <w:t>行政单位离退休</w:t>
            </w:r>
          </w:p>
        </w:tc>
        <w:tc>
          <w:tcPr>
            <w:tcW w:w="1361" w:type="dxa"/>
            <w:vAlign w:val="center"/>
          </w:tcPr>
          <w:p>
            <w:pPr>
              <w:pStyle w:val="15"/>
            </w:pPr>
            <w:r>
              <w:t>9900000.00</w:t>
            </w:r>
          </w:p>
        </w:tc>
        <w:tc>
          <w:tcPr>
            <w:tcW w:w="1361" w:type="dxa"/>
            <w:vAlign w:val="center"/>
          </w:tcPr>
          <w:p>
            <w:pPr>
              <w:pStyle w:val="15"/>
            </w:pPr>
          </w:p>
        </w:tc>
        <w:tc>
          <w:tcPr>
            <w:tcW w:w="1361" w:type="dxa"/>
            <w:vAlign w:val="center"/>
          </w:tcPr>
          <w:p>
            <w:pPr>
              <w:pStyle w:val="15"/>
            </w:pPr>
            <w:r>
              <w:t>9900000.00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2080505</w:t>
            </w:r>
          </w:p>
        </w:tc>
        <w:tc>
          <w:tcPr>
            <w:tcW w:w="4535" w:type="dxa"/>
            <w:vAlign w:val="center"/>
          </w:tcPr>
          <w:p>
            <w:pPr>
              <w:pStyle w:val="16"/>
            </w:pPr>
            <w:r>
              <w:rPr>
                <w:rFonts w:hint="eastAsia" w:ascii="宋体" w:hAnsi="宋体" w:cs="宋体"/>
              </w:rPr>
              <w:t>机关事业单位基本养老保险缴费支出</w:t>
            </w:r>
          </w:p>
        </w:tc>
        <w:tc>
          <w:tcPr>
            <w:tcW w:w="1361" w:type="dxa"/>
            <w:vAlign w:val="center"/>
          </w:tcPr>
          <w:p>
            <w:pPr>
              <w:pStyle w:val="15"/>
            </w:pPr>
            <w:r>
              <w:t>272000.00</w:t>
            </w:r>
          </w:p>
        </w:tc>
        <w:tc>
          <w:tcPr>
            <w:tcW w:w="1361" w:type="dxa"/>
            <w:vAlign w:val="center"/>
          </w:tcPr>
          <w:p>
            <w:pPr>
              <w:pStyle w:val="15"/>
            </w:pPr>
            <w:r>
              <w:t>272000.00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2080506</w:t>
            </w:r>
          </w:p>
        </w:tc>
        <w:tc>
          <w:tcPr>
            <w:tcW w:w="4535" w:type="dxa"/>
            <w:vAlign w:val="center"/>
          </w:tcPr>
          <w:p>
            <w:pPr>
              <w:pStyle w:val="16"/>
            </w:pPr>
            <w:r>
              <w:rPr>
                <w:rFonts w:hint="eastAsia" w:ascii="宋体" w:hAnsi="宋体" w:cs="宋体"/>
              </w:rPr>
              <w:t>机关事业单位职业年金缴费支出</w:t>
            </w:r>
          </w:p>
        </w:tc>
        <w:tc>
          <w:tcPr>
            <w:tcW w:w="1361" w:type="dxa"/>
            <w:vAlign w:val="center"/>
          </w:tcPr>
          <w:p>
            <w:pPr>
              <w:pStyle w:val="15"/>
            </w:pPr>
            <w:r>
              <w:t>4693000.00</w:t>
            </w:r>
          </w:p>
        </w:tc>
        <w:tc>
          <w:tcPr>
            <w:tcW w:w="1361" w:type="dxa"/>
            <w:vAlign w:val="center"/>
          </w:tcPr>
          <w:p>
            <w:pPr>
              <w:pStyle w:val="15"/>
            </w:pPr>
            <w:r>
              <w:t>135700.00</w:t>
            </w:r>
          </w:p>
        </w:tc>
        <w:tc>
          <w:tcPr>
            <w:tcW w:w="1361" w:type="dxa"/>
            <w:vAlign w:val="center"/>
          </w:tcPr>
          <w:p>
            <w:pPr>
              <w:pStyle w:val="15"/>
            </w:pPr>
            <w:r>
              <w:t>4557300.00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20807</w:t>
            </w:r>
          </w:p>
        </w:tc>
        <w:tc>
          <w:tcPr>
            <w:tcW w:w="4535" w:type="dxa"/>
            <w:vAlign w:val="center"/>
          </w:tcPr>
          <w:p>
            <w:pPr>
              <w:pStyle w:val="16"/>
            </w:pPr>
            <w:r>
              <w:rPr>
                <w:rFonts w:hint="eastAsia" w:ascii="宋体" w:hAnsi="宋体" w:cs="宋体"/>
              </w:rPr>
              <w:t>就业补助</w:t>
            </w:r>
          </w:p>
        </w:tc>
        <w:tc>
          <w:tcPr>
            <w:tcW w:w="1361" w:type="dxa"/>
            <w:vAlign w:val="center"/>
          </w:tcPr>
          <w:p>
            <w:pPr>
              <w:pStyle w:val="15"/>
            </w:pPr>
            <w:r>
              <w:t>7500000.00</w:t>
            </w:r>
          </w:p>
        </w:tc>
        <w:tc>
          <w:tcPr>
            <w:tcW w:w="1361" w:type="dxa"/>
            <w:vAlign w:val="center"/>
          </w:tcPr>
          <w:p>
            <w:pPr>
              <w:pStyle w:val="15"/>
            </w:pPr>
          </w:p>
        </w:tc>
        <w:tc>
          <w:tcPr>
            <w:tcW w:w="1361" w:type="dxa"/>
            <w:vAlign w:val="center"/>
          </w:tcPr>
          <w:p>
            <w:pPr>
              <w:pStyle w:val="15"/>
            </w:pPr>
            <w:r>
              <w:t>7500000.00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2080705</w:t>
            </w:r>
          </w:p>
        </w:tc>
        <w:tc>
          <w:tcPr>
            <w:tcW w:w="4535" w:type="dxa"/>
            <w:vAlign w:val="center"/>
          </w:tcPr>
          <w:p>
            <w:pPr>
              <w:pStyle w:val="16"/>
            </w:pPr>
            <w:r>
              <w:rPr>
                <w:rFonts w:hint="eastAsia" w:ascii="宋体" w:hAnsi="宋体" w:cs="宋体"/>
              </w:rPr>
              <w:t>公益性岗位补贴</w:t>
            </w:r>
          </w:p>
        </w:tc>
        <w:tc>
          <w:tcPr>
            <w:tcW w:w="1361" w:type="dxa"/>
            <w:vAlign w:val="center"/>
          </w:tcPr>
          <w:p>
            <w:pPr>
              <w:pStyle w:val="15"/>
            </w:pPr>
            <w:r>
              <w:t>6490000.00</w:t>
            </w:r>
          </w:p>
        </w:tc>
        <w:tc>
          <w:tcPr>
            <w:tcW w:w="1361" w:type="dxa"/>
            <w:vAlign w:val="center"/>
          </w:tcPr>
          <w:p>
            <w:pPr>
              <w:pStyle w:val="15"/>
            </w:pPr>
          </w:p>
        </w:tc>
        <w:tc>
          <w:tcPr>
            <w:tcW w:w="1361" w:type="dxa"/>
            <w:vAlign w:val="center"/>
          </w:tcPr>
          <w:p>
            <w:pPr>
              <w:pStyle w:val="15"/>
            </w:pPr>
            <w:r>
              <w:t>6490000.00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2080711</w:t>
            </w:r>
          </w:p>
        </w:tc>
        <w:tc>
          <w:tcPr>
            <w:tcW w:w="4535" w:type="dxa"/>
            <w:vAlign w:val="center"/>
          </w:tcPr>
          <w:p>
            <w:pPr>
              <w:pStyle w:val="16"/>
            </w:pPr>
            <w:r>
              <w:rPr>
                <w:rFonts w:hint="eastAsia" w:ascii="宋体" w:hAnsi="宋体" w:cs="宋体"/>
              </w:rPr>
              <w:t>就业见习补贴</w:t>
            </w:r>
          </w:p>
        </w:tc>
        <w:tc>
          <w:tcPr>
            <w:tcW w:w="1361" w:type="dxa"/>
            <w:vAlign w:val="center"/>
          </w:tcPr>
          <w:p>
            <w:pPr>
              <w:pStyle w:val="15"/>
            </w:pPr>
            <w:r>
              <w:t>1010000.00</w:t>
            </w:r>
          </w:p>
        </w:tc>
        <w:tc>
          <w:tcPr>
            <w:tcW w:w="1361" w:type="dxa"/>
            <w:vAlign w:val="center"/>
          </w:tcPr>
          <w:p>
            <w:pPr>
              <w:pStyle w:val="15"/>
            </w:pPr>
          </w:p>
        </w:tc>
        <w:tc>
          <w:tcPr>
            <w:tcW w:w="1361" w:type="dxa"/>
            <w:vAlign w:val="center"/>
          </w:tcPr>
          <w:p>
            <w:pPr>
              <w:pStyle w:val="15"/>
            </w:pPr>
            <w:r>
              <w:t>1010000.00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20826</w:t>
            </w:r>
          </w:p>
        </w:tc>
        <w:tc>
          <w:tcPr>
            <w:tcW w:w="4535" w:type="dxa"/>
            <w:vAlign w:val="center"/>
          </w:tcPr>
          <w:p>
            <w:pPr>
              <w:pStyle w:val="16"/>
            </w:pPr>
            <w:r>
              <w:rPr>
                <w:rFonts w:hint="eastAsia" w:ascii="宋体" w:hAnsi="宋体" w:cs="宋体"/>
              </w:rPr>
              <w:t>财政对基本养老保险基金的补助</w:t>
            </w:r>
          </w:p>
        </w:tc>
        <w:tc>
          <w:tcPr>
            <w:tcW w:w="1361" w:type="dxa"/>
            <w:vAlign w:val="center"/>
          </w:tcPr>
          <w:p>
            <w:pPr>
              <w:pStyle w:val="15"/>
            </w:pPr>
            <w:r>
              <w:t>74240000.00</w:t>
            </w:r>
          </w:p>
        </w:tc>
        <w:tc>
          <w:tcPr>
            <w:tcW w:w="1361" w:type="dxa"/>
            <w:vAlign w:val="center"/>
          </w:tcPr>
          <w:p>
            <w:pPr>
              <w:pStyle w:val="15"/>
            </w:pPr>
          </w:p>
        </w:tc>
        <w:tc>
          <w:tcPr>
            <w:tcW w:w="1361" w:type="dxa"/>
            <w:vAlign w:val="center"/>
          </w:tcPr>
          <w:p>
            <w:pPr>
              <w:pStyle w:val="15"/>
            </w:pPr>
            <w:r>
              <w:t>74240000.00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2082601</w:t>
            </w:r>
          </w:p>
        </w:tc>
        <w:tc>
          <w:tcPr>
            <w:tcW w:w="4535" w:type="dxa"/>
            <w:vAlign w:val="center"/>
          </w:tcPr>
          <w:p>
            <w:pPr>
              <w:pStyle w:val="16"/>
            </w:pPr>
            <w:r>
              <w:rPr>
                <w:rFonts w:hint="eastAsia" w:ascii="宋体" w:hAnsi="宋体" w:cs="宋体"/>
              </w:rPr>
              <w:t>财政对企业职工基本养老保险基金的补助</w:t>
            </w:r>
          </w:p>
        </w:tc>
        <w:tc>
          <w:tcPr>
            <w:tcW w:w="1361" w:type="dxa"/>
            <w:vAlign w:val="center"/>
          </w:tcPr>
          <w:p>
            <w:pPr>
              <w:pStyle w:val="15"/>
            </w:pPr>
            <w:r>
              <w:t>9360000.00</w:t>
            </w:r>
          </w:p>
        </w:tc>
        <w:tc>
          <w:tcPr>
            <w:tcW w:w="1361" w:type="dxa"/>
            <w:vAlign w:val="center"/>
          </w:tcPr>
          <w:p>
            <w:pPr>
              <w:pStyle w:val="15"/>
            </w:pPr>
          </w:p>
        </w:tc>
        <w:tc>
          <w:tcPr>
            <w:tcW w:w="1361" w:type="dxa"/>
            <w:vAlign w:val="center"/>
          </w:tcPr>
          <w:p>
            <w:pPr>
              <w:pStyle w:val="15"/>
            </w:pPr>
            <w:r>
              <w:t>9360000.00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2082602</w:t>
            </w:r>
          </w:p>
        </w:tc>
        <w:tc>
          <w:tcPr>
            <w:tcW w:w="4535" w:type="dxa"/>
            <w:vAlign w:val="center"/>
          </w:tcPr>
          <w:p>
            <w:pPr>
              <w:pStyle w:val="16"/>
            </w:pPr>
            <w:r>
              <w:rPr>
                <w:rFonts w:hint="eastAsia" w:ascii="宋体" w:hAnsi="宋体" w:cs="宋体"/>
              </w:rPr>
              <w:t>财政对城乡居民基本养老保险基金的补助</w:t>
            </w:r>
          </w:p>
        </w:tc>
        <w:tc>
          <w:tcPr>
            <w:tcW w:w="1361" w:type="dxa"/>
            <w:vAlign w:val="center"/>
          </w:tcPr>
          <w:p>
            <w:pPr>
              <w:pStyle w:val="15"/>
            </w:pPr>
            <w:r>
              <w:t>64880000.00</w:t>
            </w:r>
          </w:p>
        </w:tc>
        <w:tc>
          <w:tcPr>
            <w:tcW w:w="1361" w:type="dxa"/>
            <w:vAlign w:val="center"/>
          </w:tcPr>
          <w:p>
            <w:pPr>
              <w:pStyle w:val="15"/>
            </w:pPr>
          </w:p>
        </w:tc>
        <w:tc>
          <w:tcPr>
            <w:tcW w:w="1361" w:type="dxa"/>
            <w:vAlign w:val="center"/>
          </w:tcPr>
          <w:p>
            <w:pPr>
              <w:pStyle w:val="15"/>
            </w:pPr>
            <w:r>
              <w:t>64880000.00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20830</w:t>
            </w:r>
          </w:p>
        </w:tc>
        <w:tc>
          <w:tcPr>
            <w:tcW w:w="4535" w:type="dxa"/>
            <w:vAlign w:val="center"/>
          </w:tcPr>
          <w:p>
            <w:pPr>
              <w:pStyle w:val="16"/>
            </w:pPr>
            <w:r>
              <w:rPr>
                <w:rFonts w:hint="eastAsia" w:ascii="宋体" w:hAnsi="宋体" w:cs="宋体"/>
              </w:rPr>
              <w:t>财政代缴社会保险费支出</w:t>
            </w:r>
          </w:p>
        </w:tc>
        <w:tc>
          <w:tcPr>
            <w:tcW w:w="1361" w:type="dxa"/>
            <w:vAlign w:val="center"/>
          </w:tcPr>
          <w:p>
            <w:pPr>
              <w:pStyle w:val="15"/>
            </w:pPr>
            <w:r>
              <w:t>540000.00</w:t>
            </w:r>
          </w:p>
        </w:tc>
        <w:tc>
          <w:tcPr>
            <w:tcW w:w="1361" w:type="dxa"/>
            <w:vAlign w:val="center"/>
          </w:tcPr>
          <w:p>
            <w:pPr>
              <w:pStyle w:val="15"/>
            </w:pPr>
          </w:p>
        </w:tc>
        <w:tc>
          <w:tcPr>
            <w:tcW w:w="1361" w:type="dxa"/>
            <w:vAlign w:val="center"/>
          </w:tcPr>
          <w:p>
            <w:pPr>
              <w:pStyle w:val="15"/>
            </w:pPr>
            <w:r>
              <w:t>540000.00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2083001</w:t>
            </w:r>
          </w:p>
        </w:tc>
        <w:tc>
          <w:tcPr>
            <w:tcW w:w="4535" w:type="dxa"/>
            <w:vAlign w:val="center"/>
          </w:tcPr>
          <w:p>
            <w:pPr>
              <w:pStyle w:val="16"/>
            </w:pPr>
            <w:r>
              <w:rPr>
                <w:rFonts w:hint="eastAsia" w:ascii="宋体" w:hAnsi="宋体" w:cs="宋体"/>
              </w:rPr>
              <w:t>财政代缴城乡居民基本养老保险费支出</w:t>
            </w:r>
          </w:p>
        </w:tc>
        <w:tc>
          <w:tcPr>
            <w:tcW w:w="1361" w:type="dxa"/>
            <w:vAlign w:val="center"/>
          </w:tcPr>
          <w:p>
            <w:pPr>
              <w:pStyle w:val="15"/>
            </w:pPr>
            <w:r>
              <w:t>540000.00</w:t>
            </w:r>
          </w:p>
        </w:tc>
        <w:tc>
          <w:tcPr>
            <w:tcW w:w="1361" w:type="dxa"/>
            <w:vAlign w:val="center"/>
          </w:tcPr>
          <w:p>
            <w:pPr>
              <w:pStyle w:val="15"/>
            </w:pPr>
          </w:p>
        </w:tc>
        <w:tc>
          <w:tcPr>
            <w:tcW w:w="1361" w:type="dxa"/>
            <w:vAlign w:val="center"/>
          </w:tcPr>
          <w:p>
            <w:pPr>
              <w:pStyle w:val="15"/>
            </w:pPr>
            <w:r>
              <w:t>540000.00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w:t>
            </w:r>
          </w:p>
        </w:tc>
        <w:tc>
          <w:tcPr>
            <w:tcW w:w="4535" w:type="dxa"/>
            <w:vAlign w:val="center"/>
          </w:tcPr>
          <w:p>
            <w:pPr>
              <w:pStyle w:val="16"/>
            </w:pPr>
            <w:r>
              <w:rPr>
                <w:rFonts w:hint="eastAsia" w:ascii="宋体" w:hAnsi="宋体" w:cs="宋体"/>
              </w:rPr>
              <w:t>卫生健康支出</w:t>
            </w:r>
          </w:p>
        </w:tc>
        <w:tc>
          <w:tcPr>
            <w:tcW w:w="1361" w:type="dxa"/>
            <w:vAlign w:val="center"/>
          </w:tcPr>
          <w:p>
            <w:pPr>
              <w:pStyle w:val="15"/>
            </w:pPr>
            <w:r>
              <w:t>123900.00</w:t>
            </w:r>
          </w:p>
        </w:tc>
        <w:tc>
          <w:tcPr>
            <w:tcW w:w="1361" w:type="dxa"/>
            <w:vAlign w:val="center"/>
          </w:tcPr>
          <w:p>
            <w:pPr>
              <w:pStyle w:val="15"/>
            </w:pPr>
            <w:r>
              <w:t>123900.00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21011</w:t>
            </w:r>
          </w:p>
        </w:tc>
        <w:tc>
          <w:tcPr>
            <w:tcW w:w="4535" w:type="dxa"/>
            <w:vAlign w:val="center"/>
          </w:tcPr>
          <w:p>
            <w:pPr>
              <w:pStyle w:val="16"/>
            </w:pPr>
            <w:r>
              <w:rPr>
                <w:rFonts w:hint="eastAsia" w:ascii="宋体" w:hAnsi="宋体" w:cs="宋体"/>
              </w:rPr>
              <w:t>行政事业单位医疗</w:t>
            </w:r>
          </w:p>
        </w:tc>
        <w:tc>
          <w:tcPr>
            <w:tcW w:w="1361" w:type="dxa"/>
            <w:vAlign w:val="center"/>
          </w:tcPr>
          <w:p>
            <w:pPr>
              <w:pStyle w:val="15"/>
            </w:pPr>
            <w:r>
              <w:t>123900.00</w:t>
            </w:r>
          </w:p>
        </w:tc>
        <w:tc>
          <w:tcPr>
            <w:tcW w:w="1361" w:type="dxa"/>
            <w:vAlign w:val="center"/>
          </w:tcPr>
          <w:p>
            <w:pPr>
              <w:pStyle w:val="15"/>
            </w:pPr>
            <w:r>
              <w:t>123900.00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2101101</w:t>
            </w:r>
          </w:p>
        </w:tc>
        <w:tc>
          <w:tcPr>
            <w:tcW w:w="4535" w:type="dxa"/>
            <w:vAlign w:val="center"/>
          </w:tcPr>
          <w:p>
            <w:pPr>
              <w:pStyle w:val="16"/>
            </w:pPr>
            <w:r>
              <w:rPr>
                <w:rFonts w:hint="eastAsia" w:ascii="宋体" w:hAnsi="宋体" w:cs="宋体"/>
              </w:rPr>
              <w:t>行政单位医疗</w:t>
            </w:r>
          </w:p>
        </w:tc>
        <w:tc>
          <w:tcPr>
            <w:tcW w:w="1361" w:type="dxa"/>
            <w:vAlign w:val="center"/>
          </w:tcPr>
          <w:p>
            <w:pPr>
              <w:pStyle w:val="15"/>
            </w:pPr>
            <w:r>
              <w:t>50800.00</w:t>
            </w:r>
          </w:p>
        </w:tc>
        <w:tc>
          <w:tcPr>
            <w:tcW w:w="1361" w:type="dxa"/>
            <w:vAlign w:val="center"/>
          </w:tcPr>
          <w:p>
            <w:pPr>
              <w:pStyle w:val="15"/>
            </w:pPr>
            <w:r>
              <w:t>50800.00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2101102</w:t>
            </w:r>
          </w:p>
        </w:tc>
        <w:tc>
          <w:tcPr>
            <w:tcW w:w="4535" w:type="dxa"/>
            <w:vAlign w:val="center"/>
          </w:tcPr>
          <w:p>
            <w:pPr>
              <w:pStyle w:val="16"/>
            </w:pPr>
            <w:r>
              <w:rPr>
                <w:rFonts w:hint="eastAsia" w:ascii="宋体" w:hAnsi="宋体" w:cs="宋体"/>
              </w:rPr>
              <w:t>事业单位医疗</w:t>
            </w:r>
          </w:p>
        </w:tc>
        <w:tc>
          <w:tcPr>
            <w:tcW w:w="1361" w:type="dxa"/>
            <w:vAlign w:val="center"/>
          </w:tcPr>
          <w:p>
            <w:pPr>
              <w:pStyle w:val="15"/>
            </w:pPr>
            <w:r>
              <w:t>73100.00</w:t>
            </w:r>
          </w:p>
        </w:tc>
        <w:tc>
          <w:tcPr>
            <w:tcW w:w="1361" w:type="dxa"/>
            <w:vAlign w:val="center"/>
          </w:tcPr>
          <w:p>
            <w:pPr>
              <w:pStyle w:val="15"/>
            </w:pPr>
            <w:r>
              <w:t>73100.00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w:t>
            </w:r>
          </w:p>
        </w:tc>
        <w:tc>
          <w:tcPr>
            <w:tcW w:w="4535" w:type="dxa"/>
            <w:vAlign w:val="center"/>
          </w:tcPr>
          <w:p>
            <w:pPr>
              <w:pStyle w:val="16"/>
            </w:pPr>
            <w:r>
              <w:rPr>
                <w:rFonts w:hint="eastAsia" w:ascii="宋体" w:hAnsi="宋体" w:cs="宋体"/>
              </w:rPr>
              <w:t>农林水支出</w:t>
            </w: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21308</w:t>
            </w:r>
          </w:p>
        </w:tc>
        <w:tc>
          <w:tcPr>
            <w:tcW w:w="4535" w:type="dxa"/>
            <w:vAlign w:val="center"/>
          </w:tcPr>
          <w:p>
            <w:pPr>
              <w:pStyle w:val="16"/>
            </w:pPr>
            <w:r>
              <w:rPr>
                <w:rFonts w:hint="eastAsia" w:ascii="宋体" w:hAnsi="宋体" w:cs="宋体"/>
              </w:rPr>
              <w:t>普惠金融发展支出</w:t>
            </w: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2130804</w:t>
            </w:r>
          </w:p>
        </w:tc>
        <w:tc>
          <w:tcPr>
            <w:tcW w:w="4535" w:type="dxa"/>
            <w:vAlign w:val="center"/>
          </w:tcPr>
          <w:p>
            <w:pPr>
              <w:pStyle w:val="16"/>
            </w:pPr>
            <w:r>
              <w:rPr>
                <w:rFonts w:hint="eastAsia" w:ascii="宋体" w:hAnsi="宋体" w:cs="宋体"/>
              </w:rPr>
              <w:t>创业担保贷款贴息</w:t>
            </w: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r>
              <w:t>663500.00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221</w:t>
            </w:r>
          </w:p>
        </w:tc>
        <w:tc>
          <w:tcPr>
            <w:tcW w:w="4535" w:type="dxa"/>
            <w:vAlign w:val="center"/>
          </w:tcPr>
          <w:p>
            <w:pPr>
              <w:pStyle w:val="16"/>
            </w:pPr>
            <w:r>
              <w:rPr>
                <w:rFonts w:hint="eastAsia" w:ascii="宋体" w:hAnsi="宋体" w:cs="宋体"/>
              </w:rPr>
              <w:t>住房保障支出</w:t>
            </w:r>
          </w:p>
        </w:tc>
        <w:tc>
          <w:tcPr>
            <w:tcW w:w="1361" w:type="dxa"/>
            <w:vAlign w:val="center"/>
          </w:tcPr>
          <w:p>
            <w:pPr>
              <w:pStyle w:val="15"/>
            </w:pPr>
            <w:r>
              <w:t>182000.00</w:t>
            </w:r>
          </w:p>
        </w:tc>
        <w:tc>
          <w:tcPr>
            <w:tcW w:w="1361" w:type="dxa"/>
            <w:vAlign w:val="center"/>
          </w:tcPr>
          <w:p>
            <w:pPr>
              <w:pStyle w:val="15"/>
            </w:pPr>
            <w:r>
              <w:t>182000.00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22102</w:t>
            </w:r>
          </w:p>
        </w:tc>
        <w:tc>
          <w:tcPr>
            <w:tcW w:w="4535" w:type="dxa"/>
            <w:vAlign w:val="center"/>
          </w:tcPr>
          <w:p>
            <w:pPr>
              <w:pStyle w:val="16"/>
            </w:pPr>
            <w:r>
              <w:rPr>
                <w:rFonts w:hint="eastAsia" w:ascii="宋体" w:hAnsi="宋体" w:cs="宋体"/>
              </w:rPr>
              <w:t>住房改革支出</w:t>
            </w:r>
          </w:p>
        </w:tc>
        <w:tc>
          <w:tcPr>
            <w:tcW w:w="1361" w:type="dxa"/>
            <w:vAlign w:val="center"/>
          </w:tcPr>
          <w:p>
            <w:pPr>
              <w:pStyle w:val="15"/>
            </w:pPr>
            <w:r>
              <w:t>182000.00</w:t>
            </w:r>
          </w:p>
        </w:tc>
        <w:tc>
          <w:tcPr>
            <w:tcW w:w="1361" w:type="dxa"/>
            <w:vAlign w:val="center"/>
          </w:tcPr>
          <w:p>
            <w:pPr>
              <w:pStyle w:val="15"/>
            </w:pPr>
            <w:r>
              <w:t>182000.00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2210201</w:t>
            </w:r>
          </w:p>
        </w:tc>
        <w:tc>
          <w:tcPr>
            <w:tcW w:w="4535" w:type="dxa"/>
            <w:vAlign w:val="center"/>
          </w:tcPr>
          <w:p>
            <w:pPr>
              <w:pStyle w:val="16"/>
            </w:pPr>
            <w:r>
              <w:rPr>
                <w:rFonts w:hint="eastAsia" w:ascii="宋体" w:hAnsi="宋体" w:cs="宋体"/>
              </w:rPr>
              <w:t>住房公积金</w:t>
            </w:r>
          </w:p>
        </w:tc>
        <w:tc>
          <w:tcPr>
            <w:tcW w:w="1361" w:type="dxa"/>
            <w:vAlign w:val="center"/>
          </w:tcPr>
          <w:p>
            <w:pPr>
              <w:pStyle w:val="15"/>
            </w:pPr>
            <w:r>
              <w:t>182000.00</w:t>
            </w:r>
          </w:p>
        </w:tc>
        <w:tc>
          <w:tcPr>
            <w:tcW w:w="1361" w:type="dxa"/>
            <w:vAlign w:val="center"/>
          </w:tcPr>
          <w:p>
            <w:pPr>
              <w:pStyle w:val="15"/>
            </w:pPr>
            <w:r>
              <w:t>182000.00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4876" w:type="dxa"/>
            <w:gridSpan w:val="2"/>
            <w:vAlign w:val="center"/>
          </w:tcPr>
          <w:p>
            <w:pPr>
              <w:pStyle w:val="14"/>
            </w:pPr>
            <w:r>
              <w:rPr>
                <w:rFonts w:hint="eastAsia" w:ascii="宋体" w:hAnsi="宋体" w:cs="宋体"/>
              </w:rPr>
              <w:t>收入</w:t>
            </w:r>
          </w:p>
        </w:tc>
        <w:tc>
          <w:tcPr>
            <w:tcW w:w="9298" w:type="dxa"/>
            <w:gridSpan w:val="5"/>
            <w:vAlign w:val="center"/>
          </w:tcPr>
          <w:p>
            <w:pPr>
              <w:pStyle w:val="14"/>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4"/>
            </w:pPr>
            <w:r>
              <w:rPr>
                <w:rFonts w:hint="eastAsia" w:ascii="宋体" w:hAnsi="宋体" w:cs="宋体"/>
              </w:rPr>
              <w:t>金额</w:t>
            </w:r>
          </w:p>
        </w:tc>
        <w:tc>
          <w:tcPr>
            <w:tcW w:w="3402" w:type="dxa"/>
            <w:vAlign w:val="center"/>
          </w:tcPr>
          <w:p>
            <w:pPr>
              <w:pStyle w:val="14"/>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4"/>
            </w:pPr>
            <w:r>
              <w:rPr>
                <w:rFonts w:hint="eastAsia" w:ascii="宋体" w:hAnsi="宋体" w:cs="宋体"/>
              </w:rPr>
              <w:t>合计</w:t>
            </w:r>
          </w:p>
        </w:tc>
        <w:tc>
          <w:tcPr>
            <w:tcW w:w="1474" w:type="dxa"/>
            <w:vAlign w:val="center"/>
          </w:tcPr>
          <w:p>
            <w:pPr>
              <w:pStyle w:val="14"/>
            </w:pPr>
            <w:r>
              <w:rPr>
                <w:rFonts w:hint="eastAsia" w:ascii="宋体" w:hAnsi="宋体" w:cs="宋体"/>
              </w:rPr>
              <w:t>一般公共预算财政拨款</w:t>
            </w:r>
          </w:p>
        </w:tc>
        <w:tc>
          <w:tcPr>
            <w:tcW w:w="1474" w:type="dxa"/>
            <w:vAlign w:val="center"/>
          </w:tcPr>
          <w:p>
            <w:pPr>
              <w:pStyle w:val="14"/>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4"/>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ascii="宋体" w:hAnsi="宋体" w:cs="宋体"/>
              </w:rPr>
              <w:t>一、一般公共预算拨款</w:t>
            </w:r>
          </w:p>
        </w:tc>
        <w:tc>
          <w:tcPr>
            <w:tcW w:w="1474" w:type="dxa"/>
            <w:vAlign w:val="center"/>
          </w:tcPr>
          <w:p>
            <w:pPr>
              <w:pStyle w:val="15"/>
            </w:pPr>
            <w:r>
              <w:t>103682800.00</w:t>
            </w:r>
          </w:p>
        </w:tc>
        <w:tc>
          <w:tcPr>
            <w:tcW w:w="3402" w:type="dxa"/>
            <w:vAlign w:val="center"/>
          </w:tcPr>
          <w:p>
            <w:pPr>
              <w:pStyle w:val="16"/>
            </w:pPr>
            <w:r>
              <w:rPr>
                <w:rFonts w:hint="eastAsia" w:ascii="宋体" w:hAnsi="宋体" w:cs="宋体"/>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ascii="宋体" w:hAnsi="宋体" w:cs="宋体"/>
              </w:rPr>
              <w:t>二、政府性基金预算拨款</w:t>
            </w:r>
          </w:p>
        </w:tc>
        <w:tc>
          <w:tcPr>
            <w:tcW w:w="1474" w:type="dxa"/>
            <w:vAlign w:val="center"/>
          </w:tcPr>
          <w:p>
            <w:pPr>
              <w:pStyle w:val="15"/>
            </w:pPr>
          </w:p>
        </w:tc>
        <w:tc>
          <w:tcPr>
            <w:tcW w:w="3402" w:type="dxa"/>
            <w:vAlign w:val="center"/>
          </w:tcPr>
          <w:p>
            <w:pPr>
              <w:pStyle w:val="16"/>
            </w:pPr>
            <w:r>
              <w:rPr>
                <w:rFonts w:hint="eastAsia" w:ascii="宋体" w:hAnsi="宋体" w:cs="宋体"/>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ascii="宋体" w:hAnsi="宋体" w:cs="宋体"/>
              </w:rPr>
              <w:t>三、国有资本经营预算拨款</w:t>
            </w:r>
          </w:p>
        </w:tc>
        <w:tc>
          <w:tcPr>
            <w:tcW w:w="1474" w:type="dxa"/>
            <w:vAlign w:val="center"/>
          </w:tcPr>
          <w:p>
            <w:pPr>
              <w:pStyle w:val="15"/>
            </w:pPr>
          </w:p>
        </w:tc>
        <w:tc>
          <w:tcPr>
            <w:tcW w:w="3402" w:type="dxa"/>
            <w:vAlign w:val="center"/>
          </w:tcPr>
          <w:p>
            <w:pPr>
              <w:pStyle w:val="16"/>
            </w:pPr>
            <w:r>
              <w:rPr>
                <w:rFonts w:hint="eastAsia" w:ascii="宋体" w:hAnsi="宋体" w:cs="宋体"/>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八、社会保障和就业支出</w:t>
            </w:r>
          </w:p>
        </w:tc>
        <w:tc>
          <w:tcPr>
            <w:tcW w:w="1474" w:type="dxa"/>
            <w:vAlign w:val="center"/>
          </w:tcPr>
          <w:p>
            <w:pPr>
              <w:pStyle w:val="15"/>
            </w:pPr>
            <w:r>
              <w:t>102713400.00</w:t>
            </w:r>
          </w:p>
        </w:tc>
        <w:tc>
          <w:tcPr>
            <w:tcW w:w="1474" w:type="dxa"/>
            <w:vAlign w:val="center"/>
          </w:tcPr>
          <w:p>
            <w:pPr>
              <w:pStyle w:val="15"/>
            </w:pPr>
            <w:r>
              <w:t>102713400.00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十、卫生健康支出</w:t>
            </w:r>
          </w:p>
        </w:tc>
        <w:tc>
          <w:tcPr>
            <w:tcW w:w="1474" w:type="dxa"/>
            <w:vAlign w:val="center"/>
          </w:tcPr>
          <w:p>
            <w:pPr>
              <w:pStyle w:val="15"/>
            </w:pPr>
            <w:r>
              <w:t>123900.00</w:t>
            </w:r>
          </w:p>
        </w:tc>
        <w:tc>
          <w:tcPr>
            <w:tcW w:w="1474" w:type="dxa"/>
            <w:vAlign w:val="center"/>
          </w:tcPr>
          <w:p>
            <w:pPr>
              <w:pStyle w:val="15"/>
            </w:pPr>
            <w:r>
              <w:t>123900.00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十三、农林水支出</w:t>
            </w:r>
          </w:p>
        </w:tc>
        <w:tc>
          <w:tcPr>
            <w:tcW w:w="1474" w:type="dxa"/>
            <w:vAlign w:val="center"/>
          </w:tcPr>
          <w:p>
            <w:pPr>
              <w:pStyle w:val="15"/>
            </w:pPr>
            <w:r>
              <w:t>663500.00</w:t>
            </w:r>
          </w:p>
        </w:tc>
        <w:tc>
          <w:tcPr>
            <w:tcW w:w="1474" w:type="dxa"/>
            <w:vAlign w:val="center"/>
          </w:tcPr>
          <w:p>
            <w:pPr>
              <w:pStyle w:val="15"/>
            </w:pPr>
            <w:r>
              <w:t>663500.00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二十、住房保障支出</w:t>
            </w:r>
          </w:p>
        </w:tc>
        <w:tc>
          <w:tcPr>
            <w:tcW w:w="1474" w:type="dxa"/>
            <w:vAlign w:val="center"/>
          </w:tcPr>
          <w:p>
            <w:pPr>
              <w:pStyle w:val="15"/>
            </w:pPr>
            <w:r>
              <w:t>182000.00</w:t>
            </w:r>
          </w:p>
        </w:tc>
        <w:tc>
          <w:tcPr>
            <w:tcW w:w="1474" w:type="dxa"/>
            <w:vAlign w:val="center"/>
          </w:tcPr>
          <w:p>
            <w:pPr>
              <w:pStyle w:val="15"/>
            </w:pPr>
            <w:r>
              <w:t>182000.00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ascii="宋体" w:hAnsi="宋体" w:cs="宋体"/>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ascii="宋体" w:hAnsi="宋体" w:cs="宋体"/>
              </w:rPr>
              <w:t>本年收入合计</w:t>
            </w:r>
          </w:p>
        </w:tc>
        <w:tc>
          <w:tcPr>
            <w:tcW w:w="1474" w:type="dxa"/>
            <w:vAlign w:val="center"/>
          </w:tcPr>
          <w:p>
            <w:pPr>
              <w:pStyle w:val="19"/>
            </w:pPr>
            <w:r>
              <w:t>103682800.00</w:t>
            </w:r>
          </w:p>
        </w:tc>
        <w:tc>
          <w:tcPr>
            <w:tcW w:w="3402" w:type="dxa"/>
            <w:vAlign w:val="center"/>
          </w:tcPr>
          <w:p>
            <w:pPr>
              <w:pStyle w:val="18"/>
            </w:pPr>
            <w:r>
              <w:rPr>
                <w:rFonts w:hint="eastAsia" w:ascii="宋体" w:hAnsi="宋体" w:cs="宋体"/>
              </w:rPr>
              <w:t>本年支出合计</w:t>
            </w:r>
          </w:p>
        </w:tc>
        <w:tc>
          <w:tcPr>
            <w:tcW w:w="1474" w:type="dxa"/>
            <w:vAlign w:val="center"/>
          </w:tcPr>
          <w:p>
            <w:pPr>
              <w:pStyle w:val="19"/>
            </w:pPr>
            <w:r>
              <w:t>103682800.00</w:t>
            </w:r>
          </w:p>
        </w:tc>
        <w:tc>
          <w:tcPr>
            <w:tcW w:w="1474" w:type="dxa"/>
            <w:vAlign w:val="center"/>
          </w:tcPr>
          <w:p>
            <w:pPr>
              <w:pStyle w:val="19"/>
            </w:pPr>
            <w:r>
              <w:t>103682800.00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ascii="宋体" w:hAnsi="宋体" w:cs="宋体"/>
              </w:rPr>
              <w:t>年初财政拨款结转和结余</w:t>
            </w:r>
          </w:p>
        </w:tc>
        <w:tc>
          <w:tcPr>
            <w:tcW w:w="1474" w:type="dxa"/>
            <w:vAlign w:val="center"/>
          </w:tcPr>
          <w:p>
            <w:pPr>
              <w:pStyle w:val="15"/>
            </w:pPr>
          </w:p>
        </w:tc>
        <w:tc>
          <w:tcPr>
            <w:tcW w:w="3402" w:type="dxa"/>
            <w:vAlign w:val="center"/>
          </w:tcPr>
          <w:p>
            <w:pPr>
              <w:pStyle w:val="16"/>
            </w:pPr>
            <w:r>
              <w:rPr>
                <w:rFonts w:hint="eastAsia" w:ascii="宋体" w:hAnsi="宋体" w:cs="宋体"/>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ascii="宋体" w:hAnsi="宋体" w:cs="宋体"/>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ascii="宋体" w:hAnsi="宋体" w:cs="宋体"/>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ascii="宋体" w:hAnsi="宋体" w:cs="宋体"/>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ascii="宋体" w:hAnsi="宋体" w:cs="宋体"/>
              </w:rPr>
              <w:t>收入总计</w:t>
            </w:r>
          </w:p>
        </w:tc>
        <w:tc>
          <w:tcPr>
            <w:tcW w:w="1474" w:type="dxa"/>
            <w:vAlign w:val="center"/>
          </w:tcPr>
          <w:p>
            <w:pPr>
              <w:pStyle w:val="19"/>
            </w:pPr>
            <w:r>
              <w:t>103682800.00</w:t>
            </w:r>
          </w:p>
        </w:tc>
        <w:tc>
          <w:tcPr>
            <w:tcW w:w="3402" w:type="dxa"/>
            <w:vAlign w:val="center"/>
          </w:tcPr>
          <w:p>
            <w:pPr>
              <w:pStyle w:val="18"/>
            </w:pPr>
            <w:r>
              <w:rPr>
                <w:rFonts w:hint="eastAsia" w:ascii="宋体" w:hAnsi="宋体" w:cs="宋体"/>
              </w:rPr>
              <w:t>支出总计</w:t>
            </w:r>
          </w:p>
        </w:tc>
        <w:tc>
          <w:tcPr>
            <w:tcW w:w="1474" w:type="dxa"/>
            <w:vAlign w:val="center"/>
          </w:tcPr>
          <w:p>
            <w:pPr>
              <w:pStyle w:val="19"/>
            </w:pPr>
            <w:r>
              <w:t>103682800.00</w:t>
            </w:r>
          </w:p>
        </w:tc>
        <w:tc>
          <w:tcPr>
            <w:tcW w:w="1474" w:type="dxa"/>
            <w:vAlign w:val="center"/>
          </w:tcPr>
          <w:p>
            <w:pPr>
              <w:pStyle w:val="19"/>
            </w:pPr>
            <w:r>
              <w:t>103682800.00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功能分类科目</w:t>
            </w:r>
          </w:p>
        </w:tc>
        <w:tc>
          <w:tcPr>
            <w:tcW w:w="2551" w:type="dxa"/>
            <w:vMerge w:val="restart"/>
            <w:vAlign w:val="center"/>
          </w:tcPr>
          <w:p>
            <w:pPr>
              <w:pStyle w:val="14"/>
            </w:pPr>
            <w:r>
              <w:rPr>
                <w:rFonts w:hint="eastAsia" w:ascii="宋体" w:hAnsi="宋体" w:cs="宋体"/>
              </w:rPr>
              <w:t>合计</w:t>
            </w:r>
          </w:p>
        </w:tc>
        <w:tc>
          <w:tcPr>
            <w:tcW w:w="2551" w:type="dxa"/>
            <w:vMerge w:val="restart"/>
            <w:vAlign w:val="center"/>
          </w:tcPr>
          <w:p>
            <w:pPr>
              <w:pStyle w:val="14"/>
            </w:pPr>
            <w:r>
              <w:rPr>
                <w:rFonts w:hint="eastAsia" w:ascii="宋体" w:hAnsi="宋体" w:cs="宋体"/>
              </w:rPr>
              <w:t>基本支出</w:t>
            </w:r>
          </w:p>
        </w:tc>
        <w:tc>
          <w:tcPr>
            <w:tcW w:w="2551"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ascii="宋体" w:hAnsi="宋体" w:cs="宋体"/>
              </w:rPr>
              <w:t>合计</w:t>
            </w:r>
          </w:p>
        </w:tc>
        <w:tc>
          <w:tcPr>
            <w:tcW w:w="2551" w:type="dxa"/>
            <w:vAlign w:val="center"/>
          </w:tcPr>
          <w:p>
            <w:pPr>
              <w:pStyle w:val="19"/>
            </w:pPr>
            <w:r>
              <w:t>103682800.00</w:t>
            </w:r>
          </w:p>
        </w:tc>
        <w:tc>
          <w:tcPr>
            <w:tcW w:w="2551" w:type="dxa"/>
            <w:vAlign w:val="center"/>
          </w:tcPr>
          <w:p>
            <w:pPr>
              <w:pStyle w:val="19"/>
            </w:pPr>
            <w:r>
              <w:t>4139600.00</w:t>
            </w:r>
          </w:p>
        </w:tc>
        <w:tc>
          <w:tcPr>
            <w:tcW w:w="2551" w:type="dxa"/>
            <w:vAlign w:val="center"/>
          </w:tcPr>
          <w:p>
            <w:pPr>
              <w:pStyle w:val="19"/>
            </w:pPr>
            <w:r>
              <w:t>99543200.00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ascii="宋体" w:hAnsi="宋体" w:cs="宋体"/>
              </w:rPr>
              <w:t>社会保障和就业支出</w:t>
            </w:r>
          </w:p>
        </w:tc>
        <w:tc>
          <w:tcPr>
            <w:tcW w:w="2551" w:type="dxa"/>
            <w:vAlign w:val="center"/>
          </w:tcPr>
          <w:p>
            <w:pPr>
              <w:pStyle w:val="15"/>
            </w:pPr>
            <w:r>
              <w:t>102713400.00</w:t>
            </w:r>
          </w:p>
        </w:tc>
        <w:tc>
          <w:tcPr>
            <w:tcW w:w="2551" w:type="dxa"/>
            <w:vAlign w:val="center"/>
          </w:tcPr>
          <w:p>
            <w:pPr>
              <w:pStyle w:val="15"/>
            </w:pPr>
            <w:r>
              <w:t>3833700.00</w:t>
            </w:r>
          </w:p>
        </w:tc>
        <w:tc>
          <w:tcPr>
            <w:tcW w:w="2551" w:type="dxa"/>
            <w:vAlign w:val="center"/>
          </w:tcPr>
          <w:p>
            <w:pPr>
              <w:pStyle w:val="15"/>
            </w:pPr>
            <w:r>
              <w:t>98879700.00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rPr>
                <w:rFonts w:hint="eastAsia" w:ascii="宋体" w:hAnsi="宋体" w:cs="宋体"/>
              </w:rPr>
              <w:t>人力资源和社会保障管理事务</w:t>
            </w:r>
          </w:p>
        </w:tc>
        <w:tc>
          <w:tcPr>
            <w:tcW w:w="2551" w:type="dxa"/>
            <w:vAlign w:val="center"/>
          </w:tcPr>
          <w:p>
            <w:pPr>
              <w:pStyle w:val="15"/>
            </w:pPr>
            <w:r>
              <w:t>5568400.00</w:t>
            </w:r>
          </w:p>
        </w:tc>
        <w:tc>
          <w:tcPr>
            <w:tcW w:w="2551" w:type="dxa"/>
            <w:vAlign w:val="center"/>
          </w:tcPr>
          <w:p>
            <w:pPr>
              <w:pStyle w:val="15"/>
            </w:pPr>
            <w:r>
              <w:t>3426000.00</w:t>
            </w:r>
          </w:p>
        </w:tc>
        <w:tc>
          <w:tcPr>
            <w:tcW w:w="2551" w:type="dxa"/>
            <w:vAlign w:val="center"/>
          </w:tcPr>
          <w:p>
            <w:pPr>
              <w:pStyle w:val="15"/>
            </w:pPr>
            <w:r>
              <w:t>2142400.00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2080101</w:t>
            </w:r>
          </w:p>
        </w:tc>
        <w:tc>
          <w:tcPr>
            <w:tcW w:w="4535" w:type="dxa"/>
            <w:vAlign w:val="center"/>
          </w:tcPr>
          <w:p>
            <w:pPr>
              <w:pStyle w:val="16"/>
            </w:pPr>
            <w:r>
              <w:rPr>
                <w:rFonts w:hint="eastAsia" w:ascii="宋体" w:hAnsi="宋体" w:cs="宋体"/>
              </w:rPr>
              <w:t>行政运行</w:t>
            </w:r>
          </w:p>
        </w:tc>
        <w:tc>
          <w:tcPr>
            <w:tcW w:w="2551" w:type="dxa"/>
            <w:vAlign w:val="center"/>
          </w:tcPr>
          <w:p>
            <w:pPr>
              <w:pStyle w:val="15"/>
            </w:pPr>
            <w:r>
              <w:t>1469400.00</w:t>
            </w:r>
          </w:p>
        </w:tc>
        <w:tc>
          <w:tcPr>
            <w:tcW w:w="2551" w:type="dxa"/>
            <w:vAlign w:val="center"/>
          </w:tcPr>
          <w:p>
            <w:pPr>
              <w:pStyle w:val="15"/>
            </w:pPr>
            <w:r>
              <w:t>1307000.00</w:t>
            </w:r>
          </w:p>
        </w:tc>
        <w:tc>
          <w:tcPr>
            <w:tcW w:w="2551" w:type="dxa"/>
            <w:vAlign w:val="center"/>
          </w:tcPr>
          <w:p>
            <w:pPr>
              <w:pStyle w:val="15"/>
            </w:pPr>
            <w:r>
              <w:t>162400.00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2080104</w:t>
            </w:r>
          </w:p>
        </w:tc>
        <w:tc>
          <w:tcPr>
            <w:tcW w:w="4535" w:type="dxa"/>
            <w:vAlign w:val="center"/>
          </w:tcPr>
          <w:p>
            <w:pPr>
              <w:pStyle w:val="16"/>
            </w:pPr>
            <w:r>
              <w:rPr>
                <w:rFonts w:hint="eastAsia" w:ascii="宋体" w:hAnsi="宋体" w:cs="宋体"/>
              </w:rPr>
              <w:t>综合业务管理</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2080106</w:t>
            </w:r>
          </w:p>
        </w:tc>
        <w:tc>
          <w:tcPr>
            <w:tcW w:w="4535" w:type="dxa"/>
            <w:vAlign w:val="center"/>
          </w:tcPr>
          <w:p>
            <w:pPr>
              <w:pStyle w:val="16"/>
            </w:pPr>
            <w:r>
              <w:rPr>
                <w:rFonts w:hint="eastAsia" w:ascii="宋体" w:hAnsi="宋体" w:cs="宋体"/>
              </w:rPr>
              <w:t>就业管理事务</w:t>
            </w:r>
          </w:p>
        </w:tc>
        <w:tc>
          <w:tcPr>
            <w:tcW w:w="2551" w:type="dxa"/>
            <w:vAlign w:val="center"/>
          </w:tcPr>
          <w:p>
            <w:pPr>
              <w:pStyle w:val="15"/>
            </w:pPr>
            <w:r>
              <w:t>630000.00</w:t>
            </w:r>
          </w:p>
        </w:tc>
        <w:tc>
          <w:tcPr>
            <w:tcW w:w="2551" w:type="dxa"/>
            <w:vAlign w:val="center"/>
          </w:tcPr>
          <w:p>
            <w:pPr>
              <w:pStyle w:val="15"/>
            </w:pPr>
          </w:p>
        </w:tc>
        <w:tc>
          <w:tcPr>
            <w:tcW w:w="2551" w:type="dxa"/>
            <w:vAlign w:val="center"/>
          </w:tcPr>
          <w:p>
            <w:pPr>
              <w:pStyle w:val="15"/>
            </w:pPr>
            <w:r>
              <w:t>630000.00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2080109</w:t>
            </w:r>
          </w:p>
        </w:tc>
        <w:tc>
          <w:tcPr>
            <w:tcW w:w="4535" w:type="dxa"/>
            <w:vAlign w:val="center"/>
          </w:tcPr>
          <w:p>
            <w:pPr>
              <w:pStyle w:val="16"/>
            </w:pPr>
            <w:r>
              <w:rPr>
                <w:rFonts w:hint="eastAsia" w:ascii="宋体" w:hAnsi="宋体" w:cs="宋体"/>
              </w:rPr>
              <w:t>社会保险经办机构</w:t>
            </w:r>
          </w:p>
        </w:tc>
        <w:tc>
          <w:tcPr>
            <w:tcW w:w="2551" w:type="dxa"/>
            <w:vAlign w:val="center"/>
          </w:tcPr>
          <w:p>
            <w:pPr>
              <w:pStyle w:val="15"/>
            </w:pPr>
            <w:r>
              <w:t>650000.00</w:t>
            </w:r>
          </w:p>
        </w:tc>
        <w:tc>
          <w:tcPr>
            <w:tcW w:w="2551" w:type="dxa"/>
            <w:vAlign w:val="center"/>
          </w:tcPr>
          <w:p>
            <w:pPr>
              <w:pStyle w:val="15"/>
            </w:pPr>
          </w:p>
        </w:tc>
        <w:tc>
          <w:tcPr>
            <w:tcW w:w="2551" w:type="dxa"/>
            <w:vAlign w:val="center"/>
          </w:tcPr>
          <w:p>
            <w:pPr>
              <w:pStyle w:val="15"/>
            </w:pPr>
            <w:r>
              <w:t>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2080111</w:t>
            </w:r>
          </w:p>
        </w:tc>
        <w:tc>
          <w:tcPr>
            <w:tcW w:w="4535" w:type="dxa"/>
            <w:vAlign w:val="center"/>
          </w:tcPr>
          <w:p>
            <w:pPr>
              <w:pStyle w:val="16"/>
            </w:pPr>
            <w:r>
              <w:rPr>
                <w:rFonts w:hint="eastAsia" w:ascii="宋体" w:hAnsi="宋体" w:cs="宋体"/>
              </w:rPr>
              <w:t>公共就业服务和职业技能鉴定机构</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2080112</w:t>
            </w:r>
          </w:p>
        </w:tc>
        <w:tc>
          <w:tcPr>
            <w:tcW w:w="4535" w:type="dxa"/>
            <w:vAlign w:val="center"/>
          </w:tcPr>
          <w:p>
            <w:pPr>
              <w:pStyle w:val="16"/>
            </w:pPr>
            <w:r>
              <w:rPr>
                <w:rFonts w:hint="eastAsia" w:ascii="宋体" w:hAnsi="宋体" w:cs="宋体"/>
              </w:rPr>
              <w:t>劳动人事争议调解仲裁</w:t>
            </w:r>
          </w:p>
        </w:tc>
        <w:tc>
          <w:tcPr>
            <w:tcW w:w="2551" w:type="dxa"/>
            <w:vAlign w:val="center"/>
          </w:tcPr>
          <w:p>
            <w:pPr>
              <w:pStyle w:val="15"/>
            </w:pPr>
            <w:r>
              <w:t>100000.00</w:t>
            </w:r>
          </w:p>
        </w:tc>
        <w:tc>
          <w:tcPr>
            <w:tcW w:w="2551" w:type="dxa"/>
            <w:vAlign w:val="center"/>
          </w:tcPr>
          <w:p>
            <w:pPr>
              <w:pStyle w:val="15"/>
            </w:pPr>
          </w:p>
        </w:tc>
        <w:tc>
          <w:tcPr>
            <w:tcW w:w="2551"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2080150</w:t>
            </w:r>
          </w:p>
        </w:tc>
        <w:tc>
          <w:tcPr>
            <w:tcW w:w="4535" w:type="dxa"/>
            <w:vAlign w:val="center"/>
          </w:tcPr>
          <w:p>
            <w:pPr>
              <w:pStyle w:val="16"/>
            </w:pPr>
            <w:r>
              <w:rPr>
                <w:rFonts w:hint="eastAsia" w:ascii="宋体" w:hAnsi="宋体" w:cs="宋体"/>
              </w:rPr>
              <w:t>事业运行</w:t>
            </w:r>
          </w:p>
        </w:tc>
        <w:tc>
          <w:tcPr>
            <w:tcW w:w="2551" w:type="dxa"/>
            <w:vAlign w:val="center"/>
          </w:tcPr>
          <w:p>
            <w:pPr>
              <w:pStyle w:val="15"/>
            </w:pPr>
            <w:r>
              <w:t>2119000.00</w:t>
            </w:r>
          </w:p>
        </w:tc>
        <w:tc>
          <w:tcPr>
            <w:tcW w:w="2551" w:type="dxa"/>
            <w:vAlign w:val="center"/>
          </w:tcPr>
          <w:p>
            <w:pPr>
              <w:pStyle w:val="15"/>
            </w:pPr>
            <w:r>
              <w:t>2119000.00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2080199</w:t>
            </w:r>
          </w:p>
        </w:tc>
        <w:tc>
          <w:tcPr>
            <w:tcW w:w="4535" w:type="dxa"/>
            <w:vAlign w:val="center"/>
          </w:tcPr>
          <w:p>
            <w:pPr>
              <w:pStyle w:val="16"/>
            </w:pPr>
            <w:r>
              <w:rPr>
                <w:rFonts w:hint="eastAsia" w:ascii="宋体" w:hAnsi="宋体" w:cs="宋体"/>
              </w:rPr>
              <w:t>其他人力资源和社会保障管理事务支出</w:t>
            </w:r>
          </w:p>
        </w:tc>
        <w:tc>
          <w:tcPr>
            <w:tcW w:w="2551" w:type="dxa"/>
            <w:vAlign w:val="center"/>
          </w:tcPr>
          <w:p>
            <w:pPr>
              <w:pStyle w:val="15"/>
            </w:pPr>
            <w:r>
              <w:t>400000.00</w:t>
            </w:r>
          </w:p>
        </w:tc>
        <w:tc>
          <w:tcPr>
            <w:tcW w:w="2551" w:type="dxa"/>
            <w:vAlign w:val="center"/>
          </w:tcPr>
          <w:p>
            <w:pPr>
              <w:pStyle w:val="15"/>
            </w:pPr>
          </w:p>
        </w:tc>
        <w:tc>
          <w:tcPr>
            <w:tcW w:w="2551"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w:t>
            </w:r>
          </w:p>
        </w:tc>
        <w:tc>
          <w:tcPr>
            <w:tcW w:w="4535" w:type="dxa"/>
            <w:vAlign w:val="center"/>
          </w:tcPr>
          <w:p>
            <w:pPr>
              <w:pStyle w:val="16"/>
            </w:pPr>
            <w:r>
              <w:rPr>
                <w:rFonts w:hint="eastAsia" w:ascii="宋体" w:hAnsi="宋体" w:cs="宋体"/>
              </w:rPr>
              <w:t>行政事业单位养老支出</w:t>
            </w:r>
          </w:p>
        </w:tc>
        <w:tc>
          <w:tcPr>
            <w:tcW w:w="2551" w:type="dxa"/>
            <w:vAlign w:val="center"/>
          </w:tcPr>
          <w:p>
            <w:pPr>
              <w:pStyle w:val="15"/>
            </w:pPr>
            <w:r>
              <w:t>14865000.00</w:t>
            </w:r>
          </w:p>
        </w:tc>
        <w:tc>
          <w:tcPr>
            <w:tcW w:w="2551" w:type="dxa"/>
            <w:vAlign w:val="center"/>
          </w:tcPr>
          <w:p>
            <w:pPr>
              <w:pStyle w:val="15"/>
            </w:pPr>
            <w:r>
              <w:t>407700.00</w:t>
            </w:r>
          </w:p>
        </w:tc>
        <w:tc>
          <w:tcPr>
            <w:tcW w:w="2551" w:type="dxa"/>
            <w:vAlign w:val="center"/>
          </w:tcPr>
          <w:p>
            <w:pPr>
              <w:pStyle w:val="15"/>
            </w:pPr>
            <w:r>
              <w:t>14457300.00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2080501</w:t>
            </w:r>
          </w:p>
        </w:tc>
        <w:tc>
          <w:tcPr>
            <w:tcW w:w="4535" w:type="dxa"/>
            <w:vAlign w:val="center"/>
          </w:tcPr>
          <w:p>
            <w:pPr>
              <w:pStyle w:val="16"/>
            </w:pPr>
            <w:r>
              <w:rPr>
                <w:rFonts w:hint="eastAsia" w:ascii="宋体" w:hAnsi="宋体" w:cs="宋体"/>
              </w:rPr>
              <w:t>行政单位离退休</w:t>
            </w:r>
          </w:p>
        </w:tc>
        <w:tc>
          <w:tcPr>
            <w:tcW w:w="2551" w:type="dxa"/>
            <w:vAlign w:val="center"/>
          </w:tcPr>
          <w:p>
            <w:pPr>
              <w:pStyle w:val="15"/>
            </w:pPr>
            <w:r>
              <w:t>9900000.00</w:t>
            </w:r>
          </w:p>
        </w:tc>
        <w:tc>
          <w:tcPr>
            <w:tcW w:w="2551" w:type="dxa"/>
            <w:vAlign w:val="center"/>
          </w:tcPr>
          <w:p>
            <w:pPr>
              <w:pStyle w:val="15"/>
            </w:pPr>
          </w:p>
        </w:tc>
        <w:tc>
          <w:tcPr>
            <w:tcW w:w="2551" w:type="dxa"/>
            <w:vAlign w:val="center"/>
          </w:tcPr>
          <w:p>
            <w:pPr>
              <w:pStyle w:val="15"/>
            </w:pPr>
            <w:r>
              <w:t>9900000.00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2080505</w:t>
            </w:r>
          </w:p>
        </w:tc>
        <w:tc>
          <w:tcPr>
            <w:tcW w:w="4535" w:type="dxa"/>
            <w:vAlign w:val="center"/>
          </w:tcPr>
          <w:p>
            <w:pPr>
              <w:pStyle w:val="16"/>
            </w:pPr>
            <w:r>
              <w:rPr>
                <w:rFonts w:hint="eastAsia" w:ascii="宋体" w:hAnsi="宋体" w:cs="宋体"/>
              </w:rPr>
              <w:t>机关事业单位基本养老保险缴费支出</w:t>
            </w:r>
          </w:p>
        </w:tc>
        <w:tc>
          <w:tcPr>
            <w:tcW w:w="2551" w:type="dxa"/>
            <w:vAlign w:val="center"/>
          </w:tcPr>
          <w:p>
            <w:pPr>
              <w:pStyle w:val="15"/>
            </w:pPr>
            <w:r>
              <w:t>272000.00</w:t>
            </w:r>
          </w:p>
        </w:tc>
        <w:tc>
          <w:tcPr>
            <w:tcW w:w="2551" w:type="dxa"/>
            <w:vAlign w:val="center"/>
          </w:tcPr>
          <w:p>
            <w:pPr>
              <w:pStyle w:val="15"/>
            </w:pPr>
            <w:r>
              <w:t>272000.00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2080506</w:t>
            </w:r>
          </w:p>
        </w:tc>
        <w:tc>
          <w:tcPr>
            <w:tcW w:w="4535" w:type="dxa"/>
            <w:vAlign w:val="center"/>
          </w:tcPr>
          <w:p>
            <w:pPr>
              <w:pStyle w:val="16"/>
            </w:pPr>
            <w:r>
              <w:rPr>
                <w:rFonts w:hint="eastAsia" w:ascii="宋体" w:hAnsi="宋体" w:cs="宋体"/>
              </w:rPr>
              <w:t>机关事业单位职业年金缴费支出</w:t>
            </w:r>
          </w:p>
        </w:tc>
        <w:tc>
          <w:tcPr>
            <w:tcW w:w="2551" w:type="dxa"/>
            <w:vAlign w:val="center"/>
          </w:tcPr>
          <w:p>
            <w:pPr>
              <w:pStyle w:val="15"/>
            </w:pPr>
            <w:r>
              <w:t>4693000.00</w:t>
            </w:r>
          </w:p>
        </w:tc>
        <w:tc>
          <w:tcPr>
            <w:tcW w:w="2551" w:type="dxa"/>
            <w:vAlign w:val="center"/>
          </w:tcPr>
          <w:p>
            <w:pPr>
              <w:pStyle w:val="15"/>
            </w:pPr>
            <w:r>
              <w:t>135700.00</w:t>
            </w:r>
          </w:p>
        </w:tc>
        <w:tc>
          <w:tcPr>
            <w:tcW w:w="2551" w:type="dxa"/>
            <w:vAlign w:val="center"/>
          </w:tcPr>
          <w:p>
            <w:pPr>
              <w:pStyle w:val="15"/>
            </w:pPr>
            <w:r>
              <w:t>4557300.00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20807</w:t>
            </w:r>
          </w:p>
        </w:tc>
        <w:tc>
          <w:tcPr>
            <w:tcW w:w="4535" w:type="dxa"/>
            <w:vAlign w:val="center"/>
          </w:tcPr>
          <w:p>
            <w:pPr>
              <w:pStyle w:val="16"/>
            </w:pPr>
            <w:r>
              <w:rPr>
                <w:rFonts w:hint="eastAsia" w:ascii="宋体" w:hAnsi="宋体" w:cs="宋体"/>
              </w:rPr>
              <w:t>就业补助</w:t>
            </w:r>
          </w:p>
        </w:tc>
        <w:tc>
          <w:tcPr>
            <w:tcW w:w="2551" w:type="dxa"/>
            <w:vAlign w:val="center"/>
          </w:tcPr>
          <w:p>
            <w:pPr>
              <w:pStyle w:val="15"/>
            </w:pPr>
            <w:r>
              <w:t>7500000.00</w:t>
            </w:r>
          </w:p>
        </w:tc>
        <w:tc>
          <w:tcPr>
            <w:tcW w:w="2551" w:type="dxa"/>
            <w:vAlign w:val="center"/>
          </w:tcPr>
          <w:p>
            <w:pPr>
              <w:pStyle w:val="15"/>
            </w:pPr>
          </w:p>
        </w:tc>
        <w:tc>
          <w:tcPr>
            <w:tcW w:w="2551" w:type="dxa"/>
            <w:vAlign w:val="center"/>
          </w:tcPr>
          <w:p>
            <w:pPr>
              <w:pStyle w:val="15"/>
            </w:pPr>
            <w:r>
              <w:t>7500000.00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2080705</w:t>
            </w:r>
          </w:p>
        </w:tc>
        <w:tc>
          <w:tcPr>
            <w:tcW w:w="4535" w:type="dxa"/>
            <w:vAlign w:val="center"/>
          </w:tcPr>
          <w:p>
            <w:pPr>
              <w:pStyle w:val="16"/>
            </w:pPr>
            <w:r>
              <w:rPr>
                <w:rFonts w:hint="eastAsia" w:ascii="宋体" w:hAnsi="宋体" w:cs="宋体"/>
              </w:rPr>
              <w:t>公益性岗位补贴</w:t>
            </w:r>
          </w:p>
        </w:tc>
        <w:tc>
          <w:tcPr>
            <w:tcW w:w="2551" w:type="dxa"/>
            <w:vAlign w:val="center"/>
          </w:tcPr>
          <w:p>
            <w:pPr>
              <w:pStyle w:val="15"/>
            </w:pPr>
            <w:r>
              <w:t>6490000.00</w:t>
            </w:r>
          </w:p>
        </w:tc>
        <w:tc>
          <w:tcPr>
            <w:tcW w:w="2551" w:type="dxa"/>
            <w:vAlign w:val="center"/>
          </w:tcPr>
          <w:p>
            <w:pPr>
              <w:pStyle w:val="15"/>
            </w:pPr>
          </w:p>
        </w:tc>
        <w:tc>
          <w:tcPr>
            <w:tcW w:w="2551" w:type="dxa"/>
            <w:vAlign w:val="center"/>
          </w:tcPr>
          <w:p>
            <w:pPr>
              <w:pStyle w:val="15"/>
            </w:pPr>
            <w:r>
              <w:t>6490000.00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2080711</w:t>
            </w:r>
          </w:p>
        </w:tc>
        <w:tc>
          <w:tcPr>
            <w:tcW w:w="4535" w:type="dxa"/>
            <w:vAlign w:val="center"/>
          </w:tcPr>
          <w:p>
            <w:pPr>
              <w:pStyle w:val="16"/>
            </w:pPr>
            <w:r>
              <w:rPr>
                <w:rFonts w:hint="eastAsia" w:ascii="宋体" w:hAnsi="宋体" w:cs="宋体"/>
              </w:rPr>
              <w:t>就业见习补贴</w:t>
            </w:r>
          </w:p>
        </w:tc>
        <w:tc>
          <w:tcPr>
            <w:tcW w:w="2551" w:type="dxa"/>
            <w:vAlign w:val="center"/>
          </w:tcPr>
          <w:p>
            <w:pPr>
              <w:pStyle w:val="15"/>
            </w:pPr>
            <w:r>
              <w:t>1010000.00</w:t>
            </w:r>
          </w:p>
        </w:tc>
        <w:tc>
          <w:tcPr>
            <w:tcW w:w="2551" w:type="dxa"/>
            <w:vAlign w:val="center"/>
          </w:tcPr>
          <w:p>
            <w:pPr>
              <w:pStyle w:val="15"/>
            </w:pPr>
          </w:p>
        </w:tc>
        <w:tc>
          <w:tcPr>
            <w:tcW w:w="2551" w:type="dxa"/>
            <w:vAlign w:val="center"/>
          </w:tcPr>
          <w:p>
            <w:pPr>
              <w:pStyle w:val="15"/>
            </w:pPr>
            <w:r>
              <w:t>1010000.00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20826</w:t>
            </w:r>
          </w:p>
        </w:tc>
        <w:tc>
          <w:tcPr>
            <w:tcW w:w="4535" w:type="dxa"/>
            <w:vAlign w:val="center"/>
          </w:tcPr>
          <w:p>
            <w:pPr>
              <w:pStyle w:val="16"/>
            </w:pPr>
            <w:r>
              <w:rPr>
                <w:rFonts w:hint="eastAsia" w:ascii="宋体" w:hAnsi="宋体" w:cs="宋体"/>
              </w:rPr>
              <w:t>财政对基本养老保险基金的补助</w:t>
            </w:r>
          </w:p>
        </w:tc>
        <w:tc>
          <w:tcPr>
            <w:tcW w:w="2551" w:type="dxa"/>
            <w:vAlign w:val="center"/>
          </w:tcPr>
          <w:p>
            <w:pPr>
              <w:pStyle w:val="15"/>
            </w:pPr>
            <w:r>
              <w:t>74240000.00</w:t>
            </w:r>
          </w:p>
        </w:tc>
        <w:tc>
          <w:tcPr>
            <w:tcW w:w="2551" w:type="dxa"/>
            <w:vAlign w:val="center"/>
          </w:tcPr>
          <w:p>
            <w:pPr>
              <w:pStyle w:val="15"/>
            </w:pPr>
          </w:p>
        </w:tc>
        <w:tc>
          <w:tcPr>
            <w:tcW w:w="2551" w:type="dxa"/>
            <w:vAlign w:val="center"/>
          </w:tcPr>
          <w:p>
            <w:pPr>
              <w:pStyle w:val="15"/>
            </w:pPr>
            <w:r>
              <w:t>74240000.00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2082601</w:t>
            </w:r>
          </w:p>
        </w:tc>
        <w:tc>
          <w:tcPr>
            <w:tcW w:w="4535" w:type="dxa"/>
            <w:vAlign w:val="center"/>
          </w:tcPr>
          <w:p>
            <w:pPr>
              <w:pStyle w:val="16"/>
            </w:pPr>
            <w:r>
              <w:rPr>
                <w:rFonts w:hint="eastAsia" w:ascii="宋体" w:hAnsi="宋体" w:cs="宋体"/>
              </w:rPr>
              <w:t>财政对企业职工基本养老保险基金的补助</w:t>
            </w:r>
          </w:p>
        </w:tc>
        <w:tc>
          <w:tcPr>
            <w:tcW w:w="2551" w:type="dxa"/>
            <w:vAlign w:val="center"/>
          </w:tcPr>
          <w:p>
            <w:pPr>
              <w:pStyle w:val="15"/>
            </w:pPr>
            <w:r>
              <w:t>9360000.00</w:t>
            </w:r>
          </w:p>
        </w:tc>
        <w:tc>
          <w:tcPr>
            <w:tcW w:w="2551" w:type="dxa"/>
            <w:vAlign w:val="center"/>
          </w:tcPr>
          <w:p>
            <w:pPr>
              <w:pStyle w:val="15"/>
            </w:pPr>
          </w:p>
        </w:tc>
        <w:tc>
          <w:tcPr>
            <w:tcW w:w="2551" w:type="dxa"/>
            <w:vAlign w:val="center"/>
          </w:tcPr>
          <w:p>
            <w:pPr>
              <w:pStyle w:val="15"/>
            </w:pPr>
            <w:r>
              <w:t>9360000.00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2082602</w:t>
            </w:r>
          </w:p>
        </w:tc>
        <w:tc>
          <w:tcPr>
            <w:tcW w:w="4535" w:type="dxa"/>
            <w:vAlign w:val="center"/>
          </w:tcPr>
          <w:p>
            <w:pPr>
              <w:pStyle w:val="16"/>
            </w:pPr>
            <w:r>
              <w:rPr>
                <w:rFonts w:hint="eastAsia" w:ascii="宋体" w:hAnsi="宋体" w:cs="宋体"/>
              </w:rPr>
              <w:t>财政对城乡居民基本养老保险基金的补助</w:t>
            </w:r>
          </w:p>
        </w:tc>
        <w:tc>
          <w:tcPr>
            <w:tcW w:w="2551" w:type="dxa"/>
            <w:vAlign w:val="center"/>
          </w:tcPr>
          <w:p>
            <w:pPr>
              <w:pStyle w:val="15"/>
            </w:pPr>
            <w:r>
              <w:t>64880000.00</w:t>
            </w:r>
          </w:p>
        </w:tc>
        <w:tc>
          <w:tcPr>
            <w:tcW w:w="2551" w:type="dxa"/>
            <w:vAlign w:val="center"/>
          </w:tcPr>
          <w:p>
            <w:pPr>
              <w:pStyle w:val="15"/>
            </w:pPr>
          </w:p>
        </w:tc>
        <w:tc>
          <w:tcPr>
            <w:tcW w:w="2551" w:type="dxa"/>
            <w:vAlign w:val="center"/>
          </w:tcPr>
          <w:p>
            <w:pPr>
              <w:pStyle w:val="15"/>
            </w:pPr>
            <w:r>
              <w:t>64880000.00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20830</w:t>
            </w:r>
          </w:p>
        </w:tc>
        <w:tc>
          <w:tcPr>
            <w:tcW w:w="4535" w:type="dxa"/>
            <w:vAlign w:val="center"/>
          </w:tcPr>
          <w:p>
            <w:pPr>
              <w:pStyle w:val="16"/>
            </w:pPr>
            <w:r>
              <w:rPr>
                <w:rFonts w:hint="eastAsia" w:ascii="宋体" w:hAnsi="宋体" w:cs="宋体"/>
              </w:rPr>
              <w:t>财政代缴社会保险费支出</w:t>
            </w:r>
          </w:p>
        </w:tc>
        <w:tc>
          <w:tcPr>
            <w:tcW w:w="2551" w:type="dxa"/>
            <w:vAlign w:val="center"/>
          </w:tcPr>
          <w:p>
            <w:pPr>
              <w:pStyle w:val="15"/>
            </w:pPr>
            <w:r>
              <w:t>540000.00</w:t>
            </w:r>
          </w:p>
        </w:tc>
        <w:tc>
          <w:tcPr>
            <w:tcW w:w="2551" w:type="dxa"/>
            <w:vAlign w:val="center"/>
          </w:tcPr>
          <w:p>
            <w:pPr>
              <w:pStyle w:val="15"/>
            </w:pPr>
          </w:p>
        </w:tc>
        <w:tc>
          <w:tcPr>
            <w:tcW w:w="2551" w:type="dxa"/>
            <w:vAlign w:val="center"/>
          </w:tcPr>
          <w:p>
            <w:pPr>
              <w:pStyle w:val="15"/>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2083001</w:t>
            </w:r>
          </w:p>
        </w:tc>
        <w:tc>
          <w:tcPr>
            <w:tcW w:w="4535" w:type="dxa"/>
            <w:vAlign w:val="center"/>
          </w:tcPr>
          <w:p>
            <w:pPr>
              <w:pStyle w:val="16"/>
            </w:pPr>
            <w:r>
              <w:rPr>
                <w:rFonts w:hint="eastAsia" w:ascii="宋体" w:hAnsi="宋体" w:cs="宋体"/>
              </w:rPr>
              <w:t>财政代缴城乡居民基本养老保险费支出</w:t>
            </w:r>
          </w:p>
        </w:tc>
        <w:tc>
          <w:tcPr>
            <w:tcW w:w="2551" w:type="dxa"/>
            <w:vAlign w:val="center"/>
          </w:tcPr>
          <w:p>
            <w:pPr>
              <w:pStyle w:val="15"/>
            </w:pPr>
            <w:r>
              <w:t>540000.00</w:t>
            </w:r>
          </w:p>
        </w:tc>
        <w:tc>
          <w:tcPr>
            <w:tcW w:w="2551" w:type="dxa"/>
            <w:vAlign w:val="center"/>
          </w:tcPr>
          <w:p>
            <w:pPr>
              <w:pStyle w:val="15"/>
            </w:pPr>
          </w:p>
        </w:tc>
        <w:tc>
          <w:tcPr>
            <w:tcW w:w="2551" w:type="dxa"/>
            <w:vAlign w:val="center"/>
          </w:tcPr>
          <w:p>
            <w:pPr>
              <w:pStyle w:val="15"/>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w:t>
            </w:r>
          </w:p>
        </w:tc>
        <w:tc>
          <w:tcPr>
            <w:tcW w:w="4535" w:type="dxa"/>
            <w:vAlign w:val="center"/>
          </w:tcPr>
          <w:p>
            <w:pPr>
              <w:pStyle w:val="16"/>
            </w:pPr>
            <w:r>
              <w:rPr>
                <w:rFonts w:hint="eastAsia" w:ascii="宋体" w:hAnsi="宋体" w:cs="宋体"/>
              </w:rPr>
              <w:t>卫生健康支出</w:t>
            </w:r>
          </w:p>
        </w:tc>
        <w:tc>
          <w:tcPr>
            <w:tcW w:w="2551" w:type="dxa"/>
            <w:vAlign w:val="center"/>
          </w:tcPr>
          <w:p>
            <w:pPr>
              <w:pStyle w:val="15"/>
            </w:pPr>
            <w:r>
              <w:t>123900.00</w:t>
            </w:r>
          </w:p>
        </w:tc>
        <w:tc>
          <w:tcPr>
            <w:tcW w:w="2551" w:type="dxa"/>
            <w:vAlign w:val="center"/>
          </w:tcPr>
          <w:p>
            <w:pPr>
              <w:pStyle w:val="15"/>
            </w:pPr>
            <w:r>
              <w:t>123900.00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21011</w:t>
            </w:r>
          </w:p>
        </w:tc>
        <w:tc>
          <w:tcPr>
            <w:tcW w:w="4535" w:type="dxa"/>
            <w:vAlign w:val="center"/>
          </w:tcPr>
          <w:p>
            <w:pPr>
              <w:pStyle w:val="16"/>
            </w:pPr>
            <w:r>
              <w:rPr>
                <w:rFonts w:hint="eastAsia" w:ascii="宋体" w:hAnsi="宋体" w:cs="宋体"/>
              </w:rPr>
              <w:t>行政事业单位医疗</w:t>
            </w:r>
          </w:p>
        </w:tc>
        <w:tc>
          <w:tcPr>
            <w:tcW w:w="2551" w:type="dxa"/>
            <w:vAlign w:val="center"/>
          </w:tcPr>
          <w:p>
            <w:pPr>
              <w:pStyle w:val="15"/>
            </w:pPr>
            <w:r>
              <w:t>123900.00</w:t>
            </w:r>
          </w:p>
        </w:tc>
        <w:tc>
          <w:tcPr>
            <w:tcW w:w="2551" w:type="dxa"/>
            <w:vAlign w:val="center"/>
          </w:tcPr>
          <w:p>
            <w:pPr>
              <w:pStyle w:val="15"/>
            </w:pPr>
            <w:r>
              <w:t>123900.00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2101101</w:t>
            </w:r>
          </w:p>
        </w:tc>
        <w:tc>
          <w:tcPr>
            <w:tcW w:w="4535" w:type="dxa"/>
            <w:vAlign w:val="center"/>
          </w:tcPr>
          <w:p>
            <w:pPr>
              <w:pStyle w:val="16"/>
            </w:pPr>
            <w:r>
              <w:rPr>
                <w:rFonts w:hint="eastAsia" w:ascii="宋体" w:hAnsi="宋体" w:cs="宋体"/>
              </w:rPr>
              <w:t>行政单位医疗</w:t>
            </w:r>
          </w:p>
        </w:tc>
        <w:tc>
          <w:tcPr>
            <w:tcW w:w="2551" w:type="dxa"/>
            <w:vAlign w:val="center"/>
          </w:tcPr>
          <w:p>
            <w:pPr>
              <w:pStyle w:val="15"/>
            </w:pPr>
            <w:r>
              <w:t>50800.00</w:t>
            </w:r>
          </w:p>
        </w:tc>
        <w:tc>
          <w:tcPr>
            <w:tcW w:w="2551" w:type="dxa"/>
            <w:vAlign w:val="center"/>
          </w:tcPr>
          <w:p>
            <w:pPr>
              <w:pStyle w:val="15"/>
            </w:pPr>
            <w:r>
              <w:t>50800.00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2101102</w:t>
            </w:r>
          </w:p>
        </w:tc>
        <w:tc>
          <w:tcPr>
            <w:tcW w:w="4535" w:type="dxa"/>
            <w:vAlign w:val="center"/>
          </w:tcPr>
          <w:p>
            <w:pPr>
              <w:pStyle w:val="16"/>
            </w:pPr>
            <w:r>
              <w:rPr>
                <w:rFonts w:hint="eastAsia" w:ascii="宋体" w:hAnsi="宋体" w:cs="宋体"/>
              </w:rPr>
              <w:t>事业单位医疗</w:t>
            </w:r>
          </w:p>
        </w:tc>
        <w:tc>
          <w:tcPr>
            <w:tcW w:w="2551" w:type="dxa"/>
            <w:vAlign w:val="center"/>
          </w:tcPr>
          <w:p>
            <w:pPr>
              <w:pStyle w:val="15"/>
            </w:pPr>
            <w:r>
              <w:t>73100.00</w:t>
            </w:r>
          </w:p>
        </w:tc>
        <w:tc>
          <w:tcPr>
            <w:tcW w:w="2551" w:type="dxa"/>
            <w:vAlign w:val="center"/>
          </w:tcPr>
          <w:p>
            <w:pPr>
              <w:pStyle w:val="15"/>
            </w:pPr>
            <w:r>
              <w:t>73100.00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w:t>
            </w:r>
          </w:p>
        </w:tc>
        <w:tc>
          <w:tcPr>
            <w:tcW w:w="4535" w:type="dxa"/>
            <w:vAlign w:val="center"/>
          </w:tcPr>
          <w:p>
            <w:pPr>
              <w:pStyle w:val="16"/>
            </w:pPr>
            <w:r>
              <w:rPr>
                <w:rFonts w:hint="eastAsia" w:ascii="宋体" w:hAnsi="宋体" w:cs="宋体"/>
              </w:rPr>
              <w:t>农林水支出</w:t>
            </w:r>
          </w:p>
        </w:tc>
        <w:tc>
          <w:tcPr>
            <w:tcW w:w="2551" w:type="dxa"/>
            <w:vAlign w:val="center"/>
          </w:tcPr>
          <w:p>
            <w:pPr>
              <w:pStyle w:val="15"/>
            </w:pPr>
            <w:r>
              <w:t>663500.00</w:t>
            </w:r>
          </w:p>
        </w:tc>
        <w:tc>
          <w:tcPr>
            <w:tcW w:w="2551" w:type="dxa"/>
            <w:vAlign w:val="center"/>
          </w:tcPr>
          <w:p>
            <w:pPr>
              <w:pStyle w:val="15"/>
            </w:pPr>
          </w:p>
        </w:tc>
        <w:tc>
          <w:tcPr>
            <w:tcW w:w="2551" w:type="dxa"/>
            <w:vAlign w:val="center"/>
          </w:tcPr>
          <w:p>
            <w:pPr>
              <w:pStyle w:val="15"/>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21308</w:t>
            </w:r>
          </w:p>
        </w:tc>
        <w:tc>
          <w:tcPr>
            <w:tcW w:w="4535" w:type="dxa"/>
            <w:vAlign w:val="center"/>
          </w:tcPr>
          <w:p>
            <w:pPr>
              <w:pStyle w:val="16"/>
            </w:pPr>
            <w:r>
              <w:rPr>
                <w:rFonts w:hint="eastAsia" w:ascii="宋体" w:hAnsi="宋体" w:cs="宋体"/>
              </w:rPr>
              <w:t>普惠金融发展支出</w:t>
            </w:r>
          </w:p>
        </w:tc>
        <w:tc>
          <w:tcPr>
            <w:tcW w:w="2551" w:type="dxa"/>
            <w:vAlign w:val="center"/>
          </w:tcPr>
          <w:p>
            <w:pPr>
              <w:pStyle w:val="15"/>
            </w:pPr>
            <w:r>
              <w:t>663500.00</w:t>
            </w:r>
          </w:p>
        </w:tc>
        <w:tc>
          <w:tcPr>
            <w:tcW w:w="2551" w:type="dxa"/>
            <w:vAlign w:val="center"/>
          </w:tcPr>
          <w:p>
            <w:pPr>
              <w:pStyle w:val="15"/>
            </w:pPr>
          </w:p>
        </w:tc>
        <w:tc>
          <w:tcPr>
            <w:tcW w:w="2551" w:type="dxa"/>
            <w:vAlign w:val="center"/>
          </w:tcPr>
          <w:p>
            <w:pPr>
              <w:pStyle w:val="15"/>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2130804</w:t>
            </w:r>
          </w:p>
        </w:tc>
        <w:tc>
          <w:tcPr>
            <w:tcW w:w="4535" w:type="dxa"/>
            <w:vAlign w:val="center"/>
          </w:tcPr>
          <w:p>
            <w:pPr>
              <w:pStyle w:val="16"/>
            </w:pPr>
            <w:r>
              <w:rPr>
                <w:rFonts w:hint="eastAsia" w:ascii="宋体" w:hAnsi="宋体" w:cs="宋体"/>
              </w:rPr>
              <w:t>创业担保贷款贴息</w:t>
            </w:r>
          </w:p>
        </w:tc>
        <w:tc>
          <w:tcPr>
            <w:tcW w:w="2551" w:type="dxa"/>
            <w:vAlign w:val="center"/>
          </w:tcPr>
          <w:p>
            <w:pPr>
              <w:pStyle w:val="15"/>
            </w:pPr>
            <w:r>
              <w:t>663500.00</w:t>
            </w:r>
          </w:p>
        </w:tc>
        <w:tc>
          <w:tcPr>
            <w:tcW w:w="2551" w:type="dxa"/>
            <w:vAlign w:val="center"/>
          </w:tcPr>
          <w:p>
            <w:pPr>
              <w:pStyle w:val="15"/>
            </w:pPr>
          </w:p>
        </w:tc>
        <w:tc>
          <w:tcPr>
            <w:tcW w:w="2551" w:type="dxa"/>
            <w:vAlign w:val="center"/>
          </w:tcPr>
          <w:p>
            <w:pPr>
              <w:pStyle w:val="15"/>
            </w:pPr>
            <w:r>
              <w:t>663500.00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221</w:t>
            </w:r>
          </w:p>
        </w:tc>
        <w:tc>
          <w:tcPr>
            <w:tcW w:w="4535" w:type="dxa"/>
            <w:vAlign w:val="center"/>
          </w:tcPr>
          <w:p>
            <w:pPr>
              <w:pStyle w:val="16"/>
            </w:pPr>
            <w:r>
              <w:rPr>
                <w:rFonts w:hint="eastAsia" w:ascii="宋体" w:hAnsi="宋体" w:cs="宋体"/>
              </w:rPr>
              <w:t>住房保障支出</w:t>
            </w:r>
          </w:p>
        </w:tc>
        <w:tc>
          <w:tcPr>
            <w:tcW w:w="2551" w:type="dxa"/>
            <w:vAlign w:val="center"/>
          </w:tcPr>
          <w:p>
            <w:pPr>
              <w:pStyle w:val="15"/>
            </w:pPr>
            <w:r>
              <w:t>182000.00</w:t>
            </w:r>
          </w:p>
        </w:tc>
        <w:tc>
          <w:tcPr>
            <w:tcW w:w="2551" w:type="dxa"/>
            <w:vAlign w:val="center"/>
          </w:tcPr>
          <w:p>
            <w:pPr>
              <w:pStyle w:val="15"/>
            </w:pPr>
            <w:r>
              <w:t>182000.00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22102</w:t>
            </w:r>
          </w:p>
        </w:tc>
        <w:tc>
          <w:tcPr>
            <w:tcW w:w="4535" w:type="dxa"/>
            <w:vAlign w:val="center"/>
          </w:tcPr>
          <w:p>
            <w:pPr>
              <w:pStyle w:val="16"/>
            </w:pPr>
            <w:r>
              <w:rPr>
                <w:rFonts w:hint="eastAsia" w:ascii="宋体" w:hAnsi="宋体" w:cs="宋体"/>
              </w:rPr>
              <w:t>住房改革支出</w:t>
            </w:r>
          </w:p>
        </w:tc>
        <w:tc>
          <w:tcPr>
            <w:tcW w:w="2551" w:type="dxa"/>
            <w:vAlign w:val="center"/>
          </w:tcPr>
          <w:p>
            <w:pPr>
              <w:pStyle w:val="15"/>
            </w:pPr>
            <w:r>
              <w:t>182000.00</w:t>
            </w:r>
          </w:p>
        </w:tc>
        <w:tc>
          <w:tcPr>
            <w:tcW w:w="2551" w:type="dxa"/>
            <w:vAlign w:val="center"/>
          </w:tcPr>
          <w:p>
            <w:pPr>
              <w:pStyle w:val="15"/>
            </w:pPr>
            <w:r>
              <w:t>182000.00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2210201</w:t>
            </w:r>
          </w:p>
        </w:tc>
        <w:tc>
          <w:tcPr>
            <w:tcW w:w="4535" w:type="dxa"/>
            <w:vAlign w:val="center"/>
          </w:tcPr>
          <w:p>
            <w:pPr>
              <w:pStyle w:val="16"/>
            </w:pPr>
            <w:r>
              <w:rPr>
                <w:rFonts w:hint="eastAsia" w:ascii="宋体" w:hAnsi="宋体" w:cs="宋体"/>
              </w:rPr>
              <w:t>住房公积金</w:t>
            </w:r>
          </w:p>
        </w:tc>
        <w:tc>
          <w:tcPr>
            <w:tcW w:w="2551" w:type="dxa"/>
            <w:vAlign w:val="center"/>
          </w:tcPr>
          <w:p>
            <w:pPr>
              <w:pStyle w:val="15"/>
            </w:pPr>
            <w:r>
              <w:t>182000.00</w:t>
            </w:r>
          </w:p>
        </w:tc>
        <w:tc>
          <w:tcPr>
            <w:tcW w:w="2551" w:type="dxa"/>
            <w:vAlign w:val="center"/>
          </w:tcPr>
          <w:p>
            <w:pPr>
              <w:pStyle w:val="15"/>
            </w:pPr>
            <w:r>
              <w:t>182000.00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支出部门经济分类科目</w:t>
            </w:r>
          </w:p>
        </w:tc>
        <w:tc>
          <w:tcPr>
            <w:tcW w:w="7654" w:type="dxa"/>
            <w:gridSpan w:val="3"/>
            <w:vAlign w:val="center"/>
          </w:tcPr>
          <w:p>
            <w:pPr>
              <w:pStyle w:val="14"/>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Align w:val="center"/>
          </w:tcPr>
          <w:p>
            <w:pPr>
              <w:pStyle w:val="14"/>
            </w:pPr>
            <w:r>
              <w:rPr>
                <w:rFonts w:hint="eastAsia" w:ascii="宋体" w:hAnsi="宋体" w:cs="宋体"/>
              </w:rPr>
              <w:t>合计</w:t>
            </w:r>
          </w:p>
        </w:tc>
        <w:tc>
          <w:tcPr>
            <w:tcW w:w="2551" w:type="dxa"/>
            <w:vAlign w:val="center"/>
          </w:tcPr>
          <w:p>
            <w:pPr>
              <w:pStyle w:val="14"/>
            </w:pPr>
            <w:r>
              <w:rPr>
                <w:rFonts w:hint="eastAsia" w:ascii="宋体" w:hAnsi="宋体" w:cs="宋体"/>
              </w:rPr>
              <w:t>人员经费</w:t>
            </w:r>
          </w:p>
        </w:tc>
        <w:tc>
          <w:tcPr>
            <w:tcW w:w="2551" w:type="dxa"/>
            <w:vAlign w:val="center"/>
          </w:tcPr>
          <w:p>
            <w:pPr>
              <w:pStyle w:val="14"/>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ascii="宋体" w:hAnsi="宋体" w:cs="宋体"/>
              </w:rPr>
              <w:t>合计</w:t>
            </w:r>
          </w:p>
        </w:tc>
        <w:tc>
          <w:tcPr>
            <w:tcW w:w="2551" w:type="dxa"/>
            <w:vAlign w:val="center"/>
          </w:tcPr>
          <w:p>
            <w:pPr>
              <w:pStyle w:val="19"/>
            </w:pPr>
            <w:r>
              <w:t>4139600.00</w:t>
            </w:r>
          </w:p>
        </w:tc>
        <w:tc>
          <w:tcPr>
            <w:tcW w:w="2551" w:type="dxa"/>
            <w:vAlign w:val="center"/>
          </w:tcPr>
          <w:p>
            <w:pPr>
              <w:pStyle w:val="19"/>
            </w:pPr>
            <w:r>
              <w:t>4009600.00</w:t>
            </w:r>
          </w:p>
        </w:tc>
        <w:tc>
          <w:tcPr>
            <w:tcW w:w="2551" w:type="dxa"/>
            <w:vAlign w:val="center"/>
          </w:tcPr>
          <w:p>
            <w:pPr>
              <w:pStyle w:val="19"/>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ascii="宋体" w:hAnsi="宋体" w:cs="宋体"/>
              </w:rPr>
              <w:t>工资福利支出</w:t>
            </w:r>
          </w:p>
        </w:tc>
        <w:tc>
          <w:tcPr>
            <w:tcW w:w="2551" w:type="dxa"/>
            <w:vAlign w:val="center"/>
          </w:tcPr>
          <w:p>
            <w:pPr>
              <w:pStyle w:val="15"/>
            </w:pPr>
            <w:r>
              <w:t>3769600.00</w:t>
            </w:r>
          </w:p>
        </w:tc>
        <w:tc>
          <w:tcPr>
            <w:tcW w:w="2551" w:type="dxa"/>
            <w:vAlign w:val="center"/>
          </w:tcPr>
          <w:p>
            <w:pPr>
              <w:pStyle w:val="15"/>
            </w:pPr>
            <w:r>
              <w:t>3769600.00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ascii="宋体" w:hAnsi="宋体" w:cs="宋体"/>
              </w:rPr>
              <w:t>基本工资</w:t>
            </w:r>
          </w:p>
        </w:tc>
        <w:tc>
          <w:tcPr>
            <w:tcW w:w="2551" w:type="dxa"/>
            <w:vAlign w:val="center"/>
          </w:tcPr>
          <w:p>
            <w:pPr>
              <w:pStyle w:val="15"/>
            </w:pPr>
            <w:r>
              <w:t>1904000.00</w:t>
            </w:r>
          </w:p>
        </w:tc>
        <w:tc>
          <w:tcPr>
            <w:tcW w:w="2551" w:type="dxa"/>
            <w:vAlign w:val="center"/>
          </w:tcPr>
          <w:p>
            <w:pPr>
              <w:pStyle w:val="15"/>
            </w:pPr>
            <w:r>
              <w:t>1904000.00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ascii="宋体" w:hAnsi="宋体" w:cs="宋体"/>
              </w:rPr>
              <w:t>津贴补贴</w:t>
            </w:r>
          </w:p>
        </w:tc>
        <w:tc>
          <w:tcPr>
            <w:tcW w:w="2551" w:type="dxa"/>
            <w:vAlign w:val="center"/>
          </w:tcPr>
          <w:p>
            <w:pPr>
              <w:pStyle w:val="15"/>
            </w:pPr>
            <w:r>
              <w:t>271000.00</w:t>
            </w:r>
          </w:p>
        </w:tc>
        <w:tc>
          <w:tcPr>
            <w:tcW w:w="2551" w:type="dxa"/>
            <w:vAlign w:val="center"/>
          </w:tcPr>
          <w:p>
            <w:pPr>
              <w:pStyle w:val="15"/>
            </w:pPr>
            <w:r>
              <w:t>271000.00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ascii="宋体" w:hAnsi="宋体" w:cs="宋体"/>
              </w:rPr>
              <w:t>奖金</w:t>
            </w:r>
          </w:p>
        </w:tc>
        <w:tc>
          <w:tcPr>
            <w:tcW w:w="2551" w:type="dxa"/>
            <w:vAlign w:val="center"/>
          </w:tcPr>
          <w:p>
            <w:pPr>
              <w:pStyle w:val="15"/>
            </w:pPr>
            <w:r>
              <w:t>544000.00</w:t>
            </w:r>
          </w:p>
        </w:tc>
        <w:tc>
          <w:tcPr>
            <w:tcW w:w="2551" w:type="dxa"/>
            <w:vAlign w:val="center"/>
          </w:tcPr>
          <w:p>
            <w:pPr>
              <w:pStyle w:val="15"/>
            </w:pPr>
            <w:r>
              <w:t>544000.00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ascii="宋体" w:hAnsi="宋体" w:cs="宋体"/>
              </w:rPr>
              <w:t>绩效工资</w:t>
            </w:r>
          </w:p>
        </w:tc>
        <w:tc>
          <w:tcPr>
            <w:tcW w:w="2551" w:type="dxa"/>
            <w:vAlign w:val="center"/>
          </w:tcPr>
          <w:p>
            <w:pPr>
              <w:pStyle w:val="15"/>
            </w:pPr>
            <w:r>
              <w:t>328000.00</w:t>
            </w:r>
          </w:p>
        </w:tc>
        <w:tc>
          <w:tcPr>
            <w:tcW w:w="2551" w:type="dxa"/>
            <w:vAlign w:val="center"/>
          </w:tcPr>
          <w:p>
            <w:pPr>
              <w:pStyle w:val="15"/>
            </w:pPr>
            <w:r>
              <w:t>328000.00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ascii="宋体" w:hAnsi="宋体" w:cs="宋体"/>
              </w:rPr>
              <w:t>机关事业单位基本养老保险缴费</w:t>
            </w:r>
          </w:p>
        </w:tc>
        <w:tc>
          <w:tcPr>
            <w:tcW w:w="2551" w:type="dxa"/>
            <w:vAlign w:val="center"/>
          </w:tcPr>
          <w:p>
            <w:pPr>
              <w:pStyle w:val="15"/>
            </w:pPr>
            <w:r>
              <w:t>272000.00</w:t>
            </w:r>
          </w:p>
        </w:tc>
        <w:tc>
          <w:tcPr>
            <w:tcW w:w="2551" w:type="dxa"/>
            <w:vAlign w:val="center"/>
          </w:tcPr>
          <w:p>
            <w:pPr>
              <w:pStyle w:val="15"/>
            </w:pPr>
            <w:r>
              <w:t>272000.00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ascii="宋体" w:hAnsi="宋体" w:cs="宋体"/>
              </w:rPr>
              <w:t>职业年金缴费</w:t>
            </w:r>
          </w:p>
        </w:tc>
        <w:tc>
          <w:tcPr>
            <w:tcW w:w="2551" w:type="dxa"/>
            <w:vAlign w:val="center"/>
          </w:tcPr>
          <w:p>
            <w:pPr>
              <w:pStyle w:val="15"/>
            </w:pPr>
            <w:r>
              <w:t>135700.00</w:t>
            </w:r>
          </w:p>
        </w:tc>
        <w:tc>
          <w:tcPr>
            <w:tcW w:w="2551" w:type="dxa"/>
            <w:vAlign w:val="center"/>
          </w:tcPr>
          <w:p>
            <w:pPr>
              <w:pStyle w:val="15"/>
            </w:pPr>
            <w:r>
              <w:t>135700.00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ascii="宋体" w:hAnsi="宋体" w:cs="宋体"/>
              </w:rPr>
              <w:t>城镇职工基本医疗保险缴费</w:t>
            </w:r>
          </w:p>
        </w:tc>
        <w:tc>
          <w:tcPr>
            <w:tcW w:w="2551" w:type="dxa"/>
            <w:vAlign w:val="center"/>
          </w:tcPr>
          <w:p>
            <w:pPr>
              <w:pStyle w:val="15"/>
            </w:pPr>
            <w:r>
              <w:t>121000.00</w:t>
            </w:r>
          </w:p>
        </w:tc>
        <w:tc>
          <w:tcPr>
            <w:tcW w:w="2551" w:type="dxa"/>
            <w:vAlign w:val="center"/>
          </w:tcPr>
          <w:p>
            <w:pPr>
              <w:pStyle w:val="15"/>
            </w:pPr>
            <w:r>
              <w:t>121000.00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ascii="宋体" w:hAnsi="宋体" w:cs="宋体"/>
              </w:rPr>
              <w:t>其他社会保障缴费</w:t>
            </w:r>
          </w:p>
        </w:tc>
        <w:tc>
          <w:tcPr>
            <w:tcW w:w="2551" w:type="dxa"/>
            <w:vAlign w:val="center"/>
          </w:tcPr>
          <w:p>
            <w:pPr>
              <w:pStyle w:val="15"/>
            </w:pPr>
            <w:r>
              <w:t>11900.00</w:t>
            </w:r>
          </w:p>
        </w:tc>
        <w:tc>
          <w:tcPr>
            <w:tcW w:w="2551" w:type="dxa"/>
            <w:vAlign w:val="center"/>
          </w:tcPr>
          <w:p>
            <w:pPr>
              <w:pStyle w:val="15"/>
            </w:pPr>
            <w:r>
              <w:t>11900.00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ascii="宋体" w:hAnsi="宋体" w:cs="宋体"/>
              </w:rPr>
              <w:t>住房公积金</w:t>
            </w:r>
          </w:p>
        </w:tc>
        <w:tc>
          <w:tcPr>
            <w:tcW w:w="2551" w:type="dxa"/>
            <w:vAlign w:val="center"/>
          </w:tcPr>
          <w:p>
            <w:pPr>
              <w:pStyle w:val="15"/>
            </w:pPr>
            <w:r>
              <w:t>182000.00</w:t>
            </w:r>
          </w:p>
        </w:tc>
        <w:tc>
          <w:tcPr>
            <w:tcW w:w="2551" w:type="dxa"/>
            <w:vAlign w:val="center"/>
          </w:tcPr>
          <w:p>
            <w:pPr>
              <w:pStyle w:val="15"/>
            </w:pPr>
            <w:r>
              <w:t>182000.00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ascii="宋体" w:hAnsi="宋体" w:cs="宋体"/>
              </w:rPr>
              <w:t>商品和服务支出</w:t>
            </w:r>
          </w:p>
        </w:tc>
        <w:tc>
          <w:tcPr>
            <w:tcW w:w="2551" w:type="dxa"/>
            <w:vAlign w:val="center"/>
          </w:tcPr>
          <w:p>
            <w:pPr>
              <w:pStyle w:val="15"/>
            </w:pPr>
            <w:r>
              <w:t>130000.00</w:t>
            </w:r>
          </w:p>
        </w:tc>
        <w:tc>
          <w:tcPr>
            <w:tcW w:w="2551" w:type="dxa"/>
            <w:vAlign w:val="center"/>
          </w:tcPr>
          <w:p>
            <w:pPr>
              <w:pStyle w:val="15"/>
            </w:pPr>
          </w:p>
        </w:tc>
        <w:tc>
          <w:tcPr>
            <w:tcW w:w="2551" w:type="dxa"/>
            <w:vAlign w:val="center"/>
          </w:tcPr>
          <w:p>
            <w:pPr>
              <w:pStyle w:val="15"/>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rPr>
                <w:rFonts w:hint="eastAsia" w:ascii="宋体" w:hAnsi="宋体" w:cs="宋体"/>
              </w:rPr>
              <w:t>邮电费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rPr>
                <w:rFonts w:hint="eastAsia" w:ascii="宋体" w:hAnsi="宋体" w:cs="宋体"/>
              </w:rPr>
              <w:t>其他交通费用</w:t>
            </w:r>
          </w:p>
        </w:tc>
        <w:tc>
          <w:tcPr>
            <w:tcW w:w="2551" w:type="dxa"/>
            <w:vAlign w:val="center"/>
          </w:tcPr>
          <w:p>
            <w:pPr>
              <w:pStyle w:val="15"/>
            </w:pPr>
            <w:r>
              <w:t>80000.00</w:t>
            </w:r>
          </w:p>
        </w:tc>
        <w:tc>
          <w:tcPr>
            <w:tcW w:w="2551" w:type="dxa"/>
            <w:vAlign w:val="center"/>
          </w:tcPr>
          <w:p>
            <w:pPr>
              <w:pStyle w:val="15"/>
            </w:pPr>
          </w:p>
        </w:tc>
        <w:tc>
          <w:tcPr>
            <w:tcW w:w="2551" w:type="dxa"/>
            <w:vAlign w:val="center"/>
          </w:tcPr>
          <w:p>
            <w:pPr>
              <w:pStyle w:val="15"/>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rPr>
                <w:rFonts w:hint="eastAsia" w:ascii="宋体" w:hAnsi="宋体" w:cs="宋体"/>
              </w:rPr>
              <w:t>对个人和家庭的补助</w:t>
            </w:r>
          </w:p>
        </w:tc>
        <w:tc>
          <w:tcPr>
            <w:tcW w:w="2551" w:type="dxa"/>
            <w:vAlign w:val="center"/>
          </w:tcPr>
          <w:p>
            <w:pPr>
              <w:pStyle w:val="15"/>
            </w:pPr>
            <w:r>
              <w:t>240000.00</w:t>
            </w:r>
          </w:p>
        </w:tc>
        <w:tc>
          <w:tcPr>
            <w:tcW w:w="2551" w:type="dxa"/>
            <w:vAlign w:val="center"/>
          </w:tcPr>
          <w:p>
            <w:pPr>
              <w:pStyle w:val="15"/>
            </w:pPr>
            <w:r>
              <w:t>240000.00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30309</w:t>
            </w:r>
          </w:p>
        </w:tc>
        <w:tc>
          <w:tcPr>
            <w:tcW w:w="4535" w:type="dxa"/>
            <w:vAlign w:val="center"/>
          </w:tcPr>
          <w:p>
            <w:pPr>
              <w:pStyle w:val="16"/>
            </w:pPr>
            <w:r>
              <w:rPr>
                <w:rFonts w:hint="eastAsia" w:ascii="宋体" w:hAnsi="宋体" w:cs="宋体"/>
              </w:rPr>
              <w:t>奖励金</w:t>
            </w:r>
          </w:p>
        </w:tc>
        <w:tc>
          <w:tcPr>
            <w:tcW w:w="2551" w:type="dxa"/>
            <w:vAlign w:val="center"/>
          </w:tcPr>
          <w:p>
            <w:pPr>
              <w:pStyle w:val="15"/>
            </w:pPr>
            <w:r>
              <w:t>240000.00</w:t>
            </w:r>
          </w:p>
        </w:tc>
        <w:tc>
          <w:tcPr>
            <w:tcW w:w="2551" w:type="dxa"/>
            <w:vAlign w:val="center"/>
          </w:tcPr>
          <w:p>
            <w:pPr>
              <w:pStyle w:val="15"/>
            </w:pPr>
            <w:r>
              <w:t>240000.00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功能分类科目</w:t>
            </w:r>
          </w:p>
        </w:tc>
        <w:tc>
          <w:tcPr>
            <w:tcW w:w="2551" w:type="dxa"/>
            <w:vMerge w:val="restart"/>
            <w:vAlign w:val="center"/>
          </w:tcPr>
          <w:p>
            <w:pPr>
              <w:pStyle w:val="14"/>
            </w:pPr>
            <w:r>
              <w:rPr>
                <w:rFonts w:hint="eastAsia" w:ascii="宋体" w:hAnsi="宋体" w:cs="宋体"/>
              </w:rPr>
              <w:t>合计</w:t>
            </w:r>
          </w:p>
        </w:tc>
        <w:tc>
          <w:tcPr>
            <w:tcW w:w="2551" w:type="dxa"/>
            <w:vMerge w:val="restart"/>
            <w:vAlign w:val="center"/>
          </w:tcPr>
          <w:p>
            <w:pPr>
              <w:pStyle w:val="14"/>
            </w:pPr>
            <w:r>
              <w:rPr>
                <w:rFonts w:hint="eastAsia" w:ascii="宋体" w:hAnsi="宋体" w:cs="宋体"/>
              </w:rPr>
              <w:t>基本支出</w:t>
            </w:r>
          </w:p>
        </w:tc>
        <w:tc>
          <w:tcPr>
            <w:tcW w:w="2551"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5726" w:type="dxa"/>
            <w:gridSpan w:val="2"/>
            <w:vAlign w:val="center"/>
          </w:tcPr>
          <w:p>
            <w:pPr>
              <w:pStyle w:val="14"/>
            </w:pPr>
            <w:r>
              <w:rPr>
                <w:rFonts w:hint="eastAsia" w:ascii="宋体" w:hAnsi="宋体" w:cs="宋体"/>
              </w:rPr>
              <w:t>功能分类科目</w:t>
            </w:r>
          </w:p>
        </w:tc>
        <w:tc>
          <w:tcPr>
            <w:tcW w:w="2551" w:type="dxa"/>
            <w:vMerge w:val="restart"/>
            <w:vAlign w:val="center"/>
          </w:tcPr>
          <w:p>
            <w:pPr>
              <w:pStyle w:val="14"/>
            </w:pPr>
            <w:r>
              <w:rPr>
                <w:rFonts w:hint="eastAsia" w:ascii="宋体" w:hAnsi="宋体" w:cs="宋体"/>
              </w:rPr>
              <w:t>合计</w:t>
            </w:r>
          </w:p>
        </w:tc>
        <w:tc>
          <w:tcPr>
            <w:tcW w:w="2551" w:type="dxa"/>
            <w:vMerge w:val="restart"/>
            <w:vAlign w:val="center"/>
          </w:tcPr>
          <w:p>
            <w:pPr>
              <w:pStyle w:val="14"/>
            </w:pPr>
            <w:r>
              <w:rPr>
                <w:rFonts w:hint="eastAsia" w:ascii="宋体" w:hAnsi="宋体" w:cs="宋体"/>
              </w:rPr>
              <w:t>基本支出</w:t>
            </w:r>
          </w:p>
        </w:tc>
        <w:tc>
          <w:tcPr>
            <w:tcW w:w="2551" w:type="dxa"/>
            <w:vMerge w:val="restart"/>
            <w:vAlign w:val="center"/>
          </w:tcPr>
          <w:p>
            <w:pPr>
              <w:pStyle w:val="14"/>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ascii="宋体" w:hAnsi="宋体" w:cs="宋体"/>
              </w:rPr>
              <w:t>科目编码</w:t>
            </w:r>
          </w:p>
        </w:tc>
        <w:tc>
          <w:tcPr>
            <w:tcW w:w="4535" w:type="dxa"/>
            <w:vAlign w:val="center"/>
          </w:tcPr>
          <w:p>
            <w:pPr>
              <w:pStyle w:val="14"/>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ascii="宋体" w:hAnsi="宋体" w:cs="宋体"/>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eastAsia="Times New Roman" w:cs="?????_GBK"/>
          <w:color w:val="000000"/>
          <w:sz w:val="36"/>
        </w:rPr>
        <w:t>“</w:t>
      </w:r>
      <w:r>
        <w:rPr>
          <w:rFonts w:hint="eastAsia" w:ascii="宋体" w:hAnsi="宋体" w:cs="宋体"/>
          <w:color w:val="000000"/>
          <w:sz w:val="36"/>
        </w:rPr>
        <w:t>三公</w:t>
      </w:r>
      <w:r>
        <w:rPr>
          <w:rFonts w:ascii="?????_GBK" w:hAnsi="?????_GBK" w:eastAsia="Times New Roman" w:cs="?????_GBK"/>
          <w:color w:val="000000"/>
          <w:sz w:val="36"/>
        </w:rPr>
        <w:t>”</w:t>
      </w:r>
      <w:r>
        <w:rPr>
          <w:rFonts w:hint="eastAsia" w:ascii="宋体" w:hAnsi="宋体" w:cs="宋体"/>
          <w:color w:val="000000"/>
          <w:sz w:val="36"/>
        </w:rPr>
        <w:t>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ascii="宋体" w:hAnsi="宋体" w:cs="宋体"/>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ascii="宋体" w:hAnsi="宋体" w:cs="宋体"/>
              </w:rPr>
              <w:t>序号</w:t>
            </w:r>
          </w:p>
        </w:tc>
        <w:tc>
          <w:tcPr>
            <w:tcW w:w="3798" w:type="dxa"/>
            <w:vMerge w:val="restart"/>
            <w:vAlign w:val="center"/>
          </w:tcPr>
          <w:p>
            <w:pPr>
              <w:pStyle w:val="14"/>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4"/>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ascii="宋体" w:hAnsi="宋体" w:cs="宋体"/>
              </w:rPr>
              <w:t>合计</w:t>
            </w:r>
          </w:p>
        </w:tc>
        <w:tc>
          <w:tcPr>
            <w:tcW w:w="2381" w:type="dxa"/>
            <w:vAlign w:val="center"/>
          </w:tcPr>
          <w:p>
            <w:pPr>
              <w:pStyle w:val="14"/>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4"/>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4"/>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ascii="宋体" w:hAnsi="宋体" w:cs="宋体"/>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hint="eastAsia" w:ascii="宋体" w:hAnsi="宋体" w:cs="宋体"/>
          <w:color w:val="000000"/>
          <w:sz w:val="21"/>
        </w:rPr>
        <w:t>注：无财政拨款</w:t>
      </w:r>
      <w:r>
        <w:rPr>
          <w:rFonts w:ascii="????_GBK" w:hAnsi="????_GBK" w:eastAsia="Times New Roman" w:cs="????_GBK"/>
          <w:color w:val="000000"/>
          <w:sz w:val="21"/>
        </w:rPr>
        <w:t>“</w:t>
      </w:r>
      <w:r>
        <w:rPr>
          <w:rFonts w:hint="eastAsia" w:ascii="宋体" w:hAnsi="宋体" w:cs="宋体"/>
          <w:color w:val="000000"/>
          <w:sz w:val="21"/>
        </w:rPr>
        <w:t>三公</w:t>
      </w:r>
      <w:r>
        <w:rPr>
          <w:rFonts w:ascii="????_GBK" w:hAnsi="????_GBK" w:eastAsia="Times New Roman" w:cs="????_GBK"/>
          <w:color w:val="000000"/>
          <w:sz w:val="21"/>
        </w:rPr>
        <w:t>”</w:t>
      </w:r>
      <w:r>
        <w:rPr>
          <w:rFonts w:hint="eastAsia" w:ascii="宋体" w:hAnsi="宋体" w:cs="宋体"/>
          <w:color w:val="000000"/>
          <w:sz w:val="21"/>
        </w:rPr>
        <w:t>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eastAsia="Times New Roman" w:cs="????_GBK"/>
          <w:color w:val="FFFFFF"/>
          <w:sz w:val="21"/>
        </w:rPr>
        <w:t xml:space="preserve">  </w:t>
      </w:r>
      <w:r>
        <w:rPr>
          <w:rFonts w:hint="eastAsia" w:ascii="宋体" w:hAnsi="宋体" w:cs="宋体"/>
          <w:color w:val="FFFFFF"/>
          <w:sz w:val="21"/>
        </w:rPr>
        <w:t>馆陶县人力资源和社会保障局</w:t>
      </w:r>
      <w:r>
        <w:rPr>
          <w:rFonts w:ascii="????_GBK" w:hAnsi="????_GBK" w:eastAsia="Times New Roman" w:cs="????_GBK"/>
          <w:color w:val="FFFFFF"/>
          <w:sz w:val="21"/>
        </w:rPr>
        <w:t>2022</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rPr>
        <w:t>馆陶县人力资源和社会保障局</w:t>
      </w:r>
      <w:r>
        <w:rPr>
          <w:rFonts w:ascii="?????_GBK" w:hAnsi="?????_GBK" w:eastAsia="Times New Roman" w:cs="?????_GBK"/>
          <w:color w:val="000000"/>
          <w:sz w:val="44"/>
        </w:rPr>
        <w:t>2022</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w:t>
      </w:r>
      <w:r>
        <w:rPr>
          <w:rFonts w:hint="eastAsia" w:ascii="宋体" w:hAnsi="宋体" w:cs="宋体"/>
          <w:color w:val="000000"/>
          <w:sz w:val="28"/>
          <w:lang w:eastAsia="zh-CN"/>
        </w:rPr>
        <w:t>《中华人民共和国预算法》</w:t>
      </w:r>
      <w:r>
        <w:rPr>
          <w:rFonts w:hint="eastAsia" w:ascii="宋体" w:hAnsi="宋体" w:cs="宋体"/>
          <w:color w:val="000000"/>
          <w:sz w:val="28"/>
        </w:rPr>
        <w:t>、《地方预决算公开操作规程》和《关于进一步推进预算公开工作的实施意见》规定，现将馆陶县人力资源和社会保障局</w:t>
      </w:r>
      <w:r>
        <w:rPr>
          <w:rFonts w:eastAsia="Times New Roman"/>
          <w:color w:val="000000"/>
          <w:sz w:val="28"/>
        </w:rPr>
        <w:t>2022</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21"/>
      </w:pPr>
      <w:r>
        <w:rPr>
          <w:rFonts w:hint="eastAsia" w:ascii="宋体" w:hAnsi="宋体" w:cs="宋体"/>
        </w:rPr>
        <w:t>认真贯彻党的十九届五中全会精神，以习近平新时代中国特色社会主义思想为指导，坚持稳中求进工作总基调，坚持新发展理念，全面贯彻落实县委县政府及县委十二届八次全会精神，坚持围绕中心服务大局，坚持推动社会保障工作全面发展。为建设宜居宜业宜游的生态旅游健康强县作出新贡献。</w:t>
      </w:r>
    </w:p>
    <w:p>
      <w:pPr>
        <w:pStyle w:val="21"/>
      </w:pPr>
      <w:r>
        <w:rPr>
          <w:rFonts w:hint="eastAsia" w:ascii="宋体" w:hAnsi="宋体" w:cs="宋体"/>
        </w:rPr>
        <w:t>（一）促进下岗失业人员再就业、城镇新增就业，控制城镇登记失业率，转移农村劳动力，保障乡镇服务平台正常运转，保持全县就业形势总体稳定。负责促进就业工作，健全公共就业服务体系和人力资源市场体系，建立城乡劳动者平等就业制度，积极促进社会就业。认真落实《邯郸市人民政府关于做好当前和今后一个时期促进就业工作的实施意见》（邯政规〔</w:t>
      </w:r>
      <w:r>
        <w:t>2019</w:t>
      </w:r>
      <w:r>
        <w:rPr>
          <w:rFonts w:hint="eastAsia" w:ascii="宋体" w:hAnsi="宋体" w:cs="宋体"/>
        </w:rPr>
        <w:t>〕</w:t>
      </w:r>
      <w:r>
        <w:t>3</w:t>
      </w:r>
      <w:r>
        <w:rPr>
          <w:rFonts w:hint="eastAsia" w:ascii="宋体" w:hAnsi="宋体" w:cs="宋体"/>
        </w:rPr>
        <w:t>号）、《关于促进新时代退役军人就业创业工作的实施意见》（邯人社发〔</w:t>
      </w:r>
      <w:r>
        <w:t>2018</w:t>
      </w:r>
      <w:r>
        <w:rPr>
          <w:rFonts w:hint="eastAsia" w:ascii="宋体" w:hAnsi="宋体" w:cs="宋体"/>
        </w:rPr>
        <w:t>〕</w:t>
      </w:r>
      <w:r>
        <w:t>86</w:t>
      </w:r>
      <w:r>
        <w:rPr>
          <w:rFonts w:hint="eastAsia" w:ascii="宋体" w:hAnsi="宋体" w:cs="宋体"/>
        </w:rPr>
        <w:t>号）、《邯郸市人力资源和社会保障局关于印发就业扶贫、技能扶贫、社会保险扶贫三年行动工作方案的通知》（邯人社字〔</w:t>
      </w:r>
      <w:r>
        <w:t>2018</w:t>
      </w:r>
      <w:r>
        <w:rPr>
          <w:rFonts w:hint="eastAsia" w:ascii="宋体" w:hAnsi="宋体" w:cs="宋体"/>
        </w:rPr>
        <w:t>〕</w:t>
      </w:r>
      <w:r>
        <w:t>316</w:t>
      </w:r>
      <w:r>
        <w:rPr>
          <w:rFonts w:hint="eastAsia" w:ascii="宋体" w:hAnsi="宋体" w:cs="宋体"/>
        </w:rPr>
        <w:t>号）、《邯郸市人力资源和社会保障局关于转发省人社厅、省发改委、省财政厅关于推进全方位公共就业服务的实施意见》的通知（邯人社发〔</w:t>
      </w:r>
      <w:r>
        <w:t>2019</w:t>
      </w:r>
      <w:r>
        <w:rPr>
          <w:rFonts w:hint="eastAsia" w:ascii="宋体" w:hAnsi="宋体" w:cs="宋体"/>
        </w:rPr>
        <w:t>〕</w:t>
      </w:r>
      <w:r>
        <w:t>33</w:t>
      </w:r>
      <w:r>
        <w:rPr>
          <w:rFonts w:hint="eastAsia" w:ascii="宋体" w:hAnsi="宋体" w:cs="宋体"/>
        </w:rPr>
        <w:t>号）和《关于进一步做好当前形势下高校毕业生就业创业工作的通知》（邯人社发〔</w:t>
      </w:r>
      <w:r>
        <w:t>2019</w:t>
      </w:r>
      <w:r>
        <w:rPr>
          <w:rFonts w:hint="eastAsia" w:ascii="宋体" w:hAnsi="宋体" w:cs="宋体"/>
        </w:rPr>
        <w:t>〕</w:t>
      </w:r>
      <w:r>
        <w:t>57</w:t>
      </w:r>
      <w:r>
        <w:rPr>
          <w:rFonts w:hint="eastAsia" w:ascii="宋体" w:hAnsi="宋体" w:cs="宋体"/>
        </w:rPr>
        <w:t>号），确保全县就业形势总体稳定。</w:t>
      </w:r>
    </w:p>
    <w:p>
      <w:pPr>
        <w:pStyle w:val="21"/>
      </w:pPr>
      <w:r>
        <w:rPr>
          <w:rFonts w:hint="eastAsia" w:ascii="宋体" w:hAnsi="宋体" w:cs="宋体"/>
        </w:rPr>
        <w:t>（二）建立健全高层次专业技术人才队伍，落实各类人才待遇。事业单位公开招聘公平、公正。健全人才工作有关目标，参与全县人才工作的指导、组织、协调和管理，承办有关人才工作。落实全县专业技术人员综合管理工作发展规划并组织实施；负责相关高层次专业技术人才的选拔、培养和管理，拟订发挥作用、提高待遇的办法措施并组织实施；拟订吸引留学人员来馆工作方案并组织实施。综合管理全县职称工作，制定全县职称改革办法并组织实施；负责全县职称评审委员会的管理和监督；监督指导职称考试有关政策的实施；负责全县博士后管理、专业技术人员继续教育工作，承办相关专家出国培训、组织休假。</w:t>
      </w:r>
    </w:p>
    <w:p>
      <w:pPr>
        <w:pStyle w:val="21"/>
      </w:pPr>
      <w:r>
        <w:rPr>
          <w:rFonts w:hint="eastAsia" w:ascii="宋体" w:hAnsi="宋体" w:cs="宋体"/>
        </w:rPr>
        <w:t>（三）做好机关事业单位年度考核，股级干部任免，创建和谐劳动关系。提升社会和谐水平，加大劳动监察、仲裁力度。会同有关部门拟订全县事业单位人事制度改革方案并组织实施；拟订全县事业单位人员和机关工勤人员管理工作方案并组织实施；按照管理权限拟订全县事业单位人员聘用、登记管理、岗位设置、竞争上岗、考核奖惩等工作方案并组织实施；承办事业单位岗位设置方案的备案事宜；会同有关部门拟订事业单位人员公开招聘管理办法；按照管理权限负责县直事业单位公开招聘方案的制定或备案，拟订政府系统事业单位工作人员招聘计划。</w:t>
      </w:r>
    </w:p>
    <w:p>
      <w:pPr>
        <w:pStyle w:val="21"/>
      </w:pPr>
      <w:r>
        <w:rPr>
          <w:rFonts w:hint="eastAsia" w:ascii="宋体" w:hAnsi="宋体" w:cs="宋体"/>
        </w:rPr>
        <w:t>拟订人力资源市场、人力资源服务业发展和人力资源流动的规划；负责人力资源服务机构的备案和监督管理；牵头拟订人力资源市场发展项目资金管理办法并组织实施。拟订人员（不含公务员）调配方案并组织实施；按规定承办县直企事业单位工作人员调配；牵头高校毕业生到基层工作的组织实施；负责政府系统事业单位在职人员选调工作；负责县和国家特殊需要人员的选调和安置；参与拟订干部人才援派及管理方案并组织实施。办理毕业生就业手续。</w:t>
      </w:r>
    </w:p>
    <w:p>
      <w:pPr>
        <w:pStyle w:val="21"/>
      </w:pPr>
      <w:r>
        <w:rPr>
          <w:rFonts w:hint="eastAsia" w:ascii="宋体" w:hAnsi="宋体" w:cs="宋体"/>
        </w:rPr>
        <w:t>落实全县人力资源和社会保障系统干部教育培训政策、规划。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负责全县人力资源和社会保障系统的年度考核评比和表彰奖励工作。承办县评比达标表彰工作协调小组办公室的日常工作。</w:t>
      </w:r>
    </w:p>
    <w:p>
      <w:pPr>
        <w:pStyle w:val="21"/>
      </w:pPr>
      <w:r>
        <w:rPr>
          <w:rFonts w:hint="eastAsia" w:ascii="宋体" w:hAnsi="宋体" w:cs="宋体"/>
        </w:rPr>
        <w:t>落实全县劳动人事争议调解、仲裁政策、制度和发展规划；指导全县劳动人事争议调解、仲裁工作；指导全县重大劳动人事争议案件处理；参与跨区域劳动人事争议案件处理；指导全县劳动人事仲裁机构体系建设；指导开展劳动人事争议预防；负责局信访和维稳工作，指导系统信访工作。拟订全县农民工管理服务综合性工作规划，并组织实施；维护农民工合法权益，协调处理涉及农民工的重点难点问题和重大事件；综合协调农民工培训；指导全县发展农民工劳务经济；承办县保障农民工工资支付工作领导机构的日常工作。</w:t>
      </w:r>
    </w:p>
    <w:p>
      <w:pPr>
        <w:pStyle w:val="21"/>
      </w:pPr>
      <w:r>
        <w:rPr>
          <w:rFonts w:hint="eastAsia" w:ascii="宋体" w:hAnsi="宋体" w:cs="宋体"/>
        </w:rPr>
        <w:t>（四）做好全县社会保障工作，确保社保基金安全运行。组织落实全县机关企事业单位基本养老保险、社会化管理服务政策；负责组织落实基金管理办法和预测预警制度；负责机关事业和企业养老保险基金调剂计划和中央、省、市、县财政基金分配复核，会同有关部门组织实施；拟订全县职业年金、企业年金发展规划；负责县属企业年金方案备案和监督管理；负责全县特殊工种认定和管理；受省厅、市局委托负责全县企业提前退休申报及核准，负责县本级机关事业退休待遇条件确认、县本级企业正常退休条件核准。负责企业职工及离退休人员遗属待遇审核；负责企业离休人员享受生活护理费鉴定及标准核准；负责审核企业职工及离退休人员参加工作时间、连续工龄接续等工作。</w:t>
      </w:r>
    </w:p>
    <w:p>
      <w:pPr>
        <w:pStyle w:val="21"/>
      </w:pPr>
      <w:r>
        <w:rPr>
          <w:rFonts w:hint="eastAsia" w:ascii="宋体" w:hAnsi="宋体" w:cs="宋体"/>
        </w:rPr>
        <w:t>贯彻落实失业保险政策、标准和基金管理办法；建立失业监测和预警制度；落实经济结构调整中涉及职工安置权益保障政策；负责审核县属关闭破产企业职工安置方案；拟订失业管理办法，指导建立失业登记制度，承担失业统计。</w:t>
      </w:r>
    </w:p>
    <w:p>
      <w:pPr>
        <w:pStyle w:val="21"/>
      </w:pPr>
      <w:r>
        <w:rPr>
          <w:rFonts w:hint="eastAsia" w:ascii="宋体" w:hAnsi="宋体" w:cs="宋体"/>
        </w:rPr>
        <w:t>贯彻落实工伤保险政策、规划、标准；组织落实工伤保险基金办法和全县工伤预防、费率调整、工伤医疗、工伤康复政策及标准；负责全县工伤认定的申报和非因病劳动能力鉴定工作；负责县劳动能力鉴定委员会办公室日常工作。</w:t>
      </w:r>
    </w:p>
    <w:p>
      <w:pPr>
        <w:pStyle w:val="21"/>
      </w:pPr>
      <w:r>
        <w:rPr>
          <w:rFonts w:hint="eastAsia" w:ascii="宋体" w:hAnsi="宋体" w:cs="宋体"/>
        </w:rPr>
        <w:t>贯彻落实城乡居民基本养老保险和被征地农民参加基本养老保险的政策、规划、标准；贯彻落实城乡居民基本养老保险和其他社会保障关系转移接续办法；拟订城乡居民基本养老保险基础养老金、缴费档次和政府补贴等调整方案；拟订征地方案中被征地农民社会保障措施的审核办法并组织实施。</w:t>
      </w:r>
    </w:p>
    <w:p>
      <w:pPr>
        <w:pStyle w:val="21"/>
      </w:pPr>
      <w:r>
        <w:rPr>
          <w:rFonts w:hint="eastAsia" w:ascii="宋体" w:hAnsi="宋体" w:cs="宋体"/>
        </w:rPr>
        <w:t>落实机关工资、津贴补贴福利和离退休政策，负责落实事业单位工作人员和机关工勤人员工资收入分配、津贴补贴、福利和离退休政策；落实事业单位人员和机关工勤人员受奖励、处分、处罚后和疾病等停工期间工资待遇政策；落实事业单位离休干部离休费待遇调整政策；按照管理权限配合有关部门完善事业单位编制、人员和工资协调联动机制。</w:t>
      </w: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ascii="宋体" w:hAnsi="宋体" w:cs="宋体"/>
              </w:rPr>
              <w:t>单位名称</w:t>
            </w:r>
          </w:p>
        </w:tc>
        <w:tc>
          <w:tcPr>
            <w:tcW w:w="1843" w:type="dxa"/>
            <w:vAlign w:val="center"/>
          </w:tcPr>
          <w:p>
            <w:pPr>
              <w:pStyle w:val="14"/>
            </w:pPr>
            <w:r>
              <w:rPr>
                <w:rFonts w:hint="eastAsia" w:ascii="宋体" w:hAnsi="宋体" w:cs="宋体"/>
              </w:rPr>
              <w:t>单位性质</w:t>
            </w:r>
          </w:p>
        </w:tc>
        <w:tc>
          <w:tcPr>
            <w:tcW w:w="2126" w:type="dxa"/>
            <w:vAlign w:val="center"/>
          </w:tcPr>
          <w:p>
            <w:pPr>
              <w:pStyle w:val="14"/>
            </w:pPr>
            <w:r>
              <w:rPr>
                <w:rFonts w:hint="eastAsia" w:ascii="宋体" w:hAnsi="宋体" w:cs="宋体"/>
              </w:rPr>
              <w:t>单位规格</w:t>
            </w:r>
          </w:p>
        </w:tc>
        <w:tc>
          <w:tcPr>
            <w:tcW w:w="3827" w:type="dxa"/>
            <w:vAlign w:val="center"/>
          </w:tcPr>
          <w:p>
            <w:pPr>
              <w:pStyle w:val="14"/>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ascii="宋体" w:hAnsi="宋体" w:cs="宋体"/>
              </w:rPr>
              <w:t>馆陶县人力资源和社会保障局本级</w:t>
            </w:r>
          </w:p>
        </w:tc>
        <w:tc>
          <w:tcPr>
            <w:tcW w:w="1843" w:type="dxa"/>
            <w:vAlign w:val="center"/>
          </w:tcPr>
          <w:p>
            <w:pPr>
              <w:pStyle w:val="17"/>
            </w:pPr>
            <w:r>
              <w:rPr>
                <w:rFonts w:hint="eastAsia" w:ascii="宋体" w:hAnsi="宋体" w:cs="宋体"/>
              </w:rPr>
              <w:t>行政</w:t>
            </w:r>
          </w:p>
        </w:tc>
        <w:tc>
          <w:tcPr>
            <w:tcW w:w="2126" w:type="dxa"/>
            <w:vAlign w:val="center"/>
          </w:tcPr>
          <w:p>
            <w:pPr>
              <w:pStyle w:val="17"/>
            </w:pPr>
            <w:r>
              <w:rPr>
                <w:rFonts w:hint="eastAsia" w:ascii="宋体" w:hAnsi="宋体" w:cs="宋体"/>
              </w:rPr>
              <w:t>正科级</w:t>
            </w:r>
          </w:p>
        </w:tc>
        <w:tc>
          <w:tcPr>
            <w:tcW w:w="3827" w:type="dxa"/>
            <w:vAlign w:val="center"/>
          </w:tcPr>
          <w:p>
            <w:pPr>
              <w:pStyle w:val="17"/>
            </w:pPr>
            <w:r>
              <w:rPr>
                <w:rFonts w:hint="eastAsia" w:ascii="宋体" w:hAnsi="宋体" w:cs="宋体"/>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ascii="宋体" w:hAnsi="宋体" w:cs="宋体"/>
              </w:rPr>
              <w:t>馆陶县人力资源和社会保障局（事业）</w:t>
            </w:r>
          </w:p>
        </w:tc>
        <w:tc>
          <w:tcPr>
            <w:tcW w:w="1843" w:type="dxa"/>
            <w:vAlign w:val="center"/>
          </w:tcPr>
          <w:p>
            <w:pPr>
              <w:pStyle w:val="17"/>
            </w:pPr>
            <w:r>
              <w:rPr>
                <w:rFonts w:hint="eastAsia" w:ascii="宋体" w:hAnsi="宋体" w:cs="宋体"/>
              </w:rPr>
              <w:t>事业</w:t>
            </w:r>
          </w:p>
        </w:tc>
        <w:tc>
          <w:tcPr>
            <w:tcW w:w="2126" w:type="dxa"/>
            <w:vAlign w:val="center"/>
          </w:tcPr>
          <w:p>
            <w:pPr>
              <w:pStyle w:val="17"/>
            </w:pPr>
            <w:r>
              <w:rPr>
                <w:rFonts w:hint="eastAsia" w:ascii="宋体" w:hAnsi="宋体" w:cs="宋体"/>
              </w:rPr>
              <w:t>正科级</w:t>
            </w:r>
          </w:p>
        </w:tc>
        <w:tc>
          <w:tcPr>
            <w:tcW w:w="3827" w:type="dxa"/>
            <w:vAlign w:val="center"/>
          </w:tcPr>
          <w:p>
            <w:pPr>
              <w:pStyle w:val="17"/>
            </w:pPr>
            <w:r>
              <w:rPr>
                <w:rFonts w:hint="eastAsia" w:ascii="宋体" w:hAnsi="宋体" w:cs="宋体"/>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ascii="宋体" w:hAnsi="宋体" w:cs="宋体"/>
          <w:color w:val="000000"/>
          <w:sz w:val="28"/>
        </w:rPr>
        <w:t>按照预算管理有关规定，目前我省部门预算的编制实行综合预算管理，即全部收入和支出都反映在预算中。馆陶县人力资源和社会保障局机关及所属事业单位的收支包含在部门预算中。</w:t>
      </w:r>
    </w:p>
    <w:p>
      <w:pPr>
        <w:pStyle w:val="22"/>
      </w:pPr>
      <w:r>
        <w:t>1</w:t>
      </w:r>
      <w:r>
        <w:rPr>
          <w:rFonts w:hint="eastAsia" w:ascii="宋体" w:hAnsi="宋体" w:cs="宋体"/>
        </w:rPr>
        <w:t>、收入说明</w:t>
      </w:r>
    </w:p>
    <w:p>
      <w:pPr>
        <w:pStyle w:val="22"/>
      </w:pPr>
      <w:r>
        <w:t>2022</w:t>
      </w:r>
      <w:r>
        <w:rPr>
          <w:rFonts w:hint="eastAsia" w:ascii="宋体" w:hAnsi="宋体" w:cs="宋体"/>
        </w:rPr>
        <w:t>年预算收入</w:t>
      </w:r>
      <w:r>
        <w:t>10368.28</w:t>
      </w:r>
      <w:r>
        <w:rPr>
          <w:rFonts w:hint="eastAsia" w:ascii="宋体" w:hAnsi="宋体" w:cs="宋体"/>
        </w:rPr>
        <w:t>万元，其中：一般公共预算收入</w:t>
      </w:r>
      <w:r>
        <w:t>10368.28</w:t>
      </w:r>
      <w:r>
        <w:rPr>
          <w:rFonts w:hint="eastAsia" w:ascii="宋体" w:hAnsi="宋体" w:cs="宋体"/>
        </w:rPr>
        <w:t>万元，基金预算收入</w:t>
      </w:r>
      <w:r>
        <w:t>0</w:t>
      </w:r>
      <w:r>
        <w:rPr>
          <w:rFonts w:hint="eastAsia" w:ascii="宋体" w:hAnsi="宋体" w:cs="宋体"/>
        </w:rPr>
        <w:t>万元，财政专户核拨收入</w:t>
      </w:r>
      <w:r>
        <w:t>0</w:t>
      </w:r>
      <w:r>
        <w:rPr>
          <w:rFonts w:hint="eastAsia" w:ascii="宋体" w:hAnsi="宋体" w:cs="宋体"/>
        </w:rPr>
        <w:t>万元，其他来源收入</w:t>
      </w:r>
      <w:r>
        <w:t>0</w:t>
      </w:r>
      <w:r>
        <w:rPr>
          <w:rFonts w:hint="eastAsia" w:ascii="宋体" w:hAnsi="宋体" w:cs="宋体"/>
        </w:rPr>
        <w:t>万元。</w:t>
      </w:r>
    </w:p>
    <w:p>
      <w:pPr>
        <w:pStyle w:val="22"/>
      </w:pPr>
      <w:r>
        <w:t>2</w:t>
      </w:r>
      <w:r>
        <w:rPr>
          <w:rFonts w:hint="eastAsia" w:ascii="宋体" w:hAnsi="宋体" w:cs="宋体"/>
        </w:rPr>
        <w:t>、支出说明</w:t>
      </w:r>
    </w:p>
    <w:p>
      <w:pPr>
        <w:pStyle w:val="22"/>
      </w:pPr>
      <w:r>
        <w:t>2022</w:t>
      </w:r>
      <w:r>
        <w:rPr>
          <w:rFonts w:hint="eastAsia" w:ascii="宋体" w:hAnsi="宋体" w:cs="宋体"/>
        </w:rPr>
        <w:t>年支出预算</w:t>
      </w:r>
      <w:r>
        <w:t>10368.28</w:t>
      </w:r>
      <w:r>
        <w:rPr>
          <w:rFonts w:hint="eastAsia" w:ascii="宋体" w:hAnsi="宋体" w:cs="宋体"/>
        </w:rPr>
        <w:t>万元，其中基本支出</w:t>
      </w:r>
      <w:r>
        <w:t>413.96</w:t>
      </w:r>
      <w:r>
        <w:rPr>
          <w:rFonts w:hint="eastAsia" w:ascii="宋体" w:hAnsi="宋体" w:cs="宋体"/>
        </w:rPr>
        <w:t>万元，包括人员经费</w:t>
      </w:r>
      <w:r>
        <w:t>400.96</w:t>
      </w:r>
      <w:r>
        <w:rPr>
          <w:rFonts w:hint="eastAsia" w:ascii="宋体" w:hAnsi="宋体" w:cs="宋体"/>
        </w:rPr>
        <w:t>万元，公务交通补贴</w:t>
      </w:r>
      <w:r>
        <w:t>8</w:t>
      </w:r>
      <w:r>
        <w:rPr>
          <w:rFonts w:hint="eastAsia" w:ascii="宋体" w:hAnsi="宋体" w:cs="宋体"/>
        </w:rPr>
        <w:t>万元和移动通讯补贴</w:t>
      </w:r>
      <w:r>
        <w:t>5</w:t>
      </w:r>
      <w:r>
        <w:rPr>
          <w:rFonts w:hint="eastAsia" w:ascii="宋体" w:hAnsi="宋体" w:cs="宋体"/>
        </w:rPr>
        <w:t>万元；项目支出</w:t>
      </w:r>
      <w:r>
        <w:t>9954.32</w:t>
      </w:r>
      <w:r>
        <w:rPr>
          <w:rFonts w:hint="eastAsia" w:ascii="宋体" w:hAnsi="宋体" w:cs="宋体"/>
        </w:rPr>
        <w:t>万元，包括劳动监察争议调解仲裁工作经费</w:t>
      </w:r>
      <w:r>
        <w:t>10</w:t>
      </w:r>
      <w:r>
        <w:rPr>
          <w:rFonts w:hint="eastAsia" w:ascii="宋体" w:hAnsi="宋体" w:cs="宋体"/>
        </w:rPr>
        <w:t>万元，社会保险专项经费</w:t>
      </w:r>
      <w:r>
        <w:t>5</w:t>
      </w:r>
      <w:r>
        <w:rPr>
          <w:rFonts w:hint="eastAsia" w:ascii="宋体" w:hAnsi="宋体" w:cs="宋体"/>
        </w:rPr>
        <w:t>万元，工伤现场勘查及宣传经费</w:t>
      </w:r>
      <w:r>
        <w:t>10</w:t>
      </w:r>
      <w:r>
        <w:rPr>
          <w:rFonts w:hint="eastAsia" w:ascii="宋体" w:hAnsi="宋体" w:cs="宋体"/>
        </w:rPr>
        <w:t>万元，社保经办工作经费</w:t>
      </w:r>
      <w:r>
        <w:t>30</w:t>
      </w:r>
      <w:r>
        <w:rPr>
          <w:rFonts w:hint="eastAsia" w:ascii="宋体" w:hAnsi="宋体" w:cs="宋体"/>
        </w:rPr>
        <w:t>万元，被征地农民参加养老保险工作经费</w:t>
      </w:r>
      <w:r>
        <w:t>15</w:t>
      </w:r>
      <w:r>
        <w:rPr>
          <w:rFonts w:hint="eastAsia" w:ascii="宋体" w:hAnsi="宋体" w:cs="宋体"/>
        </w:rPr>
        <w:t>万元，人社专项工作经费</w:t>
      </w:r>
      <w:r>
        <w:t>16.24</w:t>
      </w:r>
      <w:r>
        <w:rPr>
          <w:rFonts w:hint="eastAsia" w:ascii="宋体" w:hAnsi="宋体" w:cs="宋体"/>
        </w:rPr>
        <w:t>万元，农保经办工作经费</w:t>
      </w:r>
      <w:r>
        <w:t>15</w:t>
      </w:r>
      <w:r>
        <w:rPr>
          <w:rFonts w:hint="eastAsia" w:ascii="宋体" w:hAnsi="宋体" w:cs="宋体"/>
        </w:rPr>
        <w:t>万元，公益性岗位管理经费</w:t>
      </w:r>
      <w:r>
        <w:t>63</w:t>
      </w:r>
      <w:r>
        <w:rPr>
          <w:rFonts w:hint="eastAsia" w:ascii="宋体" w:hAnsi="宋体" w:cs="宋体"/>
        </w:rPr>
        <w:t>万元，农民工工作经费</w:t>
      </w:r>
      <w:r>
        <w:t>10</w:t>
      </w:r>
      <w:r>
        <w:rPr>
          <w:rFonts w:hint="eastAsia" w:ascii="宋体" w:hAnsi="宋体" w:cs="宋体"/>
        </w:rPr>
        <w:t>万元，基层公共服务平台运行经费</w:t>
      </w:r>
      <w:r>
        <w:t>10</w:t>
      </w:r>
      <w:r>
        <w:rPr>
          <w:rFonts w:hint="eastAsia" w:ascii="宋体" w:hAnsi="宋体" w:cs="宋体"/>
        </w:rPr>
        <w:t>万元，冀财金</w:t>
      </w:r>
      <w:r>
        <w:t>[2021]50</w:t>
      </w:r>
      <w:r>
        <w:rPr>
          <w:rFonts w:hint="eastAsia" w:ascii="宋体" w:hAnsi="宋体" w:cs="宋体"/>
        </w:rPr>
        <w:t>号</w:t>
      </w:r>
      <w:r>
        <w:t xml:space="preserve">  </w:t>
      </w:r>
      <w:r>
        <w:rPr>
          <w:rFonts w:hint="eastAsia" w:ascii="宋体" w:hAnsi="宋体" w:cs="宋体"/>
        </w:rPr>
        <w:t>河北省财政厅提前关于下达</w:t>
      </w:r>
      <w:r>
        <w:t>2022</w:t>
      </w:r>
      <w:r>
        <w:rPr>
          <w:rFonts w:hint="eastAsia" w:ascii="宋体" w:hAnsi="宋体" w:cs="宋体"/>
        </w:rPr>
        <w:t>年度中央普惠金融发展专项资金</w:t>
      </w:r>
      <w:r>
        <w:t>42.78</w:t>
      </w:r>
      <w:r>
        <w:rPr>
          <w:rFonts w:hint="eastAsia" w:ascii="宋体" w:hAnsi="宋体" w:cs="宋体"/>
        </w:rPr>
        <w:t>万元，冀财社</w:t>
      </w:r>
      <w:r>
        <w:t>[2021]153</w:t>
      </w:r>
      <w:r>
        <w:rPr>
          <w:rFonts w:hint="eastAsia" w:ascii="宋体" w:hAnsi="宋体" w:cs="宋体"/>
        </w:rPr>
        <w:t>号</w:t>
      </w:r>
      <w:r>
        <w:t xml:space="preserve">  </w:t>
      </w:r>
      <w:r>
        <w:rPr>
          <w:rFonts w:hint="eastAsia" w:ascii="宋体" w:hAnsi="宋体" w:cs="宋体"/>
        </w:rPr>
        <w:t>关于提前下达</w:t>
      </w:r>
      <w:r>
        <w:t>2022</w:t>
      </w:r>
      <w:r>
        <w:rPr>
          <w:rFonts w:hint="eastAsia" w:ascii="宋体" w:hAnsi="宋体" w:cs="宋体"/>
        </w:rPr>
        <w:t>年中央就业补助资金</w:t>
      </w:r>
      <w:r>
        <w:t>649</w:t>
      </w:r>
      <w:r>
        <w:rPr>
          <w:rFonts w:hint="eastAsia" w:ascii="宋体" w:hAnsi="宋体" w:cs="宋体"/>
        </w:rPr>
        <w:t>万元，城乡居民养老保险个人缴费县级补助配套资金</w:t>
      </w:r>
      <w:r>
        <w:t>145</w:t>
      </w:r>
      <w:r>
        <w:rPr>
          <w:rFonts w:hint="eastAsia" w:ascii="宋体" w:hAnsi="宋体" w:cs="宋体"/>
        </w:rPr>
        <w:t>万元，事业单位公开招聘项目资金</w:t>
      </w:r>
      <w:r>
        <w:t>10</w:t>
      </w:r>
      <w:r>
        <w:rPr>
          <w:rFonts w:hint="eastAsia" w:ascii="宋体" w:hAnsi="宋体" w:cs="宋体"/>
        </w:rPr>
        <w:t>万元，财政供养退休人员交通补贴、取暖费、年终奖</w:t>
      </w:r>
      <w:r>
        <w:t>990</w:t>
      </w:r>
      <w:r>
        <w:rPr>
          <w:rFonts w:hint="eastAsia" w:ascii="宋体" w:hAnsi="宋体" w:cs="宋体"/>
        </w:rPr>
        <w:t>万元，冀财金</w:t>
      </w:r>
      <w:r>
        <w:t>[2021]54</w:t>
      </w:r>
      <w:r>
        <w:rPr>
          <w:rFonts w:hint="eastAsia" w:ascii="宋体" w:hAnsi="宋体" w:cs="宋体"/>
        </w:rPr>
        <w:t>号</w:t>
      </w:r>
      <w:r>
        <w:t xml:space="preserve">  </w:t>
      </w:r>
      <w:r>
        <w:rPr>
          <w:rFonts w:hint="eastAsia" w:ascii="宋体" w:hAnsi="宋体" w:cs="宋体"/>
        </w:rPr>
        <w:t>河北省财政厅关于提前下达</w:t>
      </w:r>
      <w:r>
        <w:t>2022</w:t>
      </w:r>
      <w:r>
        <w:rPr>
          <w:rFonts w:hint="eastAsia" w:ascii="宋体" w:hAnsi="宋体" w:cs="宋体"/>
        </w:rPr>
        <w:t>年度省级普惠金融发展专项资金</w:t>
      </w:r>
      <w:r>
        <w:t>17.57</w:t>
      </w:r>
      <w:r>
        <w:rPr>
          <w:rFonts w:hint="eastAsia" w:ascii="宋体" w:hAnsi="宋体" w:cs="宋体"/>
        </w:rPr>
        <w:t>万元，冀财社</w:t>
      </w:r>
      <w:r>
        <w:t>[2021]176</w:t>
      </w:r>
      <w:r>
        <w:rPr>
          <w:rFonts w:hint="eastAsia" w:ascii="宋体" w:hAnsi="宋体" w:cs="宋体"/>
        </w:rPr>
        <w:t>号</w:t>
      </w:r>
      <w:r>
        <w:t xml:space="preserve"> </w:t>
      </w:r>
      <w:r>
        <w:rPr>
          <w:rFonts w:hint="eastAsia" w:ascii="宋体" w:hAnsi="宋体" w:cs="宋体"/>
        </w:rPr>
        <w:t>河北省财政厅关于提前下达</w:t>
      </w:r>
      <w:r>
        <w:t>2022</w:t>
      </w:r>
      <w:r>
        <w:rPr>
          <w:rFonts w:hint="eastAsia" w:ascii="宋体" w:hAnsi="宋体" w:cs="宋体"/>
        </w:rPr>
        <w:t>年省级城乡居民养老保险补助资金</w:t>
      </w:r>
      <w:r>
        <w:t>1249</w:t>
      </w:r>
      <w:r>
        <w:rPr>
          <w:rFonts w:hint="eastAsia" w:ascii="宋体" w:hAnsi="宋体" w:cs="宋体"/>
        </w:rPr>
        <w:t>万元，城乡居民养老保险待遇领取县级补助配套资金</w:t>
      </w:r>
      <w:r>
        <w:t>324</w:t>
      </w:r>
      <w:r>
        <w:rPr>
          <w:rFonts w:hint="eastAsia" w:ascii="宋体" w:hAnsi="宋体" w:cs="宋体"/>
        </w:rPr>
        <w:t>万元，创业担保贷款贴息资金</w:t>
      </w:r>
      <w:r>
        <w:t>6</w:t>
      </w:r>
      <w:r>
        <w:rPr>
          <w:rFonts w:hint="eastAsia" w:ascii="宋体" w:hAnsi="宋体" w:cs="宋体"/>
        </w:rPr>
        <w:t>万元，冀财社</w:t>
      </w:r>
      <w:r>
        <w:t xml:space="preserve">[2021]135  </w:t>
      </w:r>
      <w:r>
        <w:rPr>
          <w:rFonts w:hint="eastAsia" w:ascii="宋体" w:hAnsi="宋体" w:cs="宋体"/>
        </w:rPr>
        <w:t>关于提前下达</w:t>
      </w:r>
      <w:r>
        <w:t>2022</w:t>
      </w:r>
      <w:r>
        <w:rPr>
          <w:rFonts w:hint="eastAsia" w:ascii="宋体" w:hAnsi="宋体" w:cs="宋体"/>
        </w:rPr>
        <w:t>年城乡居民基本养老保险中央财政补助资金</w:t>
      </w:r>
      <w:r>
        <w:t>4770</w:t>
      </w:r>
      <w:r>
        <w:rPr>
          <w:rFonts w:hint="eastAsia" w:ascii="宋体" w:hAnsi="宋体" w:cs="宋体"/>
        </w:rPr>
        <w:t>万元，</w:t>
      </w:r>
      <w:r>
        <w:t>2022</w:t>
      </w:r>
      <w:r>
        <w:rPr>
          <w:rFonts w:hint="eastAsia" w:ascii="宋体" w:hAnsi="宋体" w:cs="宋体"/>
        </w:rPr>
        <w:t>年企业职工基本养老保险基金风险储备金</w:t>
      </w:r>
      <w:r>
        <w:t>936</w:t>
      </w:r>
      <w:r>
        <w:rPr>
          <w:rFonts w:hint="eastAsia" w:ascii="宋体" w:hAnsi="宋体" w:cs="宋体"/>
        </w:rPr>
        <w:t>万元，冀财社</w:t>
      </w:r>
      <w:r>
        <w:t>[2021]192</w:t>
      </w:r>
      <w:r>
        <w:rPr>
          <w:rFonts w:hint="eastAsia" w:ascii="宋体" w:hAnsi="宋体" w:cs="宋体"/>
        </w:rPr>
        <w:t>号</w:t>
      </w:r>
      <w:r>
        <w:t xml:space="preserve"> </w:t>
      </w:r>
      <w:r>
        <w:rPr>
          <w:rFonts w:hint="eastAsia" w:ascii="宋体" w:hAnsi="宋体" w:cs="宋体"/>
        </w:rPr>
        <w:t>关于提前下达</w:t>
      </w:r>
      <w:r>
        <w:t>2022</w:t>
      </w:r>
      <w:r>
        <w:rPr>
          <w:rFonts w:hint="eastAsia" w:ascii="宋体" w:hAnsi="宋体" w:cs="宋体"/>
        </w:rPr>
        <w:t>年省级城乡居民养老、就业公共服务村级代办员补助资金</w:t>
      </w:r>
      <w:r>
        <w:t>10</w:t>
      </w:r>
      <w:r>
        <w:rPr>
          <w:rFonts w:hint="eastAsia" w:ascii="宋体" w:hAnsi="宋体" w:cs="宋体"/>
        </w:rPr>
        <w:t>万元，财政供养人员职业年金贴息</w:t>
      </w:r>
      <w:r>
        <w:t>455.73</w:t>
      </w:r>
      <w:r>
        <w:rPr>
          <w:rFonts w:hint="eastAsia" w:ascii="宋体" w:hAnsi="宋体" w:cs="宋体"/>
        </w:rPr>
        <w:t>万元，冀财社</w:t>
      </w:r>
      <w:r>
        <w:t>[2021]188</w:t>
      </w:r>
      <w:r>
        <w:rPr>
          <w:rFonts w:hint="eastAsia" w:ascii="宋体" w:hAnsi="宋体" w:cs="宋体"/>
        </w:rPr>
        <w:t>号</w:t>
      </w:r>
      <w:r>
        <w:t xml:space="preserve"> </w:t>
      </w:r>
      <w:r>
        <w:rPr>
          <w:rFonts w:hint="eastAsia" w:ascii="宋体" w:hAnsi="宋体" w:cs="宋体"/>
        </w:rPr>
        <w:t>关于提前下达</w:t>
      </w:r>
      <w:r>
        <w:t>2022</w:t>
      </w:r>
      <w:r>
        <w:rPr>
          <w:rFonts w:hint="eastAsia" w:ascii="宋体" w:hAnsi="宋体" w:cs="宋体"/>
        </w:rPr>
        <w:t>年省级就业补助资金</w:t>
      </w:r>
      <w:r>
        <w:t>101</w:t>
      </w:r>
      <w:r>
        <w:rPr>
          <w:rFonts w:hint="eastAsia" w:ascii="宋体" w:hAnsi="宋体" w:cs="宋体"/>
        </w:rPr>
        <w:t>万元，冀财社</w:t>
      </w:r>
      <w:r>
        <w:t>[2021]176</w:t>
      </w:r>
      <w:r>
        <w:rPr>
          <w:rFonts w:hint="eastAsia" w:ascii="宋体" w:hAnsi="宋体" w:cs="宋体"/>
        </w:rPr>
        <w:t>号</w:t>
      </w:r>
      <w:r>
        <w:t xml:space="preserve"> </w:t>
      </w:r>
      <w:r>
        <w:rPr>
          <w:rFonts w:hint="eastAsia" w:ascii="宋体" w:hAnsi="宋体" w:cs="宋体"/>
        </w:rPr>
        <w:t>河北省财政厅关于提前下达</w:t>
      </w:r>
      <w:r>
        <w:t>2022</w:t>
      </w:r>
      <w:r>
        <w:rPr>
          <w:rFonts w:hint="eastAsia" w:ascii="宋体" w:hAnsi="宋体" w:cs="宋体"/>
        </w:rPr>
        <w:t>年省级城乡居民养老保险补助资金</w:t>
      </w:r>
      <w:r>
        <w:t>54</w:t>
      </w:r>
      <w:r>
        <w:rPr>
          <w:rFonts w:hint="eastAsia" w:ascii="宋体" w:hAnsi="宋体" w:cs="宋体"/>
        </w:rPr>
        <w:t>万元，人事档案基本公共服务项目资金</w:t>
      </w:r>
      <w:r>
        <w:t>10</w:t>
      </w:r>
      <w:r>
        <w:rPr>
          <w:rFonts w:hint="eastAsia" w:ascii="宋体" w:hAnsi="宋体" w:cs="宋体"/>
        </w:rPr>
        <w:t>万元。</w:t>
      </w:r>
    </w:p>
    <w:p>
      <w:pPr>
        <w:pStyle w:val="22"/>
      </w:pPr>
      <w:r>
        <w:t>3</w:t>
      </w:r>
      <w:r>
        <w:rPr>
          <w:rFonts w:hint="eastAsia" w:ascii="宋体" w:hAnsi="宋体" w:cs="宋体"/>
        </w:rPr>
        <w:t>、比上年增减情况</w:t>
      </w:r>
    </w:p>
    <w:p>
      <w:pPr>
        <w:pStyle w:val="22"/>
      </w:pPr>
      <w:r>
        <w:t>2022</w:t>
      </w:r>
      <w:r>
        <w:rPr>
          <w:rFonts w:hint="eastAsia" w:ascii="宋体" w:hAnsi="宋体" w:cs="宋体"/>
        </w:rPr>
        <w:t>年预算收支安排</w:t>
      </w:r>
      <w:r>
        <w:t>10237.13</w:t>
      </w:r>
      <w:r>
        <w:rPr>
          <w:rFonts w:hint="eastAsia" w:ascii="宋体" w:hAnsi="宋体" w:cs="宋体"/>
        </w:rPr>
        <w:t>万元，较</w:t>
      </w:r>
      <w:r>
        <w:t>2020</w:t>
      </w:r>
      <w:r>
        <w:rPr>
          <w:rFonts w:hint="eastAsia" w:ascii="宋体" w:hAnsi="宋体" w:cs="宋体"/>
        </w:rPr>
        <w:t>年预算增加</w:t>
      </w:r>
      <w:r>
        <w:t>131.15</w:t>
      </w:r>
      <w:r>
        <w:rPr>
          <w:rFonts w:hint="eastAsia" w:ascii="宋体" w:hAnsi="宋体" w:cs="宋体"/>
        </w:rPr>
        <w:t>万元，增加</w:t>
      </w:r>
      <w:r>
        <w:t>1.28%</w:t>
      </w:r>
      <w:r>
        <w:rPr>
          <w:rFonts w:hint="eastAsia" w:ascii="宋体" w:hAnsi="宋体" w:cs="宋体"/>
        </w:rPr>
        <w:t>。其中：基本支出增加</w:t>
      </w:r>
      <w:r>
        <w:t>13.76</w:t>
      </w:r>
      <w:r>
        <w:rPr>
          <w:rFonts w:hint="eastAsia" w:ascii="宋体" w:hAnsi="宋体" w:cs="宋体"/>
        </w:rPr>
        <w:t>万元，增加了</w:t>
      </w:r>
      <w:r>
        <w:t>3.44%</w:t>
      </w:r>
      <w:r>
        <w:rPr>
          <w:rFonts w:hint="eastAsia" w:ascii="宋体" w:hAnsi="宋体" w:cs="宋体"/>
        </w:rPr>
        <w:t>，主要为基本支出增加等；项目支出增加</w:t>
      </w:r>
      <w:r>
        <w:t>117.39</w:t>
      </w:r>
      <w:r>
        <w:rPr>
          <w:rFonts w:hint="eastAsia" w:ascii="宋体" w:hAnsi="宋体" w:cs="宋体"/>
        </w:rPr>
        <w:t>万元，增加了</w:t>
      </w:r>
      <w:r>
        <w:t>1.2%</w:t>
      </w:r>
      <w:r>
        <w:rPr>
          <w:rFonts w:hint="eastAsia" w:ascii="宋体" w:hAnsi="宋体" w:cs="宋体"/>
        </w:rPr>
        <w:t>，主要是机构改革后，</w:t>
      </w:r>
      <w:r>
        <w:t>2022</w:t>
      </w:r>
      <w:r>
        <w:rPr>
          <w:rFonts w:hint="eastAsia" w:ascii="宋体" w:hAnsi="宋体" w:cs="宋体"/>
        </w:rPr>
        <w:t>年较上年增加了财政供养人员职业年金贴息等项目。</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ascii="宋体" w:hAnsi="宋体" w:cs="宋体"/>
        </w:rPr>
        <w:t>机关运行经费共计安排</w:t>
      </w:r>
      <w:r>
        <w:t>16.2</w:t>
      </w:r>
      <w:r>
        <w:rPr>
          <w:rFonts w:hint="eastAsia" w:ascii="宋体" w:hAnsi="宋体" w:cs="宋体"/>
        </w:rPr>
        <w:t>万元，为局机关及参公事业单位的日常公用及专项公用经费总体安排情况，包括办公及印刷费、邮电费、差旅费、会议费、福利费、日常维修费、专用材料费及一般设备购置费、办公用房水电费、办公用房取暖费、办公用房物业管理费及其他费用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ascii="宋体" w:hAnsi="宋体" w:cs="宋体"/>
        </w:rPr>
        <w:t>年，我局财政拨款</w:t>
      </w:r>
      <w:r>
        <w:t>“</w:t>
      </w:r>
      <w:r>
        <w:rPr>
          <w:rFonts w:hint="eastAsia" w:ascii="宋体" w:hAnsi="宋体" w:cs="宋体"/>
        </w:rPr>
        <w:t>三公</w:t>
      </w:r>
      <w:r>
        <w:t>”</w:t>
      </w:r>
      <w:r>
        <w:rPr>
          <w:rFonts w:hint="eastAsia" w:ascii="宋体" w:hAnsi="宋体" w:cs="宋体"/>
        </w:rPr>
        <w:t>经费预算安排</w:t>
      </w:r>
      <w:r>
        <w:t>0</w:t>
      </w:r>
      <w:r>
        <w:rPr>
          <w:rFonts w:hint="eastAsia" w:ascii="宋体" w:hAnsi="宋体" w:cs="宋体"/>
        </w:rPr>
        <w:t>万元，其中：因公出国（境）费</w:t>
      </w:r>
      <w:r>
        <w:t>0</w:t>
      </w:r>
      <w:r>
        <w:rPr>
          <w:rFonts w:hint="eastAsia" w:ascii="宋体" w:hAnsi="宋体" w:cs="宋体"/>
        </w:rPr>
        <w:t>万元；公务用车购置及运维费</w:t>
      </w:r>
      <w:r>
        <w:t>0</w:t>
      </w:r>
      <w:r>
        <w:rPr>
          <w:rFonts w:hint="eastAsia" w:ascii="宋体" w:hAnsi="宋体" w:cs="宋体"/>
        </w:rPr>
        <w:t>万元（其中：公务用车购置费为</w:t>
      </w:r>
      <w:r>
        <w:t>0</w:t>
      </w:r>
      <w:r>
        <w:rPr>
          <w:rFonts w:hint="eastAsia" w:ascii="宋体" w:hAnsi="宋体" w:cs="宋体"/>
        </w:rPr>
        <w:t>万元，公务用车运行费</w:t>
      </w:r>
      <w:r>
        <w:t>0</w:t>
      </w:r>
      <w:r>
        <w:rPr>
          <w:rFonts w:hint="eastAsia" w:ascii="宋体" w:hAnsi="宋体" w:cs="宋体"/>
        </w:rPr>
        <w:t>万元</w:t>
      </w:r>
      <w:r>
        <w:t>)</w:t>
      </w:r>
      <w:r>
        <w:rPr>
          <w:rFonts w:hint="eastAsia" w:ascii="宋体" w:hAnsi="宋体" w:cs="宋体"/>
        </w:rPr>
        <w:t>；公务接待费</w:t>
      </w:r>
      <w:r>
        <w:t>0</w:t>
      </w:r>
      <w:r>
        <w:rPr>
          <w:rFonts w:hint="eastAsia" w:ascii="宋体" w:hAnsi="宋体" w:cs="宋体"/>
        </w:rPr>
        <w:t>万元。与</w:t>
      </w:r>
      <w:r>
        <w:t>2021</w:t>
      </w:r>
      <w:r>
        <w:rPr>
          <w:rFonts w:hint="eastAsia" w:ascii="宋体" w:hAnsi="宋体" w:cs="宋体"/>
        </w:rPr>
        <w:t>年持平。</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eastAsia="Times New Roman" w:cs="????_GBK"/>
          <w:b/>
          <w:color w:val="000000"/>
          <w:sz w:val="32"/>
        </w:rPr>
        <w:t xml:space="preserve"> </w:t>
      </w:r>
      <w:r>
        <w:rPr>
          <w:rFonts w:hint="eastAsia" w:ascii="宋体" w:hAnsi="宋体" w:cs="宋体"/>
          <w:b/>
          <w:color w:val="000000"/>
          <w:sz w:val="32"/>
        </w:rPr>
        <w:t>部门整体绩效目标</w:t>
      </w:r>
    </w:p>
    <w:p>
      <w:pPr>
        <w:spacing w:line="500" w:lineRule="exact"/>
        <w:ind w:firstLine="560"/>
      </w:pPr>
      <w:r>
        <w:rPr>
          <w:rFonts w:hint="eastAsia" w:ascii="宋体" w:hAnsi="宋体" w:cs="宋体"/>
          <w:color w:val="000000"/>
          <w:sz w:val="28"/>
        </w:rPr>
        <w:t>（一）总体绩效目标</w:t>
      </w:r>
    </w:p>
    <w:p>
      <w:pPr>
        <w:pStyle w:val="25"/>
      </w:pPr>
      <w:r>
        <w:t>2022</w:t>
      </w:r>
      <w:r>
        <w:rPr>
          <w:rFonts w:hint="eastAsia" w:ascii="宋体" w:hAnsi="宋体" w:cs="宋体"/>
        </w:rPr>
        <w:t>年实现城镇新增就业</w:t>
      </w:r>
      <w:r>
        <w:t>4500</w:t>
      </w:r>
      <w:r>
        <w:rPr>
          <w:rFonts w:hint="eastAsia" w:ascii="宋体" w:hAnsi="宋体" w:cs="宋体"/>
        </w:rPr>
        <w:t>人，毕业生就业率</w:t>
      </w:r>
      <w:r>
        <w:t>90%</w:t>
      </w:r>
      <w:r>
        <w:rPr>
          <w:rFonts w:hint="eastAsia" w:ascii="宋体" w:hAnsi="宋体" w:cs="宋体"/>
        </w:rPr>
        <w:t>以上，失业人员再就业</w:t>
      </w:r>
      <w:r>
        <w:t>1000</w:t>
      </w:r>
      <w:r>
        <w:rPr>
          <w:rFonts w:hint="eastAsia" w:ascii="宋体" w:hAnsi="宋体" w:cs="宋体"/>
        </w:rPr>
        <w:t>人，城镇登记失业率控制在</w:t>
      </w:r>
      <w:r>
        <w:t>4.0%</w:t>
      </w:r>
      <w:r>
        <w:rPr>
          <w:rFonts w:hint="eastAsia" w:ascii="宋体" w:hAnsi="宋体" w:cs="宋体"/>
        </w:rPr>
        <w:t>以内，农村劳动力转移就业新增</w:t>
      </w:r>
      <w:r>
        <w:t>2470</w:t>
      </w:r>
      <w:r>
        <w:rPr>
          <w:rFonts w:hint="eastAsia" w:ascii="宋体" w:hAnsi="宋体" w:cs="宋体"/>
        </w:rPr>
        <w:t>人，发放创业担保贷款</w:t>
      </w:r>
      <w:r>
        <w:t>800</w:t>
      </w:r>
      <w:r>
        <w:rPr>
          <w:rFonts w:hint="eastAsia" w:ascii="宋体" w:hAnsi="宋体" w:cs="宋体"/>
        </w:rPr>
        <w:t>万元，保持就业形势的基本稳定。实施免费的公共就业服务。提高劳动者素质，打造我县职业技术工人队伍，实现稳定就业。完成养老保险扩面征缴任务，确保养老金按时足额发放，防范基金风险，确保参保人员权益。提高工伤保险参保率，确保工伤保险待遇落实到位。保障社保基金安全。规范河北省社会保险基金管理，加强对社会保险基金安全的评估，保障社保基金安全；通过这种自我约束性的检查，建立、健全内部控制制度确保基金的安全、完整。调整优化人才结构，引进科技创新人才，推进专业技术人才知识更新工程。完成全县表彰奖励及评比达标任务，规范表彰及评比申报工作。优化事业单位岗位结构比例，全面推行聘用制度，提高公开招聘科学性，规范事业单位人事管理工作。加大对企业工资分配的宏观调控力度，合理确定收入分配水平。高劳动合同签订率，建立和谐劳动关系。提高调解仲裁办案质量。提高劳动保障监察案件结案率。保障机关正常运转。</w:t>
      </w:r>
    </w:p>
    <w:p>
      <w:pPr>
        <w:spacing w:line="500" w:lineRule="exact"/>
        <w:ind w:firstLine="560"/>
      </w:pPr>
      <w:r>
        <w:rPr>
          <w:rFonts w:hint="eastAsia" w:ascii="宋体" w:hAnsi="宋体" w:cs="宋体"/>
          <w:color w:val="000000"/>
          <w:sz w:val="28"/>
        </w:rPr>
        <w:t>（二）分项绩效目标</w:t>
      </w:r>
    </w:p>
    <w:p>
      <w:pPr>
        <w:pStyle w:val="26"/>
      </w:pPr>
      <w:r>
        <w:rPr>
          <w:rFonts w:hint="eastAsia" w:ascii="宋体" w:hAnsi="宋体" w:cs="宋体"/>
        </w:rPr>
        <w:t>（一）促进就业政策、管理及实施</w:t>
      </w:r>
    </w:p>
    <w:p>
      <w:pPr>
        <w:pStyle w:val="26"/>
      </w:pPr>
      <w:r>
        <w:rPr>
          <w:rFonts w:hint="eastAsia" w:ascii="宋体" w:hAnsi="宋体" w:cs="宋体"/>
        </w:rPr>
        <w:t>绩效目标：城镇新增就业</w:t>
      </w:r>
      <w:r>
        <w:t>4500</w:t>
      </w:r>
      <w:r>
        <w:rPr>
          <w:rFonts w:hint="eastAsia" w:ascii="宋体" w:hAnsi="宋体" w:cs="宋体"/>
        </w:rPr>
        <w:t>人，毕业生就业率</w:t>
      </w:r>
      <w:r>
        <w:t>90%</w:t>
      </w:r>
      <w:r>
        <w:rPr>
          <w:rFonts w:hint="eastAsia" w:ascii="宋体" w:hAnsi="宋体" w:cs="宋体"/>
        </w:rPr>
        <w:t>以上，失业人员再就业</w:t>
      </w:r>
      <w:r>
        <w:t>1000</w:t>
      </w:r>
      <w:r>
        <w:rPr>
          <w:rFonts w:hint="eastAsia" w:ascii="宋体" w:hAnsi="宋体" w:cs="宋体"/>
        </w:rPr>
        <w:t>人，城镇登记失业率控制在</w:t>
      </w:r>
      <w:r>
        <w:t>4.0%</w:t>
      </w:r>
      <w:r>
        <w:rPr>
          <w:rFonts w:hint="eastAsia" w:ascii="宋体" w:hAnsi="宋体" w:cs="宋体"/>
        </w:rPr>
        <w:t>以内，农村劳动力转移就业新增</w:t>
      </w:r>
      <w:r>
        <w:t>2470</w:t>
      </w:r>
      <w:r>
        <w:rPr>
          <w:rFonts w:hint="eastAsia" w:ascii="宋体" w:hAnsi="宋体" w:cs="宋体"/>
        </w:rPr>
        <w:t>人，保持就业形势的基本稳定。</w:t>
      </w:r>
    </w:p>
    <w:p>
      <w:pPr>
        <w:pStyle w:val="26"/>
      </w:pPr>
      <w:r>
        <w:rPr>
          <w:rFonts w:hint="eastAsia" w:ascii="宋体" w:hAnsi="宋体" w:cs="宋体"/>
        </w:rPr>
        <w:t>绩效指标：政策制定工作完成率</w:t>
      </w:r>
      <w:r>
        <w:t>95%</w:t>
      </w:r>
      <w:r>
        <w:rPr>
          <w:rFonts w:hint="eastAsia" w:ascii="宋体" w:hAnsi="宋体" w:cs="宋体"/>
        </w:rPr>
        <w:t>，公益性岗位补贴到位率</w:t>
      </w:r>
      <w:r>
        <w:t>100%</w:t>
      </w:r>
      <w:r>
        <w:rPr>
          <w:rFonts w:hint="eastAsia" w:ascii="宋体" w:hAnsi="宋体" w:cs="宋体"/>
        </w:rPr>
        <w:t>，社会保险补贴到位率</w:t>
      </w:r>
      <w:r>
        <w:t>100%</w:t>
      </w:r>
      <w:r>
        <w:rPr>
          <w:rFonts w:hint="eastAsia" w:ascii="宋体" w:hAnsi="宋体" w:cs="宋体"/>
        </w:rPr>
        <w:t>，公共就业服务信息管理完成率</w:t>
      </w:r>
      <w:r>
        <w:t>90%</w:t>
      </w:r>
      <w:r>
        <w:rPr>
          <w:rFonts w:hint="eastAsia" w:ascii="宋体" w:hAnsi="宋体" w:cs="宋体"/>
        </w:rPr>
        <w:t>，高校毕业生就业率、创业率</w:t>
      </w:r>
      <w:r>
        <w:t>90%</w:t>
      </w:r>
      <w:r>
        <w:rPr>
          <w:rFonts w:hint="eastAsia" w:ascii="宋体" w:hAnsi="宋体" w:cs="宋体"/>
        </w:rPr>
        <w:t>。</w:t>
      </w:r>
    </w:p>
    <w:p>
      <w:pPr>
        <w:pStyle w:val="26"/>
      </w:pPr>
      <w:r>
        <w:rPr>
          <w:rFonts w:hint="eastAsia" w:ascii="宋体" w:hAnsi="宋体" w:cs="宋体"/>
        </w:rPr>
        <w:t>（二）就业服务体系建设</w:t>
      </w:r>
    </w:p>
    <w:p>
      <w:pPr>
        <w:pStyle w:val="26"/>
      </w:pPr>
      <w:r>
        <w:rPr>
          <w:rFonts w:hint="eastAsia" w:ascii="宋体" w:hAnsi="宋体" w:cs="宋体"/>
        </w:rPr>
        <w:t>绩效目标：实施免费的公共就业服务</w:t>
      </w:r>
    </w:p>
    <w:p>
      <w:pPr>
        <w:pStyle w:val="26"/>
      </w:pPr>
      <w:r>
        <w:rPr>
          <w:rFonts w:hint="eastAsia" w:ascii="宋体" w:hAnsi="宋体" w:cs="宋体"/>
        </w:rPr>
        <w:t>绩效指标：人事档案公共管理服务工作完成率</w:t>
      </w:r>
      <w:r>
        <w:t>90%</w:t>
      </w:r>
      <w:r>
        <w:rPr>
          <w:rFonts w:hint="eastAsia" w:ascii="宋体" w:hAnsi="宋体" w:cs="宋体"/>
        </w:rPr>
        <w:t>，开展就业服务指导培训次数</w:t>
      </w:r>
      <w:r>
        <w:t>10</w:t>
      </w:r>
      <w:r>
        <w:rPr>
          <w:rFonts w:hint="eastAsia" w:ascii="宋体" w:hAnsi="宋体" w:cs="宋体"/>
        </w:rPr>
        <w:t>次以上，组织我县重点企事业单位参会，引进各类高层次人才</w:t>
      </w:r>
      <w:r>
        <w:t>10</w:t>
      </w:r>
      <w:r>
        <w:rPr>
          <w:rFonts w:hint="eastAsia" w:ascii="宋体" w:hAnsi="宋体" w:cs="宋体"/>
        </w:rPr>
        <w:t>次以上，为毕业生提供招聘岗位，服务毕业生数量</w:t>
      </w:r>
      <w:r>
        <w:t>90</w:t>
      </w:r>
      <w:r>
        <w:rPr>
          <w:rFonts w:hint="eastAsia" w:ascii="宋体" w:hAnsi="宋体" w:cs="宋体"/>
        </w:rPr>
        <w:t>个。</w:t>
      </w:r>
    </w:p>
    <w:p>
      <w:pPr>
        <w:pStyle w:val="26"/>
      </w:pPr>
      <w:r>
        <w:rPr>
          <w:rFonts w:hint="eastAsia" w:ascii="宋体" w:hAnsi="宋体" w:cs="宋体"/>
        </w:rPr>
        <w:t>（三）落实好养老保险政策实施及管理</w:t>
      </w:r>
    </w:p>
    <w:p>
      <w:pPr>
        <w:pStyle w:val="26"/>
      </w:pPr>
      <w:r>
        <w:rPr>
          <w:rFonts w:hint="eastAsia" w:ascii="宋体" w:hAnsi="宋体" w:cs="宋体"/>
        </w:rPr>
        <w:t>绩效目标：完成养老保险扩面征缴任务，确保养老金按时足额发放，防范基金风险，确保参保人员权益。</w:t>
      </w:r>
    </w:p>
    <w:p>
      <w:pPr>
        <w:pStyle w:val="26"/>
      </w:pPr>
      <w:r>
        <w:rPr>
          <w:rFonts w:hint="eastAsia" w:ascii="宋体" w:hAnsi="宋体" w:cs="宋体"/>
        </w:rPr>
        <w:t>绩效指标：养老金发放到位率</w:t>
      </w:r>
      <w:r>
        <w:t>100%</w:t>
      </w:r>
      <w:r>
        <w:rPr>
          <w:rFonts w:hint="eastAsia" w:ascii="宋体" w:hAnsi="宋体" w:cs="宋体"/>
        </w:rPr>
        <w:t>，养老金征缴任务完成率</w:t>
      </w:r>
      <w:r>
        <w:t>100%</w:t>
      </w:r>
      <w:r>
        <w:rPr>
          <w:rFonts w:hint="eastAsia" w:ascii="宋体" w:hAnsi="宋体" w:cs="宋体"/>
        </w:rPr>
        <w:t>，养老金扩面任务完成率。</w:t>
      </w:r>
    </w:p>
    <w:p>
      <w:pPr>
        <w:pStyle w:val="26"/>
      </w:pPr>
      <w:r>
        <w:rPr>
          <w:rFonts w:hint="eastAsia" w:ascii="宋体" w:hAnsi="宋体" w:cs="宋体"/>
        </w:rPr>
        <w:t>（四）落实工伤保险政策</w:t>
      </w:r>
    </w:p>
    <w:p>
      <w:pPr>
        <w:pStyle w:val="26"/>
      </w:pPr>
      <w:r>
        <w:rPr>
          <w:rFonts w:hint="eastAsia" w:ascii="宋体" w:hAnsi="宋体" w:cs="宋体"/>
        </w:rPr>
        <w:t>绩效目标：提高工伤保险参保率，确保工伤保险待遇落实到位。</w:t>
      </w:r>
    </w:p>
    <w:p>
      <w:pPr>
        <w:pStyle w:val="26"/>
      </w:pPr>
      <w:r>
        <w:rPr>
          <w:rFonts w:hint="eastAsia" w:ascii="宋体" w:hAnsi="宋体" w:cs="宋体"/>
        </w:rPr>
        <w:t>绩效指标：工伤保险报销及时率</w:t>
      </w:r>
      <w:r>
        <w:t>100%</w:t>
      </w:r>
      <w:r>
        <w:rPr>
          <w:rFonts w:hint="eastAsia" w:ascii="宋体" w:hAnsi="宋体" w:cs="宋体"/>
        </w:rPr>
        <w:t>，工伤保险上级计划完成率</w:t>
      </w:r>
      <w:r>
        <w:t>90%</w:t>
      </w:r>
      <w:r>
        <w:rPr>
          <w:rFonts w:hint="eastAsia" w:ascii="宋体" w:hAnsi="宋体" w:cs="宋体"/>
        </w:rPr>
        <w:t>以上，已参保的工伤保险待遇到位率</w:t>
      </w:r>
      <w:r>
        <w:t>90%</w:t>
      </w:r>
      <w:r>
        <w:rPr>
          <w:rFonts w:hint="eastAsia" w:ascii="宋体" w:hAnsi="宋体" w:cs="宋体"/>
        </w:rPr>
        <w:t>以上，工伤鉴定完成率</w:t>
      </w:r>
      <w:r>
        <w:t>95%</w:t>
      </w:r>
      <w:r>
        <w:rPr>
          <w:rFonts w:hint="eastAsia" w:ascii="宋体" w:hAnsi="宋体" w:cs="宋体"/>
        </w:rPr>
        <w:t>以上。</w:t>
      </w:r>
    </w:p>
    <w:p>
      <w:pPr>
        <w:pStyle w:val="26"/>
      </w:pPr>
      <w:r>
        <w:rPr>
          <w:rFonts w:hint="eastAsia" w:ascii="宋体" w:hAnsi="宋体" w:cs="宋体"/>
        </w:rPr>
        <w:t>（五）落实好失业保险政策</w:t>
      </w:r>
    </w:p>
    <w:p>
      <w:pPr>
        <w:pStyle w:val="26"/>
      </w:pPr>
      <w:r>
        <w:rPr>
          <w:rFonts w:hint="eastAsia" w:ascii="宋体" w:hAnsi="宋体" w:cs="宋体"/>
        </w:rPr>
        <w:t>绩效目标：维护企业和职工合法权益，预防和调控失业，落实全县失业人员待遇。</w:t>
      </w:r>
    </w:p>
    <w:p>
      <w:pPr>
        <w:pStyle w:val="26"/>
      </w:pPr>
      <w:r>
        <w:rPr>
          <w:rFonts w:hint="eastAsia" w:ascii="宋体" w:hAnsi="宋体" w:cs="宋体"/>
        </w:rPr>
        <w:t>绩效指标：调整失业保险费率政策完成率</w:t>
      </w:r>
      <w:r>
        <w:t>100%</w:t>
      </w:r>
      <w:r>
        <w:rPr>
          <w:rFonts w:hint="eastAsia" w:ascii="宋体" w:hAnsi="宋体" w:cs="宋体"/>
        </w:rPr>
        <w:t>，失业保险费征收任务完成率</w:t>
      </w:r>
      <w:r>
        <w:t>100%</w:t>
      </w:r>
      <w:r>
        <w:rPr>
          <w:rFonts w:hint="eastAsia" w:ascii="宋体" w:hAnsi="宋体" w:cs="宋体"/>
        </w:rPr>
        <w:t>，失业保险待遇落实率</w:t>
      </w:r>
      <w:r>
        <w:t>100%</w:t>
      </w:r>
      <w:r>
        <w:rPr>
          <w:rFonts w:hint="eastAsia" w:ascii="宋体" w:hAnsi="宋体" w:cs="宋体"/>
        </w:rPr>
        <w:t>，失业保险扩面任务完成率</w:t>
      </w:r>
      <w:r>
        <w:t>95%</w:t>
      </w:r>
      <w:r>
        <w:rPr>
          <w:rFonts w:hint="eastAsia" w:ascii="宋体" w:hAnsi="宋体" w:cs="宋体"/>
        </w:rPr>
        <w:t>以上。</w:t>
      </w:r>
    </w:p>
    <w:p>
      <w:pPr>
        <w:pStyle w:val="26"/>
      </w:pPr>
      <w:r>
        <w:rPr>
          <w:rFonts w:hint="eastAsia" w:ascii="宋体" w:hAnsi="宋体" w:cs="宋体"/>
        </w:rPr>
        <w:t>（六）搞好高技能人才的培养和管理</w:t>
      </w:r>
    </w:p>
    <w:p>
      <w:pPr>
        <w:pStyle w:val="26"/>
      </w:pPr>
      <w:r>
        <w:rPr>
          <w:rFonts w:hint="eastAsia" w:ascii="宋体" w:hAnsi="宋体" w:cs="宋体"/>
        </w:rPr>
        <w:t>绩效目标：开展继续教育大力提升专业技术人才队伍科技水平和能力素质。</w:t>
      </w:r>
    </w:p>
    <w:p>
      <w:pPr>
        <w:pStyle w:val="26"/>
      </w:pPr>
      <w:r>
        <w:rPr>
          <w:rFonts w:hint="eastAsia" w:ascii="宋体" w:hAnsi="宋体" w:cs="宋体"/>
        </w:rPr>
        <w:t>绩效指标：参加高层次人才引进洽谈系列活动的其他人才数量</w:t>
      </w:r>
      <w:r>
        <w:t>3</w:t>
      </w:r>
      <w:r>
        <w:rPr>
          <w:rFonts w:hint="eastAsia" w:ascii="宋体" w:hAnsi="宋体" w:cs="宋体"/>
        </w:rPr>
        <w:t>次。</w:t>
      </w:r>
    </w:p>
    <w:p>
      <w:pPr>
        <w:pStyle w:val="26"/>
      </w:pPr>
      <w:r>
        <w:rPr>
          <w:rFonts w:hint="eastAsia" w:ascii="宋体" w:hAnsi="宋体" w:cs="宋体"/>
        </w:rPr>
        <w:t>（七）落实好人事管理工作</w:t>
      </w:r>
    </w:p>
    <w:p>
      <w:pPr>
        <w:pStyle w:val="26"/>
      </w:pPr>
      <w:r>
        <w:rPr>
          <w:rFonts w:hint="eastAsia" w:ascii="宋体" w:hAnsi="宋体" w:cs="宋体"/>
        </w:rPr>
        <w:t>绩效目标：完成全县表彰奖励及评比达标任务，规范表彰及评比申报工作。优化事业单位岗位结构比例，全面推行聘用制度，提高公开招聘科学性，规范事业单位人事管理工作。</w:t>
      </w:r>
    </w:p>
    <w:p>
      <w:pPr>
        <w:pStyle w:val="26"/>
      </w:pPr>
      <w:r>
        <w:rPr>
          <w:rFonts w:hint="eastAsia" w:ascii="宋体" w:hAnsi="宋体" w:cs="宋体"/>
        </w:rPr>
        <w:t>绩效指标：全县表彰奖励及评比达标工作完成率</w:t>
      </w:r>
      <w:r>
        <w:t>95%</w:t>
      </w:r>
      <w:r>
        <w:rPr>
          <w:rFonts w:hint="eastAsia" w:ascii="宋体" w:hAnsi="宋体" w:cs="宋体"/>
        </w:rPr>
        <w:t>，事业单位公开招聘考试完成率</w:t>
      </w:r>
      <w:r>
        <w:t>100%</w:t>
      </w:r>
      <w:r>
        <w:rPr>
          <w:rFonts w:hint="eastAsia" w:ascii="宋体" w:hAnsi="宋体" w:cs="宋体"/>
        </w:rPr>
        <w:t>，事业单位考核工作完成</w:t>
      </w:r>
      <w:r>
        <w:t>,95%</w:t>
      </w:r>
      <w:r>
        <w:rPr>
          <w:rFonts w:hint="eastAsia" w:ascii="宋体" w:hAnsi="宋体" w:cs="宋体"/>
        </w:rPr>
        <w:t>以上。</w:t>
      </w:r>
    </w:p>
    <w:p>
      <w:pPr>
        <w:pStyle w:val="26"/>
      </w:pPr>
      <w:r>
        <w:rPr>
          <w:rFonts w:hint="eastAsia" w:ascii="宋体" w:hAnsi="宋体" w:cs="宋体"/>
        </w:rPr>
        <w:t>（八）落实好工资政策及管理工作</w:t>
      </w:r>
    </w:p>
    <w:p>
      <w:pPr>
        <w:pStyle w:val="26"/>
      </w:pPr>
      <w:r>
        <w:rPr>
          <w:rFonts w:hint="eastAsia" w:ascii="宋体" w:hAnsi="宋体" w:cs="宋体"/>
        </w:rPr>
        <w:t>绩效目标：加强工资管理，确保政策落实到位；与预算编制对接，实现高效快捷审核。</w:t>
      </w:r>
    </w:p>
    <w:p>
      <w:pPr>
        <w:pStyle w:val="26"/>
      </w:pPr>
      <w:r>
        <w:rPr>
          <w:rFonts w:hint="eastAsia" w:ascii="宋体" w:hAnsi="宋体" w:cs="宋体"/>
        </w:rPr>
        <w:t>绩效指标：工资政策落实率</w:t>
      </w:r>
      <w:r>
        <w:t>95%</w:t>
      </w:r>
      <w:r>
        <w:rPr>
          <w:rFonts w:hint="eastAsia" w:ascii="宋体" w:hAnsi="宋体" w:cs="宋体"/>
        </w:rPr>
        <w:t>以上，退休手续办理及时率</w:t>
      </w:r>
      <w:r>
        <w:t>100%</w:t>
      </w:r>
      <w:r>
        <w:rPr>
          <w:rFonts w:hint="eastAsia" w:ascii="宋体" w:hAnsi="宋体" w:cs="宋体"/>
        </w:rPr>
        <w:t>。</w:t>
      </w:r>
    </w:p>
    <w:p>
      <w:pPr>
        <w:pStyle w:val="26"/>
      </w:pPr>
      <w:r>
        <w:rPr>
          <w:rFonts w:hint="eastAsia" w:ascii="宋体" w:hAnsi="宋体" w:cs="宋体"/>
        </w:rPr>
        <w:t>（九）落实劳动关系管理工作</w:t>
      </w:r>
    </w:p>
    <w:p>
      <w:pPr>
        <w:pStyle w:val="26"/>
      </w:pPr>
      <w:r>
        <w:rPr>
          <w:rFonts w:hint="eastAsia" w:ascii="宋体" w:hAnsi="宋体" w:cs="宋体"/>
        </w:rPr>
        <w:t>绩效目标：提高调解仲裁办案质量，提高劳动保障监察案件结案率。</w:t>
      </w:r>
    </w:p>
    <w:p>
      <w:pPr>
        <w:pStyle w:val="26"/>
      </w:pPr>
      <w:r>
        <w:rPr>
          <w:rFonts w:hint="eastAsia" w:ascii="宋体" w:hAnsi="宋体" w:cs="宋体"/>
        </w:rPr>
        <w:t>绩效指标：劳动关系的调解、仲裁、信访完成率</w:t>
      </w:r>
      <w:r>
        <w:t>90%</w:t>
      </w:r>
      <w:r>
        <w:rPr>
          <w:rFonts w:hint="eastAsia" w:ascii="宋体" w:hAnsi="宋体" w:cs="宋体"/>
        </w:rPr>
        <w:t>以上，劳动仲裁到期结案率</w:t>
      </w:r>
      <w:r>
        <w:t>90%</w:t>
      </w:r>
      <w:r>
        <w:rPr>
          <w:rFonts w:hint="eastAsia" w:ascii="宋体" w:hAnsi="宋体" w:cs="宋体"/>
        </w:rPr>
        <w:t>以上，劳动保障监察执法，查处重大违法案件完成率</w:t>
      </w:r>
      <w:r>
        <w:t>95%</w:t>
      </w:r>
      <w:r>
        <w:rPr>
          <w:rFonts w:hint="eastAsia" w:ascii="宋体" w:hAnsi="宋体" w:cs="宋体"/>
        </w:rPr>
        <w:t>以上，劳动保障监察案件结案率</w:t>
      </w:r>
      <w:r>
        <w:t>90%</w:t>
      </w:r>
      <w:r>
        <w:rPr>
          <w:rFonts w:hint="eastAsia" w:ascii="宋体" w:hAnsi="宋体" w:cs="宋体"/>
        </w:rPr>
        <w:t>以上。</w:t>
      </w:r>
    </w:p>
    <w:p>
      <w:pPr>
        <w:pStyle w:val="26"/>
      </w:pPr>
      <w:r>
        <w:rPr>
          <w:rFonts w:hint="eastAsia" w:ascii="宋体" w:hAnsi="宋体" w:cs="宋体"/>
        </w:rPr>
        <w:t>（十）落实好创业担保贷款管理工作</w:t>
      </w:r>
    </w:p>
    <w:p>
      <w:pPr>
        <w:pStyle w:val="26"/>
      </w:pPr>
      <w:r>
        <w:rPr>
          <w:rFonts w:hint="eastAsia" w:ascii="宋体" w:hAnsi="宋体" w:cs="宋体"/>
        </w:rPr>
        <w:t>绩效目标：发放创业担保贷款</w:t>
      </w:r>
      <w:r>
        <w:t>800</w:t>
      </w:r>
      <w:r>
        <w:rPr>
          <w:rFonts w:hint="eastAsia" w:ascii="宋体" w:hAnsi="宋体" w:cs="宋体"/>
        </w:rPr>
        <w:t>万元。</w:t>
      </w:r>
    </w:p>
    <w:p>
      <w:pPr>
        <w:pStyle w:val="26"/>
      </w:pPr>
      <w:r>
        <w:rPr>
          <w:rFonts w:hint="eastAsia" w:ascii="宋体" w:hAnsi="宋体" w:cs="宋体"/>
        </w:rPr>
        <w:t>绩效指标：在基础上新增发放创业担保贷款</w:t>
      </w:r>
      <w:r>
        <w:t>800</w:t>
      </w:r>
      <w:r>
        <w:rPr>
          <w:rFonts w:hint="eastAsia" w:ascii="宋体" w:hAnsi="宋体" w:cs="宋体"/>
        </w:rPr>
        <w:t>万元。</w:t>
      </w:r>
    </w:p>
    <w:p>
      <w:pPr>
        <w:pStyle w:val="26"/>
      </w:pPr>
      <w:r>
        <w:rPr>
          <w:rFonts w:hint="eastAsia" w:ascii="宋体" w:hAnsi="宋体" w:cs="宋体"/>
        </w:rPr>
        <w:t>（十一）人社政务管理</w:t>
      </w:r>
    </w:p>
    <w:p>
      <w:pPr>
        <w:pStyle w:val="26"/>
      </w:pPr>
      <w:r>
        <w:rPr>
          <w:rFonts w:hint="eastAsia" w:ascii="宋体" w:hAnsi="宋体" w:cs="宋体"/>
        </w:rPr>
        <w:t>绩效目标：接受社会监督，为群众提供优质政务服务，保障机关正常运转。</w:t>
      </w:r>
    </w:p>
    <w:p>
      <w:pPr>
        <w:pStyle w:val="26"/>
      </w:pPr>
      <w:r>
        <w:rPr>
          <w:rFonts w:hint="eastAsia" w:ascii="宋体" w:hAnsi="宋体" w:cs="宋体"/>
        </w:rPr>
        <w:t>绩效指标：综合业务管理工作完成率</w:t>
      </w:r>
      <w:r>
        <w:t>100%</w:t>
      </w:r>
      <w:r>
        <w:rPr>
          <w:rFonts w:hint="eastAsia" w:ascii="宋体" w:hAnsi="宋体" w:cs="宋体"/>
        </w:rPr>
        <w:t>，政务服务及信息系统建设完成情况</w:t>
      </w:r>
      <w:r>
        <w:t>95%</w:t>
      </w:r>
      <w:r>
        <w:rPr>
          <w:rFonts w:hint="eastAsia" w:ascii="宋体" w:hAnsi="宋体" w:cs="宋体"/>
        </w:rPr>
        <w:t>以上，为群众提供优质政务服务完成率</w:t>
      </w:r>
      <w:r>
        <w:t>95%</w:t>
      </w:r>
      <w:r>
        <w:rPr>
          <w:rFonts w:hint="eastAsia" w:ascii="宋体" w:hAnsi="宋体" w:cs="宋体"/>
        </w:rPr>
        <w:t>以上，综合事务管理工作完成率</w:t>
      </w:r>
      <w:r>
        <w:t>100%</w:t>
      </w:r>
      <w:r>
        <w:rPr>
          <w:rFonts w:hint="eastAsia" w:ascii="宋体" w:hAnsi="宋体" w:cs="宋体"/>
        </w:rPr>
        <w:t>，社会保障信息化保障支撑度</w:t>
      </w:r>
      <w:r>
        <w:t>95%</w:t>
      </w:r>
      <w:r>
        <w:rPr>
          <w:rFonts w:hint="eastAsia" w:ascii="宋体" w:hAnsi="宋体" w:cs="宋体"/>
        </w:rPr>
        <w:t>以上。</w:t>
      </w:r>
    </w:p>
    <w:p>
      <w:pPr>
        <w:spacing w:line="500" w:lineRule="exact"/>
        <w:ind w:firstLine="560"/>
      </w:pPr>
      <w:r>
        <w:rPr>
          <w:rFonts w:hint="eastAsia" w:ascii="宋体" w:hAnsi="宋体" w:cs="宋体"/>
          <w:color w:val="000000"/>
          <w:sz w:val="28"/>
        </w:rPr>
        <w:t>（三）工作保障措施</w:t>
      </w:r>
    </w:p>
    <w:p>
      <w:pPr>
        <w:pStyle w:val="27"/>
      </w:pPr>
      <w:r>
        <w:rPr>
          <w:rFonts w:hint="eastAsia" w:ascii="宋体" w:hAnsi="宋体" w:cs="宋体"/>
        </w:rPr>
        <w:t>（一）实施免费的公共就业服务。</w:t>
      </w:r>
    </w:p>
    <w:p>
      <w:pPr>
        <w:pStyle w:val="27"/>
      </w:pPr>
      <w:r>
        <w:t>1</w:t>
      </w:r>
      <w:r>
        <w:rPr>
          <w:rFonts w:hint="eastAsia" w:ascii="宋体" w:hAnsi="宋体" w:cs="宋体"/>
        </w:rPr>
        <w:t>、落实就业创业扶持政策。</w:t>
      </w:r>
    </w:p>
    <w:p>
      <w:pPr>
        <w:pStyle w:val="27"/>
      </w:pPr>
      <w:r>
        <w:t>2</w:t>
      </w:r>
      <w:r>
        <w:rPr>
          <w:rFonts w:hint="eastAsia" w:ascii="宋体" w:hAnsi="宋体" w:cs="宋体"/>
        </w:rPr>
        <w:t>、加强就业服务体系建设。</w:t>
      </w:r>
    </w:p>
    <w:p>
      <w:pPr>
        <w:pStyle w:val="27"/>
      </w:pPr>
      <w:r>
        <w:t>3</w:t>
      </w:r>
      <w:r>
        <w:rPr>
          <w:rFonts w:hint="eastAsia" w:ascii="宋体" w:hAnsi="宋体" w:cs="宋体"/>
        </w:rPr>
        <w:t>、落实职业培训能力建设。</w:t>
      </w:r>
    </w:p>
    <w:p>
      <w:pPr>
        <w:pStyle w:val="27"/>
      </w:pPr>
      <w:r>
        <w:rPr>
          <w:rFonts w:hint="eastAsia" w:ascii="宋体" w:hAnsi="宋体" w:cs="宋体"/>
        </w:rPr>
        <w:t>（二）落实好各项社会保险政策。</w:t>
      </w:r>
    </w:p>
    <w:p>
      <w:pPr>
        <w:pStyle w:val="27"/>
      </w:pPr>
      <w:r>
        <w:t>1</w:t>
      </w:r>
      <w:r>
        <w:rPr>
          <w:rFonts w:hint="eastAsia" w:ascii="宋体" w:hAnsi="宋体" w:cs="宋体"/>
        </w:rPr>
        <w:t>、贯彻落实职工基本养老保险政策，落实城乡居民养老保险政策，落实制定机关事业单位人员养老保险制度改革配套政策。</w:t>
      </w:r>
    </w:p>
    <w:p>
      <w:pPr>
        <w:pStyle w:val="27"/>
      </w:pPr>
      <w:r>
        <w:t>2</w:t>
      </w:r>
      <w:r>
        <w:rPr>
          <w:rFonts w:hint="eastAsia" w:ascii="宋体" w:hAnsi="宋体" w:cs="宋体"/>
        </w:rPr>
        <w:t>、实施工伤保险市级统筹，职工因病（非因工负伤）劳动能力鉴定申报等。</w:t>
      </w:r>
    </w:p>
    <w:p>
      <w:pPr>
        <w:pStyle w:val="27"/>
      </w:pPr>
      <w:r>
        <w:t>3</w:t>
      </w:r>
      <w:r>
        <w:rPr>
          <w:rFonts w:hint="eastAsia" w:ascii="宋体" w:hAnsi="宋体" w:cs="宋体"/>
        </w:rPr>
        <w:t>、制定援企稳岗及职工安置权益保障政策并组织实施。建立失业预警制度和失业动态监测报告制度，开展失业调控。</w:t>
      </w:r>
    </w:p>
    <w:p>
      <w:pPr>
        <w:pStyle w:val="27"/>
      </w:pPr>
      <w:r>
        <w:rPr>
          <w:rFonts w:hint="eastAsia" w:ascii="宋体" w:hAnsi="宋体" w:cs="宋体"/>
        </w:rPr>
        <w:t>（三）加强人才队伍建设。</w:t>
      </w:r>
    </w:p>
    <w:p>
      <w:pPr>
        <w:pStyle w:val="27"/>
      </w:pPr>
      <w:r>
        <w:t>1</w:t>
      </w:r>
      <w:r>
        <w:rPr>
          <w:rFonts w:hint="eastAsia" w:ascii="宋体" w:hAnsi="宋体" w:cs="宋体"/>
        </w:rPr>
        <w:t>、加强各专业技术人才的培养和管理。</w:t>
      </w:r>
    </w:p>
    <w:p>
      <w:pPr>
        <w:pStyle w:val="27"/>
      </w:pPr>
      <w:r>
        <w:t>2</w:t>
      </w:r>
      <w:r>
        <w:rPr>
          <w:rFonts w:hint="eastAsia" w:ascii="宋体" w:hAnsi="宋体" w:cs="宋体"/>
        </w:rPr>
        <w:t>、高技能人才的培养和管理。</w:t>
      </w:r>
    </w:p>
    <w:p>
      <w:pPr>
        <w:pStyle w:val="27"/>
      </w:pPr>
      <w:r>
        <w:t>3</w:t>
      </w:r>
      <w:r>
        <w:rPr>
          <w:rFonts w:hint="eastAsia" w:ascii="宋体" w:hAnsi="宋体" w:cs="宋体"/>
        </w:rPr>
        <w:t>、落实全省专业技术人员管理和继续教育政策。</w:t>
      </w:r>
    </w:p>
    <w:p>
      <w:pPr>
        <w:pStyle w:val="27"/>
      </w:pPr>
      <w:r>
        <w:rPr>
          <w:rFonts w:hint="eastAsia" w:ascii="宋体" w:hAnsi="宋体" w:cs="宋体"/>
        </w:rPr>
        <w:t>（四）做好人事管理及工资政策落实。</w:t>
      </w:r>
    </w:p>
    <w:p>
      <w:pPr>
        <w:pStyle w:val="27"/>
      </w:pPr>
      <w:r>
        <w:t>1</w:t>
      </w:r>
      <w:r>
        <w:rPr>
          <w:rFonts w:hint="eastAsia" w:ascii="宋体" w:hAnsi="宋体" w:cs="宋体"/>
        </w:rPr>
        <w:t>、落实好人事工资政策。</w:t>
      </w:r>
    </w:p>
    <w:p>
      <w:pPr>
        <w:pStyle w:val="27"/>
      </w:pPr>
      <w:r>
        <w:t>2</w:t>
      </w:r>
      <w:r>
        <w:rPr>
          <w:rFonts w:hint="eastAsia" w:ascii="宋体" w:hAnsi="宋体" w:cs="宋体"/>
        </w:rPr>
        <w:t>、加强人事考试和事业单位岗位设置管理。</w:t>
      </w:r>
    </w:p>
    <w:p>
      <w:pPr>
        <w:pStyle w:val="27"/>
      </w:pPr>
      <w:r>
        <w:t>3</w:t>
      </w:r>
      <w:r>
        <w:rPr>
          <w:rFonts w:hint="eastAsia" w:ascii="宋体" w:hAnsi="宋体" w:cs="宋体"/>
        </w:rPr>
        <w:t>、提升劳动报酬在初次分配中的比重。</w:t>
      </w:r>
    </w:p>
    <w:p>
      <w:pPr>
        <w:pStyle w:val="27"/>
      </w:pPr>
      <w:r>
        <w:rPr>
          <w:rFonts w:hint="eastAsia" w:ascii="宋体" w:hAnsi="宋体" w:cs="宋体"/>
        </w:rPr>
        <w:t>（五）创建和谐劳动关系。</w:t>
      </w:r>
    </w:p>
    <w:p>
      <w:pPr>
        <w:pStyle w:val="27"/>
      </w:pPr>
      <w:r>
        <w:t>1</w:t>
      </w:r>
      <w:r>
        <w:rPr>
          <w:rFonts w:hint="eastAsia" w:ascii="宋体" w:hAnsi="宋体" w:cs="宋体"/>
        </w:rPr>
        <w:t>、统筹落实劳动、人事争议调解仲裁制度和劳动关系政策。</w:t>
      </w:r>
    </w:p>
    <w:p>
      <w:pPr>
        <w:pStyle w:val="27"/>
      </w:pPr>
      <w:r>
        <w:t>2</w:t>
      </w:r>
      <w:r>
        <w:rPr>
          <w:rFonts w:hint="eastAsia" w:ascii="宋体" w:hAnsi="宋体" w:cs="宋体"/>
        </w:rPr>
        <w:t>、完善劳动关系协调机制，落实消除非法使用童工政策和女工、未成年工的特殊劳动保护政策。</w:t>
      </w:r>
    </w:p>
    <w:p>
      <w:pPr>
        <w:pStyle w:val="27"/>
      </w:pPr>
      <w:r>
        <w:t>3</w:t>
      </w:r>
      <w:r>
        <w:rPr>
          <w:rFonts w:hint="eastAsia" w:ascii="宋体" w:hAnsi="宋体" w:cs="宋体"/>
        </w:rPr>
        <w:t>、组织实施劳动监察，协调劳动者维权工作，依法查处重大案件。</w:t>
      </w:r>
    </w:p>
    <w:p>
      <w:pPr>
        <w:pStyle w:val="27"/>
      </w:pPr>
      <w:r>
        <w:rPr>
          <w:rFonts w:hint="eastAsia" w:ascii="宋体" w:hAnsi="宋体" w:cs="宋体"/>
        </w:rPr>
        <w:t>（六）做好创业担保贷款管理工作。</w:t>
      </w:r>
    </w:p>
    <w:p>
      <w:pPr>
        <w:pStyle w:val="27"/>
      </w:pPr>
      <w:r>
        <w:t>1</w:t>
      </w:r>
      <w:r>
        <w:rPr>
          <w:rFonts w:hint="eastAsia" w:ascii="宋体" w:hAnsi="宋体" w:cs="宋体"/>
        </w:rPr>
        <w:t>、实施更加积极的就业政策，进一步规范和促进我县创业担保贷款工作。助力大众创业，万众创新，以创业创新带动就业。</w:t>
      </w:r>
    </w:p>
    <w:p>
      <w:pPr>
        <w:pStyle w:val="27"/>
      </w:pPr>
      <w:r>
        <w:t>2</w:t>
      </w:r>
      <w:r>
        <w:rPr>
          <w:rFonts w:hint="eastAsia" w:ascii="宋体" w:hAnsi="宋体" w:cs="宋体"/>
        </w:rPr>
        <w:t>、探索符合我县实际的创业担保贷款管理新模式，建立健全服务体系，整合服务资源，提高信息化管理水平，拓宽贷款申请受理渠道，为创业者提供便捷、高效的服务。</w:t>
      </w:r>
    </w:p>
    <w:p>
      <w:pPr>
        <w:pStyle w:val="27"/>
      </w:pPr>
      <w:r>
        <w:rPr>
          <w:rFonts w:hint="eastAsia" w:ascii="宋体" w:hAnsi="宋体" w:cs="宋体"/>
        </w:rPr>
        <w:t>（七）全面加强党的建设，打造高素质专业化干部队伍。</w:t>
      </w:r>
    </w:p>
    <w:p>
      <w:pPr>
        <w:pStyle w:val="27"/>
      </w:pPr>
      <w:r>
        <w:t>1</w:t>
      </w:r>
      <w:r>
        <w:rPr>
          <w:rFonts w:hint="eastAsia" w:ascii="宋体" w:hAnsi="宋体" w:cs="宋体"/>
        </w:rPr>
        <w:t>．全面落实十九届五中全会精神。</w:t>
      </w:r>
    </w:p>
    <w:p>
      <w:pPr>
        <w:pStyle w:val="27"/>
      </w:pPr>
      <w:r>
        <w:t>2</w:t>
      </w:r>
      <w:r>
        <w:rPr>
          <w:rFonts w:hint="eastAsia" w:ascii="宋体" w:hAnsi="宋体" w:cs="宋体"/>
        </w:rPr>
        <w:t>．全面加强党的政治建设。</w:t>
      </w:r>
    </w:p>
    <w:p>
      <w:pPr>
        <w:pStyle w:val="27"/>
      </w:pPr>
      <w:r>
        <w:t>3</w:t>
      </w:r>
      <w:r>
        <w:rPr>
          <w:rFonts w:hint="eastAsia" w:ascii="宋体" w:hAnsi="宋体" w:cs="宋体"/>
        </w:rPr>
        <w:t>．全面加强党风廉政建设。</w:t>
      </w:r>
    </w:p>
    <w:p>
      <w:pPr>
        <w:pStyle w:val="27"/>
      </w:pPr>
      <w:r>
        <w:t>4</w:t>
      </w:r>
      <w:r>
        <w:rPr>
          <w:rFonts w:hint="eastAsia" w:ascii="宋体" w:hAnsi="宋体" w:cs="宋体"/>
        </w:rPr>
        <w:t>．全面加强法治建设。</w:t>
      </w:r>
    </w:p>
    <w:p>
      <w:pPr>
        <w:pStyle w:val="27"/>
      </w:pPr>
      <w:r>
        <w:t>5</w:t>
      </w:r>
      <w:r>
        <w:rPr>
          <w:rFonts w:hint="eastAsia" w:ascii="宋体" w:hAnsi="宋体" w:cs="宋体"/>
        </w:rPr>
        <w:t>．全面加强信息化建设。</w:t>
      </w:r>
    </w:p>
    <w:p>
      <w:pPr>
        <w:ind w:firstLine="640"/>
        <w:sectPr>
          <w:pgSz w:w="16840" w:h="11900" w:orient="landscape"/>
          <w:pgMar w:top="1361" w:right="1020" w:bottom="1361" w:left="1020" w:header="720" w:footer="720" w:gutter="0"/>
          <w:cols w:space="720" w:num="1"/>
        </w:sectPr>
      </w:pPr>
      <w:r>
        <w:rPr>
          <w:rFonts w:hint="eastAsia" w:ascii="宋体" w:hAnsi="宋体" w:cs="宋体"/>
          <w:b/>
          <w:color w:val="000000"/>
          <w:sz w:val="32"/>
        </w:rPr>
        <w:t>第二部分</w:t>
      </w:r>
      <w:r>
        <w:rPr>
          <w:rFonts w:ascii="????_GBK" w:hAnsi="????_GBK" w:eastAsia="Times New Roman" w:cs="????_GBK"/>
          <w:b/>
          <w:color w:val="000000"/>
          <w:sz w:val="32"/>
        </w:rPr>
        <w:t xml:space="preserve">  </w:t>
      </w:r>
      <w:r>
        <w:rPr>
          <w:rFonts w:hint="eastAsia" w:ascii="宋体" w:hAnsi="宋体" w:cs="宋体"/>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eastAsia="Times New Roman" w:cs="????_GBK"/>
          <w:b/>
          <w:color w:val="000000"/>
          <w:sz w:val="32"/>
        </w:rPr>
        <w:t xml:space="preserve">  </w:t>
      </w:r>
      <w:r>
        <w:rPr>
          <w:rFonts w:hint="eastAsia" w:ascii="宋体" w:hAnsi="宋体" w:cs="宋体"/>
          <w:b/>
          <w:color w:val="000000"/>
          <w:sz w:val="32"/>
        </w:rPr>
        <w:t>预算项目绩效目标</w:t>
      </w:r>
    </w:p>
    <w:p>
      <w:pPr>
        <w:ind w:firstLine="560"/>
      </w:pPr>
      <w:r>
        <w:rPr>
          <w:rFonts w:ascii="????_GBK" w:hAnsi="????_GBK" w:eastAsia="Times New Roman" w:cs="????_GBK"/>
          <w:b/>
          <w:color w:val="000000"/>
          <w:sz w:val="28"/>
        </w:rPr>
        <w:t>1</w:t>
      </w:r>
      <w:r>
        <w:rPr>
          <w:rFonts w:hint="eastAsia" w:ascii="宋体" w:hAnsi="宋体" w:cs="宋体"/>
          <w:b/>
          <w:color w:val="000000"/>
          <w:sz w:val="28"/>
        </w:rPr>
        <w:t>、被征地农民参加养老保险工作经费绩效目标表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扩大职工基本养老保险覆盖面，维护广大劳动者社会保险权益。</w:t>
            </w:r>
          </w:p>
          <w:p>
            <w:pPr>
              <w:pStyle w:val="16"/>
            </w:pPr>
            <w:r>
              <w:t>2.</w:t>
            </w:r>
            <w:r>
              <w:rPr>
                <w:rFonts w:hint="eastAsia" w:ascii="宋体" w:hAnsi="宋体" w:cs="宋体"/>
              </w:rPr>
              <w:t>适应我市城市化发展的需要，维护被征地农民的合法权益，促进经济发展和社会稳定</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参保缴费人数占应参保缴费人数的比例</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≥95%</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为全县</w:t>
            </w:r>
            <w:r>
              <w:t>4.6</w:t>
            </w:r>
            <w:r>
              <w:rPr>
                <w:rFonts w:hint="eastAsia" w:ascii="宋体" w:hAnsi="宋体" w:cs="宋体"/>
              </w:rPr>
              <w:t>万领取城乡居民养老保险待遇人员提供待遇发放业务办理</w:t>
            </w:r>
          </w:p>
        </w:tc>
        <w:tc>
          <w:tcPr>
            <w:tcW w:w="2835" w:type="dxa"/>
            <w:vAlign w:val="center"/>
          </w:tcPr>
          <w:p>
            <w:pPr>
              <w:pStyle w:val="16"/>
            </w:pPr>
            <w:r>
              <w:rPr>
                <w:rFonts w:hint="eastAsia" w:ascii="宋体" w:hAnsi="宋体" w:cs="宋体"/>
              </w:rPr>
              <w:t>为全县</w:t>
            </w:r>
            <w:r>
              <w:t>4.6</w:t>
            </w:r>
            <w:r>
              <w:rPr>
                <w:rFonts w:hint="eastAsia" w:ascii="宋体" w:hAnsi="宋体" w:cs="宋体"/>
              </w:rPr>
              <w:t>万领取城乡居民养老保险待遇人员提供待遇发放业务办理</w:t>
            </w:r>
          </w:p>
        </w:tc>
        <w:tc>
          <w:tcPr>
            <w:tcW w:w="2551" w:type="dxa"/>
            <w:vAlign w:val="center"/>
          </w:tcPr>
          <w:p>
            <w:pPr>
              <w:pStyle w:val="16"/>
            </w:pPr>
            <w:r>
              <w:t>≥46000</w:t>
            </w:r>
            <w:r>
              <w:rPr>
                <w:rFonts w:hint="eastAsia" w:ascii="宋体" w:hAnsi="宋体" w:cs="宋体"/>
              </w:rPr>
              <w:t>人</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项目完成时间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被征地农民参加养老保险项目成本</w:t>
            </w:r>
          </w:p>
        </w:tc>
        <w:tc>
          <w:tcPr>
            <w:tcW w:w="2835" w:type="dxa"/>
            <w:vAlign w:val="center"/>
          </w:tcPr>
          <w:p>
            <w:pPr>
              <w:pStyle w:val="16"/>
            </w:pPr>
            <w:r>
              <w:rPr>
                <w:rFonts w:hint="eastAsia" w:ascii="宋体" w:hAnsi="宋体" w:cs="宋体"/>
              </w:rPr>
              <w:t>被征地农民参加养老保险项目成本</w:t>
            </w:r>
          </w:p>
        </w:tc>
        <w:tc>
          <w:tcPr>
            <w:tcW w:w="2551" w:type="dxa"/>
            <w:vAlign w:val="center"/>
          </w:tcPr>
          <w:p>
            <w:pPr>
              <w:pStyle w:val="16"/>
            </w:pPr>
            <w:r>
              <w:t>≤15</w:t>
            </w:r>
            <w:r>
              <w:rPr>
                <w:rFonts w:hint="eastAsia" w:ascii="宋体" w:hAnsi="宋体" w:cs="宋体"/>
              </w:rPr>
              <w:t>万元</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551" w:type="dxa"/>
            <w:vAlign w:val="center"/>
          </w:tcPr>
          <w:p>
            <w:pPr>
              <w:pStyle w:val="16"/>
            </w:pPr>
            <w:r>
              <w:t>≥95%</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维护被征地农民的合法权益，确保社会稳定</w:t>
            </w:r>
          </w:p>
        </w:tc>
        <w:tc>
          <w:tcPr>
            <w:tcW w:w="2835" w:type="dxa"/>
            <w:vAlign w:val="center"/>
          </w:tcPr>
          <w:p>
            <w:pPr>
              <w:pStyle w:val="16"/>
            </w:pPr>
            <w:r>
              <w:rPr>
                <w:rFonts w:hint="eastAsia" w:ascii="宋体" w:hAnsi="宋体" w:cs="宋体"/>
              </w:rPr>
              <w:t>维护被征地农民的合法权益，确保社会稳定</w:t>
            </w:r>
          </w:p>
        </w:tc>
        <w:tc>
          <w:tcPr>
            <w:tcW w:w="2551" w:type="dxa"/>
            <w:vAlign w:val="center"/>
          </w:tcPr>
          <w:p>
            <w:pPr>
              <w:pStyle w:val="16"/>
            </w:pPr>
            <w:r>
              <w:t>≥95%</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核查疑似率，提高基金风险防范</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≥95%</w:t>
            </w:r>
          </w:p>
        </w:tc>
        <w:tc>
          <w:tcPr>
            <w:tcW w:w="2268" w:type="dxa"/>
            <w:vAlign w:val="center"/>
          </w:tcPr>
          <w:p>
            <w:pPr>
              <w:pStyle w:val="16"/>
            </w:pPr>
            <w:r>
              <w:rPr>
                <w:rFonts w:hint="eastAsia" w:ascii="宋体" w:hAnsi="宋体" w:cs="宋体"/>
              </w:rPr>
              <w:t>冀人社</w:t>
            </w:r>
            <w:r>
              <w:t>[2019]45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w:t>
      </w:r>
      <w:r>
        <w:rPr>
          <w:rFonts w:hint="eastAsia" w:ascii="宋体" w:hAnsi="宋体" w:cs="宋体"/>
          <w:b/>
          <w:color w:val="000000"/>
          <w:sz w:val="28"/>
        </w:rPr>
        <w:t>、工伤现场勘查及宣传经费绩效目标表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做好工伤勘查及宣传工作</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进行工伤政策推广宣传次数</w:t>
            </w:r>
          </w:p>
        </w:tc>
        <w:tc>
          <w:tcPr>
            <w:tcW w:w="2835" w:type="dxa"/>
            <w:vAlign w:val="center"/>
          </w:tcPr>
          <w:p>
            <w:pPr>
              <w:pStyle w:val="16"/>
            </w:pPr>
            <w:r>
              <w:rPr>
                <w:rFonts w:hint="eastAsia" w:ascii="宋体" w:hAnsi="宋体" w:cs="宋体"/>
              </w:rPr>
              <w:t>进行工伤政策推广宣传次数</w:t>
            </w:r>
          </w:p>
        </w:tc>
        <w:tc>
          <w:tcPr>
            <w:tcW w:w="2551" w:type="dxa"/>
            <w:vAlign w:val="center"/>
          </w:tcPr>
          <w:p>
            <w:pPr>
              <w:pStyle w:val="16"/>
            </w:pPr>
            <w:r>
              <w:t>≥2</w:t>
            </w:r>
            <w:r>
              <w:rPr>
                <w:rFonts w:hint="eastAsia" w:ascii="宋体" w:hAnsi="宋体" w:cs="宋体"/>
              </w:rPr>
              <w:t>次</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省本级各险种经办工作完成效率</w:t>
            </w:r>
            <w:r>
              <w:t xml:space="preserve">  </w:t>
            </w:r>
          </w:p>
        </w:tc>
        <w:tc>
          <w:tcPr>
            <w:tcW w:w="2835" w:type="dxa"/>
            <w:vAlign w:val="center"/>
          </w:tcPr>
          <w:p>
            <w:pPr>
              <w:pStyle w:val="16"/>
            </w:pPr>
            <w:r>
              <w:rPr>
                <w:rFonts w:hint="eastAsia" w:ascii="宋体" w:hAnsi="宋体" w:cs="宋体"/>
              </w:rPr>
              <w:t>省本级各险种经办工作完成效率</w:t>
            </w:r>
            <w:r>
              <w:t xml:space="preserve">  </w:t>
            </w:r>
          </w:p>
        </w:tc>
        <w:tc>
          <w:tcPr>
            <w:tcW w:w="2551" w:type="dxa"/>
            <w:vAlign w:val="center"/>
          </w:tcPr>
          <w:p>
            <w:pPr>
              <w:pStyle w:val="16"/>
            </w:pPr>
            <w:r>
              <w:t>≥90%</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工伤现场勘查及宣传项目完成时间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工伤现场勘查及宣传项目所需资金成本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保障工伤职工合法权益</w:t>
            </w:r>
          </w:p>
        </w:tc>
        <w:tc>
          <w:tcPr>
            <w:tcW w:w="2835" w:type="dxa"/>
            <w:vAlign w:val="center"/>
          </w:tcPr>
          <w:p>
            <w:pPr>
              <w:pStyle w:val="16"/>
            </w:pPr>
            <w:r>
              <w:rPr>
                <w:rFonts w:hint="eastAsia" w:ascii="宋体" w:hAnsi="宋体" w:cs="宋体"/>
              </w:rPr>
              <w:t>积极推广宣传工伤参保登记，精准提高工伤保险扩面，落实工伤待遇比率</w:t>
            </w:r>
          </w:p>
        </w:tc>
        <w:tc>
          <w:tcPr>
            <w:tcW w:w="2551" w:type="dxa"/>
            <w:vAlign w:val="center"/>
          </w:tcPr>
          <w:p>
            <w:pPr>
              <w:pStyle w:val="16"/>
            </w:pPr>
            <w:r>
              <w:t>≥95%</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严格执行劳动能力鉴定标准，有效维护受伤职工、单位合法权益</w:t>
            </w:r>
          </w:p>
        </w:tc>
        <w:tc>
          <w:tcPr>
            <w:tcW w:w="2835" w:type="dxa"/>
            <w:vAlign w:val="center"/>
          </w:tcPr>
          <w:p>
            <w:pPr>
              <w:pStyle w:val="16"/>
            </w:pPr>
            <w:r>
              <w:rPr>
                <w:rFonts w:hint="eastAsia" w:ascii="宋体" w:hAnsi="宋体" w:cs="宋体"/>
              </w:rPr>
              <w:t>受伤职工享受相对应的社会保障待遇</w:t>
            </w:r>
          </w:p>
        </w:tc>
        <w:tc>
          <w:tcPr>
            <w:tcW w:w="2551" w:type="dxa"/>
            <w:vAlign w:val="center"/>
          </w:tcPr>
          <w:p>
            <w:pPr>
              <w:pStyle w:val="16"/>
            </w:pPr>
            <w:r>
              <w:t>≥95%</w:t>
            </w:r>
          </w:p>
        </w:tc>
        <w:tc>
          <w:tcPr>
            <w:tcW w:w="2268" w:type="dxa"/>
            <w:vAlign w:val="center"/>
          </w:tcPr>
          <w:p>
            <w:pPr>
              <w:pStyle w:val="16"/>
            </w:pPr>
            <w:r>
              <w:rPr>
                <w:rFonts w:hint="eastAsia" w:ascii="宋体" w:hAnsi="宋体" w:cs="宋体"/>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工伤满意度</w:t>
            </w:r>
          </w:p>
        </w:tc>
        <w:tc>
          <w:tcPr>
            <w:tcW w:w="2835" w:type="dxa"/>
            <w:vAlign w:val="center"/>
          </w:tcPr>
          <w:p>
            <w:pPr>
              <w:pStyle w:val="16"/>
            </w:pPr>
            <w:r>
              <w:rPr>
                <w:rFonts w:hint="eastAsia" w:ascii="宋体" w:hAnsi="宋体" w:cs="宋体"/>
              </w:rPr>
              <w:t>满意人员占工伤总人数的比率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3</w:t>
      </w:r>
      <w:r>
        <w:rPr>
          <w:rFonts w:hint="eastAsia" w:ascii="宋体" w:hAnsi="宋体" w:cs="宋体"/>
          <w:b/>
          <w:color w:val="000000"/>
          <w:sz w:val="28"/>
        </w:rPr>
        <w:t>、公益性岗位管理经费绩效目标表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做好我县公益性岗位管理工作。</w:t>
            </w:r>
          </w:p>
          <w:p>
            <w:pPr>
              <w:pStyle w:val="16"/>
            </w:pPr>
            <w:r>
              <w:t>2.</w:t>
            </w:r>
            <w:r>
              <w:rPr>
                <w:rFonts w:hint="eastAsia" w:ascii="宋体" w:hAnsi="宋体" w:cs="宋体"/>
              </w:rPr>
              <w:t>安排好公益性岗位人员，实现社会稳定。</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到位人数</w:t>
            </w:r>
          </w:p>
        </w:tc>
        <w:tc>
          <w:tcPr>
            <w:tcW w:w="2835" w:type="dxa"/>
            <w:vAlign w:val="center"/>
          </w:tcPr>
          <w:p>
            <w:pPr>
              <w:pStyle w:val="16"/>
            </w:pPr>
            <w:r>
              <w:rPr>
                <w:rFonts w:hint="eastAsia" w:ascii="宋体" w:hAnsi="宋体" w:cs="宋体"/>
              </w:rPr>
              <w:t>实际在公益性岗位人数</w:t>
            </w:r>
          </w:p>
        </w:tc>
        <w:tc>
          <w:tcPr>
            <w:tcW w:w="2551" w:type="dxa"/>
            <w:vAlign w:val="center"/>
          </w:tcPr>
          <w:p>
            <w:pPr>
              <w:pStyle w:val="16"/>
            </w:pPr>
            <w:r>
              <w:t>≥385</w:t>
            </w:r>
            <w:r>
              <w:rPr>
                <w:rFonts w:hint="eastAsia" w:ascii="宋体" w:hAnsi="宋体" w:cs="宋体"/>
              </w:rPr>
              <w:t>人</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社会保险补贴到位率</w:t>
            </w:r>
          </w:p>
        </w:tc>
        <w:tc>
          <w:tcPr>
            <w:tcW w:w="2835" w:type="dxa"/>
            <w:vAlign w:val="center"/>
          </w:tcPr>
          <w:p>
            <w:pPr>
              <w:pStyle w:val="16"/>
            </w:pPr>
            <w:r>
              <w:rPr>
                <w:rFonts w:hint="eastAsia" w:ascii="宋体" w:hAnsi="宋体" w:cs="宋体"/>
              </w:rPr>
              <w:t>经审核符合领取社会保险补贴条件的各类人员社会保险补贴发放率</w:t>
            </w:r>
          </w:p>
        </w:tc>
        <w:tc>
          <w:tcPr>
            <w:tcW w:w="2551" w:type="dxa"/>
            <w:vAlign w:val="center"/>
          </w:tcPr>
          <w:p>
            <w:pPr>
              <w:pStyle w:val="16"/>
            </w:pPr>
            <w:r>
              <w:t>≥95%</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基层公共服务平台运行项目完成时间</w:t>
            </w:r>
            <w:r>
              <w:tab/>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实施免费的公共就业服务</w:t>
            </w:r>
            <w:r>
              <w:t>,</w:t>
            </w:r>
            <w:r>
              <w:rPr>
                <w:rFonts w:hint="eastAsia" w:ascii="宋体" w:hAnsi="宋体" w:cs="宋体"/>
              </w:rPr>
              <w:t>创新公共服务平台，所需资金成本</w:t>
            </w:r>
          </w:p>
        </w:tc>
        <w:tc>
          <w:tcPr>
            <w:tcW w:w="2551" w:type="dxa"/>
            <w:vAlign w:val="center"/>
          </w:tcPr>
          <w:p>
            <w:pPr>
              <w:pStyle w:val="16"/>
            </w:pPr>
            <w:r>
              <w:t>≤63</w:t>
            </w:r>
            <w:r>
              <w:rPr>
                <w:rFonts w:hint="eastAsia" w:ascii="宋体" w:hAnsi="宋体" w:cs="宋体"/>
              </w:rPr>
              <w:t>万元</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构建和谐劳动关系</w:t>
            </w:r>
          </w:p>
        </w:tc>
        <w:tc>
          <w:tcPr>
            <w:tcW w:w="2835" w:type="dxa"/>
            <w:vAlign w:val="center"/>
          </w:tcPr>
          <w:p>
            <w:pPr>
              <w:pStyle w:val="16"/>
            </w:pPr>
            <w:r>
              <w:rPr>
                <w:rFonts w:hint="eastAsia" w:ascii="宋体" w:hAnsi="宋体" w:cs="宋体"/>
              </w:rPr>
              <w:t>通过面向劳动者的免费技能培训，提高他们的免费技能培训，提高他们的就业能力和素质</w:t>
            </w:r>
          </w:p>
        </w:tc>
        <w:tc>
          <w:tcPr>
            <w:tcW w:w="2551" w:type="dxa"/>
            <w:vAlign w:val="center"/>
          </w:tcPr>
          <w:p>
            <w:pPr>
              <w:pStyle w:val="16"/>
            </w:pPr>
            <w:r>
              <w:t>≥90%</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提高人社基层公共服务人员的政策水平和专业服务能力</w:t>
            </w:r>
          </w:p>
        </w:tc>
        <w:tc>
          <w:tcPr>
            <w:tcW w:w="2551" w:type="dxa"/>
            <w:vAlign w:val="center"/>
          </w:tcPr>
          <w:p>
            <w:pPr>
              <w:pStyle w:val="16"/>
            </w:pPr>
            <w:r>
              <w:t>≥90%</w:t>
            </w:r>
          </w:p>
        </w:tc>
        <w:tc>
          <w:tcPr>
            <w:tcW w:w="2268" w:type="dxa"/>
            <w:vAlign w:val="center"/>
          </w:tcPr>
          <w:p>
            <w:pPr>
              <w:pStyle w:val="16"/>
            </w:pPr>
            <w:r>
              <w:rPr>
                <w:rFonts w:hint="eastAsia" w:ascii="宋体" w:hAnsi="宋体" w:cs="宋体"/>
              </w:rPr>
              <w:t>人社部【</w:t>
            </w:r>
            <w:r>
              <w:t>2019</w:t>
            </w:r>
            <w:r>
              <w:rPr>
                <w:rFonts w:hint="eastAsia" w:ascii="宋体" w:hAnsi="宋体" w:cs="宋体"/>
              </w:rPr>
              <w:t>】</w:t>
            </w:r>
            <w:r>
              <w:t>124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公益性岗位人员满意度</w:t>
            </w:r>
          </w:p>
        </w:tc>
        <w:tc>
          <w:tcPr>
            <w:tcW w:w="2835" w:type="dxa"/>
            <w:vAlign w:val="center"/>
          </w:tcPr>
          <w:p>
            <w:pPr>
              <w:pStyle w:val="16"/>
            </w:pPr>
            <w:r>
              <w:rPr>
                <w:rFonts w:hint="eastAsia" w:ascii="宋体" w:hAnsi="宋体" w:cs="宋体"/>
              </w:rPr>
              <w:t>满意人数占总人数的比例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4</w:t>
      </w:r>
      <w:r>
        <w:rPr>
          <w:rFonts w:hint="eastAsia" w:ascii="宋体" w:hAnsi="宋体" w:cs="宋体"/>
          <w:b/>
          <w:color w:val="000000"/>
          <w:sz w:val="28"/>
        </w:rPr>
        <w:t>、基层公共服务平台运行经费绩效目标表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实施免费的公共就业服务</w:t>
            </w:r>
            <w:r>
              <w:t>,</w:t>
            </w:r>
            <w:r>
              <w:rPr>
                <w:rFonts w:hint="eastAsia" w:ascii="宋体" w:hAnsi="宋体" w:cs="宋体"/>
              </w:rPr>
              <w:t>强化扶持引导</w:t>
            </w:r>
            <w:r>
              <w:t>,</w:t>
            </w:r>
            <w:r>
              <w:rPr>
                <w:rFonts w:hint="eastAsia" w:ascii="宋体" w:hAnsi="宋体" w:cs="宋体"/>
              </w:rPr>
              <w:t>推动创业带动就业</w:t>
            </w:r>
            <w:r>
              <w:t>.</w:t>
            </w:r>
          </w:p>
          <w:p>
            <w:pPr>
              <w:pStyle w:val="16"/>
            </w:pPr>
            <w:r>
              <w:t>2.</w:t>
            </w:r>
            <w:r>
              <w:rPr>
                <w:rFonts w:hint="eastAsia" w:ascii="宋体" w:hAnsi="宋体" w:cs="宋体"/>
              </w:rPr>
              <w:t>创新公共服务平台</w:t>
            </w:r>
            <w:r>
              <w:t>,</w:t>
            </w:r>
            <w:r>
              <w:rPr>
                <w:rFonts w:hint="eastAsia" w:ascii="宋体" w:hAnsi="宋体" w:cs="宋体"/>
              </w:rPr>
              <w:t>加强对就业困难人员的分类帮扶</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城镇新增就业</w:t>
            </w:r>
          </w:p>
        </w:tc>
        <w:tc>
          <w:tcPr>
            <w:tcW w:w="2835" w:type="dxa"/>
            <w:vAlign w:val="center"/>
          </w:tcPr>
          <w:p>
            <w:pPr>
              <w:pStyle w:val="16"/>
            </w:pPr>
            <w:r>
              <w:rPr>
                <w:rFonts w:hint="eastAsia" w:ascii="宋体" w:hAnsi="宋体" w:cs="宋体"/>
              </w:rPr>
              <w:t>城镇新增就业人数</w:t>
            </w:r>
          </w:p>
        </w:tc>
        <w:tc>
          <w:tcPr>
            <w:tcW w:w="2551" w:type="dxa"/>
            <w:vAlign w:val="center"/>
          </w:tcPr>
          <w:p>
            <w:pPr>
              <w:pStyle w:val="16"/>
            </w:pPr>
            <w:r>
              <w:t>≥4500</w:t>
            </w:r>
            <w:r>
              <w:rPr>
                <w:rFonts w:hint="eastAsia" w:ascii="宋体" w:hAnsi="宋体" w:cs="宋体"/>
              </w:rPr>
              <w:t>人</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失业人员再就业率</w:t>
            </w:r>
          </w:p>
        </w:tc>
        <w:tc>
          <w:tcPr>
            <w:tcW w:w="2835" w:type="dxa"/>
            <w:vAlign w:val="center"/>
          </w:tcPr>
          <w:p>
            <w:pPr>
              <w:pStyle w:val="16"/>
            </w:pPr>
            <w:r>
              <w:rPr>
                <w:rFonts w:hint="eastAsia" w:ascii="宋体" w:hAnsi="宋体" w:cs="宋体"/>
              </w:rPr>
              <w:t>失业人员再就业率</w:t>
            </w:r>
          </w:p>
        </w:tc>
        <w:tc>
          <w:tcPr>
            <w:tcW w:w="2551" w:type="dxa"/>
            <w:vAlign w:val="center"/>
          </w:tcPr>
          <w:p>
            <w:pPr>
              <w:pStyle w:val="16"/>
            </w:pPr>
            <w:r>
              <w:t>≥85%</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基层公共服务平台运行项目完成时间</w:t>
            </w:r>
            <w:r>
              <w:tab/>
            </w:r>
            <w:r>
              <w:tab/>
            </w:r>
            <w:r>
              <w:tab/>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实施免费的公共就业服务</w:t>
            </w:r>
            <w:r>
              <w:t>,</w:t>
            </w:r>
            <w:r>
              <w:rPr>
                <w:rFonts w:hint="eastAsia" w:ascii="宋体" w:hAnsi="宋体" w:cs="宋体"/>
              </w:rPr>
              <w:t>创新公共服务平台，所需资金成本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家庭发展能力</w:t>
            </w:r>
          </w:p>
        </w:tc>
        <w:tc>
          <w:tcPr>
            <w:tcW w:w="2835" w:type="dxa"/>
            <w:vAlign w:val="center"/>
          </w:tcPr>
          <w:p>
            <w:pPr>
              <w:pStyle w:val="16"/>
            </w:pPr>
            <w:r>
              <w:rPr>
                <w:rFonts w:hint="eastAsia" w:ascii="宋体" w:hAnsi="宋体" w:cs="宋体"/>
              </w:rPr>
              <w:t>加强对就业困难人员的分类帮扶</w:t>
            </w:r>
          </w:p>
        </w:tc>
        <w:tc>
          <w:tcPr>
            <w:tcW w:w="2551" w:type="dxa"/>
            <w:vAlign w:val="center"/>
          </w:tcPr>
          <w:p>
            <w:pPr>
              <w:pStyle w:val="16"/>
            </w:pPr>
            <w:r>
              <w:t>≥90%</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强化扶持引导</w:t>
            </w:r>
            <w:r>
              <w:t>,</w:t>
            </w:r>
            <w:r>
              <w:rPr>
                <w:rFonts w:hint="eastAsia" w:ascii="宋体" w:hAnsi="宋体" w:cs="宋体"/>
              </w:rPr>
              <w:t>推动创业带动就业</w:t>
            </w:r>
          </w:p>
        </w:tc>
        <w:tc>
          <w:tcPr>
            <w:tcW w:w="2551" w:type="dxa"/>
            <w:vAlign w:val="center"/>
          </w:tcPr>
          <w:p>
            <w:pPr>
              <w:pStyle w:val="16"/>
            </w:pPr>
            <w:r>
              <w:t>≥90%</w:t>
            </w:r>
          </w:p>
        </w:tc>
        <w:tc>
          <w:tcPr>
            <w:tcW w:w="2268" w:type="dxa"/>
            <w:vAlign w:val="center"/>
          </w:tcPr>
          <w:p>
            <w:pPr>
              <w:pStyle w:val="16"/>
            </w:pPr>
            <w:r>
              <w:rPr>
                <w:rFonts w:hint="eastAsia" w:ascii="宋体" w:hAnsi="宋体" w:cs="宋体"/>
              </w:rPr>
              <w:t>邯政字</w:t>
            </w:r>
            <w:r>
              <w:t>[2015]59</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公益性岗位人员满意度</w:t>
            </w:r>
          </w:p>
        </w:tc>
        <w:tc>
          <w:tcPr>
            <w:tcW w:w="2835" w:type="dxa"/>
            <w:vAlign w:val="center"/>
          </w:tcPr>
          <w:p>
            <w:pPr>
              <w:pStyle w:val="16"/>
            </w:pPr>
            <w:r>
              <w:rPr>
                <w:rFonts w:hint="eastAsia" w:ascii="宋体" w:hAnsi="宋体" w:cs="宋体"/>
              </w:rPr>
              <w:t>公益性岗位人员对岗位满意率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5</w:t>
      </w:r>
      <w:r>
        <w:rPr>
          <w:rFonts w:hint="eastAsia" w:ascii="宋体" w:hAnsi="宋体" w:cs="宋体"/>
          <w:b/>
          <w:color w:val="000000"/>
          <w:sz w:val="28"/>
        </w:rPr>
        <w:t>、劳动监察争议调解仲裁工作经费绩效目标表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提高劳动保障监察案件结案率</w:t>
            </w:r>
            <w:r>
              <w:t>,</w:t>
            </w:r>
            <w:r>
              <w:rPr>
                <w:rFonts w:hint="eastAsia" w:ascii="宋体" w:hAnsi="宋体" w:cs="宋体"/>
              </w:rPr>
              <w:t>提高调解仲裁办案质量</w:t>
            </w:r>
            <w:r>
              <w:t>,</w:t>
            </w:r>
            <w:r>
              <w:rPr>
                <w:rFonts w:hint="eastAsia" w:ascii="宋体" w:hAnsi="宋体" w:cs="宋体"/>
              </w:rPr>
              <w:t>维护劳动者权益</w:t>
            </w:r>
            <w:r>
              <w:t>.</w:t>
            </w:r>
          </w:p>
          <w:p>
            <w:pPr>
              <w:pStyle w:val="16"/>
            </w:pPr>
            <w:r>
              <w:t>2.</w:t>
            </w:r>
            <w:r>
              <w:rPr>
                <w:rFonts w:hint="eastAsia" w:ascii="宋体" w:hAnsi="宋体" w:cs="宋体"/>
              </w:rPr>
              <w:t>提高仲裁办案质量，维护职工合法权益。</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维权活动宣传次数</w:t>
            </w:r>
          </w:p>
        </w:tc>
        <w:tc>
          <w:tcPr>
            <w:tcW w:w="2835" w:type="dxa"/>
            <w:vAlign w:val="center"/>
          </w:tcPr>
          <w:p>
            <w:pPr>
              <w:pStyle w:val="16"/>
            </w:pPr>
            <w:r>
              <w:rPr>
                <w:rFonts w:hint="eastAsia" w:ascii="宋体" w:hAnsi="宋体" w:cs="宋体"/>
              </w:rPr>
              <w:t>反映人社部门每年开展消农民工维权宣传活动的次数</w:t>
            </w:r>
          </w:p>
        </w:tc>
        <w:tc>
          <w:tcPr>
            <w:tcW w:w="2551" w:type="dxa"/>
            <w:vAlign w:val="center"/>
          </w:tcPr>
          <w:p>
            <w:pPr>
              <w:pStyle w:val="16"/>
            </w:pPr>
            <w:r>
              <w:t>≥2</w:t>
            </w:r>
            <w:r>
              <w:rPr>
                <w:rFonts w:hint="eastAsia" w:ascii="宋体" w:hAnsi="宋体" w:cs="宋体"/>
              </w:rPr>
              <w:t>次</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农民工投诉案件处置率</w:t>
            </w:r>
          </w:p>
        </w:tc>
        <w:tc>
          <w:tcPr>
            <w:tcW w:w="2835" w:type="dxa"/>
            <w:vAlign w:val="center"/>
          </w:tcPr>
          <w:p>
            <w:pPr>
              <w:pStyle w:val="16"/>
            </w:pPr>
            <w:r>
              <w:rPr>
                <w:rFonts w:hint="eastAsia" w:ascii="宋体" w:hAnsi="宋体" w:cs="宋体"/>
              </w:rPr>
              <w:t>处置的投诉案件数量占总投诉案件的比例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劳动监察争议调解仲裁项目完成时间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劳动监察争议调解仲裁工作所需资金成本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提高劳动保障监察案件结案率</w:t>
            </w:r>
            <w:r>
              <w:t>,</w:t>
            </w:r>
            <w:r>
              <w:rPr>
                <w:rFonts w:hint="eastAsia" w:ascii="宋体" w:hAnsi="宋体" w:cs="宋体"/>
              </w:rPr>
              <w:t>提高调解仲裁办案质量</w:t>
            </w:r>
            <w:r>
              <w:t>,</w:t>
            </w:r>
            <w:r>
              <w:rPr>
                <w:rFonts w:hint="eastAsia" w:ascii="宋体" w:hAnsi="宋体" w:cs="宋体"/>
              </w:rPr>
              <w:t>维护劳动者权益</w:t>
            </w:r>
          </w:p>
        </w:tc>
        <w:tc>
          <w:tcPr>
            <w:tcW w:w="2551" w:type="dxa"/>
            <w:vAlign w:val="center"/>
          </w:tcPr>
          <w:p>
            <w:pPr>
              <w:pStyle w:val="16"/>
            </w:pPr>
            <w:r>
              <w:t>≥90%</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促进全县劳动关系和谐稳定</w:t>
            </w:r>
          </w:p>
        </w:tc>
        <w:tc>
          <w:tcPr>
            <w:tcW w:w="2835" w:type="dxa"/>
            <w:vAlign w:val="center"/>
          </w:tcPr>
          <w:p>
            <w:pPr>
              <w:pStyle w:val="16"/>
            </w:pPr>
            <w:r>
              <w:rPr>
                <w:rFonts w:hint="eastAsia" w:ascii="宋体" w:hAnsi="宋体" w:cs="宋体"/>
              </w:rPr>
              <w:t>提高仲裁办案质量，维护职工合法权益，有效促进全县劳动关系和谐稳定</w:t>
            </w:r>
          </w:p>
        </w:tc>
        <w:tc>
          <w:tcPr>
            <w:tcW w:w="2551" w:type="dxa"/>
            <w:vAlign w:val="center"/>
          </w:tcPr>
          <w:p>
            <w:pPr>
              <w:pStyle w:val="16"/>
            </w:pPr>
            <w:r>
              <w:t>≥90%</w:t>
            </w:r>
          </w:p>
        </w:tc>
        <w:tc>
          <w:tcPr>
            <w:tcW w:w="2268" w:type="dxa"/>
            <w:vAlign w:val="center"/>
          </w:tcPr>
          <w:p>
            <w:pPr>
              <w:pStyle w:val="16"/>
            </w:pPr>
            <w:r>
              <w:rPr>
                <w:rFonts w:hint="eastAsia" w:ascii="宋体" w:hAnsi="宋体" w:cs="宋体"/>
              </w:rPr>
              <w:t>劳动保障监察条例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劳动保障监察案件结案满意度</w:t>
            </w:r>
          </w:p>
        </w:tc>
        <w:tc>
          <w:tcPr>
            <w:tcW w:w="2835" w:type="dxa"/>
            <w:vAlign w:val="center"/>
          </w:tcPr>
          <w:p>
            <w:pPr>
              <w:pStyle w:val="16"/>
            </w:pPr>
            <w:r>
              <w:rPr>
                <w:rFonts w:hint="eastAsia" w:ascii="宋体" w:hAnsi="宋体" w:cs="宋体"/>
              </w:rPr>
              <w:t>已结案的满意劳动监察案件占劳动监察案件总数的比率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6</w:t>
      </w:r>
      <w:r>
        <w:rPr>
          <w:rFonts w:hint="eastAsia" w:ascii="宋体" w:hAnsi="宋体" w:cs="宋体"/>
          <w:b/>
          <w:color w:val="000000"/>
          <w:sz w:val="28"/>
        </w:rPr>
        <w:t>、农保经办工作经费绩效目标表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扩大职工基本养老保险覆盖面，维护广大劳动者社会保险权益。</w:t>
            </w:r>
            <w:r>
              <w:tab/>
            </w:r>
            <w:r>
              <w:tab/>
            </w:r>
          </w:p>
          <w:p>
            <w:pPr>
              <w:pStyle w:val="16"/>
            </w:pPr>
            <w:r>
              <w:t>2.</w:t>
            </w:r>
            <w:r>
              <w:rPr>
                <w:rFonts w:hint="eastAsia" w:ascii="宋体" w:hAnsi="宋体" w:cs="宋体"/>
              </w:rPr>
              <w:t>落实好就业创业、失业保险补贴扶持政策。</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参保缴费人数占应参保缴费人数的比例</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≥95%</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农保经办工作项目资金成本</w:t>
            </w:r>
          </w:p>
        </w:tc>
        <w:tc>
          <w:tcPr>
            <w:tcW w:w="2551" w:type="dxa"/>
            <w:vAlign w:val="center"/>
          </w:tcPr>
          <w:p>
            <w:pPr>
              <w:pStyle w:val="16"/>
            </w:pPr>
            <w:r>
              <w:t>≤15</w:t>
            </w:r>
            <w:r>
              <w:rPr>
                <w:rFonts w:hint="eastAsia" w:ascii="宋体" w:hAnsi="宋体" w:cs="宋体"/>
              </w:rPr>
              <w:t>万元</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p>
            <w:pPr>
              <w:pStyle w:val="16"/>
            </w:pPr>
          </w:p>
          <w:p>
            <w:pPr>
              <w:pStyle w:val="16"/>
            </w:pPr>
          </w:p>
        </w:tc>
        <w:tc>
          <w:tcPr>
            <w:tcW w:w="2835" w:type="dxa"/>
            <w:vAlign w:val="center"/>
          </w:tcPr>
          <w:p>
            <w:pPr>
              <w:pStyle w:val="16"/>
            </w:pPr>
            <w:r>
              <w:rPr>
                <w:rFonts w:hint="eastAsia" w:ascii="宋体" w:hAnsi="宋体" w:cs="宋体"/>
              </w:rPr>
              <w:t>落实农保经办工作项目所需时间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政策落实到位</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551" w:type="dxa"/>
            <w:vAlign w:val="center"/>
          </w:tcPr>
          <w:p>
            <w:pPr>
              <w:pStyle w:val="16"/>
            </w:pPr>
            <w:r>
              <w:t>≥95%</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核查疑似率，提高基金风险防范</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≥95%</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社会保障制度更加公平可持续</w:t>
            </w:r>
          </w:p>
        </w:tc>
        <w:tc>
          <w:tcPr>
            <w:tcW w:w="2835" w:type="dxa"/>
            <w:vAlign w:val="center"/>
          </w:tcPr>
          <w:p>
            <w:pPr>
              <w:pStyle w:val="16"/>
            </w:pPr>
            <w:r>
              <w:rPr>
                <w:rFonts w:hint="eastAsia" w:ascii="宋体" w:hAnsi="宋体" w:cs="宋体"/>
              </w:rPr>
              <w:t>社会保障制度更加公平可持续</w:t>
            </w:r>
          </w:p>
        </w:tc>
        <w:tc>
          <w:tcPr>
            <w:tcW w:w="2551" w:type="dxa"/>
            <w:vAlign w:val="center"/>
          </w:tcPr>
          <w:p>
            <w:pPr>
              <w:pStyle w:val="16"/>
            </w:pPr>
            <w:r>
              <w:t>≥95%</w:t>
            </w:r>
          </w:p>
        </w:tc>
        <w:tc>
          <w:tcPr>
            <w:tcW w:w="2268" w:type="dxa"/>
            <w:vAlign w:val="center"/>
          </w:tcPr>
          <w:p>
            <w:pPr>
              <w:pStyle w:val="16"/>
            </w:pPr>
            <w:r>
              <w:rPr>
                <w:rFonts w:hint="eastAsia" w:ascii="宋体" w:hAnsi="宋体" w:cs="宋体"/>
              </w:rPr>
              <w:t>邯政发</w:t>
            </w:r>
            <w:r>
              <w:t>[2014]84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参保单位满意度</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7</w:t>
      </w:r>
      <w:r>
        <w:rPr>
          <w:rFonts w:hint="eastAsia" w:ascii="宋体" w:hAnsi="宋体" w:cs="宋体"/>
          <w:b/>
          <w:color w:val="000000"/>
          <w:sz w:val="28"/>
        </w:rPr>
        <w:t>、农民工工作经费绩效目标表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保障农民工合法权益，健全培训机构平等竞争、农民工自主参加培训机制。</w:t>
            </w:r>
          </w:p>
          <w:p>
            <w:pPr>
              <w:pStyle w:val="16"/>
            </w:pPr>
            <w:r>
              <w:t>2.</w:t>
            </w:r>
            <w:r>
              <w:rPr>
                <w:rFonts w:hint="eastAsia" w:ascii="宋体" w:hAnsi="宋体" w:cs="宋体"/>
              </w:rPr>
              <w:t>提高劳动保障监察案件结案率</w:t>
            </w:r>
            <w:r>
              <w:t>,</w:t>
            </w:r>
            <w:r>
              <w:rPr>
                <w:rFonts w:hint="eastAsia" w:ascii="宋体" w:hAnsi="宋体" w:cs="宋体"/>
              </w:rPr>
              <w:t>提高调解仲裁办案质量</w:t>
            </w:r>
            <w:r>
              <w:t>,</w:t>
            </w:r>
            <w:r>
              <w:rPr>
                <w:rFonts w:hint="eastAsia" w:ascii="宋体" w:hAnsi="宋体" w:cs="宋体"/>
              </w:rPr>
              <w:t>维护劳动者权益</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农民工维权宣传活动次数</w:t>
            </w:r>
          </w:p>
        </w:tc>
        <w:tc>
          <w:tcPr>
            <w:tcW w:w="2835" w:type="dxa"/>
            <w:vAlign w:val="center"/>
          </w:tcPr>
          <w:p>
            <w:pPr>
              <w:pStyle w:val="16"/>
            </w:pPr>
            <w:r>
              <w:rPr>
                <w:rFonts w:hint="eastAsia" w:ascii="宋体" w:hAnsi="宋体" w:cs="宋体"/>
              </w:rPr>
              <w:t>反映人社部门每年开展消农民工维权宣传活动的次数</w:t>
            </w:r>
          </w:p>
        </w:tc>
        <w:tc>
          <w:tcPr>
            <w:tcW w:w="2551" w:type="dxa"/>
            <w:vAlign w:val="center"/>
          </w:tcPr>
          <w:p>
            <w:pPr>
              <w:pStyle w:val="16"/>
            </w:pPr>
            <w:r>
              <w:t>≥2</w:t>
            </w:r>
            <w:r>
              <w:rPr>
                <w:rFonts w:hint="eastAsia" w:ascii="宋体" w:hAnsi="宋体" w:cs="宋体"/>
              </w:rPr>
              <w:t>次</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农民工投诉案件处置率</w:t>
            </w:r>
          </w:p>
        </w:tc>
        <w:tc>
          <w:tcPr>
            <w:tcW w:w="2835" w:type="dxa"/>
            <w:vAlign w:val="center"/>
          </w:tcPr>
          <w:p>
            <w:pPr>
              <w:pStyle w:val="16"/>
            </w:pPr>
            <w:r>
              <w:rPr>
                <w:rFonts w:hint="eastAsia" w:ascii="宋体" w:hAnsi="宋体" w:cs="宋体"/>
              </w:rPr>
              <w:t>处置的投诉案件数量占总投诉案件的比例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农民工保障项目工作时间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落实农民工保障工作所需资金成本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提高劳动保障监察案件结案率</w:t>
            </w:r>
            <w:r>
              <w:t>,</w:t>
            </w:r>
            <w:r>
              <w:rPr>
                <w:rFonts w:hint="eastAsia" w:ascii="宋体" w:hAnsi="宋体" w:cs="宋体"/>
              </w:rPr>
              <w:t>提高调解仲裁办案质量</w:t>
            </w:r>
            <w:r>
              <w:t>,</w:t>
            </w:r>
            <w:r>
              <w:rPr>
                <w:rFonts w:hint="eastAsia" w:ascii="宋体" w:hAnsi="宋体" w:cs="宋体"/>
              </w:rPr>
              <w:t>维护劳动者权益</w:t>
            </w:r>
          </w:p>
        </w:tc>
        <w:tc>
          <w:tcPr>
            <w:tcW w:w="2551" w:type="dxa"/>
            <w:vAlign w:val="center"/>
          </w:tcPr>
          <w:p>
            <w:pPr>
              <w:pStyle w:val="16"/>
            </w:pPr>
            <w:r>
              <w:t>≥90%</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促进全县劳动关系和谐稳定</w:t>
            </w:r>
          </w:p>
        </w:tc>
        <w:tc>
          <w:tcPr>
            <w:tcW w:w="2835" w:type="dxa"/>
            <w:vAlign w:val="center"/>
          </w:tcPr>
          <w:p>
            <w:pPr>
              <w:pStyle w:val="16"/>
            </w:pPr>
            <w:r>
              <w:rPr>
                <w:rFonts w:hint="eastAsia" w:ascii="宋体" w:hAnsi="宋体" w:cs="宋体"/>
              </w:rPr>
              <w:t>保障农民工合法权益，健全培训机构平等竞争，有效促进全县劳动关系和谐稳定</w:t>
            </w:r>
          </w:p>
        </w:tc>
        <w:tc>
          <w:tcPr>
            <w:tcW w:w="2551" w:type="dxa"/>
            <w:vAlign w:val="center"/>
          </w:tcPr>
          <w:p>
            <w:pPr>
              <w:pStyle w:val="16"/>
            </w:pPr>
            <w:r>
              <w:t>≥90%</w:t>
            </w:r>
          </w:p>
        </w:tc>
        <w:tc>
          <w:tcPr>
            <w:tcW w:w="2268" w:type="dxa"/>
            <w:vAlign w:val="center"/>
          </w:tcPr>
          <w:p>
            <w:pPr>
              <w:pStyle w:val="16"/>
            </w:pPr>
            <w:r>
              <w:rPr>
                <w:rFonts w:hint="eastAsia" w:ascii="宋体" w:hAnsi="宋体" w:cs="宋体"/>
              </w:rPr>
              <w:t>邯农工发【</w:t>
            </w:r>
            <w:r>
              <w:t>2019</w:t>
            </w:r>
            <w:r>
              <w:rPr>
                <w:rFonts w:hint="eastAsia" w:ascii="宋体" w:hAnsi="宋体" w:cs="宋体"/>
              </w:rPr>
              <w:t>】</w:t>
            </w:r>
            <w:r>
              <w:t>1</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农民工满意度</w:t>
            </w:r>
          </w:p>
        </w:tc>
        <w:tc>
          <w:tcPr>
            <w:tcW w:w="2835" w:type="dxa"/>
            <w:vAlign w:val="center"/>
          </w:tcPr>
          <w:p>
            <w:pPr>
              <w:pStyle w:val="16"/>
            </w:pPr>
            <w:r>
              <w:rPr>
                <w:rFonts w:hint="eastAsia" w:ascii="宋体" w:hAnsi="宋体" w:cs="宋体"/>
              </w:rPr>
              <w:t>农民工满意度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8</w:t>
      </w:r>
      <w:r>
        <w:rPr>
          <w:rFonts w:hint="eastAsia" w:ascii="宋体" w:hAnsi="宋体" w:cs="宋体"/>
          <w:b/>
          <w:color w:val="000000"/>
          <w:sz w:val="28"/>
        </w:rPr>
        <w:t>、人社专项工作经费绩效目标表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保障局机关正常办公运行</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资金支持办公人员数量</w:t>
            </w:r>
          </w:p>
        </w:tc>
        <w:tc>
          <w:tcPr>
            <w:tcW w:w="2835" w:type="dxa"/>
            <w:vAlign w:val="center"/>
          </w:tcPr>
          <w:p>
            <w:pPr>
              <w:pStyle w:val="16"/>
            </w:pPr>
            <w:r>
              <w:rPr>
                <w:rFonts w:hint="eastAsia" w:ascii="宋体" w:hAnsi="宋体" w:cs="宋体"/>
              </w:rPr>
              <w:t>资金支持办公人员数量</w:t>
            </w:r>
          </w:p>
        </w:tc>
        <w:tc>
          <w:tcPr>
            <w:tcW w:w="2551" w:type="dxa"/>
            <w:vAlign w:val="center"/>
          </w:tcPr>
          <w:p>
            <w:pPr>
              <w:pStyle w:val="16"/>
            </w:pPr>
            <w:r>
              <w:t>≥50</w:t>
            </w:r>
            <w:r>
              <w:rPr>
                <w:rFonts w:hint="eastAsia" w:ascii="宋体" w:hAnsi="宋体" w:cs="宋体"/>
              </w:rPr>
              <w:t>人</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办公设备和办公用品购置合格率</w:t>
            </w:r>
            <w:r>
              <w:tab/>
            </w:r>
          </w:p>
        </w:tc>
        <w:tc>
          <w:tcPr>
            <w:tcW w:w="2835" w:type="dxa"/>
            <w:vAlign w:val="center"/>
          </w:tcPr>
          <w:p>
            <w:pPr>
              <w:pStyle w:val="16"/>
            </w:pPr>
            <w:r>
              <w:rPr>
                <w:rFonts w:hint="eastAsia" w:ascii="宋体" w:hAnsi="宋体" w:cs="宋体"/>
              </w:rPr>
              <w:t>办公设备和办公用品购置合格率</w:t>
            </w:r>
            <w:r>
              <w:tab/>
            </w:r>
          </w:p>
        </w:tc>
        <w:tc>
          <w:tcPr>
            <w:tcW w:w="2551" w:type="dxa"/>
            <w:vAlign w:val="center"/>
          </w:tcPr>
          <w:p>
            <w:pPr>
              <w:pStyle w:val="16"/>
            </w:pPr>
            <w:r>
              <w:t>≥90%</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人社专项工作完成时间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人社专项工作资金成本</w:t>
            </w:r>
          </w:p>
        </w:tc>
        <w:tc>
          <w:tcPr>
            <w:tcW w:w="2551" w:type="dxa"/>
            <w:vAlign w:val="center"/>
          </w:tcPr>
          <w:p>
            <w:pPr>
              <w:pStyle w:val="16"/>
            </w:pPr>
            <w:r>
              <w:t>≤17</w:t>
            </w:r>
            <w:r>
              <w:rPr>
                <w:rFonts w:hint="eastAsia" w:ascii="宋体" w:hAnsi="宋体" w:cs="宋体"/>
              </w:rPr>
              <w:t>万元</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办公资源循环利用率</w:t>
            </w:r>
          </w:p>
        </w:tc>
        <w:tc>
          <w:tcPr>
            <w:tcW w:w="2835" w:type="dxa"/>
            <w:vAlign w:val="center"/>
          </w:tcPr>
          <w:p>
            <w:pPr>
              <w:pStyle w:val="16"/>
            </w:pPr>
            <w:r>
              <w:rPr>
                <w:rFonts w:hint="eastAsia" w:ascii="宋体" w:hAnsi="宋体" w:cs="宋体"/>
              </w:rPr>
              <w:t>办公资源循环利用率</w:t>
            </w:r>
          </w:p>
        </w:tc>
        <w:tc>
          <w:tcPr>
            <w:tcW w:w="2551" w:type="dxa"/>
            <w:vAlign w:val="center"/>
          </w:tcPr>
          <w:p>
            <w:pPr>
              <w:pStyle w:val="16"/>
            </w:pPr>
            <w:r>
              <w:t>≥90%</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保障办公场所正常运转</w:t>
            </w:r>
          </w:p>
        </w:tc>
        <w:tc>
          <w:tcPr>
            <w:tcW w:w="2835" w:type="dxa"/>
            <w:vAlign w:val="center"/>
          </w:tcPr>
          <w:p>
            <w:pPr>
              <w:pStyle w:val="16"/>
            </w:pPr>
            <w:r>
              <w:rPr>
                <w:rFonts w:hint="eastAsia" w:ascii="宋体" w:hAnsi="宋体" w:cs="宋体"/>
              </w:rPr>
              <w:t>保障办公场所正常运转</w:t>
            </w:r>
          </w:p>
        </w:tc>
        <w:tc>
          <w:tcPr>
            <w:tcW w:w="2551" w:type="dxa"/>
            <w:vAlign w:val="center"/>
          </w:tcPr>
          <w:p>
            <w:pPr>
              <w:pStyle w:val="16"/>
            </w:pPr>
            <w:r>
              <w:t>≥90%</w:t>
            </w:r>
          </w:p>
        </w:tc>
        <w:tc>
          <w:tcPr>
            <w:tcW w:w="2268" w:type="dxa"/>
            <w:vAlign w:val="center"/>
          </w:tcPr>
          <w:p>
            <w:pPr>
              <w:pStyle w:val="16"/>
            </w:pPr>
            <w:r>
              <w:rPr>
                <w:rFonts w:hint="eastAsia" w:ascii="宋体" w:hAnsi="宋体" w:cs="宋体"/>
              </w:rPr>
              <w:t>馆办字</w:t>
            </w:r>
            <w:r>
              <w:t>[2019]32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办公人员满意度</w:t>
            </w:r>
          </w:p>
        </w:tc>
        <w:tc>
          <w:tcPr>
            <w:tcW w:w="2835" w:type="dxa"/>
            <w:vAlign w:val="center"/>
          </w:tcPr>
          <w:p>
            <w:pPr>
              <w:pStyle w:val="16"/>
            </w:pPr>
            <w:r>
              <w:rPr>
                <w:rFonts w:hint="eastAsia" w:ascii="宋体" w:hAnsi="宋体" w:cs="宋体"/>
              </w:rPr>
              <w:t>办公人员满意度</w:t>
            </w:r>
          </w:p>
        </w:tc>
        <w:tc>
          <w:tcPr>
            <w:tcW w:w="2551" w:type="dxa"/>
            <w:vAlign w:val="center"/>
          </w:tcPr>
          <w:p>
            <w:pPr>
              <w:pStyle w:val="16"/>
            </w:pPr>
            <w:r>
              <w:t>≥92%</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9</w:t>
      </w:r>
      <w:r>
        <w:rPr>
          <w:rFonts w:hint="eastAsia" w:ascii="宋体" w:hAnsi="宋体" w:cs="宋体"/>
          <w:b/>
          <w:color w:val="000000"/>
          <w:sz w:val="28"/>
        </w:rPr>
        <w:t>、社保经办工作经费绩效目标表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扩大职工基本养老保险覆盖面，维护广大劳动者社会保险权益。</w:t>
            </w:r>
          </w:p>
          <w:p>
            <w:pPr>
              <w:pStyle w:val="16"/>
            </w:pPr>
            <w:r>
              <w:t>2.</w:t>
            </w:r>
            <w:r>
              <w:rPr>
                <w:rFonts w:hint="eastAsia" w:ascii="宋体" w:hAnsi="宋体" w:cs="宋体"/>
              </w:rPr>
              <w:t>落实好就业创业、失业保险补贴扶持政策。</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社保经办工作完成所需时间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落实社保经办工作完成所需资金成本</w:t>
            </w:r>
          </w:p>
        </w:tc>
        <w:tc>
          <w:tcPr>
            <w:tcW w:w="2551" w:type="dxa"/>
            <w:vAlign w:val="center"/>
          </w:tcPr>
          <w:p>
            <w:pPr>
              <w:pStyle w:val="16"/>
            </w:pPr>
            <w:r>
              <w:t>≤30</w:t>
            </w:r>
            <w:r>
              <w:rPr>
                <w:rFonts w:hint="eastAsia" w:ascii="宋体" w:hAnsi="宋体" w:cs="宋体"/>
              </w:rPr>
              <w:t>万元</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维护社会劳动者权益</w:t>
            </w:r>
          </w:p>
        </w:tc>
        <w:tc>
          <w:tcPr>
            <w:tcW w:w="2835" w:type="dxa"/>
            <w:vAlign w:val="center"/>
          </w:tcPr>
          <w:p>
            <w:pPr>
              <w:pStyle w:val="16"/>
            </w:pPr>
            <w:r>
              <w:rPr>
                <w:rFonts w:hint="eastAsia" w:ascii="宋体" w:hAnsi="宋体" w:cs="宋体"/>
              </w:rPr>
              <w:t>实现省级精确化管理，提高经办机构内控能力，维护基金安全</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落实扶持政策，提高基金防范意识</w:t>
            </w:r>
          </w:p>
        </w:tc>
        <w:tc>
          <w:tcPr>
            <w:tcW w:w="2835" w:type="dxa"/>
            <w:vAlign w:val="center"/>
          </w:tcPr>
          <w:p>
            <w:pPr>
              <w:pStyle w:val="16"/>
            </w:pPr>
            <w:r>
              <w:rPr>
                <w:rFonts w:hint="eastAsia" w:ascii="宋体" w:hAnsi="宋体" w:cs="宋体"/>
              </w:rPr>
              <w:t>落实扶持政策，提高基金防范意识</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邯政发</w:t>
            </w:r>
            <w:r>
              <w:t>[2008]25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10</w:t>
      </w:r>
      <w:r>
        <w:rPr>
          <w:rFonts w:hint="eastAsia" w:ascii="宋体" w:hAnsi="宋体" w:cs="宋体"/>
          <w:b/>
          <w:color w:val="000000"/>
          <w:sz w:val="28"/>
        </w:rPr>
        <w:t>、社会保险专项经费绩效目标表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扩大职工基本养老保险覆盖面，维护广大劳动者社会保险权益。</w:t>
            </w:r>
          </w:p>
          <w:p>
            <w:pPr>
              <w:pStyle w:val="16"/>
            </w:pPr>
            <w:r>
              <w:t>2.</w:t>
            </w:r>
            <w:r>
              <w:rPr>
                <w:rFonts w:hint="eastAsia" w:ascii="宋体" w:hAnsi="宋体" w:cs="宋体"/>
              </w:rPr>
              <w:t>落实好就业创业、失业保险补贴扶持政策。</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社会保险专项工作完成所需时间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落实社会保险专项工作完成所需资金成本</w:t>
            </w:r>
          </w:p>
        </w:tc>
        <w:tc>
          <w:tcPr>
            <w:tcW w:w="2551" w:type="dxa"/>
            <w:vAlign w:val="center"/>
          </w:tcPr>
          <w:p>
            <w:pPr>
              <w:pStyle w:val="16"/>
            </w:pPr>
            <w:r>
              <w:t>≤5</w:t>
            </w:r>
            <w:r>
              <w:rPr>
                <w:rFonts w:hint="eastAsia" w:ascii="宋体" w:hAnsi="宋体" w:cs="宋体"/>
              </w:rPr>
              <w:t>万元</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维护社会劳动者权益</w:t>
            </w:r>
          </w:p>
        </w:tc>
        <w:tc>
          <w:tcPr>
            <w:tcW w:w="2835" w:type="dxa"/>
            <w:vAlign w:val="center"/>
          </w:tcPr>
          <w:p>
            <w:pPr>
              <w:pStyle w:val="16"/>
            </w:pPr>
            <w:r>
              <w:rPr>
                <w:rFonts w:hint="eastAsia" w:ascii="宋体" w:hAnsi="宋体" w:cs="宋体"/>
              </w:rPr>
              <w:t>实现省级精确化管理，提高经办机构内控能力，维护基金安全</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落实扶持政策，提高基金防范意识</w:t>
            </w:r>
          </w:p>
        </w:tc>
        <w:tc>
          <w:tcPr>
            <w:tcW w:w="2835" w:type="dxa"/>
            <w:vAlign w:val="center"/>
          </w:tcPr>
          <w:p>
            <w:pPr>
              <w:pStyle w:val="16"/>
            </w:pPr>
            <w:r>
              <w:rPr>
                <w:rFonts w:hint="eastAsia" w:ascii="宋体" w:hAnsi="宋体" w:cs="宋体"/>
              </w:rPr>
              <w:t>落实扶持政策，提高基金防范意识</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邯人社字【</w:t>
            </w:r>
            <w:r>
              <w:t>2019</w:t>
            </w:r>
            <w:r>
              <w:rPr>
                <w:rFonts w:hint="eastAsia" w:ascii="宋体" w:hAnsi="宋体" w:cs="宋体"/>
              </w:rPr>
              <w:t>】</w:t>
            </w:r>
            <w:r>
              <w:t>132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11</w:t>
      </w:r>
      <w:r>
        <w:rPr>
          <w:rFonts w:hint="eastAsia" w:ascii="宋体" w:hAnsi="宋体" w:cs="宋体"/>
          <w:b/>
          <w:color w:val="000000"/>
          <w:sz w:val="28"/>
        </w:rPr>
        <w:t>、</w:t>
      </w:r>
      <w:r>
        <w:rPr>
          <w:rFonts w:ascii="????_GBK" w:hAnsi="????_GBK" w:eastAsia="Times New Roman" w:cs="????_GBK"/>
          <w:b/>
          <w:color w:val="000000"/>
          <w:sz w:val="28"/>
        </w:rPr>
        <w:t>2022</w:t>
      </w:r>
      <w:r>
        <w:rPr>
          <w:rFonts w:hint="eastAsia" w:ascii="宋体" w:hAnsi="宋体" w:cs="宋体"/>
          <w:b/>
          <w:color w:val="000000"/>
          <w:sz w:val="28"/>
        </w:rPr>
        <w:t>年企业职工基本养老保险基金风险储备金绩效目标表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完善企业职工基本养老保险基础管理，加强扩面，实现应保尽保，提高参保续保的比例。</w:t>
            </w:r>
          </w:p>
          <w:p>
            <w:pPr>
              <w:pStyle w:val="16"/>
            </w:pPr>
            <w:r>
              <w:t>2.</w:t>
            </w:r>
            <w:r>
              <w:rPr>
                <w:rFonts w:hint="eastAsia" w:ascii="宋体" w:hAnsi="宋体" w:cs="宋体"/>
              </w:rPr>
              <w:t>核查疑似率，提高基金风险防范。</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全县企业职工人员养老保险覆盖人数</w:t>
            </w:r>
          </w:p>
        </w:tc>
        <w:tc>
          <w:tcPr>
            <w:tcW w:w="2551" w:type="dxa"/>
            <w:vAlign w:val="center"/>
          </w:tcPr>
          <w:p>
            <w:pPr>
              <w:pStyle w:val="16"/>
            </w:pPr>
            <w:r>
              <w:t>≥5000</w:t>
            </w:r>
            <w:r>
              <w:rPr>
                <w:rFonts w:hint="eastAsia" w:ascii="宋体" w:hAnsi="宋体" w:cs="宋体"/>
              </w:rPr>
              <w:t>人</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参保缴费企业职工人数占应参保缴费人数的比例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企业职工养老保险基金风险储备工作所完成时间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做好企业职工养老保险风险储备工作所需资金成本</w:t>
            </w:r>
          </w:p>
        </w:tc>
        <w:tc>
          <w:tcPr>
            <w:tcW w:w="2551" w:type="dxa"/>
            <w:vAlign w:val="center"/>
          </w:tcPr>
          <w:p>
            <w:pPr>
              <w:pStyle w:val="16"/>
            </w:pPr>
            <w:r>
              <w:t>≤936</w:t>
            </w:r>
            <w:r>
              <w:rPr>
                <w:rFonts w:hint="eastAsia" w:ascii="宋体" w:hAnsi="宋体" w:cs="宋体"/>
              </w:rPr>
              <w:t>万元</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企业职工基本养老保险各项政策落实到位，应保尽保</w:t>
            </w:r>
          </w:p>
        </w:tc>
        <w:tc>
          <w:tcPr>
            <w:tcW w:w="2551" w:type="dxa"/>
            <w:vAlign w:val="center"/>
          </w:tcPr>
          <w:p>
            <w:pPr>
              <w:pStyle w:val="16"/>
            </w:pPr>
            <w:r>
              <w:t>≥90%</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维护基金安全</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≥90%</w:t>
            </w:r>
          </w:p>
        </w:tc>
        <w:tc>
          <w:tcPr>
            <w:tcW w:w="2268" w:type="dxa"/>
            <w:vAlign w:val="center"/>
          </w:tcPr>
          <w:p>
            <w:pPr>
              <w:pStyle w:val="16"/>
            </w:pPr>
            <w:r>
              <w:rPr>
                <w:rFonts w:hint="eastAsia" w:ascii="宋体" w:hAnsi="宋体" w:cs="宋体"/>
              </w:rPr>
              <w:t>冀政字</w:t>
            </w:r>
            <w:r>
              <w:t>[2020]10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为企业职工提供参保登记，账户管理，关系转移等权益服务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12</w:t>
      </w:r>
      <w:r>
        <w:rPr>
          <w:rFonts w:hint="eastAsia" w:ascii="宋体" w:hAnsi="宋体" w:cs="宋体"/>
          <w:b/>
          <w:color w:val="000000"/>
          <w:sz w:val="28"/>
        </w:rPr>
        <w:t>、财政供养人员职业年金贴息绩效目标表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按时完成我县机关事业单位在职及退休人员职业年金利息记实工作，维护参保人员合法权益。</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涉及贴息人数</w:t>
            </w:r>
          </w:p>
        </w:tc>
        <w:tc>
          <w:tcPr>
            <w:tcW w:w="2835" w:type="dxa"/>
            <w:vAlign w:val="center"/>
          </w:tcPr>
          <w:p>
            <w:pPr>
              <w:pStyle w:val="16"/>
            </w:pPr>
            <w:r>
              <w:rPr>
                <w:rFonts w:hint="eastAsia" w:ascii="宋体" w:hAnsi="宋体" w:cs="宋体"/>
              </w:rPr>
              <w:t>涉及职业年金贴息人数</w:t>
            </w:r>
          </w:p>
        </w:tc>
        <w:tc>
          <w:tcPr>
            <w:tcW w:w="2551" w:type="dxa"/>
            <w:vAlign w:val="center"/>
          </w:tcPr>
          <w:p>
            <w:pPr>
              <w:pStyle w:val="16"/>
            </w:pPr>
            <w:r>
              <w:t>5379</w:t>
            </w:r>
            <w:r>
              <w:rPr>
                <w:rFonts w:hint="eastAsia" w:ascii="宋体" w:hAnsi="宋体" w:cs="宋体"/>
              </w:rPr>
              <w:t>人</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贴息资金到位率</w:t>
            </w:r>
          </w:p>
        </w:tc>
        <w:tc>
          <w:tcPr>
            <w:tcW w:w="2835" w:type="dxa"/>
            <w:vAlign w:val="center"/>
          </w:tcPr>
          <w:p>
            <w:pPr>
              <w:pStyle w:val="16"/>
            </w:pPr>
            <w:r>
              <w:rPr>
                <w:rFonts w:hint="eastAsia" w:ascii="宋体" w:hAnsi="宋体" w:cs="宋体"/>
              </w:rPr>
              <w:t>职业年金贴息到位率</w:t>
            </w:r>
          </w:p>
        </w:tc>
        <w:tc>
          <w:tcPr>
            <w:tcW w:w="2551" w:type="dxa"/>
            <w:vAlign w:val="center"/>
          </w:tcPr>
          <w:p>
            <w:pPr>
              <w:pStyle w:val="16"/>
            </w:pPr>
            <w:r>
              <w:t>≥95%</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财政供养人员职业年金贴息项目完成时间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财政供养人员职业年金贴息所需资金成本</w:t>
            </w:r>
          </w:p>
        </w:tc>
        <w:tc>
          <w:tcPr>
            <w:tcW w:w="2551" w:type="dxa"/>
            <w:vAlign w:val="center"/>
          </w:tcPr>
          <w:p>
            <w:pPr>
              <w:pStyle w:val="16"/>
            </w:pPr>
            <w:r>
              <w:t>≤456</w:t>
            </w:r>
            <w:r>
              <w:rPr>
                <w:rFonts w:hint="eastAsia" w:ascii="宋体" w:hAnsi="宋体" w:cs="宋体"/>
              </w:rPr>
              <w:t>万元</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维护参保人员合法权益</w:t>
            </w:r>
          </w:p>
        </w:tc>
        <w:tc>
          <w:tcPr>
            <w:tcW w:w="2835" w:type="dxa"/>
            <w:vAlign w:val="center"/>
          </w:tcPr>
          <w:p>
            <w:pPr>
              <w:pStyle w:val="16"/>
            </w:pPr>
            <w:r>
              <w:rPr>
                <w:rFonts w:hint="eastAsia" w:ascii="宋体" w:hAnsi="宋体" w:cs="宋体"/>
              </w:rPr>
              <w:t>维护参保人员合法权益</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参保更加公平可持续</w:t>
            </w:r>
          </w:p>
        </w:tc>
        <w:tc>
          <w:tcPr>
            <w:tcW w:w="2835" w:type="dxa"/>
            <w:vAlign w:val="center"/>
          </w:tcPr>
          <w:p>
            <w:pPr>
              <w:pStyle w:val="16"/>
            </w:pPr>
            <w:r>
              <w:rPr>
                <w:rFonts w:hint="eastAsia" w:ascii="宋体" w:hAnsi="宋体" w:cs="宋体"/>
              </w:rPr>
              <w:t>职业年金参保更加公平可持续</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[2020]16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参保人员满意度</w:t>
            </w:r>
          </w:p>
        </w:tc>
        <w:tc>
          <w:tcPr>
            <w:tcW w:w="2835" w:type="dxa"/>
            <w:vAlign w:val="center"/>
          </w:tcPr>
          <w:p>
            <w:pPr>
              <w:pStyle w:val="16"/>
            </w:pPr>
            <w:r>
              <w:rPr>
                <w:rFonts w:hint="eastAsia" w:ascii="宋体" w:hAnsi="宋体" w:cs="宋体"/>
              </w:rPr>
              <w:t>各单位在职及退休参保人员满意度</w:t>
            </w:r>
          </w:p>
        </w:tc>
        <w:tc>
          <w:tcPr>
            <w:tcW w:w="2551" w:type="dxa"/>
            <w:vAlign w:val="center"/>
          </w:tcPr>
          <w:p>
            <w:pPr>
              <w:pStyle w:val="16"/>
            </w:pPr>
            <w:r>
              <w:t>≥92%</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13</w:t>
      </w:r>
      <w:r>
        <w:rPr>
          <w:rFonts w:hint="eastAsia" w:ascii="宋体" w:hAnsi="宋体" w:cs="宋体"/>
          <w:b/>
          <w:color w:val="000000"/>
          <w:sz w:val="28"/>
        </w:rPr>
        <w:t>、财政供养退休人员交通补贴、取暖费、年终奖绩效目标表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完善财政供养退休人员交通补贴、取暖费、年终奖保障政策</w:t>
            </w:r>
            <w:r>
              <w:t>.</w:t>
            </w:r>
          </w:p>
          <w:p>
            <w:pPr>
              <w:pStyle w:val="16"/>
            </w:pPr>
            <w:r>
              <w:t>2.</w:t>
            </w:r>
            <w:r>
              <w:rPr>
                <w:rFonts w:hint="eastAsia" w:ascii="宋体" w:hAnsi="宋体" w:cs="宋体"/>
              </w:rPr>
              <w:t>稳步提高养老保障水平</w:t>
            </w:r>
            <w:r>
              <w:t>,</w:t>
            </w:r>
            <w:r>
              <w:rPr>
                <w:rFonts w:hint="eastAsia" w:ascii="宋体" w:hAnsi="宋体" w:cs="宋体"/>
              </w:rPr>
              <w:t>确保养老待遇到位</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全县财政供养退休人员涉及人数</w:t>
            </w:r>
          </w:p>
        </w:tc>
        <w:tc>
          <w:tcPr>
            <w:tcW w:w="2551" w:type="dxa"/>
            <w:vAlign w:val="center"/>
          </w:tcPr>
          <w:p>
            <w:pPr>
              <w:pStyle w:val="16"/>
            </w:pPr>
            <w:r>
              <w:t>≥1827</w:t>
            </w:r>
            <w:r>
              <w:rPr>
                <w:rFonts w:hint="eastAsia" w:ascii="宋体" w:hAnsi="宋体" w:cs="宋体"/>
              </w:rPr>
              <w:t>人</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发放覆盖率</w:t>
            </w:r>
          </w:p>
        </w:tc>
        <w:tc>
          <w:tcPr>
            <w:tcW w:w="2835" w:type="dxa"/>
            <w:vAlign w:val="center"/>
          </w:tcPr>
          <w:p>
            <w:pPr>
              <w:pStyle w:val="16"/>
            </w:pPr>
            <w:r>
              <w:rPr>
                <w:rFonts w:hint="eastAsia" w:ascii="宋体" w:hAnsi="宋体" w:cs="宋体"/>
              </w:rPr>
              <w:t>财政供养退休人员交通补贴、暖气费等发放覆盖率</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完成财政供养退休人员交通补贴、取暖费、年终奖发放工作所需时间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t xml:space="preserve"> </w:t>
            </w:r>
            <w:r>
              <w:rPr>
                <w:rFonts w:hint="eastAsia" w:ascii="宋体" w:hAnsi="宋体" w:cs="宋体"/>
              </w:rPr>
              <w:t>财政供养人员人均领取金额</w:t>
            </w:r>
          </w:p>
        </w:tc>
        <w:tc>
          <w:tcPr>
            <w:tcW w:w="2835" w:type="dxa"/>
            <w:vAlign w:val="center"/>
          </w:tcPr>
          <w:p>
            <w:pPr>
              <w:pStyle w:val="16"/>
            </w:pPr>
            <w:r>
              <w:rPr>
                <w:rFonts w:hint="eastAsia" w:ascii="宋体" w:hAnsi="宋体" w:cs="宋体"/>
              </w:rPr>
              <w:t>财政供养人员交通补贴、取暖费、年终奖人均领取金额</w:t>
            </w:r>
          </w:p>
        </w:tc>
        <w:tc>
          <w:tcPr>
            <w:tcW w:w="2551" w:type="dxa"/>
            <w:vAlign w:val="center"/>
          </w:tcPr>
          <w:p>
            <w:pPr>
              <w:pStyle w:val="16"/>
            </w:pPr>
            <w:r>
              <w:t>≤5120</w:t>
            </w:r>
            <w:r>
              <w:rPr>
                <w:rFonts w:hint="eastAsia" w:ascii="宋体" w:hAnsi="宋体" w:cs="宋体"/>
              </w:rPr>
              <w:t>元</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维护广大财政供养退休人员退休福利权益。</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财政供养退休人员各项政策落实到位</w:t>
            </w:r>
            <w:r>
              <w:t>,</w:t>
            </w:r>
            <w:r>
              <w:rPr>
                <w:rFonts w:hint="eastAsia" w:ascii="宋体" w:hAnsi="宋体" w:cs="宋体"/>
              </w:rPr>
              <w:t>应保尽保</w:t>
            </w:r>
            <w:r>
              <w:t>,</w:t>
            </w:r>
            <w:r>
              <w:rPr>
                <w:rFonts w:hint="eastAsia" w:ascii="宋体" w:hAnsi="宋体" w:cs="宋体"/>
              </w:rPr>
              <w:t>各项金额按时足额发放</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冀人社规</w:t>
            </w:r>
            <w:r>
              <w:t>[2016]5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财政供养退休人员满意度</w:t>
            </w:r>
          </w:p>
        </w:tc>
        <w:tc>
          <w:tcPr>
            <w:tcW w:w="2835" w:type="dxa"/>
            <w:vAlign w:val="center"/>
          </w:tcPr>
          <w:p>
            <w:pPr>
              <w:pStyle w:val="16"/>
            </w:pPr>
            <w:r>
              <w:rPr>
                <w:rFonts w:hint="eastAsia" w:ascii="宋体" w:hAnsi="宋体" w:cs="宋体"/>
              </w:rPr>
              <w:t>财政供养退休人员满意度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14</w:t>
      </w:r>
      <w:r>
        <w:rPr>
          <w:rFonts w:hint="eastAsia" w:ascii="宋体" w:hAnsi="宋体" w:cs="宋体"/>
          <w:b/>
          <w:color w:val="000000"/>
          <w:sz w:val="28"/>
        </w:rPr>
        <w:t>、城乡居民养老保险待遇领取县级补助配套资金绩效目标表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完善城乡居民基本养老保险基础管理</w:t>
            </w:r>
            <w:r>
              <w:t>,</w:t>
            </w:r>
            <w:r>
              <w:rPr>
                <w:rFonts w:hint="eastAsia" w:ascii="宋体" w:hAnsi="宋体" w:cs="宋体"/>
              </w:rPr>
              <w:t>落实城乡居民养老保障政策</w:t>
            </w:r>
            <w:r>
              <w:t>.</w:t>
            </w:r>
          </w:p>
          <w:p>
            <w:pPr>
              <w:pStyle w:val="16"/>
            </w:pPr>
            <w:r>
              <w:t>2.</w:t>
            </w:r>
            <w:r>
              <w:rPr>
                <w:rFonts w:hint="eastAsia" w:ascii="宋体" w:hAnsi="宋体" w:cs="宋体"/>
              </w:rPr>
              <w:t>稳步提高养老保障水平</w:t>
            </w:r>
            <w:r>
              <w:t>,</w:t>
            </w:r>
            <w:r>
              <w:rPr>
                <w:rFonts w:hint="eastAsia" w:ascii="宋体" w:hAnsi="宋体" w:cs="宋体"/>
              </w:rPr>
              <w:t>确保养老待遇到位</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为全县城乡居民养老保险待遇领取人员提供服务</w:t>
            </w:r>
          </w:p>
        </w:tc>
        <w:tc>
          <w:tcPr>
            <w:tcW w:w="2551" w:type="dxa"/>
            <w:vAlign w:val="center"/>
          </w:tcPr>
          <w:p>
            <w:pPr>
              <w:pStyle w:val="16"/>
            </w:pPr>
            <w:r>
              <w:t>≥49000</w:t>
            </w:r>
            <w:r>
              <w:rPr>
                <w:rFonts w:hint="eastAsia" w:ascii="宋体" w:hAnsi="宋体" w:cs="宋体"/>
              </w:rPr>
              <w:t>人</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做城乡居民养老保险待遇领取最低标准</w:t>
            </w:r>
          </w:p>
        </w:tc>
        <w:tc>
          <w:tcPr>
            <w:tcW w:w="2551" w:type="dxa"/>
            <w:vAlign w:val="center"/>
          </w:tcPr>
          <w:p>
            <w:pPr>
              <w:pStyle w:val="16"/>
            </w:pPr>
            <w:r>
              <w:t>60</w:t>
            </w:r>
            <w:r>
              <w:rPr>
                <w:rFonts w:hint="eastAsia" w:ascii="宋体" w:hAnsi="宋体" w:cs="宋体"/>
              </w:rPr>
              <w:t>元</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城乡居民各项政策落实到位，应保尽保</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维护基金安全</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为参保人员提供参保登记，账户管理，关系转移等权益服务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15</w:t>
      </w:r>
      <w:r>
        <w:rPr>
          <w:rFonts w:hint="eastAsia" w:ascii="宋体" w:hAnsi="宋体" w:cs="宋体"/>
          <w:b/>
          <w:color w:val="000000"/>
          <w:sz w:val="28"/>
        </w:rPr>
        <w:t>、城乡居民养老保险个人缴费县级补助配套资金绩效目标表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完善城乡居民基本养老保险基础管理</w:t>
            </w:r>
            <w:r>
              <w:t>,</w:t>
            </w:r>
            <w:r>
              <w:rPr>
                <w:rFonts w:hint="eastAsia" w:ascii="宋体" w:hAnsi="宋体" w:cs="宋体"/>
              </w:rPr>
              <w:t>落实城乡居民养老保障政策</w:t>
            </w:r>
            <w:r>
              <w:t>.</w:t>
            </w:r>
          </w:p>
          <w:p>
            <w:pPr>
              <w:pStyle w:val="16"/>
            </w:pPr>
            <w:r>
              <w:t>2.</w:t>
            </w:r>
            <w:r>
              <w:rPr>
                <w:rFonts w:hint="eastAsia" w:ascii="宋体" w:hAnsi="宋体" w:cs="宋体"/>
              </w:rPr>
              <w:t>稳步提高养老保障水平</w:t>
            </w:r>
            <w:r>
              <w:t>,</w:t>
            </w:r>
            <w:r>
              <w:rPr>
                <w:rFonts w:hint="eastAsia" w:ascii="宋体" w:hAnsi="宋体" w:cs="宋体"/>
              </w:rPr>
              <w:t>确保养老待遇到位</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全县城乡居民养老保险个人缴费人数</w:t>
            </w:r>
          </w:p>
        </w:tc>
        <w:tc>
          <w:tcPr>
            <w:tcW w:w="2551" w:type="dxa"/>
            <w:vAlign w:val="center"/>
          </w:tcPr>
          <w:p>
            <w:pPr>
              <w:pStyle w:val="16"/>
            </w:pPr>
            <w:r>
              <w:t>≥130000</w:t>
            </w:r>
            <w:r>
              <w:rPr>
                <w:rFonts w:hint="eastAsia" w:ascii="宋体" w:hAnsi="宋体" w:cs="宋体"/>
              </w:rPr>
              <w:t>人</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城乡居民养老保险最低标准缴费</w:t>
            </w:r>
          </w:p>
        </w:tc>
        <w:tc>
          <w:tcPr>
            <w:tcW w:w="2551" w:type="dxa"/>
            <w:vAlign w:val="center"/>
          </w:tcPr>
          <w:p>
            <w:pPr>
              <w:pStyle w:val="16"/>
            </w:pPr>
            <w:r>
              <w:t>10</w:t>
            </w:r>
            <w:r>
              <w:rPr>
                <w:rFonts w:hint="eastAsia" w:ascii="宋体" w:hAnsi="宋体" w:cs="宋体"/>
              </w:rPr>
              <w:t>元</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城乡居民各项政策落实到位，应保尽保</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维护基金安全</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w:t>
            </w:r>
            <w:r>
              <w:t>[2019]2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为参保人员提供参保登记，账户管理，关系转移等权益服务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16</w:t>
      </w:r>
      <w:r>
        <w:rPr>
          <w:rFonts w:hint="eastAsia" w:ascii="宋体" w:hAnsi="宋体" w:cs="宋体"/>
          <w:b/>
          <w:color w:val="000000"/>
          <w:sz w:val="28"/>
        </w:rPr>
        <w:t>、创业担保贷款贴息资金绩效目标表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保障创业贷款贴息按时足额贴息到位。</w:t>
            </w:r>
          </w:p>
          <w:p>
            <w:pPr>
              <w:pStyle w:val="16"/>
            </w:pPr>
            <w:r>
              <w:t>2.</w:t>
            </w:r>
            <w:r>
              <w:rPr>
                <w:rFonts w:hint="eastAsia" w:ascii="宋体" w:hAnsi="宋体" w:cs="宋体"/>
              </w:rPr>
              <w:t>符合条件人员贷款发放全部到位。</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贴息资金到位率</w:t>
            </w:r>
          </w:p>
        </w:tc>
        <w:tc>
          <w:tcPr>
            <w:tcW w:w="2835" w:type="dxa"/>
            <w:vAlign w:val="center"/>
          </w:tcPr>
          <w:p>
            <w:pPr>
              <w:pStyle w:val="16"/>
            </w:pPr>
            <w:r>
              <w:rPr>
                <w:rFonts w:hint="eastAsia" w:ascii="宋体" w:hAnsi="宋体" w:cs="宋体"/>
              </w:rPr>
              <w:t>实际拨付到位贴息资金到位率</w:t>
            </w:r>
          </w:p>
        </w:tc>
        <w:tc>
          <w:tcPr>
            <w:tcW w:w="2551" w:type="dxa"/>
            <w:vAlign w:val="center"/>
          </w:tcPr>
          <w:p>
            <w:pPr>
              <w:pStyle w:val="16"/>
            </w:pPr>
            <w:r>
              <w:t>100%</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创业贷款发放金额</w:t>
            </w:r>
          </w:p>
        </w:tc>
        <w:tc>
          <w:tcPr>
            <w:tcW w:w="2835" w:type="dxa"/>
            <w:vAlign w:val="center"/>
          </w:tcPr>
          <w:p>
            <w:pPr>
              <w:pStyle w:val="16"/>
            </w:pPr>
            <w:r>
              <w:rPr>
                <w:rFonts w:hint="eastAsia" w:ascii="宋体" w:hAnsi="宋体" w:cs="宋体"/>
              </w:rPr>
              <w:t>实际发放创业贷款金额</w:t>
            </w:r>
          </w:p>
        </w:tc>
        <w:tc>
          <w:tcPr>
            <w:tcW w:w="2551" w:type="dxa"/>
            <w:vAlign w:val="center"/>
          </w:tcPr>
          <w:p>
            <w:pPr>
              <w:pStyle w:val="16"/>
            </w:pPr>
            <w:r>
              <w:t>≥2000</w:t>
            </w:r>
            <w:r>
              <w:rPr>
                <w:rFonts w:hint="eastAsia" w:ascii="宋体" w:hAnsi="宋体" w:cs="宋体"/>
              </w:rPr>
              <w:t>万元</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创业担保贷款贴息项目工作时间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创业担保贷款贴息项目所需资金成本</w:t>
            </w:r>
          </w:p>
        </w:tc>
        <w:tc>
          <w:tcPr>
            <w:tcW w:w="2551" w:type="dxa"/>
            <w:vAlign w:val="center"/>
          </w:tcPr>
          <w:p>
            <w:pPr>
              <w:pStyle w:val="16"/>
            </w:pPr>
            <w:r>
              <w:t>6</w:t>
            </w:r>
            <w:r>
              <w:rPr>
                <w:rFonts w:hint="eastAsia" w:ascii="宋体" w:hAnsi="宋体" w:cs="宋体"/>
              </w:rPr>
              <w:t>万元</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家庭发展能力</w:t>
            </w:r>
          </w:p>
        </w:tc>
        <w:tc>
          <w:tcPr>
            <w:tcW w:w="2835" w:type="dxa"/>
            <w:vAlign w:val="center"/>
          </w:tcPr>
          <w:p>
            <w:pPr>
              <w:pStyle w:val="16"/>
            </w:pPr>
            <w:r>
              <w:rPr>
                <w:rFonts w:hint="eastAsia" w:ascii="宋体" w:hAnsi="宋体" w:cs="宋体"/>
              </w:rPr>
              <w:t>贴息人群生活改善情况</w:t>
            </w:r>
          </w:p>
        </w:tc>
        <w:tc>
          <w:tcPr>
            <w:tcW w:w="2551" w:type="dxa"/>
            <w:vAlign w:val="center"/>
          </w:tcPr>
          <w:p>
            <w:pPr>
              <w:pStyle w:val="16"/>
            </w:pPr>
            <w:r>
              <w:t>≥90%</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解决创业者资金难问题，维护了社会稳定。</w:t>
            </w:r>
          </w:p>
        </w:tc>
        <w:tc>
          <w:tcPr>
            <w:tcW w:w="2551" w:type="dxa"/>
            <w:vAlign w:val="center"/>
          </w:tcPr>
          <w:p>
            <w:pPr>
              <w:pStyle w:val="16"/>
            </w:pPr>
            <w:r>
              <w:t>≥90%</w:t>
            </w:r>
          </w:p>
        </w:tc>
        <w:tc>
          <w:tcPr>
            <w:tcW w:w="2268" w:type="dxa"/>
            <w:vAlign w:val="center"/>
          </w:tcPr>
          <w:p>
            <w:pPr>
              <w:pStyle w:val="16"/>
            </w:pPr>
            <w:r>
              <w:rPr>
                <w:rFonts w:hint="eastAsia" w:ascii="宋体" w:hAnsi="宋体" w:cs="宋体"/>
              </w:rPr>
              <w:t>邯银发【</w:t>
            </w:r>
            <w:r>
              <w:t>2017</w:t>
            </w:r>
            <w:r>
              <w:rPr>
                <w:rFonts w:hint="eastAsia" w:ascii="宋体" w:hAnsi="宋体" w:cs="宋体"/>
              </w:rPr>
              <w:t>】</w:t>
            </w:r>
            <w:r>
              <w:t>106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贷款满意度</w:t>
            </w:r>
          </w:p>
        </w:tc>
        <w:tc>
          <w:tcPr>
            <w:tcW w:w="2835" w:type="dxa"/>
            <w:vAlign w:val="center"/>
          </w:tcPr>
          <w:p>
            <w:pPr>
              <w:pStyle w:val="16"/>
            </w:pPr>
            <w:r>
              <w:rPr>
                <w:rFonts w:hint="eastAsia" w:ascii="宋体" w:hAnsi="宋体" w:cs="宋体"/>
              </w:rPr>
              <w:t>创业贷款人员满意比率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17</w:t>
      </w:r>
      <w:r>
        <w:rPr>
          <w:rFonts w:hint="eastAsia" w:ascii="宋体" w:hAnsi="宋体" w:cs="宋体"/>
          <w:b/>
          <w:color w:val="000000"/>
          <w:sz w:val="28"/>
        </w:rPr>
        <w:t>、冀财金</w:t>
      </w:r>
      <w:r>
        <w:rPr>
          <w:rFonts w:ascii="????_GBK" w:hAnsi="????_GBK" w:eastAsia="Times New Roman" w:cs="????_GBK"/>
          <w:b/>
          <w:color w:val="000000"/>
          <w:sz w:val="28"/>
        </w:rPr>
        <w:t>[2021]50</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河北省财政厅提前关于下达</w:t>
      </w:r>
      <w:r>
        <w:rPr>
          <w:rFonts w:ascii="????_GBK" w:hAnsi="????_GBK" w:eastAsia="Times New Roman" w:cs="????_GBK"/>
          <w:b/>
          <w:color w:val="000000"/>
          <w:sz w:val="28"/>
        </w:rPr>
        <w:t>2022</w:t>
      </w:r>
      <w:r>
        <w:rPr>
          <w:rFonts w:hint="eastAsia" w:ascii="宋体" w:hAnsi="宋体" w:cs="宋体"/>
          <w:b/>
          <w:color w:val="000000"/>
          <w:sz w:val="28"/>
        </w:rPr>
        <w:t>年度中央普惠金融发展专项资金的通知绩效目标表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保障创业贷款贴息按时足额贴息到位。</w:t>
            </w:r>
          </w:p>
          <w:p>
            <w:pPr>
              <w:pStyle w:val="16"/>
            </w:pPr>
            <w:r>
              <w:t>2.</w:t>
            </w:r>
            <w:r>
              <w:rPr>
                <w:rFonts w:hint="eastAsia" w:ascii="宋体" w:hAnsi="宋体" w:cs="宋体"/>
              </w:rPr>
              <w:t>符合条件人员贷款发放全部到位，切实解决创业者资金需求困难。</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贴息资金到位率</w:t>
            </w:r>
          </w:p>
        </w:tc>
        <w:tc>
          <w:tcPr>
            <w:tcW w:w="2835" w:type="dxa"/>
            <w:vAlign w:val="center"/>
          </w:tcPr>
          <w:p>
            <w:pPr>
              <w:pStyle w:val="16"/>
            </w:pPr>
            <w:r>
              <w:rPr>
                <w:rFonts w:hint="eastAsia" w:ascii="宋体" w:hAnsi="宋体" w:cs="宋体"/>
              </w:rPr>
              <w:t>实际拨付到位贴息资金</w:t>
            </w:r>
          </w:p>
        </w:tc>
        <w:tc>
          <w:tcPr>
            <w:tcW w:w="2551" w:type="dxa"/>
            <w:vAlign w:val="center"/>
          </w:tcPr>
          <w:p>
            <w:pPr>
              <w:pStyle w:val="16"/>
            </w:pPr>
            <w:r>
              <w:t>≥98%</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工作任务完成及时率</w:t>
            </w:r>
          </w:p>
        </w:tc>
        <w:tc>
          <w:tcPr>
            <w:tcW w:w="2835" w:type="dxa"/>
            <w:vAlign w:val="center"/>
          </w:tcPr>
          <w:p>
            <w:pPr>
              <w:pStyle w:val="16"/>
            </w:pPr>
            <w:r>
              <w:rPr>
                <w:rFonts w:hint="eastAsia" w:ascii="宋体" w:hAnsi="宋体" w:cs="宋体"/>
              </w:rPr>
              <w:t>工作任务完成及时率</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发放创业担保贷款人数</w:t>
            </w:r>
          </w:p>
        </w:tc>
        <w:tc>
          <w:tcPr>
            <w:tcW w:w="2835" w:type="dxa"/>
            <w:vAlign w:val="center"/>
          </w:tcPr>
          <w:p>
            <w:pPr>
              <w:pStyle w:val="16"/>
            </w:pPr>
            <w:r>
              <w:rPr>
                <w:rFonts w:hint="eastAsia" w:ascii="宋体" w:hAnsi="宋体" w:cs="宋体"/>
              </w:rPr>
              <w:t>实际发放创业担保贷款人数</w:t>
            </w:r>
          </w:p>
        </w:tc>
        <w:tc>
          <w:tcPr>
            <w:tcW w:w="2551" w:type="dxa"/>
            <w:vAlign w:val="center"/>
          </w:tcPr>
          <w:p>
            <w:pPr>
              <w:pStyle w:val="16"/>
            </w:pPr>
            <w:r>
              <w:t>≥60</w:t>
            </w:r>
            <w:r>
              <w:rPr>
                <w:rFonts w:hint="eastAsia" w:ascii="宋体" w:hAnsi="宋体" w:cs="宋体"/>
              </w:rPr>
              <w:t>人</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保障创业贷款贴息人员的所需资金成本</w:t>
            </w:r>
          </w:p>
        </w:tc>
        <w:tc>
          <w:tcPr>
            <w:tcW w:w="2551" w:type="dxa"/>
            <w:vAlign w:val="center"/>
          </w:tcPr>
          <w:p>
            <w:pPr>
              <w:pStyle w:val="16"/>
            </w:pPr>
            <w:r>
              <w:t>≤42.78</w:t>
            </w:r>
            <w:r>
              <w:rPr>
                <w:rFonts w:hint="eastAsia" w:ascii="宋体" w:hAnsi="宋体" w:cs="宋体"/>
              </w:rPr>
              <w:t>万元</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推动创业担保贷款贴息政策落实</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切实解决创业者资金需求困难</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冀财金</w:t>
            </w:r>
            <w:r>
              <w:t>[2021]50</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贷款满意度</w:t>
            </w:r>
          </w:p>
        </w:tc>
        <w:tc>
          <w:tcPr>
            <w:tcW w:w="2835" w:type="dxa"/>
            <w:vAlign w:val="center"/>
          </w:tcPr>
          <w:p>
            <w:pPr>
              <w:pStyle w:val="16"/>
            </w:pPr>
            <w:r>
              <w:rPr>
                <w:rFonts w:hint="eastAsia" w:ascii="宋体" w:hAnsi="宋体" w:cs="宋体"/>
              </w:rPr>
              <w:t>创业贷款人员满意度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18</w:t>
      </w:r>
      <w:r>
        <w:rPr>
          <w:rFonts w:hint="eastAsia" w:ascii="宋体" w:hAnsi="宋体" w:cs="宋体"/>
          <w:b/>
          <w:color w:val="000000"/>
          <w:sz w:val="28"/>
        </w:rPr>
        <w:t>、冀财金</w:t>
      </w:r>
      <w:r>
        <w:rPr>
          <w:rFonts w:ascii="????_GBK" w:hAnsi="????_GBK" w:eastAsia="Times New Roman" w:cs="????_GBK"/>
          <w:b/>
          <w:color w:val="000000"/>
          <w:sz w:val="28"/>
        </w:rPr>
        <w:t>[2021]54</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河北省财政厅关于提前下达</w:t>
      </w:r>
      <w:r>
        <w:rPr>
          <w:rFonts w:ascii="????_GBK" w:hAnsi="????_GBK" w:eastAsia="Times New Roman" w:cs="????_GBK"/>
          <w:b/>
          <w:color w:val="000000"/>
          <w:sz w:val="28"/>
        </w:rPr>
        <w:t>2022</w:t>
      </w:r>
      <w:r>
        <w:rPr>
          <w:rFonts w:hint="eastAsia" w:ascii="宋体" w:hAnsi="宋体" w:cs="宋体"/>
          <w:b/>
          <w:color w:val="000000"/>
          <w:sz w:val="28"/>
        </w:rPr>
        <w:t>年度省级普惠金融发展专项资金的通知绩效目标表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保障创业贷款贴息按时足额贴息到位。</w:t>
            </w:r>
          </w:p>
          <w:p>
            <w:pPr>
              <w:pStyle w:val="16"/>
            </w:pPr>
            <w:r>
              <w:t>2.</w:t>
            </w:r>
            <w:r>
              <w:rPr>
                <w:rFonts w:hint="eastAsia" w:ascii="宋体" w:hAnsi="宋体" w:cs="宋体"/>
              </w:rPr>
              <w:t>符合条件人员贷款发放全部到位，切实解决创业者资金需求困难。</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贴息资金到位率</w:t>
            </w:r>
          </w:p>
        </w:tc>
        <w:tc>
          <w:tcPr>
            <w:tcW w:w="2835" w:type="dxa"/>
            <w:vAlign w:val="center"/>
          </w:tcPr>
          <w:p>
            <w:pPr>
              <w:pStyle w:val="16"/>
            </w:pPr>
            <w:r>
              <w:rPr>
                <w:rFonts w:hint="eastAsia" w:ascii="宋体" w:hAnsi="宋体" w:cs="宋体"/>
              </w:rPr>
              <w:t>实际拨付到位贴息资金</w:t>
            </w:r>
          </w:p>
        </w:tc>
        <w:tc>
          <w:tcPr>
            <w:tcW w:w="2551" w:type="dxa"/>
            <w:vAlign w:val="center"/>
          </w:tcPr>
          <w:p>
            <w:pPr>
              <w:pStyle w:val="16"/>
            </w:pPr>
            <w:r>
              <w:t>≥98%</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工作任务完成及时率</w:t>
            </w:r>
          </w:p>
        </w:tc>
        <w:tc>
          <w:tcPr>
            <w:tcW w:w="2835" w:type="dxa"/>
            <w:vAlign w:val="center"/>
          </w:tcPr>
          <w:p>
            <w:pPr>
              <w:pStyle w:val="16"/>
            </w:pPr>
            <w:r>
              <w:rPr>
                <w:rFonts w:hint="eastAsia" w:ascii="宋体" w:hAnsi="宋体" w:cs="宋体"/>
              </w:rPr>
              <w:t>工作任务完成及时率</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发放创业担保贷款人数</w:t>
            </w:r>
          </w:p>
        </w:tc>
        <w:tc>
          <w:tcPr>
            <w:tcW w:w="2835" w:type="dxa"/>
            <w:vAlign w:val="center"/>
          </w:tcPr>
          <w:p>
            <w:pPr>
              <w:pStyle w:val="16"/>
            </w:pPr>
            <w:r>
              <w:rPr>
                <w:rFonts w:hint="eastAsia" w:ascii="宋体" w:hAnsi="宋体" w:cs="宋体"/>
              </w:rPr>
              <w:t>实际发放创业担保贷款人数</w:t>
            </w:r>
          </w:p>
        </w:tc>
        <w:tc>
          <w:tcPr>
            <w:tcW w:w="2551" w:type="dxa"/>
            <w:vAlign w:val="center"/>
          </w:tcPr>
          <w:p>
            <w:pPr>
              <w:pStyle w:val="16"/>
            </w:pPr>
            <w:r>
              <w:t>≥60</w:t>
            </w:r>
            <w:r>
              <w:rPr>
                <w:rFonts w:hint="eastAsia" w:ascii="宋体" w:hAnsi="宋体" w:cs="宋体"/>
              </w:rPr>
              <w:t>人</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保障创业贷款贴息人员的所需资金成本</w:t>
            </w:r>
          </w:p>
        </w:tc>
        <w:tc>
          <w:tcPr>
            <w:tcW w:w="2551" w:type="dxa"/>
            <w:vAlign w:val="center"/>
          </w:tcPr>
          <w:p>
            <w:pPr>
              <w:pStyle w:val="16"/>
            </w:pPr>
            <w:r>
              <w:t>≤17.57</w:t>
            </w:r>
            <w:r>
              <w:rPr>
                <w:rFonts w:hint="eastAsia" w:ascii="宋体" w:hAnsi="宋体" w:cs="宋体"/>
              </w:rPr>
              <w:t>万元</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推动创业担保贷款贴息政策落实</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切实解决创业者资金需求困难</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冀财金</w:t>
            </w:r>
            <w:r>
              <w:t>[2021]54</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贷款满意度</w:t>
            </w:r>
          </w:p>
        </w:tc>
        <w:tc>
          <w:tcPr>
            <w:tcW w:w="2835" w:type="dxa"/>
            <w:vAlign w:val="center"/>
          </w:tcPr>
          <w:p>
            <w:pPr>
              <w:pStyle w:val="16"/>
            </w:pPr>
            <w:r>
              <w:rPr>
                <w:rFonts w:hint="eastAsia" w:ascii="宋体" w:hAnsi="宋体" w:cs="宋体"/>
              </w:rPr>
              <w:t>创业贷款人员满意度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19</w:t>
      </w:r>
      <w:r>
        <w:rPr>
          <w:rFonts w:hint="eastAsia" w:ascii="宋体" w:hAnsi="宋体" w:cs="宋体"/>
          <w:b/>
          <w:color w:val="000000"/>
          <w:sz w:val="28"/>
        </w:rPr>
        <w:t>、冀财社</w:t>
      </w:r>
      <w:r>
        <w:rPr>
          <w:rFonts w:ascii="????_GBK" w:hAnsi="????_GBK" w:eastAsia="Times New Roman" w:cs="????_GBK"/>
          <w:b/>
          <w:color w:val="000000"/>
          <w:sz w:val="28"/>
        </w:rPr>
        <w:t xml:space="preserve">[2021]135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年城乡居民基本养老保险中央财政补助资金预算指标的通知绩效目标表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扩大职工基本养老保险覆盖面，维护广大劳动者社会保险权益。</w:t>
            </w:r>
          </w:p>
          <w:p>
            <w:pPr>
              <w:pStyle w:val="16"/>
            </w:pPr>
            <w:r>
              <w:t>2.</w:t>
            </w:r>
            <w:r>
              <w:rPr>
                <w:rFonts w:hint="eastAsia" w:ascii="宋体" w:hAnsi="宋体" w:cs="宋体"/>
              </w:rPr>
              <w:t>完善城乡居民基本养老保险基础管理</w:t>
            </w:r>
            <w:r>
              <w:t>,</w:t>
            </w:r>
            <w:r>
              <w:rPr>
                <w:rFonts w:hint="eastAsia" w:ascii="宋体" w:hAnsi="宋体" w:cs="宋体"/>
              </w:rPr>
              <w:t>落实城乡居民养老保障政策</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≥80%</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居民月人均基础养老金不低于全省平均水平</w:t>
            </w:r>
          </w:p>
        </w:tc>
        <w:tc>
          <w:tcPr>
            <w:tcW w:w="2835" w:type="dxa"/>
            <w:vAlign w:val="center"/>
          </w:tcPr>
          <w:p>
            <w:pPr>
              <w:pStyle w:val="16"/>
            </w:pPr>
            <w:r>
              <w:rPr>
                <w:rFonts w:hint="eastAsia" w:ascii="宋体" w:hAnsi="宋体" w:cs="宋体"/>
              </w:rPr>
              <w:t>促进居民收入稳步提高</w:t>
            </w:r>
            <w:r>
              <w:t>,</w:t>
            </w:r>
            <w:r>
              <w:rPr>
                <w:rFonts w:hint="eastAsia" w:ascii="宋体" w:hAnsi="宋体" w:cs="宋体"/>
              </w:rPr>
              <w:t>月人均基础养老金不低于全省平均水平</w:t>
            </w:r>
          </w:p>
        </w:tc>
        <w:tc>
          <w:tcPr>
            <w:tcW w:w="2551" w:type="dxa"/>
            <w:vAlign w:val="center"/>
          </w:tcPr>
          <w:p>
            <w:pPr>
              <w:pStyle w:val="16"/>
            </w:pPr>
            <w:r>
              <w:t>108</w:t>
            </w:r>
            <w:r>
              <w:rPr>
                <w:rFonts w:hint="eastAsia" w:ascii="宋体" w:hAnsi="宋体" w:cs="宋体"/>
              </w:rPr>
              <w:t>元</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维护广大劳动者社会保险权益。</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[2021]135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为参保单位提供参保登记、账户管理、关系转移、待遇审核、权益服务等全流程经办服务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20</w:t>
      </w:r>
      <w:r>
        <w:rPr>
          <w:rFonts w:hint="eastAsia" w:ascii="宋体" w:hAnsi="宋体" w:cs="宋体"/>
          <w:b/>
          <w:color w:val="000000"/>
          <w:sz w:val="28"/>
        </w:rPr>
        <w:t>、冀财社</w:t>
      </w:r>
      <w:r>
        <w:rPr>
          <w:rFonts w:ascii="????_GBK" w:hAnsi="????_GBK" w:eastAsia="Times New Roman" w:cs="????_GBK"/>
          <w:b/>
          <w:color w:val="000000"/>
          <w:sz w:val="28"/>
        </w:rPr>
        <w:t>[2021]153</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年中央就业补助资金预算的通知绩效目标表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保持就业局势总体稳定，确保新增就业规模、城镇登记失业率等核心指标保持稳定。</w:t>
            </w:r>
          </w:p>
          <w:p>
            <w:pPr>
              <w:pStyle w:val="16"/>
            </w:pPr>
            <w:r>
              <w:t>2.</w:t>
            </w:r>
            <w:r>
              <w:rPr>
                <w:rFonts w:hint="eastAsia" w:ascii="宋体" w:hAnsi="宋体" w:cs="宋体"/>
              </w:rPr>
              <w:t>完善各项就业创业政策，确保政策享受对象及时得到补贴资金扶持。</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城镇新增就业</w:t>
            </w:r>
          </w:p>
        </w:tc>
        <w:tc>
          <w:tcPr>
            <w:tcW w:w="2835" w:type="dxa"/>
            <w:vAlign w:val="center"/>
          </w:tcPr>
          <w:p>
            <w:pPr>
              <w:pStyle w:val="16"/>
            </w:pPr>
            <w:r>
              <w:rPr>
                <w:rFonts w:hint="eastAsia" w:ascii="宋体" w:hAnsi="宋体" w:cs="宋体"/>
              </w:rPr>
              <w:t>城镇新增就业人数</w:t>
            </w:r>
          </w:p>
        </w:tc>
        <w:tc>
          <w:tcPr>
            <w:tcW w:w="2551" w:type="dxa"/>
            <w:vAlign w:val="center"/>
          </w:tcPr>
          <w:p>
            <w:pPr>
              <w:pStyle w:val="16"/>
            </w:pPr>
            <w:r>
              <w:t>≥4000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公益性岗位补贴发放准确率</w:t>
            </w:r>
          </w:p>
        </w:tc>
        <w:tc>
          <w:tcPr>
            <w:tcW w:w="2835" w:type="dxa"/>
            <w:vAlign w:val="center"/>
          </w:tcPr>
          <w:p>
            <w:pPr>
              <w:pStyle w:val="16"/>
            </w:pPr>
            <w:r>
              <w:rPr>
                <w:rFonts w:hint="eastAsia" w:ascii="宋体" w:hAnsi="宋体" w:cs="宋体"/>
              </w:rPr>
              <w:t>公益性岗位补贴发放准确率</w:t>
            </w:r>
          </w:p>
        </w:tc>
        <w:tc>
          <w:tcPr>
            <w:tcW w:w="2551" w:type="dxa"/>
            <w:vAlign w:val="center"/>
          </w:tcPr>
          <w:p>
            <w:pPr>
              <w:pStyle w:val="16"/>
            </w:pPr>
            <w:r>
              <w:t>≥98%</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补贴资金在规定时间内到位率</w:t>
            </w:r>
          </w:p>
        </w:tc>
        <w:tc>
          <w:tcPr>
            <w:tcW w:w="2835" w:type="dxa"/>
            <w:vAlign w:val="center"/>
          </w:tcPr>
          <w:p>
            <w:pPr>
              <w:pStyle w:val="16"/>
            </w:pPr>
            <w:r>
              <w:rPr>
                <w:rFonts w:hint="eastAsia" w:ascii="宋体" w:hAnsi="宋体" w:cs="宋体"/>
              </w:rPr>
              <w:t>补贴资金在规定时间内到位率</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公益性岗位补贴每月补贴额</w:t>
            </w:r>
          </w:p>
        </w:tc>
        <w:tc>
          <w:tcPr>
            <w:tcW w:w="2835" w:type="dxa"/>
            <w:vAlign w:val="center"/>
          </w:tcPr>
          <w:p>
            <w:pPr>
              <w:pStyle w:val="16"/>
            </w:pPr>
            <w:r>
              <w:rPr>
                <w:rFonts w:hint="eastAsia" w:ascii="宋体" w:hAnsi="宋体" w:cs="宋体"/>
              </w:rPr>
              <w:t>公益性岗位补贴每月补贴额</w:t>
            </w:r>
          </w:p>
        </w:tc>
        <w:tc>
          <w:tcPr>
            <w:tcW w:w="2551" w:type="dxa"/>
            <w:vAlign w:val="center"/>
          </w:tcPr>
          <w:p>
            <w:pPr>
              <w:pStyle w:val="16"/>
            </w:pPr>
            <w:r>
              <w:t>1580</w:t>
            </w:r>
            <w:r>
              <w:rPr>
                <w:rFonts w:hint="eastAsia" w:ascii="宋体" w:hAnsi="宋体" w:cs="宋体"/>
              </w:rPr>
              <w:t>元</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符合政策规定的高校毕业生享受求职补贴比例</w:t>
            </w:r>
          </w:p>
        </w:tc>
        <w:tc>
          <w:tcPr>
            <w:tcW w:w="2835" w:type="dxa"/>
            <w:vAlign w:val="center"/>
          </w:tcPr>
          <w:p>
            <w:pPr>
              <w:pStyle w:val="16"/>
            </w:pPr>
            <w:r>
              <w:rPr>
                <w:rFonts w:hint="eastAsia" w:ascii="宋体" w:hAnsi="宋体" w:cs="宋体"/>
              </w:rPr>
              <w:t>符合政策规定的高校毕业生享受求职补贴比例</w:t>
            </w:r>
          </w:p>
        </w:tc>
        <w:tc>
          <w:tcPr>
            <w:tcW w:w="2551" w:type="dxa"/>
            <w:vAlign w:val="center"/>
          </w:tcPr>
          <w:p>
            <w:pPr>
              <w:pStyle w:val="16"/>
            </w:pPr>
            <w:r>
              <w:t>≥96%</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因就业问题发生重大群体性事件数量</w:t>
            </w:r>
          </w:p>
        </w:tc>
        <w:tc>
          <w:tcPr>
            <w:tcW w:w="2835" w:type="dxa"/>
            <w:vAlign w:val="center"/>
          </w:tcPr>
          <w:p>
            <w:pPr>
              <w:pStyle w:val="16"/>
            </w:pPr>
            <w:r>
              <w:rPr>
                <w:rFonts w:hint="eastAsia" w:ascii="宋体" w:hAnsi="宋体" w:cs="宋体"/>
              </w:rPr>
              <w:t>因就业问题发生重大群体性事件数量</w:t>
            </w:r>
          </w:p>
        </w:tc>
        <w:tc>
          <w:tcPr>
            <w:tcW w:w="2551" w:type="dxa"/>
            <w:vAlign w:val="center"/>
          </w:tcPr>
          <w:p>
            <w:pPr>
              <w:pStyle w:val="16"/>
            </w:pPr>
            <w:r>
              <w:t>&lt;1</w:t>
            </w:r>
            <w:r>
              <w:rPr>
                <w:rFonts w:hint="eastAsia" w:ascii="宋体" w:hAnsi="宋体" w:cs="宋体"/>
              </w:rPr>
              <w:t>件</w:t>
            </w:r>
          </w:p>
        </w:tc>
        <w:tc>
          <w:tcPr>
            <w:tcW w:w="2268" w:type="dxa"/>
            <w:vAlign w:val="center"/>
          </w:tcPr>
          <w:p>
            <w:pPr>
              <w:pStyle w:val="16"/>
            </w:pPr>
            <w:r>
              <w:rPr>
                <w:rFonts w:hint="eastAsia" w:ascii="宋体" w:hAnsi="宋体" w:cs="宋体"/>
              </w:rPr>
              <w:t>冀财社</w:t>
            </w:r>
            <w:r>
              <w:t>[2021]153</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就业扶持政策经办服务满意度</w:t>
            </w:r>
          </w:p>
        </w:tc>
        <w:tc>
          <w:tcPr>
            <w:tcW w:w="2835" w:type="dxa"/>
            <w:vAlign w:val="center"/>
          </w:tcPr>
          <w:p>
            <w:pPr>
              <w:pStyle w:val="16"/>
            </w:pPr>
            <w:r>
              <w:rPr>
                <w:rFonts w:hint="eastAsia" w:ascii="宋体" w:hAnsi="宋体" w:cs="宋体"/>
              </w:rPr>
              <w:t>就业扶持政策经办服务满意度</w:t>
            </w:r>
          </w:p>
        </w:tc>
        <w:tc>
          <w:tcPr>
            <w:tcW w:w="2551" w:type="dxa"/>
            <w:vAlign w:val="center"/>
          </w:tcPr>
          <w:p>
            <w:pPr>
              <w:pStyle w:val="16"/>
            </w:pPr>
            <w:r>
              <w:t>≥95%</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21</w:t>
      </w:r>
      <w:r>
        <w:rPr>
          <w:rFonts w:hint="eastAsia" w:ascii="宋体" w:hAnsi="宋体" w:cs="宋体"/>
          <w:b/>
          <w:color w:val="000000"/>
          <w:sz w:val="28"/>
        </w:rPr>
        <w:t>、冀财社</w:t>
      </w:r>
      <w:r>
        <w:rPr>
          <w:rFonts w:ascii="????_GBK" w:hAnsi="????_GBK" w:eastAsia="Times New Roman" w:cs="????_GBK"/>
          <w:b/>
          <w:color w:val="000000"/>
          <w:sz w:val="28"/>
        </w:rPr>
        <w:t>[2021]176</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河北省财政厅关于提前下达</w:t>
      </w:r>
      <w:r>
        <w:rPr>
          <w:rFonts w:ascii="????_GBK" w:hAnsi="????_GBK" w:eastAsia="Times New Roman" w:cs="????_GBK"/>
          <w:b/>
          <w:color w:val="000000"/>
          <w:sz w:val="28"/>
        </w:rPr>
        <w:t>2022</w:t>
      </w:r>
      <w:r>
        <w:rPr>
          <w:rFonts w:hint="eastAsia" w:ascii="宋体" w:hAnsi="宋体" w:cs="宋体"/>
          <w:b/>
          <w:color w:val="000000"/>
          <w:sz w:val="28"/>
        </w:rPr>
        <w:t>年省级城乡居民养老保险补助资金预算指标的通知绩效目标表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完善城乡居民基本养老保险基础管理</w:t>
            </w:r>
            <w:r>
              <w:t>,</w:t>
            </w:r>
            <w:r>
              <w:rPr>
                <w:rFonts w:hint="eastAsia" w:ascii="宋体" w:hAnsi="宋体" w:cs="宋体"/>
              </w:rPr>
              <w:t>落实城乡居民养老保障政策</w:t>
            </w:r>
            <w:r>
              <w:t>.</w:t>
            </w:r>
          </w:p>
          <w:p>
            <w:pPr>
              <w:pStyle w:val="16"/>
            </w:pPr>
            <w:r>
              <w:t>2.</w:t>
            </w:r>
            <w:r>
              <w:rPr>
                <w:rFonts w:hint="eastAsia" w:ascii="宋体" w:hAnsi="宋体" w:cs="宋体"/>
              </w:rPr>
              <w:t>稳步提高养老保障水平</w:t>
            </w:r>
            <w:r>
              <w:t>,</w:t>
            </w:r>
            <w:r>
              <w:rPr>
                <w:rFonts w:hint="eastAsia" w:ascii="宋体" w:hAnsi="宋体" w:cs="宋体"/>
              </w:rPr>
              <w:t>确保养老待遇到位</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居民月人均基础养老金不低于全省平均水平</w:t>
            </w:r>
          </w:p>
        </w:tc>
        <w:tc>
          <w:tcPr>
            <w:tcW w:w="2835" w:type="dxa"/>
            <w:vAlign w:val="center"/>
          </w:tcPr>
          <w:p>
            <w:pPr>
              <w:pStyle w:val="16"/>
            </w:pPr>
            <w:r>
              <w:rPr>
                <w:rFonts w:hint="eastAsia" w:ascii="宋体" w:hAnsi="宋体" w:cs="宋体"/>
              </w:rPr>
              <w:t>促进居民收入稳步提高</w:t>
            </w:r>
            <w:r>
              <w:t>,</w:t>
            </w:r>
            <w:r>
              <w:rPr>
                <w:rFonts w:hint="eastAsia" w:ascii="宋体" w:hAnsi="宋体" w:cs="宋体"/>
              </w:rPr>
              <w:t>月人均基础养老金不低于全省平均水平</w:t>
            </w:r>
          </w:p>
        </w:tc>
        <w:tc>
          <w:tcPr>
            <w:tcW w:w="2551" w:type="dxa"/>
            <w:vAlign w:val="center"/>
          </w:tcPr>
          <w:p>
            <w:pPr>
              <w:pStyle w:val="16"/>
            </w:pPr>
            <w:r>
              <w:t>108</w:t>
            </w:r>
            <w:r>
              <w:rPr>
                <w:rFonts w:hint="eastAsia" w:ascii="宋体" w:hAnsi="宋体" w:cs="宋体"/>
              </w:rPr>
              <w:t>元</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维护广大劳动者社会保险权益。</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城乡参保对象满意度</w:t>
            </w:r>
          </w:p>
        </w:tc>
        <w:tc>
          <w:tcPr>
            <w:tcW w:w="2835" w:type="dxa"/>
            <w:vAlign w:val="center"/>
          </w:tcPr>
          <w:p>
            <w:pPr>
              <w:pStyle w:val="16"/>
            </w:pPr>
            <w:r>
              <w:rPr>
                <w:rFonts w:hint="eastAsia" w:ascii="宋体" w:hAnsi="宋体" w:cs="宋体"/>
              </w:rPr>
              <w:t>城乡参保对象对参保情况满意度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22</w:t>
      </w:r>
      <w:r>
        <w:rPr>
          <w:rFonts w:hint="eastAsia" w:ascii="宋体" w:hAnsi="宋体" w:cs="宋体"/>
          <w:b/>
          <w:color w:val="000000"/>
          <w:sz w:val="28"/>
        </w:rPr>
        <w:t>、冀财社</w:t>
      </w:r>
      <w:r>
        <w:rPr>
          <w:rFonts w:ascii="????_GBK" w:hAnsi="????_GBK" w:eastAsia="Times New Roman" w:cs="????_GBK"/>
          <w:b/>
          <w:color w:val="000000"/>
          <w:sz w:val="28"/>
        </w:rPr>
        <w:t>[2021]176</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河北省财政厅关于提前下达</w:t>
      </w:r>
      <w:r>
        <w:rPr>
          <w:rFonts w:ascii="????_GBK" w:hAnsi="????_GBK" w:eastAsia="Times New Roman" w:cs="????_GBK"/>
          <w:b/>
          <w:color w:val="000000"/>
          <w:sz w:val="28"/>
        </w:rPr>
        <w:t>2022</w:t>
      </w:r>
      <w:r>
        <w:rPr>
          <w:rFonts w:hint="eastAsia" w:ascii="宋体" w:hAnsi="宋体" w:cs="宋体"/>
          <w:b/>
          <w:color w:val="000000"/>
          <w:sz w:val="28"/>
        </w:rPr>
        <w:t>年省级城乡居民养老保险补助资金预算指标的通知绩效目标表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完善城乡居民基本养老保险基础管理</w:t>
            </w:r>
            <w:r>
              <w:t>,</w:t>
            </w:r>
            <w:r>
              <w:rPr>
                <w:rFonts w:hint="eastAsia" w:ascii="宋体" w:hAnsi="宋体" w:cs="宋体"/>
              </w:rPr>
              <w:t>落实城乡居民养老保障政策</w:t>
            </w:r>
            <w:r>
              <w:t>.</w:t>
            </w:r>
          </w:p>
          <w:p>
            <w:pPr>
              <w:pStyle w:val="16"/>
            </w:pPr>
            <w:r>
              <w:t>2.</w:t>
            </w:r>
            <w:r>
              <w:rPr>
                <w:rFonts w:hint="eastAsia" w:ascii="宋体" w:hAnsi="宋体" w:cs="宋体"/>
              </w:rPr>
              <w:t>稳步提高养老保障水平</w:t>
            </w:r>
            <w:r>
              <w:t>,</w:t>
            </w:r>
            <w:r>
              <w:rPr>
                <w:rFonts w:hint="eastAsia" w:ascii="宋体" w:hAnsi="宋体" w:cs="宋体"/>
              </w:rPr>
              <w:t>确保养老待遇到位</w:t>
            </w:r>
            <w:r>
              <w:t>.</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居民月人均基础养老金不低于全省平均水平</w:t>
            </w:r>
          </w:p>
        </w:tc>
        <w:tc>
          <w:tcPr>
            <w:tcW w:w="2835" w:type="dxa"/>
            <w:vAlign w:val="center"/>
          </w:tcPr>
          <w:p>
            <w:pPr>
              <w:pStyle w:val="16"/>
            </w:pPr>
            <w:r>
              <w:rPr>
                <w:rFonts w:hint="eastAsia" w:ascii="宋体" w:hAnsi="宋体" w:cs="宋体"/>
              </w:rPr>
              <w:t>促进居民收入稳步提高</w:t>
            </w:r>
            <w:r>
              <w:t>,</w:t>
            </w:r>
            <w:r>
              <w:rPr>
                <w:rFonts w:hint="eastAsia" w:ascii="宋体" w:hAnsi="宋体" w:cs="宋体"/>
              </w:rPr>
              <w:t>月人均基础养老金不低于全省平均水平</w:t>
            </w:r>
          </w:p>
        </w:tc>
        <w:tc>
          <w:tcPr>
            <w:tcW w:w="2551" w:type="dxa"/>
            <w:vAlign w:val="center"/>
          </w:tcPr>
          <w:p>
            <w:pPr>
              <w:pStyle w:val="16"/>
            </w:pPr>
            <w:r>
              <w:t>≥108</w:t>
            </w:r>
            <w:r>
              <w:rPr>
                <w:rFonts w:hint="eastAsia" w:ascii="宋体" w:hAnsi="宋体" w:cs="宋体"/>
              </w:rPr>
              <w:t>元</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项目持续影响效果</w:t>
            </w:r>
          </w:p>
        </w:tc>
        <w:tc>
          <w:tcPr>
            <w:tcW w:w="2835" w:type="dxa"/>
            <w:vAlign w:val="center"/>
          </w:tcPr>
          <w:p>
            <w:pPr>
              <w:pStyle w:val="16"/>
            </w:pPr>
            <w:r>
              <w:rPr>
                <w:rFonts w:hint="eastAsia" w:ascii="宋体" w:hAnsi="宋体" w:cs="宋体"/>
              </w:rPr>
              <w:t>维护广大劳动者社会保险权益。</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w:t>
            </w:r>
            <w:r>
              <w:t>,</w:t>
            </w:r>
            <w:r>
              <w:rPr>
                <w:rFonts w:hint="eastAsia" w:ascii="宋体" w:hAnsi="宋体" w:cs="宋体"/>
              </w:rPr>
              <w:t>应保尽保</w:t>
            </w:r>
            <w:r>
              <w:t>,</w:t>
            </w:r>
            <w:r>
              <w:rPr>
                <w:rFonts w:hint="eastAsia" w:ascii="宋体" w:hAnsi="宋体" w:cs="宋体"/>
              </w:rPr>
              <w:t>养老金按时足额发放</w:t>
            </w:r>
          </w:p>
        </w:tc>
        <w:tc>
          <w:tcPr>
            <w:tcW w:w="2551" w:type="dxa"/>
            <w:vAlign w:val="center"/>
          </w:tcPr>
          <w:p>
            <w:pPr>
              <w:pStyle w:val="16"/>
            </w:pPr>
            <w:r>
              <w:rPr>
                <w:rFonts w:hint="eastAsia" w:ascii="宋体" w:hAnsi="宋体" w:cs="宋体"/>
              </w:rPr>
              <w:t>优</w:t>
            </w:r>
          </w:p>
        </w:tc>
        <w:tc>
          <w:tcPr>
            <w:tcW w:w="2268" w:type="dxa"/>
            <w:vAlign w:val="center"/>
          </w:tcPr>
          <w:p>
            <w:pPr>
              <w:pStyle w:val="16"/>
            </w:pPr>
            <w:r>
              <w:rPr>
                <w:rFonts w:hint="eastAsia" w:ascii="宋体" w:hAnsi="宋体" w:cs="宋体"/>
              </w:rPr>
              <w:t>冀财社</w:t>
            </w:r>
            <w:r>
              <w:t>[2021]176</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城乡参保对象满意度</w:t>
            </w:r>
          </w:p>
        </w:tc>
        <w:tc>
          <w:tcPr>
            <w:tcW w:w="2835" w:type="dxa"/>
            <w:vAlign w:val="center"/>
          </w:tcPr>
          <w:p>
            <w:pPr>
              <w:pStyle w:val="16"/>
            </w:pPr>
            <w:r>
              <w:rPr>
                <w:rFonts w:hint="eastAsia" w:ascii="宋体" w:hAnsi="宋体" w:cs="宋体"/>
              </w:rPr>
              <w:t>城乡参保对象对参保情况满意度</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23</w:t>
      </w:r>
      <w:r>
        <w:rPr>
          <w:rFonts w:hint="eastAsia" w:ascii="宋体" w:hAnsi="宋体" w:cs="宋体"/>
          <w:b/>
          <w:color w:val="000000"/>
          <w:sz w:val="28"/>
        </w:rPr>
        <w:t>、冀财社</w:t>
      </w:r>
      <w:r>
        <w:rPr>
          <w:rFonts w:ascii="????_GBK" w:hAnsi="????_GBK" w:eastAsia="Times New Roman" w:cs="????_GBK"/>
          <w:b/>
          <w:color w:val="000000"/>
          <w:sz w:val="28"/>
        </w:rPr>
        <w:t>[2021]188</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年省级就业补助资金预算指标的通知绩效目标表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保持就业局势总体稳定，确保新增就业规模、城镇登记失业率等核心指标保持稳定。</w:t>
            </w:r>
          </w:p>
          <w:p>
            <w:pPr>
              <w:pStyle w:val="16"/>
            </w:pPr>
            <w:r>
              <w:t>2.</w:t>
            </w:r>
            <w:r>
              <w:rPr>
                <w:rFonts w:hint="eastAsia" w:ascii="宋体" w:hAnsi="宋体" w:cs="宋体"/>
              </w:rPr>
              <w:t>完善各项就业创业政策，确保政策享受对象及时得到补贴资金扶持。</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失业人员再就业</w:t>
            </w:r>
          </w:p>
        </w:tc>
        <w:tc>
          <w:tcPr>
            <w:tcW w:w="2835" w:type="dxa"/>
            <w:vAlign w:val="center"/>
          </w:tcPr>
          <w:p>
            <w:pPr>
              <w:pStyle w:val="16"/>
            </w:pPr>
            <w:r>
              <w:rPr>
                <w:rFonts w:hint="eastAsia" w:ascii="宋体" w:hAnsi="宋体" w:cs="宋体"/>
              </w:rPr>
              <w:t>失业人员再就业人数</w:t>
            </w:r>
          </w:p>
        </w:tc>
        <w:tc>
          <w:tcPr>
            <w:tcW w:w="2551" w:type="dxa"/>
            <w:vAlign w:val="center"/>
          </w:tcPr>
          <w:p>
            <w:pPr>
              <w:pStyle w:val="16"/>
            </w:pPr>
            <w:r>
              <w:t>≥1000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公益性岗位补贴发放准确率</w:t>
            </w:r>
          </w:p>
        </w:tc>
        <w:tc>
          <w:tcPr>
            <w:tcW w:w="2835" w:type="dxa"/>
            <w:vAlign w:val="center"/>
          </w:tcPr>
          <w:p>
            <w:pPr>
              <w:pStyle w:val="16"/>
            </w:pPr>
            <w:r>
              <w:rPr>
                <w:rFonts w:hint="eastAsia" w:ascii="宋体" w:hAnsi="宋体" w:cs="宋体"/>
              </w:rPr>
              <w:t>公益性岗位补贴发放准确率</w:t>
            </w:r>
          </w:p>
        </w:tc>
        <w:tc>
          <w:tcPr>
            <w:tcW w:w="2551" w:type="dxa"/>
            <w:vAlign w:val="center"/>
          </w:tcPr>
          <w:p>
            <w:pPr>
              <w:pStyle w:val="16"/>
            </w:pPr>
            <w:r>
              <w:t>≥98%</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补贴资金在规定时间内到位率</w:t>
            </w:r>
          </w:p>
        </w:tc>
        <w:tc>
          <w:tcPr>
            <w:tcW w:w="2835" w:type="dxa"/>
            <w:vAlign w:val="center"/>
          </w:tcPr>
          <w:p>
            <w:pPr>
              <w:pStyle w:val="16"/>
            </w:pPr>
            <w:r>
              <w:rPr>
                <w:rFonts w:hint="eastAsia" w:ascii="宋体" w:hAnsi="宋体" w:cs="宋体"/>
              </w:rPr>
              <w:t>补贴资金在规定时间内到位率</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公益性岗位补贴每月补贴额</w:t>
            </w:r>
          </w:p>
        </w:tc>
        <w:tc>
          <w:tcPr>
            <w:tcW w:w="2835" w:type="dxa"/>
            <w:vAlign w:val="center"/>
          </w:tcPr>
          <w:p>
            <w:pPr>
              <w:pStyle w:val="16"/>
            </w:pPr>
            <w:r>
              <w:rPr>
                <w:rFonts w:hint="eastAsia" w:ascii="宋体" w:hAnsi="宋体" w:cs="宋体"/>
              </w:rPr>
              <w:t>公益性岗位补贴每月补贴额</w:t>
            </w:r>
          </w:p>
        </w:tc>
        <w:tc>
          <w:tcPr>
            <w:tcW w:w="2551" w:type="dxa"/>
            <w:vAlign w:val="center"/>
          </w:tcPr>
          <w:p>
            <w:pPr>
              <w:pStyle w:val="16"/>
            </w:pPr>
            <w:r>
              <w:t>1580</w:t>
            </w:r>
            <w:r>
              <w:rPr>
                <w:rFonts w:hint="eastAsia" w:ascii="宋体" w:hAnsi="宋体" w:cs="宋体"/>
              </w:rPr>
              <w:t>元</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经济效益指标</w:t>
            </w:r>
          </w:p>
        </w:tc>
        <w:tc>
          <w:tcPr>
            <w:tcW w:w="2835" w:type="dxa"/>
            <w:vAlign w:val="center"/>
          </w:tcPr>
          <w:p>
            <w:pPr>
              <w:pStyle w:val="16"/>
            </w:pPr>
            <w:r>
              <w:rPr>
                <w:rFonts w:hint="eastAsia" w:ascii="宋体" w:hAnsi="宋体" w:cs="宋体"/>
              </w:rPr>
              <w:t>符合政策规定的高校毕业生享受求职补贴比例</w:t>
            </w:r>
          </w:p>
        </w:tc>
        <w:tc>
          <w:tcPr>
            <w:tcW w:w="2835" w:type="dxa"/>
            <w:vAlign w:val="center"/>
          </w:tcPr>
          <w:p>
            <w:pPr>
              <w:pStyle w:val="16"/>
            </w:pPr>
            <w:r>
              <w:rPr>
                <w:rFonts w:hint="eastAsia" w:ascii="宋体" w:hAnsi="宋体" w:cs="宋体"/>
              </w:rPr>
              <w:t>符合政策规定的高校毕业生享受求职补贴比例</w:t>
            </w:r>
          </w:p>
        </w:tc>
        <w:tc>
          <w:tcPr>
            <w:tcW w:w="2551" w:type="dxa"/>
            <w:vAlign w:val="center"/>
          </w:tcPr>
          <w:p>
            <w:pPr>
              <w:pStyle w:val="16"/>
            </w:pPr>
            <w:r>
              <w:t>≥96%</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因就业问题发生重大群体性事件数量</w:t>
            </w:r>
          </w:p>
        </w:tc>
        <w:tc>
          <w:tcPr>
            <w:tcW w:w="2835" w:type="dxa"/>
            <w:vAlign w:val="center"/>
          </w:tcPr>
          <w:p>
            <w:pPr>
              <w:pStyle w:val="16"/>
            </w:pPr>
            <w:r>
              <w:rPr>
                <w:rFonts w:hint="eastAsia" w:ascii="宋体" w:hAnsi="宋体" w:cs="宋体"/>
              </w:rPr>
              <w:t>因就业问题发生重大群体性事件数量</w:t>
            </w:r>
          </w:p>
        </w:tc>
        <w:tc>
          <w:tcPr>
            <w:tcW w:w="2551" w:type="dxa"/>
            <w:vAlign w:val="center"/>
          </w:tcPr>
          <w:p>
            <w:pPr>
              <w:pStyle w:val="16"/>
            </w:pPr>
            <w:r>
              <w:t>&lt;1</w:t>
            </w:r>
            <w:r>
              <w:rPr>
                <w:rFonts w:hint="eastAsia" w:ascii="宋体" w:hAnsi="宋体" w:cs="宋体"/>
              </w:rPr>
              <w:t>件</w:t>
            </w:r>
          </w:p>
        </w:tc>
        <w:tc>
          <w:tcPr>
            <w:tcW w:w="2268" w:type="dxa"/>
            <w:vAlign w:val="center"/>
          </w:tcPr>
          <w:p>
            <w:pPr>
              <w:pStyle w:val="16"/>
            </w:pPr>
            <w:r>
              <w:rPr>
                <w:rFonts w:hint="eastAsia" w:ascii="宋体" w:hAnsi="宋体" w:cs="宋体"/>
              </w:rPr>
              <w:t>冀财社</w:t>
            </w:r>
            <w:r>
              <w:t>[2021]188</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就业扶持政策经办服务满意度</w:t>
            </w:r>
          </w:p>
        </w:tc>
        <w:tc>
          <w:tcPr>
            <w:tcW w:w="2835" w:type="dxa"/>
            <w:vAlign w:val="center"/>
          </w:tcPr>
          <w:p>
            <w:pPr>
              <w:pStyle w:val="16"/>
            </w:pPr>
            <w:r>
              <w:rPr>
                <w:rFonts w:hint="eastAsia" w:ascii="宋体" w:hAnsi="宋体" w:cs="宋体"/>
              </w:rPr>
              <w:t>就业扶持政策经办服务满意度</w:t>
            </w:r>
          </w:p>
        </w:tc>
        <w:tc>
          <w:tcPr>
            <w:tcW w:w="2551" w:type="dxa"/>
            <w:vAlign w:val="center"/>
          </w:tcPr>
          <w:p>
            <w:pPr>
              <w:pStyle w:val="16"/>
            </w:pPr>
            <w:r>
              <w:t>≥95%</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24</w:t>
      </w:r>
      <w:r>
        <w:rPr>
          <w:rFonts w:hint="eastAsia" w:ascii="宋体" w:hAnsi="宋体" w:cs="宋体"/>
          <w:b/>
          <w:color w:val="000000"/>
          <w:sz w:val="28"/>
        </w:rPr>
        <w:t>、冀财社</w:t>
      </w:r>
      <w:r>
        <w:rPr>
          <w:rFonts w:ascii="????_GBK" w:hAnsi="????_GBK" w:eastAsia="Times New Roman" w:cs="????_GBK"/>
          <w:b/>
          <w:color w:val="000000"/>
          <w:sz w:val="28"/>
        </w:rPr>
        <w:t>[2021]192</w:t>
      </w:r>
      <w:r>
        <w:rPr>
          <w:rFonts w:hint="eastAsia" w:ascii="宋体" w:hAnsi="宋体" w:cs="宋体"/>
          <w:b/>
          <w:color w:val="000000"/>
          <w:sz w:val="28"/>
        </w:rPr>
        <w:t>号</w:t>
      </w:r>
      <w:r>
        <w:rPr>
          <w:rFonts w:ascii="????_GBK" w:hAnsi="????_GBK" w:eastAsia="Times New Roman" w:cs="????_GBK"/>
          <w:b/>
          <w:color w:val="000000"/>
          <w:sz w:val="28"/>
        </w:rPr>
        <w:t xml:space="preserve"> </w:t>
      </w:r>
      <w:r>
        <w:rPr>
          <w:rFonts w:hint="eastAsia" w:ascii="宋体" w:hAnsi="宋体" w:cs="宋体"/>
          <w:b/>
          <w:color w:val="000000"/>
          <w:sz w:val="28"/>
        </w:rPr>
        <w:t>关于提前下达</w:t>
      </w:r>
      <w:r>
        <w:rPr>
          <w:rFonts w:ascii="????_GBK" w:hAnsi="????_GBK" w:eastAsia="Times New Roman" w:cs="????_GBK"/>
          <w:b/>
          <w:color w:val="000000"/>
          <w:sz w:val="28"/>
        </w:rPr>
        <w:t>2022</w:t>
      </w:r>
      <w:r>
        <w:rPr>
          <w:rFonts w:hint="eastAsia" w:ascii="宋体" w:hAnsi="宋体" w:cs="宋体"/>
          <w:b/>
          <w:color w:val="000000"/>
          <w:sz w:val="28"/>
        </w:rPr>
        <w:t>年省级城乡居民养老、就业公共服务村级代办员补助资金的通知绩效目标表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加强扩面，实现应保尽保，提高参保续保的比例。</w:t>
            </w:r>
          </w:p>
          <w:p>
            <w:pPr>
              <w:pStyle w:val="16"/>
            </w:pPr>
            <w:r>
              <w:t>2.</w:t>
            </w:r>
            <w:r>
              <w:rPr>
                <w:rFonts w:hint="eastAsia" w:ascii="宋体" w:hAnsi="宋体" w:cs="宋体"/>
              </w:rPr>
              <w:t>核查疑似率，提高基金风险防范。</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受益人数</w:t>
            </w:r>
          </w:p>
        </w:tc>
        <w:tc>
          <w:tcPr>
            <w:tcW w:w="2835" w:type="dxa"/>
            <w:vAlign w:val="center"/>
          </w:tcPr>
          <w:p>
            <w:pPr>
              <w:pStyle w:val="16"/>
            </w:pPr>
            <w:r>
              <w:rPr>
                <w:rFonts w:hint="eastAsia" w:ascii="宋体" w:hAnsi="宋体" w:cs="宋体"/>
              </w:rPr>
              <w:t>为全县</w:t>
            </w:r>
            <w:r>
              <w:t>14</w:t>
            </w:r>
            <w:r>
              <w:rPr>
                <w:rFonts w:hint="eastAsia" w:ascii="宋体" w:hAnsi="宋体" w:cs="宋体"/>
              </w:rPr>
              <w:t>万缴纳城乡居民养老保险人员提供缴费等业务办理</w:t>
            </w:r>
          </w:p>
        </w:tc>
        <w:tc>
          <w:tcPr>
            <w:tcW w:w="2551" w:type="dxa"/>
            <w:vAlign w:val="center"/>
          </w:tcPr>
          <w:p>
            <w:pPr>
              <w:pStyle w:val="16"/>
            </w:pPr>
            <w:r>
              <w:t>≥140000</w:t>
            </w:r>
            <w:r>
              <w:rPr>
                <w:rFonts w:hint="eastAsia" w:ascii="宋体" w:hAnsi="宋体" w:cs="宋体"/>
              </w:rPr>
              <w:t>人</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参保缴费率</w:t>
            </w:r>
          </w:p>
        </w:tc>
        <w:tc>
          <w:tcPr>
            <w:tcW w:w="2835" w:type="dxa"/>
            <w:vAlign w:val="center"/>
          </w:tcPr>
          <w:p>
            <w:pPr>
              <w:pStyle w:val="16"/>
            </w:pPr>
            <w:r>
              <w:rPr>
                <w:rFonts w:hint="eastAsia" w:ascii="宋体" w:hAnsi="宋体" w:cs="宋体"/>
              </w:rPr>
              <w:t>参保缴费人数占应参保缴费人数的比例</w:t>
            </w:r>
          </w:p>
        </w:tc>
        <w:tc>
          <w:tcPr>
            <w:tcW w:w="2551" w:type="dxa"/>
            <w:vAlign w:val="center"/>
          </w:tcPr>
          <w:p>
            <w:pPr>
              <w:pStyle w:val="16"/>
            </w:pPr>
            <w:r>
              <w:t>≥85%</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完成城乡居民养老保险缴费工作所需时间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做好城乡居民养老保险、就业公共服务工作所需资金成本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确保国家惠民政策落实</w:t>
            </w:r>
          </w:p>
        </w:tc>
        <w:tc>
          <w:tcPr>
            <w:tcW w:w="2835" w:type="dxa"/>
            <w:vAlign w:val="center"/>
          </w:tcPr>
          <w:p>
            <w:pPr>
              <w:pStyle w:val="16"/>
            </w:pPr>
            <w:r>
              <w:rPr>
                <w:rFonts w:hint="eastAsia" w:ascii="宋体" w:hAnsi="宋体" w:cs="宋体"/>
              </w:rPr>
              <w:t>城乡居民各项政策落实到位，应保尽保</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维护基金安全</w:t>
            </w:r>
          </w:p>
        </w:tc>
        <w:tc>
          <w:tcPr>
            <w:tcW w:w="2835" w:type="dxa"/>
            <w:vAlign w:val="center"/>
          </w:tcPr>
          <w:p>
            <w:pPr>
              <w:pStyle w:val="16"/>
            </w:pPr>
            <w:r>
              <w:rPr>
                <w:rFonts w:hint="eastAsia" w:ascii="宋体" w:hAnsi="宋体" w:cs="宋体"/>
              </w:rPr>
              <w:t>核查疑似率，提高基金风险防范</w:t>
            </w:r>
          </w:p>
        </w:tc>
        <w:tc>
          <w:tcPr>
            <w:tcW w:w="2551" w:type="dxa"/>
            <w:vAlign w:val="center"/>
          </w:tcPr>
          <w:p>
            <w:pPr>
              <w:pStyle w:val="16"/>
            </w:pPr>
            <w:r>
              <w:t>≥90%</w:t>
            </w:r>
          </w:p>
        </w:tc>
        <w:tc>
          <w:tcPr>
            <w:tcW w:w="2268" w:type="dxa"/>
            <w:vAlign w:val="center"/>
          </w:tcPr>
          <w:p>
            <w:pPr>
              <w:pStyle w:val="16"/>
            </w:pPr>
            <w:r>
              <w:rPr>
                <w:rFonts w:hint="eastAsia" w:ascii="宋体" w:hAnsi="宋体" w:cs="宋体"/>
              </w:rPr>
              <w:t>冀财社</w:t>
            </w:r>
            <w:r>
              <w:t>[2021]192</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提升业务经办满意度</w:t>
            </w:r>
          </w:p>
        </w:tc>
        <w:tc>
          <w:tcPr>
            <w:tcW w:w="2835" w:type="dxa"/>
            <w:vAlign w:val="center"/>
          </w:tcPr>
          <w:p>
            <w:pPr>
              <w:pStyle w:val="16"/>
            </w:pPr>
            <w:r>
              <w:rPr>
                <w:rFonts w:hint="eastAsia" w:ascii="宋体" w:hAnsi="宋体" w:cs="宋体"/>
              </w:rPr>
              <w:t>为参保人员提供参保登记，账户管理，关系转移等权益服务</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25</w:t>
      </w:r>
      <w:r>
        <w:rPr>
          <w:rFonts w:hint="eastAsia" w:ascii="宋体" w:hAnsi="宋体" w:cs="宋体"/>
          <w:b/>
          <w:color w:val="000000"/>
          <w:sz w:val="28"/>
        </w:rPr>
        <w:t>、人事档案基本公共服务项目资金绩效目标表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保障流动人员档案完整。</w:t>
            </w:r>
          </w:p>
          <w:p>
            <w:pPr>
              <w:pStyle w:val="16"/>
            </w:pPr>
            <w:r>
              <w:t>2.</w:t>
            </w:r>
            <w:r>
              <w:rPr>
                <w:rFonts w:hint="eastAsia" w:ascii="宋体" w:hAnsi="宋体" w:cs="宋体"/>
              </w:rPr>
              <w:t>保障档案安全保管和正常运行。</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流动人员人事档案</w:t>
            </w:r>
          </w:p>
        </w:tc>
        <w:tc>
          <w:tcPr>
            <w:tcW w:w="2835" w:type="dxa"/>
            <w:vAlign w:val="center"/>
          </w:tcPr>
          <w:p>
            <w:pPr>
              <w:pStyle w:val="16"/>
            </w:pPr>
            <w:r>
              <w:rPr>
                <w:rFonts w:hint="eastAsia" w:ascii="宋体" w:hAnsi="宋体" w:cs="宋体"/>
              </w:rPr>
              <w:t>管理好流动人员人事档案</w:t>
            </w:r>
          </w:p>
        </w:tc>
        <w:tc>
          <w:tcPr>
            <w:tcW w:w="2551" w:type="dxa"/>
            <w:vAlign w:val="center"/>
          </w:tcPr>
          <w:p>
            <w:pPr>
              <w:pStyle w:val="16"/>
            </w:pPr>
            <w:r>
              <w:t>≥7200</w:t>
            </w:r>
            <w:r>
              <w:rPr>
                <w:rFonts w:hint="eastAsia" w:ascii="宋体" w:hAnsi="宋体" w:cs="宋体"/>
              </w:rPr>
              <w:t>份</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人事档案公共管理服务工作完成率</w:t>
            </w:r>
          </w:p>
        </w:tc>
        <w:tc>
          <w:tcPr>
            <w:tcW w:w="2835" w:type="dxa"/>
            <w:vAlign w:val="center"/>
          </w:tcPr>
          <w:p>
            <w:pPr>
              <w:pStyle w:val="16"/>
            </w:pPr>
            <w:r>
              <w:rPr>
                <w:rFonts w:hint="eastAsia" w:ascii="宋体" w:hAnsi="宋体" w:cs="宋体"/>
              </w:rPr>
              <w:t>提供免费的流动人员人事档案基本公共服务，且免费率达到</w:t>
            </w:r>
            <w:r>
              <w:t>100%</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人事档案基本公共服务项目完成时间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落实人事档案运行管理工作所需资金成本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提高档案查询及办理效率</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提高人事档案管理水平</w:t>
            </w:r>
          </w:p>
        </w:tc>
        <w:tc>
          <w:tcPr>
            <w:tcW w:w="2835" w:type="dxa"/>
            <w:vAlign w:val="center"/>
          </w:tcPr>
          <w:p>
            <w:pPr>
              <w:pStyle w:val="16"/>
            </w:pPr>
            <w:r>
              <w:rPr>
                <w:rFonts w:hint="eastAsia" w:ascii="宋体" w:hAnsi="宋体" w:cs="宋体"/>
              </w:rPr>
              <w:t>提高人事档案管理水平</w:t>
            </w:r>
          </w:p>
        </w:tc>
        <w:tc>
          <w:tcPr>
            <w:tcW w:w="2551" w:type="dxa"/>
            <w:vAlign w:val="center"/>
          </w:tcPr>
          <w:p>
            <w:pPr>
              <w:pStyle w:val="16"/>
            </w:pPr>
            <w:r>
              <w:t>≥90%</w:t>
            </w:r>
          </w:p>
        </w:tc>
        <w:tc>
          <w:tcPr>
            <w:tcW w:w="2268" w:type="dxa"/>
            <w:vAlign w:val="center"/>
          </w:tcPr>
          <w:p>
            <w:pPr>
              <w:pStyle w:val="16"/>
            </w:pPr>
            <w:r>
              <w:rPr>
                <w:rFonts w:hint="eastAsia" w:ascii="宋体" w:hAnsi="宋体" w:cs="宋体"/>
              </w:rPr>
              <w:t>冀人社字【</w:t>
            </w:r>
            <w:r>
              <w:t>2016</w:t>
            </w:r>
            <w:r>
              <w:rPr>
                <w:rFonts w:hint="eastAsia" w:ascii="宋体" w:hAnsi="宋体" w:cs="宋体"/>
              </w:rPr>
              <w:t>】</w:t>
            </w:r>
            <w:r>
              <w:t>175</w:t>
            </w:r>
            <w:r>
              <w:rPr>
                <w:rFonts w:hint="eastAsia" w:ascii="宋体" w:hAnsi="宋体" w:cs="宋体"/>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流动人员满意率</w:t>
            </w:r>
          </w:p>
        </w:tc>
        <w:tc>
          <w:tcPr>
            <w:tcW w:w="2835" w:type="dxa"/>
            <w:vAlign w:val="center"/>
          </w:tcPr>
          <w:p>
            <w:pPr>
              <w:pStyle w:val="16"/>
            </w:pPr>
            <w:r>
              <w:rPr>
                <w:rFonts w:hint="eastAsia" w:ascii="宋体" w:hAnsi="宋体" w:cs="宋体"/>
              </w:rPr>
              <w:t>流动人员对档案服务满意率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eastAsia="Times New Roman" w:cs="????_GBK"/>
          <w:b/>
          <w:color w:val="000000"/>
          <w:sz w:val="28"/>
        </w:rPr>
        <w:t>26</w:t>
      </w:r>
      <w:r>
        <w:rPr>
          <w:rFonts w:hint="eastAsia" w:ascii="宋体" w:hAnsi="宋体" w:cs="宋体"/>
          <w:b/>
          <w:color w:val="000000"/>
          <w:sz w:val="28"/>
        </w:rPr>
        <w:t>、事业单位公开招聘项目资金绩效目标表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6"/>
            </w:pPr>
            <w:r>
              <w:t>1.</w:t>
            </w:r>
            <w:r>
              <w:rPr>
                <w:rFonts w:hint="eastAsia" w:ascii="宋体" w:hAnsi="宋体" w:cs="宋体"/>
              </w:rPr>
              <w:t>优化事业单位岗位结构比例</w:t>
            </w:r>
            <w:r>
              <w:t>,</w:t>
            </w:r>
            <w:r>
              <w:rPr>
                <w:rFonts w:hint="eastAsia" w:ascii="宋体" w:hAnsi="宋体" w:cs="宋体"/>
              </w:rPr>
              <w:t>全面推行聘用制度</w:t>
            </w:r>
            <w:r>
              <w:t>,</w:t>
            </w:r>
            <w:r>
              <w:rPr>
                <w:rFonts w:hint="eastAsia" w:ascii="宋体" w:hAnsi="宋体" w:cs="宋体"/>
              </w:rPr>
              <w:t>提高公开招聘科学性</w:t>
            </w:r>
            <w:r>
              <w:t>,</w:t>
            </w:r>
            <w:r>
              <w:rPr>
                <w:rFonts w:hint="eastAsia" w:ascii="宋体" w:hAnsi="宋体" w:cs="宋体"/>
              </w:rPr>
              <w:t>规范事业单位人事管理工作。</w:t>
            </w:r>
          </w:p>
          <w:p>
            <w:pPr>
              <w:pStyle w:val="16"/>
            </w:pPr>
            <w:r>
              <w:t>2.</w:t>
            </w:r>
            <w:r>
              <w:rPr>
                <w:rFonts w:hint="eastAsia" w:ascii="宋体" w:hAnsi="宋体" w:cs="宋体"/>
              </w:rPr>
              <w:t>解决用人单位人员紧张问题。</w:t>
            </w:r>
          </w:p>
        </w:tc>
      </w:tr>
    </w:tbl>
    <w:p>
      <w:pPr>
        <w:spacing w:line="2" w:lineRule="exact"/>
        <w:jc w:val="center"/>
      </w:pPr>
      <w:r>
        <w:rPr>
          <w:rFonts w:ascii="????_GBK" w:hAnsi="????_GBK" w:eastAsia="Times New Roman" w:cs="????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ascii="宋体" w:hAnsi="宋体" w:cs="宋体"/>
              </w:rPr>
              <w:t>一级指标</w:t>
            </w:r>
          </w:p>
        </w:tc>
        <w:tc>
          <w:tcPr>
            <w:tcW w:w="2268" w:type="dxa"/>
            <w:vAlign w:val="center"/>
          </w:tcPr>
          <w:p>
            <w:pPr>
              <w:pStyle w:val="14"/>
            </w:pPr>
            <w:r>
              <w:rPr>
                <w:rFonts w:hint="eastAsia" w:ascii="宋体" w:hAnsi="宋体" w:cs="宋体"/>
              </w:rPr>
              <w:t>二级指标</w:t>
            </w:r>
          </w:p>
        </w:tc>
        <w:tc>
          <w:tcPr>
            <w:tcW w:w="2835" w:type="dxa"/>
            <w:vAlign w:val="center"/>
          </w:tcPr>
          <w:p>
            <w:pPr>
              <w:pStyle w:val="14"/>
            </w:pPr>
            <w:r>
              <w:rPr>
                <w:rFonts w:hint="eastAsia" w:ascii="宋体" w:hAnsi="宋体" w:cs="宋体"/>
              </w:rPr>
              <w:t>三级指标</w:t>
            </w:r>
          </w:p>
        </w:tc>
        <w:tc>
          <w:tcPr>
            <w:tcW w:w="2835" w:type="dxa"/>
            <w:vAlign w:val="center"/>
          </w:tcPr>
          <w:p>
            <w:pPr>
              <w:pStyle w:val="14"/>
            </w:pPr>
            <w:r>
              <w:rPr>
                <w:rFonts w:hint="eastAsia" w:ascii="宋体" w:hAnsi="宋体" w:cs="宋体"/>
              </w:rPr>
              <w:t>绩效指标描述</w:t>
            </w:r>
          </w:p>
        </w:tc>
        <w:tc>
          <w:tcPr>
            <w:tcW w:w="2551" w:type="dxa"/>
            <w:vAlign w:val="center"/>
          </w:tcPr>
          <w:p>
            <w:pPr>
              <w:pStyle w:val="14"/>
            </w:pPr>
            <w:r>
              <w:rPr>
                <w:rFonts w:hint="eastAsia" w:ascii="宋体" w:hAnsi="宋体" w:cs="宋体"/>
              </w:rPr>
              <w:t>指标值</w:t>
            </w:r>
          </w:p>
        </w:tc>
        <w:tc>
          <w:tcPr>
            <w:tcW w:w="2268" w:type="dxa"/>
            <w:vAlign w:val="center"/>
          </w:tcPr>
          <w:p>
            <w:pPr>
              <w:pStyle w:val="14"/>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产出指标</w:t>
            </w:r>
          </w:p>
        </w:tc>
        <w:tc>
          <w:tcPr>
            <w:tcW w:w="2268" w:type="dxa"/>
            <w:vAlign w:val="center"/>
          </w:tcPr>
          <w:p>
            <w:pPr>
              <w:pStyle w:val="16"/>
            </w:pPr>
            <w:r>
              <w:rPr>
                <w:rFonts w:hint="eastAsia" w:ascii="宋体" w:hAnsi="宋体" w:cs="宋体"/>
              </w:rPr>
              <w:t>质量指标</w:t>
            </w:r>
          </w:p>
        </w:tc>
        <w:tc>
          <w:tcPr>
            <w:tcW w:w="2835" w:type="dxa"/>
            <w:vAlign w:val="center"/>
          </w:tcPr>
          <w:p>
            <w:pPr>
              <w:pStyle w:val="16"/>
            </w:pPr>
            <w:r>
              <w:rPr>
                <w:rFonts w:hint="eastAsia" w:ascii="宋体" w:hAnsi="宋体" w:cs="宋体"/>
              </w:rPr>
              <w:t>新版聘用合同推行签订率</w:t>
            </w:r>
          </w:p>
        </w:tc>
        <w:tc>
          <w:tcPr>
            <w:tcW w:w="2835" w:type="dxa"/>
            <w:vAlign w:val="center"/>
          </w:tcPr>
          <w:p>
            <w:pPr>
              <w:pStyle w:val="16"/>
            </w:pPr>
            <w:r>
              <w:rPr>
                <w:rFonts w:hint="eastAsia" w:ascii="宋体" w:hAnsi="宋体" w:cs="宋体"/>
              </w:rPr>
              <w:t>新版聘用合同推行签订数量占应合同签订总数的比例</w:t>
            </w:r>
          </w:p>
        </w:tc>
        <w:tc>
          <w:tcPr>
            <w:tcW w:w="2551" w:type="dxa"/>
            <w:vAlign w:val="center"/>
          </w:tcPr>
          <w:p>
            <w:pPr>
              <w:pStyle w:val="16"/>
            </w:pPr>
            <w:r>
              <w:t>≥90%</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数量指标</w:t>
            </w:r>
          </w:p>
        </w:tc>
        <w:tc>
          <w:tcPr>
            <w:tcW w:w="2835" w:type="dxa"/>
            <w:vAlign w:val="center"/>
          </w:tcPr>
          <w:p>
            <w:pPr>
              <w:pStyle w:val="16"/>
            </w:pPr>
            <w:r>
              <w:rPr>
                <w:rFonts w:hint="eastAsia" w:ascii="宋体" w:hAnsi="宋体" w:cs="宋体"/>
              </w:rPr>
              <w:t>事业单位招聘数量</w:t>
            </w:r>
          </w:p>
        </w:tc>
        <w:tc>
          <w:tcPr>
            <w:tcW w:w="2835" w:type="dxa"/>
            <w:vAlign w:val="center"/>
          </w:tcPr>
          <w:p>
            <w:pPr>
              <w:pStyle w:val="16"/>
            </w:pPr>
            <w:r>
              <w:rPr>
                <w:rFonts w:hint="eastAsia" w:ascii="宋体" w:hAnsi="宋体" w:cs="宋体"/>
              </w:rPr>
              <w:t>事业单位招聘人员数量</w:t>
            </w:r>
          </w:p>
        </w:tc>
        <w:tc>
          <w:tcPr>
            <w:tcW w:w="2551" w:type="dxa"/>
            <w:vAlign w:val="center"/>
          </w:tcPr>
          <w:p>
            <w:pPr>
              <w:pStyle w:val="16"/>
            </w:pPr>
            <w:r>
              <w:t>≥70</w:t>
            </w:r>
            <w:r>
              <w:rPr>
                <w:rFonts w:hint="eastAsia" w:ascii="宋体" w:hAnsi="宋体" w:cs="宋体"/>
              </w:rPr>
              <w:t>人</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时效指标</w:t>
            </w:r>
          </w:p>
        </w:tc>
        <w:tc>
          <w:tcPr>
            <w:tcW w:w="2835" w:type="dxa"/>
            <w:vAlign w:val="center"/>
          </w:tcPr>
          <w:p>
            <w:pPr>
              <w:pStyle w:val="16"/>
            </w:pPr>
            <w:r>
              <w:rPr>
                <w:rFonts w:hint="eastAsia" w:ascii="宋体" w:hAnsi="宋体" w:cs="宋体"/>
              </w:rPr>
              <w:t>项目完成时间</w:t>
            </w:r>
          </w:p>
        </w:tc>
        <w:tc>
          <w:tcPr>
            <w:tcW w:w="2835" w:type="dxa"/>
            <w:vAlign w:val="center"/>
          </w:tcPr>
          <w:p>
            <w:pPr>
              <w:pStyle w:val="16"/>
            </w:pPr>
            <w:r>
              <w:rPr>
                <w:rFonts w:hint="eastAsia" w:ascii="宋体" w:hAnsi="宋体" w:cs="宋体"/>
              </w:rPr>
              <w:t>事业单位公开招聘工作所需时间</w:t>
            </w:r>
          </w:p>
        </w:tc>
        <w:tc>
          <w:tcPr>
            <w:tcW w:w="2551" w:type="dxa"/>
            <w:vAlign w:val="center"/>
          </w:tcPr>
          <w:p>
            <w:pPr>
              <w:pStyle w:val="16"/>
            </w:pPr>
            <w:r>
              <w:t>≤12</w:t>
            </w:r>
            <w:r>
              <w:rPr>
                <w:rFonts w:hint="eastAsia" w:ascii="宋体" w:hAnsi="宋体" w:cs="宋体"/>
              </w:rPr>
              <w:t>月</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成本指标</w:t>
            </w:r>
          </w:p>
        </w:tc>
        <w:tc>
          <w:tcPr>
            <w:tcW w:w="2835" w:type="dxa"/>
            <w:vAlign w:val="center"/>
          </w:tcPr>
          <w:p>
            <w:pPr>
              <w:pStyle w:val="16"/>
            </w:pPr>
            <w:r>
              <w:rPr>
                <w:rFonts w:hint="eastAsia" w:ascii="宋体" w:hAnsi="宋体" w:cs="宋体"/>
              </w:rPr>
              <w:t>资金成本</w:t>
            </w:r>
          </w:p>
        </w:tc>
        <w:tc>
          <w:tcPr>
            <w:tcW w:w="2835" w:type="dxa"/>
            <w:vAlign w:val="center"/>
          </w:tcPr>
          <w:p>
            <w:pPr>
              <w:pStyle w:val="16"/>
            </w:pPr>
            <w:r>
              <w:rPr>
                <w:rFonts w:hint="eastAsia" w:ascii="宋体" w:hAnsi="宋体" w:cs="宋体"/>
              </w:rPr>
              <w:t>事业单位公开招聘工作所需资金成本</w:t>
            </w:r>
          </w:p>
        </w:tc>
        <w:tc>
          <w:tcPr>
            <w:tcW w:w="2551" w:type="dxa"/>
            <w:vAlign w:val="center"/>
          </w:tcPr>
          <w:p>
            <w:pPr>
              <w:pStyle w:val="16"/>
            </w:pPr>
            <w:r>
              <w:t>≤10</w:t>
            </w:r>
            <w:r>
              <w:rPr>
                <w:rFonts w:hint="eastAsia" w:ascii="宋体" w:hAnsi="宋体" w:cs="宋体"/>
              </w:rPr>
              <w:t>万元</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ascii="宋体" w:hAnsi="宋体" w:cs="宋体"/>
              </w:rPr>
              <w:t>效益指标</w:t>
            </w:r>
          </w:p>
        </w:tc>
        <w:tc>
          <w:tcPr>
            <w:tcW w:w="2268" w:type="dxa"/>
            <w:vAlign w:val="center"/>
          </w:tcPr>
          <w:p>
            <w:pPr>
              <w:pStyle w:val="16"/>
            </w:pPr>
            <w:r>
              <w:rPr>
                <w:rFonts w:hint="eastAsia" w:ascii="宋体" w:hAnsi="宋体" w:cs="宋体"/>
              </w:rPr>
              <w:t>社会效益指标</w:t>
            </w:r>
          </w:p>
        </w:tc>
        <w:tc>
          <w:tcPr>
            <w:tcW w:w="2835" w:type="dxa"/>
            <w:vAlign w:val="center"/>
          </w:tcPr>
          <w:p>
            <w:pPr>
              <w:pStyle w:val="16"/>
            </w:pPr>
            <w:r>
              <w:rPr>
                <w:rFonts w:hint="eastAsia" w:ascii="宋体" w:hAnsi="宋体" w:cs="宋体"/>
              </w:rPr>
              <w:t>社会稳定水平</w:t>
            </w:r>
          </w:p>
        </w:tc>
        <w:tc>
          <w:tcPr>
            <w:tcW w:w="2835" w:type="dxa"/>
            <w:vAlign w:val="center"/>
          </w:tcPr>
          <w:p>
            <w:pPr>
              <w:pStyle w:val="16"/>
            </w:pPr>
            <w:r>
              <w:rPr>
                <w:rFonts w:hint="eastAsia" w:ascii="宋体" w:hAnsi="宋体" w:cs="宋体"/>
              </w:rPr>
              <w:t>不出现因缺编问题造成信访问题</w:t>
            </w:r>
          </w:p>
        </w:tc>
        <w:tc>
          <w:tcPr>
            <w:tcW w:w="2551" w:type="dxa"/>
            <w:vAlign w:val="center"/>
          </w:tcPr>
          <w:p>
            <w:pPr>
              <w:pStyle w:val="16"/>
            </w:pPr>
            <w:r>
              <w:t>≥95%</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ascii="宋体" w:hAnsi="宋体" w:cs="宋体"/>
              </w:rPr>
              <w:t>可持续影响指标</w:t>
            </w:r>
          </w:p>
        </w:tc>
        <w:tc>
          <w:tcPr>
            <w:tcW w:w="2835" w:type="dxa"/>
            <w:vAlign w:val="center"/>
          </w:tcPr>
          <w:p>
            <w:pPr>
              <w:pStyle w:val="16"/>
            </w:pPr>
            <w:r>
              <w:rPr>
                <w:rFonts w:hint="eastAsia" w:ascii="宋体" w:hAnsi="宋体" w:cs="宋体"/>
              </w:rPr>
              <w:t>制定科学性公开招聘制度</w:t>
            </w:r>
          </w:p>
        </w:tc>
        <w:tc>
          <w:tcPr>
            <w:tcW w:w="2835" w:type="dxa"/>
            <w:vAlign w:val="center"/>
          </w:tcPr>
          <w:p>
            <w:pPr>
              <w:pStyle w:val="16"/>
            </w:pPr>
            <w:r>
              <w:rPr>
                <w:rFonts w:hint="eastAsia" w:ascii="宋体" w:hAnsi="宋体" w:cs="宋体"/>
              </w:rPr>
              <w:t>事业单位公开招聘工作安全、规范、公正</w:t>
            </w:r>
          </w:p>
        </w:tc>
        <w:tc>
          <w:tcPr>
            <w:tcW w:w="2551" w:type="dxa"/>
            <w:vAlign w:val="center"/>
          </w:tcPr>
          <w:p>
            <w:pPr>
              <w:pStyle w:val="16"/>
            </w:pPr>
            <w:r>
              <w:t>≥95%</w:t>
            </w:r>
          </w:p>
        </w:tc>
        <w:tc>
          <w:tcPr>
            <w:tcW w:w="2268" w:type="dxa"/>
            <w:vAlign w:val="center"/>
          </w:tcPr>
          <w:p>
            <w:pPr>
              <w:pStyle w:val="16"/>
            </w:pPr>
            <w:r>
              <w:rPr>
                <w:rFonts w:hint="eastAsia" w:ascii="宋体" w:hAnsi="宋体" w:cs="宋体"/>
              </w:rPr>
              <w:t>《河北省事业单位公开招聘暂行办法》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ascii="宋体" w:hAnsi="宋体" w:cs="宋体"/>
              </w:rPr>
              <w:t>满意度指标</w:t>
            </w:r>
          </w:p>
        </w:tc>
        <w:tc>
          <w:tcPr>
            <w:tcW w:w="2268" w:type="dxa"/>
            <w:vAlign w:val="center"/>
          </w:tcPr>
          <w:p>
            <w:pPr>
              <w:pStyle w:val="16"/>
            </w:pPr>
            <w:r>
              <w:rPr>
                <w:rFonts w:hint="eastAsia" w:ascii="宋体" w:hAnsi="宋体" w:cs="宋体"/>
              </w:rPr>
              <w:t>服务对象满意度指标</w:t>
            </w:r>
          </w:p>
        </w:tc>
        <w:tc>
          <w:tcPr>
            <w:tcW w:w="2835" w:type="dxa"/>
            <w:vAlign w:val="center"/>
          </w:tcPr>
          <w:p>
            <w:pPr>
              <w:pStyle w:val="16"/>
            </w:pPr>
            <w:r>
              <w:rPr>
                <w:rFonts w:hint="eastAsia" w:ascii="宋体" w:hAnsi="宋体" w:cs="宋体"/>
              </w:rPr>
              <w:t>招聘人员单位满意度</w:t>
            </w:r>
          </w:p>
        </w:tc>
        <w:tc>
          <w:tcPr>
            <w:tcW w:w="2835" w:type="dxa"/>
            <w:vAlign w:val="center"/>
          </w:tcPr>
          <w:p>
            <w:pPr>
              <w:pStyle w:val="16"/>
            </w:pPr>
            <w:r>
              <w:rPr>
                <w:rFonts w:hint="eastAsia" w:ascii="宋体" w:hAnsi="宋体" w:cs="宋体"/>
              </w:rPr>
              <w:t>招聘单位对招聘人员满意率</w:t>
            </w:r>
          </w:p>
        </w:tc>
        <w:tc>
          <w:tcPr>
            <w:tcW w:w="2551" w:type="dxa"/>
            <w:vAlign w:val="center"/>
          </w:tcPr>
          <w:p>
            <w:pPr>
              <w:pStyle w:val="16"/>
            </w:pPr>
            <w:r>
              <w:t>≥90%</w:t>
            </w:r>
          </w:p>
        </w:tc>
        <w:tc>
          <w:tcPr>
            <w:tcW w:w="2268" w:type="dxa"/>
            <w:vAlign w:val="center"/>
          </w:tcPr>
          <w:p>
            <w:pPr>
              <w:pStyle w:val="16"/>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2022</w:t>
      </w:r>
      <w:r>
        <w:rPr>
          <w:rFonts w:hint="eastAsia" w:ascii="宋体" w:hAnsi="宋体" w:cs="宋体"/>
          <w:color w:val="000000"/>
          <w:sz w:val="28"/>
        </w:rPr>
        <w:t>年，馆陶县人力资源和社会保障局安排政府采购预算</w:t>
      </w:r>
      <w:r>
        <w:rPr>
          <w:rFonts w:eastAsia="Times New Roman"/>
          <w:color w:val="000000"/>
          <w:sz w:val="28"/>
        </w:rPr>
        <w:t>0.00</w:t>
      </w:r>
      <w:r>
        <w:rPr>
          <w:rFonts w:hint="eastAsia" w:ascii="宋体" w:hAnsi="宋体" w:cs="宋体"/>
          <w:color w:val="000000"/>
          <w:sz w:val="28"/>
        </w:rPr>
        <w:t>万元。具体内容见下表。</w:t>
      </w:r>
    </w:p>
    <w:p>
      <w:pPr>
        <w:jc w:val="center"/>
      </w:pPr>
      <w:r>
        <w:rPr>
          <w:rFonts w:hint="eastAsia" w:ascii="宋体" w:hAnsi="宋体" w:cs="宋体"/>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ascii="宋体" w:hAnsi="宋体" w:cs="宋体"/>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ascii="宋体" w:hAnsi="宋体" w:cs="宋体"/>
              </w:rPr>
              <w:t>政府采购项目来源</w:t>
            </w:r>
          </w:p>
        </w:tc>
        <w:tc>
          <w:tcPr>
            <w:tcW w:w="1134" w:type="dxa"/>
            <w:vMerge w:val="restart"/>
            <w:vAlign w:val="center"/>
          </w:tcPr>
          <w:p>
            <w:pPr>
              <w:pStyle w:val="14"/>
            </w:pPr>
            <w:r>
              <w:rPr>
                <w:rFonts w:hint="eastAsia" w:ascii="宋体" w:hAnsi="宋体" w:cs="宋体"/>
              </w:rPr>
              <w:t>采购物品名称</w:t>
            </w:r>
          </w:p>
        </w:tc>
        <w:tc>
          <w:tcPr>
            <w:tcW w:w="1134" w:type="dxa"/>
            <w:vMerge w:val="restart"/>
            <w:vAlign w:val="center"/>
          </w:tcPr>
          <w:p>
            <w:pPr>
              <w:pStyle w:val="14"/>
            </w:pPr>
            <w:r>
              <w:rPr>
                <w:rFonts w:hint="eastAsia" w:ascii="宋体" w:hAnsi="宋体" w:cs="宋体"/>
              </w:rPr>
              <w:t>政府采购目录序号</w:t>
            </w:r>
          </w:p>
        </w:tc>
        <w:tc>
          <w:tcPr>
            <w:tcW w:w="709" w:type="dxa"/>
            <w:vMerge w:val="restart"/>
            <w:vAlign w:val="center"/>
          </w:tcPr>
          <w:p>
            <w:pPr>
              <w:pStyle w:val="14"/>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4"/>
            </w:pPr>
            <w:r>
              <w:rPr>
                <w:rFonts w:hint="eastAsia" w:ascii="宋体" w:hAnsi="宋体" w:cs="宋体"/>
              </w:rPr>
              <w:t>数量</w:t>
            </w:r>
          </w:p>
        </w:tc>
        <w:tc>
          <w:tcPr>
            <w:tcW w:w="850" w:type="dxa"/>
            <w:vMerge w:val="restart"/>
            <w:vAlign w:val="center"/>
          </w:tcPr>
          <w:p>
            <w:pPr>
              <w:pStyle w:val="14"/>
            </w:pPr>
            <w:r>
              <w:rPr>
                <w:rFonts w:hint="eastAsia" w:ascii="宋体" w:hAnsi="宋体" w:cs="宋体"/>
              </w:rPr>
              <w:t>单价</w:t>
            </w:r>
          </w:p>
        </w:tc>
        <w:tc>
          <w:tcPr>
            <w:tcW w:w="7710" w:type="dxa"/>
            <w:gridSpan w:val="8"/>
            <w:vAlign w:val="center"/>
          </w:tcPr>
          <w:p>
            <w:pPr>
              <w:pStyle w:val="14"/>
            </w:pPr>
            <w:r>
              <w:rPr>
                <w:rFonts w:hint="eastAsia" w:ascii="宋体" w:hAnsi="宋体" w:cs="宋体"/>
              </w:rPr>
              <w:t>政府采购金额（当年部门预算安排资金）</w:t>
            </w:r>
          </w:p>
        </w:tc>
        <w:tc>
          <w:tcPr>
            <w:tcW w:w="964" w:type="dxa"/>
            <w:vMerge w:val="restart"/>
            <w:vAlign w:val="center"/>
          </w:tcPr>
          <w:p>
            <w:pPr>
              <w:pStyle w:val="14"/>
            </w:pPr>
            <w:r>
              <w:t>2022</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ascii="宋体" w:hAnsi="宋体" w:cs="宋体"/>
              </w:rPr>
              <w:t>项目名称</w:t>
            </w:r>
          </w:p>
        </w:tc>
        <w:tc>
          <w:tcPr>
            <w:tcW w:w="964" w:type="dxa"/>
            <w:vAlign w:val="center"/>
          </w:tcPr>
          <w:p>
            <w:pPr>
              <w:pStyle w:val="14"/>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ascii="宋体" w:hAnsi="宋体" w:cs="宋体"/>
              </w:rPr>
              <w:t>合计</w:t>
            </w:r>
          </w:p>
        </w:tc>
        <w:tc>
          <w:tcPr>
            <w:tcW w:w="964" w:type="dxa"/>
            <w:vAlign w:val="center"/>
          </w:tcPr>
          <w:p>
            <w:pPr>
              <w:pStyle w:val="14"/>
            </w:pPr>
            <w:r>
              <w:rPr>
                <w:rFonts w:hint="eastAsia" w:ascii="宋体" w:hAnsi="宋体" w:cs="宋体"/>
              </w:rPr>
              <w:t>一般公共预算拨款</w:t>
            </w:r>
          </w:p>
        </w:tc>
        <w:tc>
          <w:tcPr>
            <w:tcW w:w="964" w:type="dxa"/>
            <w:vAlign w:val="center"/>
          </w:tcPr>
          <w:p>
            <w:pPr>
              <w:pStyle w:val="14"/>
            </w:pPr>
            <w:r>
              <w:rPr>
                <w:rFonts w:hint="eastAsia" w:ascii="宋体" w:hAnsi="宋体" w:cs="宋体"/>
              </w:rPr>
              <w:t>基金预算拨款</w:t>
            </w:r>
          </w:p>
        </w:tc>
        <w:tc>
          <w:tcPr>
            <w:tcW w:w="964" w:type="dxa"/>
            <w:vAlign w:val="center"/>
          </w:tcPr>
          <w:p>
            <w:pPr>
              <w:pStyle w:val="14"/>
            </w:pPr>
            <w:r>
              <w:rPr>
                <w:rFonts w:hint="eastAsia" w:ascii="宋体" w:hAnsi="宋体" w:cs="宋体"/>
              </w:rPr>
              <w:t>国有资本经营预算拨款</w:t>
            </w:r>
          </w:p>
        </w:tc>
        <w:tc>
          <w:tcPr>
            <w:tcW w:w="964" w:type="dxa"/>
            <w:vAlign w:val="center"/>
          </w:tcPr>
          <w:p>
            <w:pPr>
              <w:pStyle w:val="14"/>
            </w:pPr>
            <w:r>
              <w:rPr>
                <w:rFonts w:hint="eastAsia" w:ascii="宋体" w:hAnsi="宋体" w:cs="宋体"/>
              </w:rPr>
              <w:t>财政专户核拨</w:t>
            </w:r>
          </w:p>
        </w:tc>
        <w:tc>
          <w:tcPr>
            <w:tcW w:w="964" w:type="dxa"/>
            <w:vAlign w:val="center"/>
          </w:tcPr>
          <w:p>
            <w:pPr>
              <w:pStyle w:val="14"/>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4"/>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14"/>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420"/>
      </w:pPr>
      <w:r>
        <w:rPr>
          <w:rFonts w:hint="eastAsia" w:ascii="宋体" w:hAnsi="宋体" w:cs="宋体"/>
          <w:color w:val="000000"/>
          <w:sz w:val="21"/>
        </w:rPr>
        <w:t>注：无政府采购预算，空表列示。</w:t>
      </w:r>
    </w:p>
    <w:p>
      <w:pPr>
        <w:ind w:firstLine="640"/>
      </w:pPr>
      <w:r>
        <w:rPr>
          <w:rFonts w:eastAsia="Times New Roman"/>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ascii="宋体" w:hAnsi="宋体" w:cs="宋体"/>
          <w:color w:val="000000"/>
          <w:sz w:val="28"/>
        </w:rPr>
        <w:t>馆陶县人力资源和社会保障局（含所属单位）上年末固定资产金额为</w:t>
      </w:r>
      <w:r>
        <w:rPr>
          <w:color w:val="000000"/>
          <w:sz w:val="28"/>
          <w:lang w:eastAsia="zh-CN"/>
        </w:rPr>
        <w:t>234.2</w:t>
      </w:r>
      <w:r>
        <w:rPr>
          <w:rFonts w:hint="eastAsia"/>
          <w:color w:val="000000"/>
          <w:sz w:val="28"/>
          <w:lang w:val="en-US" w:eastAsia="zh-CN"/>
        </w:rPr>
        <w:t>836</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316</w:t>
            </w:r>
            <w:r>
              <w:rPr>
                <w:rFonts w:hint="eastAsia" w:ascii="宋体" w:hAnsi="宋体" w:cs="宋体"/>
              </w:rPr>
              <w:t>馆陶县人力资源和社会保障局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rPr>
                <w:lang w:eastAsia="zh-CN"/>
              </w:rPr>
              <w:t>2342836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rPr>
                <w:lang w:eastAsia="zh-CN"/>
              </w:rPr>
              <w:t>304</w:t>
            </w:r>
          </w:p>
        </w:tc>
        <w:tc>
          <w:tcPr>
            <w:tcW w:w="2835" w:type="dxa"/>
            <w:vAlign w:val="center"/>
          </w:tcPr>
          <w:p>
            <w:pPr>
              <w:pStyle w:val="15"/>
            </w:pPr>
            <w:r>
              <w:rPr>
                <w:lang w:eastAsia="zh-CN"/>
              </w:rPr>
              <w:t>2342836</w:t>
            </w:r>
          </w:p>
        </w:tc>
      </w:tr>
    </w:tbl>
    <w:p>
      <w:pPr>
        <w:ind w:firstLine="640"/>
      </w:pPr>
      <w:r>
        <w:rPr>
          <w:rFonts w:eastAsia="Times New Roman"/>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w:t>
      </w:r>
      <w:r>
        <w:rPr>
          <w:rFonts w:hint="eastAsia" w:ascii="宋体" w:hAnsi="宋体" w:cs="宋体"/>
          <w:color w:val="000000"/>
          <w:sz w:val="28"/>
          <w:lang w:eastAsia="zh-CN"/>
        </w:rPr>
        <w:t>县</w:t>
      </w:r>
      <w:r>
        <w:rPr>
          <w:rFonts w:hint="eastAsia" w:ascii="宋体" w:hAnsi="宋体" w:cs="宋体"/>
          <w:color w:val="000000"/>
          <w:sz w:val="28"/>
        </w:rPr>
        <w:t>级财政当年拨付的资金。</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w:t>
      </w:r>
      <w:r>
        <w:rPr>
          <w:rFonts w:hint="eastAsia" w:ascii="宋体" w:hAnsi="宋体" w:cs="宋体"/>
          <w:color w:val="000000"/>
          <w:sz w:val="28"/>
          <w:lang w:eastAsia="zh-CN"/>
        </w:rPr>
        <w:t>县</w:t>
      </w:r>
      <w:r>
        <w:rPr>
          <w:rFonts w:hint="eastAsia" w:ascii="宋体" w:hAnsi="宋体" w:cs="宋体"/>
          <w:color w:val="000000"/>
          <w:sz w:val="28"/>
        </w:rPr>
        <w:t>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w:t>
      </w:r>
      <w:r>
        <w:rPr>
          <w:rFonts w:hint="eastAsia" w:ascii="宋体" w:hAnsi="宋体" w:cs="宋体"/>
          <w:color w:val="000000"/>
          <w:sz w:val="28"/>
          <w:lang w:eastAsia="zh-CN"/>
        </w:rPr>
        <w:t>县</w:t>
      </w:r>
      <w:r>
        <w:rPr>
          <w:rFonts w:hint="eastAsia" w:ascii="宋体" w:hAnsi="宋体" w:cs="宋体"/>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宋体"/>
          <w:lang w:val="en-US" w:eastAsia="zh-CN"/>
        </w:rPr>
      </w:pPr>
      <w:r>
        <w:rPr>
          <w:rFonts w:hint="eastAsia" w:ascii="宋体" w:hAnsi="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K">
    <w:altName w:val="Vijaya"/>
    <w:panose1 w:val="020B0604020202020204"/>
    <w:charset w:val="00"/>
    <w:family w:val="auto"/>
    <w:pitch w:val="default"/>
    <w:sig w:usb0="00000000" w:usb1="00000000" w:usb2="00000000" w:usb3="00000000" w:csb0="00000001" w:csb1="00000000"/>
  </w:font>
  <w:font w:name="????_GBK">
    <w:altName w:val="Vijaya"/>
    <w:panose1 w:val="020B0604020202020204"/>
    <w:charset w:val="00"/>
    <w:family w:val="auto"/>
    <w:pitch w:val="default"/>
    <w:sig w:usb0="00000000"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GYwMDQ3MmZhNzljZTg3NDBlYzBmY2Y1Mjg3NjUifQ=="/>
  </w:docVars>
  <w:rsids>
    <w:rsidRoot w:val="00E53971"/>
    <w:rsid w:val="00045189"/>
    <w:rsid w:val="00500B72"/>
    <w:rsid w:val="00662BE2"/>
    <w:rsid w:val="009370DE"/>
    <w:rsid w:val="00CB21D4"/>
    <w:rsid w:val="00E53971"/>
    <w:rsid w:val="00E61994"/>
    <w:rsid w:val="00F06F58"/>
    <w:rsid w:val="00F701A2"/>
    <w:rsid w:val="38237BD6"/>
    <w:rsid w:val="4BE71F3A"/>
    <w:rsid w:val="6FB37CFD"/>
    <w:rsid w:val="73453E9D"/>
    <w:rsid w:val="7AF9D8A8"/>
    <w:rsid w:val="A33FFD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color w:val="000000"/>
      <w:sz w:val="28"/>
    </w:rPr>
  </w:style>
  <w:style w:type="paragraph" w:styleId="6">
    <w:name w:val="toc 4"/>
    <w:basedOn w:val="1"/>
    <w:next w:val="1"/>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99"/>
    <w:pPr>
      <w:jc w:val="right"/>
    </w:pPr>
    <w:rPr>
      <w:rFonts w:ascii="?????_GBK" w:hAnsi="?????_GBK" w:cs="?????_GBK"/>
    </w:rPr>
  </w:style>
  <w:style w:type="paragraph" w:customStyle="1" w:styleId="12">
    <w:name w:val="单元格样式21"/>
    <w:basedOn w:val="1"/>
    <w:qFormat/>
    <w:uiPriority w:val="99"/>
    <w:pPr>
      <w:jc w:val="center"/>
    </w:pPr>
    <w:rPr>
      <w:rFonts w:ascii="?????_GBK" w:hAnsi="?????_GBK" w:cs="?????_GBK"/>
    </w:rPr>
  </w:style>
  <w:style w:type="paragraph" w:customStyle="1" w:styleId="13">
    <w:name w:val="单元格样式20"/>
    <w:basedOn w:val="1"/>
    <w:qFormat/>
    <w:uiPriority w:val="99"/>
    <w:rPr>
      <w:rFonts w:ascii="?????_GBK" w:hAnsi="?????_GBK" w:cs="?????_GBK"/>
    </w:rPr>
  </w:style>
  <w:style w:type="paragraph" w:customStyle="1" w:styleId="14">
    <w:name w:val="单元格样式1"/>
    <w:basedOn w:val="1"/>
    <w:qFormat/>
    <w:uiPriority w:val="99"/>
    <w:pPr>
      <w:jc w:val="center"/>
    </w:pPr>
    <w:rPr>
      <w:rFonts w:ascii="????_GBK" w:hAnsi="????_GBK" w:cs="????_GBK"/>
      <w:b/>
      <w:sz w:val="21"/>
    </w:rPr>
  </w:style>
  <w:style w:type="paragraph" w:customStyle="1" w:styleId="15">
    <w:name w:val="单元格样式4"/>
    <w:basedOn w:val="1"/>
    <w:qFormat/>
    <w:uiPriority w:val="99"/>
    <w:pPr>
      <w:jc w:val="right"/>
    </w:pPr>
    <w:rPr>
      <w:rFonts w:ascii="????_GBK" w:hAnsi="????_GBK" w:cs="????_GBK"/>
      <w:sz w:val="21"/>
    </w:rPr>
  </w:style>
  <w:style w:type="paragraph" w:customStyle="1" w:styleId="16">
    <w:name w:val="单元格样式2"/>
    <w:basedOn w:val="1"/>
    <w:qFormat/>
    <w:uiPriority w:val="99"/>
    <w:rPr>
      <w:rFonts w:ascii="????_GBK" w:hAnsi="????_GBK" w:cs="????_GBK"/>
      <w:sz w:val="21"/>
    </w:rPr>
  </w:style>
  <w:style w:type="paragraph" w:customStyle="1" w:styleId="17">
    <w:name w:val="单元格样式3"/>
    <w:basedOn w:val="1"/>
    <w:qFormat/>
    <w:uiPriority w:val="99"/>
    <w:pPr>
      <w:jc w:val="center"/>
    </w:pPr>
    <w:rPr>
      <w:rFonts w:ascii="????_GBK" w:hAnsi="????_GBK" w:cs="????_GBK"/>
      <w:sz w:val="21"/>
    </w:rPr>
  </w:style>
  <w:style w:type="paragraph" w:customStyle="1" w:styleId="18">
    <w:name w:val="单元格样式6"/>
    <w:basedOn w:val="1"/>
    <w:qFormat/>
    <w:uiPriority w:val="99"/>
    <w:pPr>
      <w:jc w:val="center"/>
    </w:pPr>
    <w:rPr>
      <w:rFonts w:ascii="????_GBK" w:hAnsi="????_GBK" w:cs="????_GBK"/>
      <w:b/>
      <w:sz w:val="21"/>
    </w:rPr>
  </w:style>
  <w:style w:type="paragraph" w:customStyle="1" w:styleId="19">
    <w:name w:val="单元格样式7"/>
    <w:basedOn w:val="1"/>
    <w:qFormat/>
    <w:uiPriority w:val="99"/>
    <w:pPr>
      <w:jc w:val="right"/>
    </w:pPr>
    <w:rPr>
      <w:rFonts w:ascii="????_GBK" w:hAnsi="????_GBK" w:cs="????_GBK"/>
      <w:b/>
      <w:sz w:val="21"/>
    </w:rPr>
  </w:style>
  <w:style w:type="paragraph" w:customStyle="1" w:styleId="20">
    <w:name w:val="单元格样式5"/>
    <w:basedOn w:val="1"/>
    <w:qFormat/>
    <w:uiPriority w:val="99"/>
    <w:rPr>
      <w:rFonts w:ascii="????_GBK" w:hAnsi="????_GBK" w:cs="????_GBK"/>
      <w:b/>
      <w:sz w:val="21"/>
    </w:rPr>
  </w:style>
  <w:style w:type="paragraph" w:customStyle="1" w:styleId="21">
    <w:name w:val="插入文本样式-插入部门职责文件"/>
    <w:basedOn w:val="1"/>
    <w:qFormat/>
    <w:uiPriority w:val="99"/>
    <w:pPr>
      <w:spacing w:line="500" w:lineRule="exact"/>
      <w:ind w:firstLine="560"/>
    </w:pPr>
    <w:rPr>
      <w:sz w:val="28"/>
    </w:rPr>
  </w:style>
  <w:style w:type="paragraph" w:customStyle="1" w:styleId="22">
    <w:name w:val="插入文本样式-插入预算公开部门预算安排的总体情况文件"/>
    <w:basedOn w:val="1"/>
    <w:qFormat/>
    <w:uiPriority w:val="99"/>
    <w:pPr>
      <w:spacing w:line="500" w:lineRule="exact"/>
      <w:ind w:firstLine="560"/>
    </w:pPr>
    <w:rPr>
      <w:sz w:val="28"/>
    </w:rPr>
  </w:style>
  <w:style w:type="paragraph" w:customStyle="1" w:styleId="23">
    <w:name w:val="插入文本样式-插入预算公开部门机关运行经费安排情况文件"/>
    <w:basedOn w:val="1"/>
    <w:qFormat/>
    <w:uiPriority w:val="99"/>
    <w:pPr>
      <w:spacing w:line="500" w:lineRule="exact"/>
      <w:ind w:firstLine="560"/>
    </w:pPr>
    <w:rPr>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5">
    <w:name w:val="插入文本样式-插入总体目标文件"/>
    <w:basedOn w:val="1"/>
    <w:qFormat/>
    <w:uiPriority w:val="99"/>
    <w:pPr>
      <w:spacing w:line="500" w:lineRule="exact"/>
      <w:ind w:firstLine="560"/>
    </w:pPr>
    <w:rPr>
      <w:sz w:val="28"/>
    </w:rPr>
  </w:style>
  <w:style w:type="paragraph" w:customStyle="1" w:styleId="26">
    <w:name w:val="插入文本样式-插入职责分类绩效目标文件"/>
    <w:basedOn w:val="1"/>
    <w:qFormat/>
    <w:uiPriority w:val="99"/>
    <w:pPr>
      <w:spacing w:line="500" w:lineRule="exact"/>
      <w:ind w:firstLine="560"/>
    </w:pPr>
    <w:rPr>
      <w:sz w:val="28"/>
    </w:rPr>
  </w:style>
  <w:style w:type="paragraph" w:customStyle="1" w:styleId="27">
    <w:name w:val="插入文本样式-插入实现年度发展规划目标的保障措施文件"/>
    <w:basedOn w:val="1"/>
    <w:qFormat/>
    <w:uiPriority w:val="99"/>
    <w:pPr>
      <w:spacing w:line="500" w:lineRule="exact"/>
      <w:ind w:firstLine="560"/>
    </w:pPr>
    <w:rPr>
      <w:sz w:val="28"/>
    </w:rPr>
  </w:style>
  <w:style w:type="paragraph" w:customStyle="1" w:styleId="28">
    <w:name w:val="单元格样式23"/>
    <w:basedOn w:val="1"/>
    <w:qFormat/>
    <w:uiPriority w:val="99"/>
    <w:pPr>
      <w:jc w:val="right"/>
    </w:pPr>
    <w:rPr>
      <w:rFonts w:ascii="????_GBK" w:hAnsi="????_GBK" w:cs="????_GBK"/>
    </w:rPr>
  </w:style>
  <w:style w:type="paragraph" w:customStyle="1" w:styleId="29">
    <w:name w:val="插入文本样式-插入单位职责文件"/>
    <w:basedOn w:val="1"/>
    <w:qFormat/>
    <w:uiPriority w:val="99"/>
    <w:pPr>
      <w:spacing w:line="500" w:lineRule="exact"/>
      <w:ind w:firstLine="560"/>
    </w:pPr>
    <w:rPr>
      <w:sz w:val="28"/>
    </w:rPr>
  </w:style>
  <w:style w:type="paragraph" w:customStyle="1" w:styleId="30">
    <w:name w:val="插入文本样式-插入预算公开单位预算安排的总体情况文件"/>
    <w:basedOn w:val="1"/>
    <w:qFormat/>
    <w:uiPriority w:val="99"/>
    <w:pPr>
      <w:spacing w:line="500" w:lineRule="exact"/>
      <w:ind w:firstLine="560"/>
    </w:pPr>
    <w:rPr>
      <w:sz w:val="28"/>
    </w:rPr>
  </w:style>
  <w:style w:type="paragraph" w:customStyle="1" w:styleId="31">
    <w:name w:val="插入文本样式-插入预算公开单位机关运行经费安排情况文件"/>
    <w:basedOn w:val="1"/>
    <w:qFormat/>
    <w:uiPriority w:val="99"/>
    <w:pPr>
      <w:spacing w:line="500" w:lineRule="exact"/>
      <w:ind w:firstLine="560"/>
    </w:pPr>
    <w:rPr>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sz w:val="28"/>
    </w:rPr>
  </w:style>
  <w:style w:type="character" w:customStyle="1" w:styleId="33">
    <w:name w:val="页眉 字符"/>
    <w:link w:val="4"/>
    <w:semiHidden/>
    <w:qFormat/>
    <w:uiPriority w:val="99"/>
    <w:rPr>
      <w:rFonts w:ascii="Times New Roman" w:hAnsi="Times New Roman"/>
      <w:kern w:val="0"/>
      <w:sz w:val="18"/>
      <w:szCs w:val="18"/>
      <w:lang w:eastAsia="uk-UA"/>
    </w:rPr>
  </w:style>
  <w:style w:type="character" w:customStyle="1" w:styleId="34">
    <w:name w:val="页脚 字符"/>
    <w:link w:val="3"/>
    <w:semiHidden/>
    <w:qFormat/>
    <w:uiPriority w:val="99"/>
    <w:rPr>
      <w:rFonts w:ascii="Times New Roman" w:hAnsi="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21429</Words>
  <Characters>26585</Characters>
  <Lines>226</Lines>
  <Paragraphs>63</Paragraphs>
  <TotalTime>0</TotalTime>
  <ScaleCrop>false</ScaleCrop>
  <LinksUpToDate>false</LinksUpToDate>
  <CharactersWithSpaces>26796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2022-03-22T01:54:00Z</dcterms:created>
  <dc:creator>Administrator</dc:creator>
  <cp:lastModifiedBy>Sally</cp:lastModifiedBy>
  <dcterms:modified xsi:type="dcterms:W3CDTF">2024-05-31T02:14:08Z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791ECDE1B2D448819100084F35DE982D_13</vt:lpwstr>
  </property>
</Properties>
</file>