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C865B1">
      <w:pPr>
        <w:jc w:val="center"/>
        <w:rPr>
          <w:rFonts w:ascii="宋体" w:cs="宋体"/>
          <w:b/>
          <w:bCs/>
          <w:sz w:val="44"/>
          <w:szCs w:val="44"/>
        </w:rPr>
      </w:pPr>
      <w:r>
        <w:rPr>
          <w:rFonts w:hint="eastAsia" w:ascii="宋体" w:hAnsi="宋体" w:cs="宋体"/>
          <w:b/>
          <w:bCs/>
          <w:sz w:val="44"/>
          <w:szCs w:val="44"/>
        </w:rPr>
        <w:t>馆陶县粮画小镇</w:t>
      </w:r>
    </w:p>
    <w:p w14:paraId="1D72D342">
      <w:pPr>
        <w:jc w:val="center"/>
        <w:rPr>
          <w:rFonts w:ascii="宋体" w:cs="宋体"/>
          <w:b/>
          <w:bCs/>
          <w:sz w:val="44"/>
          <w:szCs w:val="44"/>
        </w:rPr>
      </w:pPr>
      <w:r>
        <w:rPr>
          <w:rFonts w:ascii="宋体" w:hAnsi="宋体" w:cs="宋体"/>
          <w:b/>
          <w:bCs/>
          <w:sz w:val="44"/>
          <w:szCs w:val="44"/>
        </w:rPr>
        <w:t>2020</w:t>
      </w:r>
      <w:r>
        <w:rPr>
          <w:rFonts w:hint="eastAsia" w:ascii="宋体" w:hAnsi="宋体" w:cs="宋体"/>
          <w:b/>
          <w:bCs/>
          <w:sz w:val="44"/>
          <w:szCs w:val="44"/>
        </w:rPr>
        <w:t>年部门预算信息公开目录</w:t>
      </w:r>
    </w:p>
    <w:p w14:paraId="2A511BF1">
      <w:pPr>
        <w:ind w:firstLine="640" w:firstLineChars="200"/>
        <w:rPr>
          <w:rFonts w:ascii="黑体" w:hAnsi="黑体" w:eastAsia="黑体" w:cs="仿宋_GB2312"/>
          <w:sz w:val="32"/>
          <w:szCs w:val="32"/>
        </w:rPr>
      </w:pPr>
      <w:r>
        <w:rPr>
          <w:rFonts w:hint="eastAsia" w:ascii="黑体" w:hAnsi="黑体" w:eastAsia="黑体" w:cs="仿宋_GB2312"/>
          <w:sz w:val="32"/>
          <w:szCs w:val="32"/>
        </w:rPr>
        <w:t>一、</w:t>
      </w:r>
      <w:r>
        <w:rPr>
          <w:rFonts w:ascii="黑体" w:hAnsi="黑体" w:eastAsia="黑体" w:cs="仿宋_GB2312"/>
          <w:sz w:val="32"/>
          <w:szCs w:val="32"/>
        </w:rPr>
        <w:t>2020</w:t>
      </w:r>
      <w:r>
        <w:rPr>
          <w:rFonts w:hint="eastAsia" w:ascii="黑体" w:hAnsi="黑体" w:eastAsia="黑体" w:cs="仿宋_GB2312"/>
          <w:sz w:val="32"/>
          <w:szCs w:val="32"/>
        </w:rPr>
        <w:t>年部门预算公开表</w:t>
      </w:r>
    </w:p>
    <w:p w14:paraId="630BBB52">
      <w:pPr>
        <w:numPr>
          <w:ilvl w:val="0"/>
          <w:numId w:val="1"/>
        </w:numPr>
        <w:ind w:firstLine="640" w:firstLineChars="200"/>
        <w:rPr>
          <w:rFonts w:ascii="仿宋" w:hAnsi="仿宋" w:eastAsia="仿宋" w:cs="仿宋_GB2312"/>
          <w:sz w:val="32"/>
          <w:szCs w:val="32"/>
        </w:rPr>
      </w:pPr>
      <w:r>
        <w:rPr>
          <w:rFonts w:hint="eastAsia" w:ascii="仿宋" w:hAnsi="仿宋" w:eastAsia="仿宋" w:cs="仿宋_GB2312"/>
          <w:sz w:val="32"/>
          <w:szCs w:val="32"/>
        </w:rPr>
        <w:t>部门预算收支总表</w:t>
      </w:r>
    </w:p>
    <w:p w14:paraId="3B98D3B8">
      <w:pPr>
        <w:numPr>
          <w:ilvl w:val="0"/>
          <w:numId w:val="1"/>
        </w:numPr>
        <w:ind w:firstLine="640" w:firstLineChars="200"/>
        <w:rPr>
          <w:rFonts w:ascii="仿宋" w:hAnsi="仿宋" w:eastAsia="仿宋" w:cs="仿宋_GB2312"/>
          <w:sz w:val="32"/>
          <w:szCs w:val="32"/>
        </w:rPr>
      </w:pPr>
      <w:r>
        <w:rPr>
          <w:rFonts w:hint="eastAsia" w:ascii="仿宋" w:hAnsi="仿宋" w:eastAsia="仿宋" w:cs="仿宋_GB2312"/>
          <w:sz w:val="32"/>
          <w:szCs w:val="32"/>
        </w:rPr>
        <w:t>部门预算收入总表</w:t>
      </w:r>
    </w:p>
    <w:p w14:paraId="5E9F7010">
      <w:pPr>
        <w:numPr>
          <w:ilvl w:val="0"/>
          <w:numId w:val="1"/>
        </w:numPr>
        <w:ind w:firstLine="640" w:firstLineChars="200"/>
        <w:rPr>
          <w:rFonts w:ascii="仿宋" w:hAnsi="仿宋" w:eastAsia="仿宋" w:cs="仿宋_GB2312"/>
          <w:sz w:val="32"/>
          <w:szCs w:val="32"/>
        </w:rPr>
      </w:pPr>
      <w:r>
        <w:rPr>
          <w:rFonts w:hint="eastAsia" w:ascii="仿宋" w:hAnsi="仿宋" w:eastAsia="仿宋" w:cs="仿宋_GB2312"/>
          <w:sz w:val="32"/>
          <w:szCs w:val="32"/>
        </w:rPr>
        <w:t>部门预算支出总表</w:t>
      </w:r>
    </w:p>
    <w:p w14:paraId="16433404">
      <w:pPr>
        <w:numPr>
          <w:ilvl w:val="0"/>
          <w:numId w:val="1"/>
        </w:numPr>
        <w:ind w:firstLine="640" w:firstLineChars="200"/>
        <w:rPr>
          <w:rFonts w:ascii="仿宋" w:hAnsi="仿宋" w:eastAsia="仿宋" w:cs="仿宋_GB2312"/>
          <w:sz w:val="32"/>
          <w:szCs w:val="32"/>
        </w:rPr>
      </w:pPr>
      <w:r>
        <w:rPr>
          <w:rFonts w:hint="eastAsia" w:ascii="仿宋" w:hAnsi="仿宋" w:eastAsia="仿宋" w:cs="仿宋_GB2312"/>
          <w:sz w:val="32"/>
          <w:szCs w:val="32"/>
        </w:rPr>
        <w:t>部门预算财政拨款收支总表</w:t>
      </w:r>
    </w:p>
    <w:p w14:paraId="06BC352C">
      <w:pPr>
        <w:numPr>
          <w:ilvl w:val="0"/>
          <w:numId w:val="1"/>
        </w:numPr>
        <w:ind w:firstLine="640" w:firstLineChars="200"/>
        <w:rPr>
          <w:rFonts w:ascii="仿宋" w:hAnsi="仿宋" w:eastAsia="仿宋" w:cs="仿宋_GB2312"/>
          <w:sz w:val="32"/>
          <w:szCs w:val="32"/>
        </w:rPr>
      </w:pPr>
      <w:r>
        <w:rPr>
          <w:rFonts w:hint="eastAsia" w:ascii="仿宋" w:hAnsi="仿宋" w:eastAsia="仿宋" w:cs="仿宋_GB2312"/>
          <w:sz w:val="32"/>
          <w:szCs w:val="32"/>
        </w:rPr>
        <w:t>部门预算一般公共预算财政拨款支出表</w:t>
      </w:r>
    </w:p>
    <w:p w14:paraId="5804C069">
      <w:pPr>
        <w:numPr>
          <w:ilvl w:val="0"/>
          <w:numId w:val="1"/>
        </w:numPr>
        <w:ind w:firstLine="640" w:firstLineChars="200"/>
        <w:rPr>
          <w:rFonts w:ascii="仿宋" w:hAnsi="仿宋" w:eastAsia="仿宋" w:cs="仿宋_GB2312"/>
          <w:sz w:val="32"/>
          <w:szCs w:val="32"/>
        </w:rPr>
      </w:pPr>
      <w:r>
        <w:rPr>
          <w:rFonts w:hint="eastAsia" w:ascii="仿宋" w:hAnsi="仿宋" w:eastAsia="仿宋" w:cs="仿宋_GB2312"/>
          <w:sz w:val="32"/>
          <w:szCs w:val="32"/>
        </w:rPr>
        <w:t>部门预算一般公共预算财政拨款基本支出表</w:t>
      </w:r>
    </w:p>
    <w:p w14:paraId="2BAE17E7">
      <w:pPr>
        <w:numPr>
          <w:ilvl w:val="0"/>
          <w:numId w:val="1"/>
        </w:numPr>
        <w:ind w:firstLine="640" w:firstLineChars="200"/>
        <w:rPr>
          <w:rFonts w:ascii="仿宋" w:hAnsi="仿宋" w:eastAsia="仿宋" w:cs="仿宋_GB2312"/>
          <w:sz w:val="32"/>
          <w:szCs w:val="32"/>
        </w:rPr>
      </w:pPr>
      <w:r>
        <w:rPr>
          <w:rFonts w:hint="eastAsia" w:ascii="仿宋" w:hAnsi="仿宋" w:eastAsia="仿宋" w:cs="仿宋_GB2312"/>
          <w:sz w:val="32"/>
          <w:szCs w:val="32"/>
        </w:rPr>
        <w:t>部门预算政府性基金预算财政拨款支出表</w:t>
      </w:r>
    </w:p>
    <w:p w14:paraId="3BE47B90">
      <w:pPr>
        <w:numPr>
          <w:ilvl w:val="0"/>
          <w:numId w:val="1"/>
        </w:numPr>
        <w:ind w:firstLine="640" w:firstLineChars="200"/>
        <w:rPr>
          <w:rFonts w:ascii="仿宋" w:hAnsi="仿宋" w:eastAsia="仿宋" w:cs="仿宋_GB2312"/>
          <w:sz w:val="32"/>
          <w:szCs w:val="32"/>
        </w:rPr>
      </w:pPr>
      <w:r>
        <w:rPr>
          <w:rFonts w:hint="eastAsia" w:ascii="仿宋" w:hAnsi="仿宋" w:eastAsia="仿宋" w:cs="仿宋_GB2312"/>
          <w:sz w:val="32"/>
          <w:szCs w:val="32"/>
        </w:rPr>
        <w:t>部门预算国有资本经营预算财政拨款支出表</w:t>
      </w:r>
    </w:p>
    <w:p w14:paraId="6B94FC8E">
      <w:pPr>
        <w:numPr>
          <w:ilvl w:val="0"/>
          <w:numId w:val="1"/>
        </w:numPr>
        <w:ind w:firstLine="640" w:firstLineChars="200"/>
        <w:rPr>
          <w:rFonts w:ascii="仿宋" w:hAnsi="仿宋" w:eastAsia="仿宋" w:cs="仿宋_GB2312"/>
          <w:sz w:val="32"/>
          <w:szCs w:val="32"/>
        </w:rPr>
      </w:pPr>
      <w:r>
        <w:rPr>
          <w:rFonts w:hint="eastAsia" w:ascii="仿宋" w:hAnsi="仿宋" w:eastAsia="仿宋" w:cs="仿宋_GB2312"/>
          <w:sz w:val="32"/>
          <w:szCs w:val="32"/>
        </w:rPr>
        <w:t>部门预算财政拨款“三公”经费支出表</w:t>
      </w:r>
    </w:p>
    <w:p w14:paraId="13243209">
      <w:pPr>
        <w:ind w:firstLine="640" w:firstLineChars="200"/>
        <w:rPr>
          <w:rFonts w:ascii="黑体" w:hAnsi="黑体" w:eastAsia="黑体" w:cs="仿宋_GB2312"/>
          <w:sz w:val="32"/>
          <w:szCs w:val="32"/>
        </w:rPr>
      </w:pPr>
      <w:r>
        <w:rPr>
          <w:rFonts w:hint="eastAsia" w:ascii="黑体" w:hAnsi="黑体" w:eastAsia="黑体" w:cs="仿宋_GB2312"/>
          <w:sz w:val="32"/>
          <w:szCs w:val="32"/>
        </w:rPr>
        <w:t>二、</w:t>
      </w:r>
      <w:r>
        <w:rPr>
          <w:rFonts w:ascii="黑体" w:hAnsi="黑体" w:eastAsia="黑体" w:cs="仿宋_GB2312"/>
          <w:sz w:val="32"/>
          <w:szCs w:val="32"/>
        </w:rPr>
        <w:t>2020</w:t>
      </w:r>
      <w:r>
        <w:rPr>
          <w:rFonts w:hint="eastAsia" w:ascii="黑体" w:hAnsi="黑体" w:eastAsia="黑体" w:cs="仿宋_GB2312"/>
          <w:sz w:val="32"/>
          <w:szCs w:val="32"/>
        </w:rPr>
        <w:t>年部门预算信息公开情况说明</w:t>
      </w:r>
    </w:p>
    <w:p w14:paraId="0B846370">
      <w:pPr>
        <w:numPr>
          <w:ilvl w:val="0"/>
          <w:numId w:val="2"/>
        </w:numPr>
        <w:ind w:firstLine="640" w:firstLineChars="200"/>
        <w:rPr>
          <w:rFonts w:ascii="仿宋" w:hAnsi="仿宋" w:eastAsia="仿宋" w:cs="仿宋_GB2312"/>
          <w:sz w:val="32"/>
          <w:szCs w:val="32"/>
        </w:rPr>
      </w:pPr>
      <w:r>
        <w:rPr>
          <w:rFonts w:hint="eastAsia" w:ascii="仿宋" w:hAnsi="仿宋" w:eastAsia="仿宋" w:cs="仿宋_GB2312"/>
          <w:sz w:val="32"/>
          <w:szCs w:val="32"/>
        </w:rPr>
        <w:t>部门职责及机构设置情况</w:t>
      </w:r>
    </w:p>
    <w:p w14:paraId="0BF48ECD">
      <w:pPr>
        <w:ind w:firstLine="640"/>
        <w:rPr>
          <w:rFonts w:ascii="仿宋" w:hAnsi="仿宋" w:eastAsia="仿宋" w:cs="仿宋_GB2312"/>
          <w:sz w:val="32"/>
          <w:szCs w:val="32"/>
        </w:rPr>
      </w:pPr>
      <w:r>
        <w:rPr>
          <w:rFonts w:ascii="仿宋" w:hAnsi="仿宋" w:eastAsia="仿宋" w:cs="仿宋_GB2312"/>
          <w:sz w:val="32"/>
          <w:szCs w:val="32"/>
        </w:rPr>
        <w:t>2</w:t>
      </w:r>
      <w:r>
        <w:rPr>
          <w:rFonts w:hint="eastAsia" w:ascii="仿宋" w:hAnsi="仿宋" w:eastAsia="仿宋" w:cs="仿宋_GB2312"/>
          <w:sz w:val="32"/>
          <w:szCs w:val="32"/>
        </w:rPr>
        <w:t>、部门预算安排的总体情况</w:t>
      </w:r>
    </w:p>
    <w:p w14:paraId="07D864F7">
      <w:pPr>
        <w:ind w:firstLine="640" w:firstLineChars="200"/>
        <w:rPr>
          <w:rFonts w:ascii="仿宋" w:hAnsi="仿宋" w:eastAsia="仿宋" w:cs="仿宋_GB2312"/>
          <w:sz w:val="32"/>
          <w:szCs w:val="32"/>
        </w:rPr>
      </w:pPr>
      <w:r>
        <w:rPr>
          <w:rFonts w:ascii="仿宋" w:hAnsi="仿宋" w:eastAsia="仿宋" w:cs="仿宋_GB2312"/>
          <w:sz w:val="32"/>
          <w:szCs w:val="32"/>
        </w:rPr>
        <w:t>3</w:t>
      </w:r>
      <w:r>
        <w:rPr>
          <w:rFonts w:hint="eastAsia" w:ascii="仿宋" w:hAnsi="仿宋" w:eastAsia="仿宋" w:cs="仿宋_GB2312"/>
          <w:sz w:val="32"/>
          <w:szCs w:val="32"/>
        </w:rPr>
        <w:t>、机关运行经费安排情况</w:t>
      </w:r>
    </w:p>
    <w:p w14:paraId="33E249C8">
      <w:pPr>
        <w:autoSpaceDE w:val="0"/>
        <w:autoSpaceDN w:val="0"/>
        <w:adjustRightInd w:val="0"/>
        <w:ind w:firstLine="640" w:firstLineChars="200"/>
        <w:jc w:val="left"/>
        <w:rPr>
          <w:rFonts w:ascii="仿宋" w:hAnsi="仿宋" w:eastAsia="仿宋" w:cs="仿宋_GB2312"/>
          <w:sz w:val="32"/>
          <w:szCs w:val="32"/>
        </w:rPr>
      </w:pPr>
      <w:r>
        <w:rPr>
          <w:rFonts w:ascii="仿宋" w:hAnsi="仿宋" w:eastAsia="仿宋" w:cs="仿宋_GB2312"/>
          <w:sz w:val="32"/>
          <w:szCs w:val="32"/>
        </w:rPr>
        <w:t>4</w:t>
      </w:r>
      <w:r>
        <w:rPr>
          <w:rFonts w:hint="eastAsia" w:ascii="仿宋" w:hAnsi="仿宋" w:eastAsia="仿宋" w:cs="仿宋_GB2312"/>
          <w:sz w:val="32"/>
          <w:szCs w:val="32"/>
        </w:rPr>
        <w:t>、财政拨款“三公”经费预算情况及增减变化原因</w:t>
      </w:r>
    </w:p>
    <w:p w14:paraId="72FAF62B">
      <w:pPr>
        <w:autoSpaceDE w:val="0"/>
        <w:autoSpaceDN w:val="0"/>
        <w:adjustRightInd w:val="0"/>
        <w:ind w:firstLine="640" w:firstLineChars="200"/>
        <w:jc w:val="left"/>
        <w:rPr>
          <w:rFonts w:ascii="仿宋" w:hAnsi="仿宋" w:eastAsia="仿宋" w:cs="仿宋_GB2312"/>
          <w:sz w:val="32"/>
          <w:szCs w:val="32"/>
        </w:rPr>
      </w:pPr>
      <w:r>
        <w:rPr>
          <w:rFonts w:ascii="仿宋" w:hAnsi="仿宋" w:eastAsia="仿宋" w:cs="仿宋_GB2312"/>
          <w:sz w:val="32"/>
          <w:szCs w:val="32"/>
        </w:rPr>
        <w:t>5</w:t>
      </w:r>
      <w:r>
        <w:rPr>
          <w:rFonts w:hint="eastAsia" w:ascii="仿宋" w:hAnsi="仿宋" w:eastAsia="仿宋" w:cs="仿宋_GB2312"/>
          <w:sz w:val="32"/>
          <w:szCs w:val="32"/>
        </w:rPr>
        <w:t>、预算绩效信息</w:t>
      </w:r>
    </w:p>
    <w:p w14:paraId="7E46F8FA">
      <w:pPr>
        <w:autoSpaceDE w:val="0"/>
        <w:autoSpaceDN w:val="0"/>
        <w:adjustRightInd w:val="0"/>
        <w:ind w:firstLine="640" w:firstLineChars="200"/>
        <w:jc w:val="left"/>
        <w:rPr>
          <w:rFonts w:ascii="仿宋" w:hAnsi="仿宋" w:eastAsia="仿宋" w:cs="仿宋_GB2312"/>
          <w:sz w:val="32"/>
          <w:szCs w:val="32"/>
        </w:rPr>
      </w:pPr>
      <w:r>
        <w:rPr>
          <w:rFonts w:ascii="仿宋" w:hAnsi="仿宋" w:eastAsia="仿宋" w:cs="仿宋_GB2312"/>
          <w:sz w:val="32"/>
          <w:szCs w:val="32"/>
        </w:rPr>
        <w:t>6</w:t>
      </w:r>
      <w:r>
        <w:rPr>
          <w:rFonts w:hint="eastAsia" w:ascii="仿宋" w:hAnsi="仿宋" w:eastAsia="仿宋" w:cs="仿宋_GB2312"/>
          <w:sz w:val="32"/>
          <w:szCs w:val="32"/>
        </w:rPr>
        <w:t>、政府采购预算情况</w:t>
      </w:r>
    </w:p>
    <w:p w14:paraId="2F6D69F8">
      <w:pPr>
        <w:autoSpaceDE w:val="0"/>
        <w:autoSpaceDN w:val="0"/>
        <w:adjustRightInd w:val="0"/>
        <w:jc w:val="left"/>
        <w:rPr>
          <w:rFonts w:ascii="仿宋" w:hAnsi="仿宋" w:eastAsia="仿宋" w:cs="仿宋_GB2312"/>
          <w:sz w:val="32"/>
          <w:szCs w:val="32"/>
        </w:rPr>
      </w:pPr>
      <w:r>
        <w:rPr>
          <w:rFonts w:ascii="仿宋" w:hAnsi="仿宋" w:eastAsia="仿宋" w:cs="仿宋_GB2312"/>
          <w:sz w:val="32"/>
          <w:szCs w:val="32"/>
        </w:rPr>
        <w:t xml:space="preserve">    7</w:t>
      </w:r>
      <w:r>
        <w:rPr>
          <w:rFonts w:hint="eastAsia" w:ascii="仿宋" w:hAnsi="仿宋" w:eastAsia="仿宋" w:cs="仿宋_GB2312"/>
          <w:sz w:val="32"/>
          <w:szCs w:val="32"/>
        </w:rPr>
        <w:t>、国有资产信息</w:t>
      </w:r>
    </w:p>
    <w:p w14:paraId="03A8855F">
      <w:pPr>
        <w:autoSpaceDE w:val="0"/>
        <w:autoSpaceDN w:val="0"/>
        <w:adjustRightInd w:val="0"/>
        <w:ind w:firstLine="640" w:firstLineChars="200"/>
        <w:jc w:val="left"/>
        <w:rPr>
          <w:rFonts w:hint="eastAsia" w:ascii="仿宋" w:hAnsi="仿宋" w:eastAsia="仿宋" w:cs="仿宋_GB2312"/>
          <w:sz w:val="32"/>
          <w:szCs w:val="32"/>
        </w:rPr>
      </w:pPr>
      <w:r>
        <w:rPr>
          <w:rFonts w:ascii="仿宋" w:hAnsi="仿宋" w:eastAsia="仿宋" w:cs="仿宋_GB2312"/>
          <w:sz w:val="32"/>
          <w:szCs w:val="32"/>
        </w:rPr>
        <w:t>8</w:t>
      </w:r>
      <w:r>
        <w:rPr>
          <w:rFonts w:hint="eastAsia" w:ascii="仿宋" w:hAnsi="仿宋" w:eastAsia="仿宋" w:cs="仿宋_GB2312"/>
          <w:sz w:val="32"/>
          <w:szCs w:val="32"/>
        </w:rPr>
        <w:t>、名词解释</w:t>
      </w:r>
    </w:p>
    <w:p w14:paraId="6D913BF0">
      <w:pPr>
        <w:autoSpaceDE w:val="0"/>
        <w:autoSpaceDN w:val="0"/>
        <w:adjustRightInd w:val="0"/>
        <w:ind w:firstLine="640" w:firstLineChars="200"/>
        <w:jc w:val="left"/>
        <w:rPr>
          <w:rFonts w:hint="eastAsia" w:ascii="仿宋" w:hAnsi="仿宋" w:eastAsia="仿宋" w:cs="仿宋_GB2312"/>
          <w:sz w:val="32"/>
          <w:szCs w:val="32"/>
        </w:rPr>
      </w:pPr>
      <w:r>
        <w:rPr>
          <w:rFonts w:ascii="仿宋" w:hAnsi="仿宋" w:eastAsia="仿宋" w:cs="仿宋_GB2312"/>
          <w:sz w:val="32"/>
          <w:szCs w:val="32"/>
        </w:rPr>
        <w:t>9</w:t>
      </w:r>
      <w:r>
        <w:rPr>
          <w:rFonts w:hint="eastAsia" w:ascii="仿宋" w:hAnsi="仿宋" w:eastAsia="仿宋" w:cs="仿宋_GB2312"/>
          <w:sz w:val="32"/>
          <w:szCs w:val="32"/>
        </w:rPr>
        <w:t>、其他需要说明的事项</w:t>
      </w:r>
    </w:p>
    <w:p w14:paraId="31955AFE">
      <w:pPr>
        <w:autoSpaceDE w:val="0"/>
        <w:autoSpaceDN w:val="0"/>
        <w:adjustRightInd w:val="0"/>
        <w:ind w:firstLine="640" w:firstLineChars="200"/>
        <w:jc w:val="left"/>
        <w:rPr>
          <w:rFonts w:hint="eastAsia" w:ascii="仿宋" w:hAnsi="仿宋" w:eastAsia="仿宋" w:cs="仿宋_GB2312"/>
          <w:sz w:val="32"/>
          <w:szCs w:val="32"/>
        </w:rPr>
      </w:pPr>
    </w:p>
    <w:p w14:paraId="47D832FB">
      <w:pPr>
        <w:autoSpaceDE w:val="0"/>
        <w:autoSpaceDN w:val="0"/>
        <w:adjustRightInd w:val="0"/>
        <w:ind w:firstLine="640" w:firstLineChars="200"/>
        <w:jc w:val="left"/>
        <w:rPr>
          <w:rFonts w:hint="eastAsia" w:ascii="仿宋" w:hAnsi="仿宋" w:eastAsia="仿宋" w:cs="仿宋_GB2312"/>
          <w:sz w:val="32"/>
          <w:szCs w:val="32"/>
        </w:rPr>
      </w:pPr>
    </w:p>
    <w:p w14:paraId="53240663">
      <w:pPr>
        <w:autoSpaceDE w:val="0"/>
        <w:autoSpaceDN w:val="0"/>
        <w:adjustRightInd w:val="0"/>
        <w:ind w:firstLine="640" w:firstLineChars="200"/>
        <w:jc w:val="left"/>
        <w:rPr>
          <w:rFonts w:hint="eastAsia" w:ascii="仿宋" w:hAnsi="仿宋" w:eastAsia="仿宋" w:cs="仿宋_GB2312"/>
          <w:sz w:val="32"/>
          <w:szCs w:val="32"/>
        </w:rPr>
      </w:pPr>
    </w:p>
    <w:p w14:paraId="720D5C38">
      <w:pPr>
        <w:autoSpaceDE w:val="0"/>
        <w:autoSpaceDN w:val="0"/>
        <w:adjustRightInd w:val="0"/>
        <w:ind w:firstLine="640" w:firstLineChars="200"/>
        <w:jc w:val="left"/>
        <w:rPr>
          <w:rFonts w:hint="eastAsia" w:ascii="仿宋" w:hAnsi="仿宋" w:eastAsia="仿宋" w:cs="仿宋_GB2312"/>
          <w:sz w:val="32"/>
          <w:szCs w:val="32"/>
        </w:rPr>
      </w:pPr>
    </w:p>
    <w:p w14:paraId="6F7CEB06">
      <w:pPr>
        <w:autoSpaceDE w:val="0"/>
        <w:autoSpaceDN w:val="0"/>
        <w:adjustRightInd w:val="0"/>
        <w:ind w:firstLine="640" w:firstLineChars="200"/>
        <w:jc w:val="left"/>
        <w:rPr>
          <w:rFonts w:hint="eastAsia" w:ascii="仿宋" w:hAnsi="仿宋" w:eastAsia="仿宋" w:cs="仿宋_GB2312"/>
          <w:sz w:val="32"/>
          <w:szCs w:val="32"/>
        </w:rPr>
      </w:pPr>
    </w:p>
    <w:p w14:paraId="7375CB77">
      <w:pPr>
        <w:autoSpaceDE w:val="0"/>
        <w:autoSpaceDN w:val="0"/>
        <w:adjustRightInd w:val="0"/>
        <w:ind w:firstLine="640" w:firstLineChars="200"/>
        <w:jc w:val="left"/>
        <w:rPr>
          <w:rFonts w:hint="eastAsia" w:ascii="仿宋" w:hAnsi="仿宋" w:eastAsia="仿宋" w:cs="仿宋_GB2312"/>
          <w:sz w:val="32"/>
          <w:szCs w:val="32"/>
        </w:rPr>
      </w:pPr>
    </w:p>
    <w:p w14:paraId="7FB3A069">
      <w:pPr>
        <w:ind w:firstLine="640" w:firstLineChars="200"/>
        <w:rPr>
          <w:rFonts w:hint="eastAsia" w:ascii="黑体" w:hAnsi="黑体" w:eastAsia="黑体" w:cs="仿宋_GB2312"/>
          <w:sz w:val="32"/>
          <w:szCs w:val="32"/>
        </w:rPr>
      </w:pPr>
      <w:r>
        <w:rPr>
          <w:rFonts w:ascii="黑体" w:hAnsi="黑体" w:eastAsia="黑体" w:cs="仿宋_GB2312"/>
          <w:sz w:val="32"/>
          <w:szCs w:val="32"/>
        </w:rPr>
        <w:t>2020</w:t>
      </w:r>
      <w:r>
        <w:rPr>
          <w:rFonts w:hint="eastAsia" w:ascii="黑体" w:hAnsi="黑体" w:eastAsia="黑体" w:cs="仿宋_GB2312"/>
          <w:sz w:val="32"/>
          <w:szCs w:val="32"/>
        </w:rPr>
        <w:t>年部门预算公开表</w:t>
      </w:r>
    </w:p>
    <w:tbl>
      <w:tblPr>
        <w:tblStyle w:val="7"/>
        <w:tblW w:w="14620" w:type="dxa"/>
        <w:tblInd w:w="93" w:type="dxa"/>
        <w:tblLayout w:type="autofit"/>
        <w:tblCellMar>
          <w:top w:w="0" w:type="dxa"/>
          <w:left w:w="108" w:type="dxa"/>
          <w:bottom w:w="0" w:type="dxa"/>
          <w:right w:w="108" w:type="dxa"/>
        </w:tblCellMar>
      </w:tblPr>
      <w:tblGrid>
        <w:gridCol w:w="600"/>
        <w:gridCol w:w="40"/>
        <w:gridCol w:w="80"/>
        <w:gridCol w:w="40"/>
        <w:gridCol w:w="240"/>
        <w:gridCol w:w="180"/>
        <w:gridCol w:w="640"/>
        <w:gridCol w:w="40"/>
        <w:gridCol w:w="360"/>
        <w:gridCol w:w="140"/>
        <w:gridCol w:w="20"/>
        <w:gridCol w:w="80"/>
        <w:gridCol w:w="2020"/>
        <w:gridCol w:w="640"/>
        <w:gridCol w:w="600"/>
        <w:gridCol w:w="80"/>
        <w:gridCol w:w="80"/>
        <w:gridCol w:w="760"/>
        <w:gridCol w:w="100"/>
        <w:gridCol w:w="360"/>
        <w:gridCol w:w="80"/>
        <w:gridCol w:w="40"/>
        <w:gridCol w:w="40"/>
        <w:gridCol w:w="100"/>
        <w:gridCol w:w="1120"/>
        <w:gridCol w:w="20"/>
        <w:gridCol w:w="600"/>
        <w:gridCol w:w="120"/>
        <w:gridCol w:w="180"/>
        <w:gridCol w:w="100"/>
        <w:gridCol w:w="20"/>
        <w:gridCol w:w="160"/>
        <w:gridCol w:w="40"/>
        <w:gridCol w:w="140"/>
        <w:gridCol w:w="800"/>
        <w:gridCol w:w="140"/>
        <w:gridCol w:w="440"/>
        <w:gridCol w:w="320"/>
        <w:gridCol w:w="140"/>
        <w:gridCol w:w="80"/>
        <w:gridCol w:w="40"/>
        <w:gridCol w:w="200"/>
        <w:gridCol w:w="20"/>
        <w:gridCol w:w="40"/>
        <w:gridCol w:w="540"/>
        <w:gridCol w:w="20"/>
        <w:gridCol w:w="500"/>
        <w:gridCol w:w="500"/>
        <w:gridCol w:w="360"/>
        <w:gridCol w:w="20"/>
        <w:gridCol w:w="100"/>
        <w:gridCol w:w="40"/>
        <w:gridCol w:w="20"/>
        <w:gridCol w:w="60"/>
        <w:gridCol w:w="200"/>
        <w:gridCol w:w="180"/>
      </w:tblGrid>
      <w:tr w14:paraId="35E8D31F">
        <w:tblPrEx>
          <w:tblCellMar>
            <w:top w:w="0" w:type="dxa"/>
            <w:left w:w="108" w:type="dxa"/>
            <w:bottom w:w="0" w:type="dxa"/>
            <w:right w:w="108" w:type="dxa"/>
          </w:tblCellMar>
        </w:tblPrEx>
        <w:trPr>
          <w:trHeight w:val="660" w:hRule="atLeast"/>
        </w:trPr>
        <w:tc>
          <w:tcPr>
            <w:tcW w:w="14620" w:type="dxa"/>
            <w:gridSpan w:val="56"/>
            <w:tcBorders>
              <w:top w:val="nil"/>
              <w:left w:val="nil"/>
              <w:bottom w:val="nil"/>
              <w:right w:val="nil"/>
            </w:tcBorders>
            <w:shd w:val="clear" w:color="auto" w:fill="auto"/>
            <w:vAlign w:val="center"/>
          </w:tcPr>
          <w:p w14:paraId="02B27B31">
            <w:pPr>
              <w:widowControl/>
              <w:jc w:val="center"/>
              <w:rPr>
                <w:rFonts w:ascii="宋体" w:hAnsi="宋体" w:cs="宋体"/>
                <w:b/>
                <w:bCs/>
                <w:kern w:val="0"/>
                <w:sz w:val="44"/>
                <w:szCs w:val="44"/>
              </w:rPr>
            </w:pPr>
            <w:r>
              <w:rPr>
                <w:rFonts w:hint="eastAsia" w:ascii="宋体" w:hAnsi="宋体" w:cs="宋体"/>
                <w:b/>
                <w:bCs/>
                <w:kern w:val="0"/>
                <w:sz w:val="44"/>
                <w:szCs w:val="44"/>
              </w:rPr>
              <w:t>部门预算收入总表</w:t>
            </w:r>
          </w:p>
        </w:tc>
      </w:tr>
      <w:tr w14:paraId="704E7395">
        <w:tblPrEx>
          <w:tblCellMar>
            <w:top w:w="0" w:type="dxa"/>
            <w:left w:w="108" w:type="dxa"/>
            <w:bottom w:w="0" w:type="dxa"/>
            <w:right w:w="108" w:type="dxa"/>
          </w:tblCellMar>
        </w:tblPrEx>
        <w:trPr>
          <w:trHeight w:val="420" w:hRule="atLeast"/>
        </w:trPr>
        <w:tc>
          <w:tcPr>
            <w:tcW w:w="10660" w:type="dxa"/>
            <w:gridSpan w:val="35"/>
            <w:tcBorders>
              <w:top w:val="nil"/>
              <w:left w:val="nil"/>
              <w:bottom w:val="single" w:color="auto" w:sz="4" w:space="0"/>
              <w:right w:val="nil"/>
            </w:tcBorders>
            <w:shd w:val="clear" w:color="auto" w:fill="auto"/>
            <w:vAlign w:val="center"/>
          </w:tcPr>
          <w:p w14:paraId="02F33B06">
            <w:pPr>
              <w:widowControl/>
              <w:jc w:val="left"/>
              <w:rPr>
                <w:rFonts w:ascii="方正书宋_GBK" w:hAnsi="宋体" w:eastAsia="方正书宋_GBK" w:cs="宋体"/>
                <w:b/>
                <w:bCs/>
                <w:kern w:val="0"/>
                <w:sz w:val="24"/>
              </w:rPr>
            </w:pPr>
            <w:r>
              <w:rPr>
                <w:rFonts w:hint="eastAsia" w:ascii="方正书宋_GBK" w:hAnsi="宋体" w:eastAsia="方正书宋_GBK" w:cs="宋体"/>
                <w:b/>
                <w:bCs/>
                <w:kern w:val="0"/>
                <w:sz w:val="24"/>
              </w:rPr>
              <w:t>部门编码及名称：[551]中共馆陶县粮画小镇委员会</w:t>
            </w:r>
          </w:p>
        </w:tc>
        <w:tc>
          <w:tcPr>
            <w:tcW w:w="1980" w:type="dxa"/>
            <w:gridSpan w:val="11"/>
            <w:tcBorders>
              <w:top w:val="nil"/>
              <w:left w:val="nil"/>
              <w:bottom w:val="nil"/>
              <w:right w:val="nil"/>
            </w:tcBorders>
            <w:shd w:val="clear" w:color="auto" w:fill="auto"/>
            <w:vAlign w:val="center"/>
          </w:tcPr>
          <w:p w14:paraId="1D7B6F50">
            <w:pPr>
              <w:widowControl/>
              <w:jc w:val="center"/>
              <w:rPr>
                <w:rFonts w:ascii="方正书宋_GBK" w:hAnsi="宋体" w:eastAsia="方正书宋_GBK" w:cs="宋体"/>
                <w:b/>
                <w:bCs/>
                <w:kern w:val="0"/>
                <w:sz w:val="24"/>
              </w:rPr>
            </w:pPr>
            <w:r>
              <w:rPr>
                <w:rFonts w:hint="eastAsia" w:ascii="方正书宋_GBK" w:hAnsi="宋体" w:eastAsia="方正书宋_GBK" w:cs="宋体"/>
                <w:b/>
                <w:bCs/>
                <w:kern w:val="0"/>
                <w:sz w:val="24"/>
              </w:rPr>
              <w:t>预算年度：</w:t>
            </w:r>
            <w:r>
              <w:rPr>
                <w:rFonts w:eastAsia="方正书宋_GBK"/>
                <w:b/>
                <w:bCs/>
                <w:kern w:val="0"/>
                <w:sz w:val="24"/>
              </w:rPr>
              <w:t>2020</w:t>
            </w:r>
          </w:p>
        </w:tc>
        <w:tc>
          <w:tcPr>
            <w:tcW w:w="1980" w:type="dxa"/>
            <w:gridSpan w:val="10"/>
            <w:tcBorders>
              <w:top w:val="nil"/>
              <w:left w:val="nil"/>
              <w:bottom w:val="nil"/>
              <w:right w:val="nil"/>
            </w:tcBorders>
            <w:shd w:val="clear" w:color="auto" w:fill="auto"/>
            <w:vAlign w:val="center"/>
          </w:tcPr>
          <w:p w14:paraId="613D1769">
            <w:pPr>
              <w:widowControl/>
              <w:jc w:val="center"/>
              <w:rPr>
                <w:b/>
                <w:bCs/>
                <w:kern w:val="0"/>
                <w:sz w:val="24"/>
              </w:rPr>
            </w:pPr>
            <w:r>
              <w:rPr>
                <w:rFonts w:hint="eastAsia" w:ascii="方正书宋_GBK" w:eastAsia="方正书宋_GBK"/>
                <w:b/>
                <w:bCs/>
                <w:kern w:val="0"/>
                <w:sz w:val="24"/>
              </w:rPr>
              <w:t>金额单位：万元</w:t>
            </w:r>
          </w:p>
        </w:tc>
      </w:tr>
      <w:tr w14:paraId="11D6236A">
        <w:tblPrEx>
          <w:tblCellMar>
            <w:top w:w="0" w:type="dxa"/>
            <w:left w:w="108" w:type="dxa"/>
            <w:bottom w:w="0" w:type="dxa"/>
            <w:right w:w="108" w:type="dxa"/>
          </w:tblCellMar>
        </w:tblPrEx>
        <w:trPr>
          <w:trHeight w:val="435" w:hRule="atLeast"/>
        </w:trPr>
        <w:tc>
          <w:tcPr>
            <w:tcW w:w="600" w:type="dxa"/>
            <w:vMerge w:val="restart"/>
            <w:tcBorders>
              <w:top w:val="nil"/>
              <w:left w:val="single" w:color="auto" w:sz="4" w:space="0"/>
              <w:bottom w:val="single" w:color="auto" w:sz="4" w:space="0"/>
              <w:right w:val="single" w:color="auto" w:sz="4" w:space="0"/>
            </w:tcBorders>
            <w:shd w:val="clear" w:color="auto" w:fill="auto"/>
            <w:vAlign w:val="center"/>
          </w:tcPr>
          <w:p w14:paraId="67F85BB2">
            <w:pPr>
              <w:widowControl/>
              <w:jc w:val="center"/>
              <w:rPr>
                <w:b/>
                <w:bCs/>
                <w:kern w:val="0"/>
                <w:sz w:val="24"/>
              </w:rPr>
            </w:pPr>
            <w:r>
              <w:rPr>
                <w:rFonts w:hint="eastAsia" w:ascii="方正书宋_GBK" w:eastAsia="方正书宋_GBK"/>
                <w:b/>
                <w:bCs/>
                <w:kern w:val="0"/>
                <w:sz w:val="24"/>
              </w:rPr>
              <w:t>序号</w:t>
            </w:r>
          </w:p>
        </w:tc>
        <w:tc>
          <w:tcPr>
            <w:tcW w:w="5280" w:type="dxa"/>
            <w:gridSpan w:val="16"/>
            <w:tcBorders>
              <w:top w:val="single" w:color="auto" w:sz="4" w:space="0"/>
              <w:left w:val="nil"/>
              <w:bottom w:val="single" w:color="auto" w:sz="4" w:space="0"/>
              <w:right w:val="single" w:color="auto" w:sz="4" w:space="0"/>
            </w:tcBorders>
            <w:shd w:val="clear" w:color="auto" w:fill="auto"/>
            <w:vAlign w:val="center"/>
          </w:tcPr>
          <w:p w14:paraId="6F7DC219">
            <w:pPr>
              <w:widowControl/>
              <w:jc w:val="center"/>
              <w:rPr>
                <w:b/>
                <w:bCs/>
                <w:kern w:val="0"/>
                <w:sz w:val="24"/>
              </w:rPr>
            </w:pPr>
            <w:r>
              <w:rPr>
                <w:rFonts w:hint="eastAsia" w:ascii="方正书宋_GBK" w:eastAsia="方正书宋_GBK"/>
                <w:b/>
                <w:bCs/>
                <w:kern w:val="0"/>
                <w:sz w:val="24"/>
              </w:rPr>
              <w:t>科目</w:t>
            </w:r>
          </w:p>
        </w:tc>
        <w:tc>
          <w:tcPr>
            <w:tcW w:w="1300" w:type="dxa"/>
            <w:gridSpan w:val="4"/>
            <w:vMerge w:val="restart"/>
            <w:tcBorders>
              <w:top w:val="nil"/>
              <w:left w:val="single" w:color="auto" w:sz="4" w:space="0"/>
              <w:bottom w:val="single" w:color="auto" w:sz="4" w:space="0"/>
              <w:right w:val="single" w:color="auto" w:sz="4" w:space="0"/>
            </w:tcBorders>
            <w:shd w:val="clear" w:color="auto" w:fill="auto"/>
            <w:vAlign w:val="center"/>
          </w:tcPr>
          <w:p w14:paraId="64BCF1C7">
            <w:pPr>
              <w:widowControl/>
              <w:jc w:val="center"/>
              <w:rPr>
                <w:b/>
                <w:bCs/>
                <w:kern w:val="0"/>
                <w:sz w:val="24"/>
              </w:rPr>
            </w:pPr>
            <w:r>
              <w:rPr>
                <w:rFonts w:hint="eastAsia" w:ascii="方正书宋_GBK" w:eastAsia="方正书宋_GBK"/>
                <w:b/>
                <w:bCs/>
                <w:kern w:val="0"/>
                <w:sz w:val="24"/>
              </w:rPr>
              <w:t>本年收入合计</w:t>
            </w:r>
          </w:p>
        </w:tc>
        <w:tc>
          <w:tcPr>
            <w:tcW w:w="1320" w:type="dxa"/>
            <w:gridSpan w:val="5"/>
            <w:vMerge w:val="restart"/>
            <w:tcBorders>
              <w:top w:val="nil"/>
              <w:left w:val="single" w:color="auto" w:sz="4" w:space="0"/>
              <w:bottom w:val="single" w:color="auto" w:sz="4" w:space="0"/>
              <w:right w:val="single" w:color="auto" w:sz="4" w:space="0"/>
            </w:tcBorders>
            <w:shd w:val="clear" w:color="auto" w:fill="auto"/>
            <w:vAlign w:val="center"/>
          </w:tcPr>
          <w:p w14:paraId="7F59AD51">
            <w:pPr>
              <w:widowControl/>
              <w:jc w:val="center"/>
              <w:rPr>
                <w:b/>
                <w:bCs/>
                <w:kern w:val="0"/>
                <w:sz w:val="24"/>
              </w:rPr>
            </w:pPr>
            <w:r>
              <w:rPr>
                <w:rFonts w:hint="eastAsia" w:ascii="方正书宋_GBK" w:eastAsia="方正书宋_GBK"/>
                <w:b/>
                <w:bCs/>
                <w:kern w:val="0"/>
                <w:sz w:val="24"/>
              </w:rPr>
              <w:t>财政拨款收入</w:t>
            </w:r>
          </w:p>
        </w:tc>
        <w:tc>
          <w:tcPr>
            <w:tcW w:w="1000" w:type="dxa"/>
            <w:gridSpan w:val="4"/>
            <w:vMerge w:val="restart"/>
            <w:tcBorders>
              <w:top w:val="nil"/>
              <w:left w:val="single" w:color="auto" w:sz="4" w:space="0"/>
              <w:bottom w:val="single" w:color="auto" w:sz="4" w:space="0"/>
              <w:right w:val="single" w:color="auto" w:sz="4" w:space="0"/>
            </w:tcBorders>
            <w:shd w:val="clear" w:color="auto" w:fill="auto"/>
            <w:vAlign w:val="center"/>
          </w:tcPr>
          <w:p w14:paraId="3933A680">
            <w:pPr>
              <w:widowControl/>
              <w:jc w:val="center"/>
              <w:rPr>
                <w:b/>
                <w:bCs/>
                <w:kern w:val="0"/>
                <w:sz w:val="24"/>
              </w:rPr>
            </w:pPr>
            <w:r>
              <w:rPr>
                <w:rFonts w:hint="eastAsia" w:ascii="方正书宋_GBK" w:eastAsia="方正书宋_GBK"/>
                <w:b/>
                <w:bCs/>
                <w:kern w:val="0"/>
                <w:sz w:val="24"/>
              </w:rPr>
              <w:t>上级补助收入</w:t>
            </w:r>
          </w:p>
        </w:tc>
        <w:tc>
          <w:tcPr>
            <w:tcW w:w="2280" w:type="dxa"/>
            <w:gridSpan w:val="10"/>
            <w:tcBorders>
              <w:top w:val="single" w:color="auto" w:sz="4" w:space="0"/>
              <w:left w:val="nil"/>
              <w:bottom w:val="single" w:color="auto" w:sz="4" w:space="0"/>
              <w:right w:val="single" w:color="auto" w:sz="4" w:space="0"/>
            </w:tcBorders>
            <w:shd w:val="clear" w:color="auto" w:fill="auto"/>
            <w:vAlign w:val="center"/>
          </w:tcPr>
          <w:p w14:paraId="5F4391E5">
            <w:pPr>
              <w:widowControl/>
              <w:jc w:val="center"/>
              <w:rPr>
                <w:b/>
                <w:bCs/>
                <w:kern w:val="0"/>
                <w:sz w:val="24"/>
              </w:rPr>
            </w:pPr>
            <w:r>
              <w:rPr>
                <w:rFonts w:hint="eastAsia" w:ascii="方正书宋_GBK" w:eastAsia="方正书宋_GBK"/>
                <w:b/>
                <w:bCs/>
                <w:kern w:val="0"/>
                <w:sz w:val="24"/>
              </w:rPr>
              <w:t>事业收入</w:t>
            </w:r>
          </w:p>
        </w:tc>
        <w:tc>
          <w:tcPr>
            <w:tcW w:w="860" w:type="dxa"/>
            <w:gridSpan w:val="6"/>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BABC952">
            <w:pPr>
              <w:widowControl/>
              <w:jc w:val="center"/>
              <w:rPr>
                <w:b/>
                <w:bCs/>
                <w:kern w:val="0"/>
                <w:sz w:val="24"/>
              </w:rPr>
            </w:pPr>
            <w:r>
              <w:rPr>
                <w:rFonts w:hint="eastAsia" w:ascii="方正书宋_GBK" w:eastAsia="方正书宋_GBK"/>
                <w:b/>
                <w:bCs/>
                <w:kern w:val="0"/>
                <w:sz w:val="24"/>
              </w:rPr>
              <w:t>经营收入</w:t>
            </w:r>
          </w:p>
        </w:tc>
        <w:tc>
          <w:tcPr>
            <w:tcW w:w="100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27986FA">
            <w:pPr>
              <w:widowControl/>
              <w:jc w:val="center"/>
              <w:rPr>
                <w:b/>
                <w:bCs/>
                <w:kern w:val="0"/>
                <w:sz w:val="24"/>
              </w:rPr>
            </w:pPr>
            <w:r>
              <w:rPr>
                <w:rFonts w:hint="eastAsia" w:ascii="方正书宋_GBK" w:eastAsia="方正书宋_GBK"/>
                <w:b/>
                <w:bCs/>
                <w:kern w:val="0"/>
                <w:sz w:val="24"/>
              </w:rPr>
              <w:t>附属单位上缴收入</w:t>
            </w:r>
          </w:p>
        </w:tc>
        <w:tc>
          <w:tcPr>
            <w:tcW w:w="980" w:type="dxa"/>
            <w:gridSpan w:val="8"/>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252299D">
            <w:pPr>
              <w:widowControl/>
              <w:jc w:val="center"/>
              <w:rPr>
                <w:b/>
                <w:bCs/>
                <w:kern w:val="0"/>
                <w:sz w:val="24"/>
              </w:rPr>
            </w:pPr>
            <w:r>
              <w:rPr>
                <w:rFonts w:hint="eastAsia" w:ascii="方正书宋_GBK" w:eastAsia="方正书宋_GBK"/>
                <w:b/>
                <w:bCs/>
                <w:kern w:val="0"/>
                <w:sz w:val="24"/>
              </w:rPr>
              <w:t>其他收入</w:t>
            </w:r>
          </w:p>
        </w:tc>
      </w:tr>
      <w:tr w14:paraId="3FBACE28">
        <w:tblPrEx>
          <w:tblCellMar>
            <w:top w:w="0" w:type="dxa"/>
            <w:left w:w="108" w:type="dxa"/>
            <w:bottom w:w="0" w:type="dxa"/>
            <w:right w:w="108" w:type="dxa"/>
          </w:tblCellMar>
        </w:tblPrEx>
        <w:trPr>
          <w:trHeight w:val="900" w:hRule="atLeast"/>
        </w:trPr>
        <w:tc>
          <w:tcPr>
            <w:tcW w:w="600" w:type="dxa"/>
            <w:vMerge w:val="continue"/>
            <w:tcBorders>
              <w:top w:val="nil"/>
              <w:left w:val="single" w:color="auto" w:sz="4" w:space="0"/>
              <w:bottom w:val="single" w:color="auto" w:sz="4" w:space="0"/>
              <w:right w:val="single" w:color="auto" w:sz="4" w:space="0"/>
            </w:tcBorders>
            <w:vAlign w:val="center"/>
          </w:tcPr>
          <w:p w14:paraId="0C8FABF6">
            <w:pPr>
              <w:widowControl/>
              <w:jc w:val="left"/>
              <w:rPr>
                <w:b/>
                <w:bCs/>
                <w:kern w:val="0"/>
                <w:sz w:val="24"/>
              </w:rPr>
            </w:pPr>
          </w:p>
        </w:tc>
        <w:tc>
          <w:tcPr>
            <w:tcW w:w="1260" w:type="dxa"/>
            <w:gridSpan w:val="7"/>
            <w:tcBorders>
              <w:top w:val="nil"/>
              <w:left w:val="nil"/>
              <w:bottom w:val="single" w:color="auto" w:sz="4" w:space="0"/>
              <w:right w:val="single" w:color="auto" w:sz="4" w:space="0"/>
            </w:tcBorders>
            <w:shd w:val="clear" w:color="auto" w:fill="auto"/>
            <w:vAlign w:val="center"/>
          </w:tcPr>
          <w:p w14:paraId="739D3262">
            <w:pPr>
              <w:widowControl/>
              <w:jc w:val="center"/>
              <w:rPr>
                <w:b/>
                <w:bCs/>
                <w:kern w:val="0"/>
                <w:sz w:val="24"/>
              </w:rPr>
            </w:pPr>
            <w:r>
              <w:rPr>
                <w:rFonts w:hint="eastAsia" w:ascii="方正书宋_GBK" w:eastAsia="方正书宋_GBK"/>
                <w:b/>
                <w:bCs/>
                <w:kern w:val="0"/>
                <w:sz w:val="24"/>
              </w:rPr>
              <w:t>功能分类科目编码</w:t>
            </w:r>
          </w:p>
        </w:tc>
        <w:tc>
          <w:tcPr>
            <w:tcW w:w="4020" w:type="dxa"/>
            <w:gridSpan w:val="9"/>
            <w:tcBorders>
              <w:top w:val="nil"/>
              <w:left w:val="nil"/>
              <w:bottom w:val="single" w:color="auto" w:sz="4" w:space="0"/>
              <w:right w:val="single" w:color="auto" w:sz="4" w:space="0"/>
            </w:tcBorders>
            <w:shd w:val="clear" w:color="auto" w:fill="auto"/>
            <w:vAlign w:val="center"/>
          </w:tcPr>
          <w:p w14:paraId="2184055C">
            <w:pPr>
              <w:widowControl/>
              <w:jc w:val="center"/>
              <w:rPr>
                <w:b/>
                <w:bCs/>
                <w:kern w:val="0"/>
                <w:sz w:val="24"/>
              </w:rPr>
            </w:pPr>
            <w:r>
              <w:rPr>
                <w:rFonts w:hint="eastAsia" w:ascii="方正书宋_GBK" w:eastAsia="方正书宋_GBK"/>
                <w:b/>
                <w:bCs/>
                <w:kern w:val="0"/>
                <w:sz w:val="24"/>
              </w:rPr>
              <w:t>科目名称</w:t>
            </w:r>
          </w:p>
        </w:tc>
        <w:tc>
          <w:tcPr>
            <w:tcW w:w="1300" w:type="dxa"/>
            <w:gridSpan w:val="4"/>
            <w:vMerge w:val="continue"/>
            <w:tcBorders>
              <w:top w:val="nil"/>
              <w:left w:val="single" w:color="auto" w:sz="4" w:space="0"/>
              <w:bottom w:val="single" w:color="auto" w:sz="4" w:space="0"/>
              <w:right w:val="single" w:color="auto" w:sz="4" w:space="0"/>
            </w:tcBorders>
            <w:vAlign w:val="center"/>
          </w:tcPr>
          <w:p w14:paraId="4AE3329F">
            <w:pPr>
              <w:widowControl/>
              <w:jc w:val="left"/>
              <w:rPr>
                <w:b/>
                <w:bCs/>
                <w:kern w:val="0"/>
                <w:sz w:val="24"/>
              </w:rPr>
            </w:pPr>
          </w:p>
        </w:tc>
        <w:tc>
          <w:tcPr>
            <w:tcW w:w="1320" w:type="dxa"/>
            <w:gridSpan w:val="5"/>
            <w:vMerge w:val="continue"/>
            <w:tcBorders>
              <w:top w:val="nil"/>
              <w:left w:val="single" w:color="auto" w:sz="4" w:space="0"/>
              <w:bottom w:val="single" w:color="auto" w:sz="4" w:space="0"/>
              <w:right w:val="single" w:color="auto" w:sz="4" w:space="0"/>
            </w:tcBorders>
            <w:vAlign w:val="center"/>
          </w:tcPr>
          <w:p w14:paraId="6E9BE135">
            <w:pPr>
              <w:widowControl/>
              <w:jc w:val="left"/>
              <w:rPr>
                <w:b/>
                <w:bCs/>
                <w:kern w:val="0"/>
                <w:sz w:val="24"/>
              </w:rPr>
            </w:pPr>
          </w:p>
        </w:tc>
        <w:tc>
          <w:tcPr>
            <w:tcW w:w="1000" w:type="dxa"/>
            <w:gridSpan w:val="4"/>
            <w:vMerge w:val="continue"/>
            <w:tcBorders>
              <w:top w:val="nil"/>
              <w:left w:val="single" w:color="auto" w:sz="4" w:space="0"/>
              <w:bottom w:val="single" w:color="auto" w:sz="4" w:space="0"/>
              <w:right w:val="single" w:color="auto" w:sz="4" w:space="0"/>
            </w:tcBorders>
            <w:vAlign w:val="center"/>
          </w:tcPr>
          <w:p w14:paraId="2E738A58">
            <w:pPr>
              <w:widowControl/>
              <w:jc w:val="left"/>
              <w:rPr>
                <w:b/>
                <w:bCs/>
                <w:kern w:val="0"/>
                <w:sz w:val="24"/>
              </w:rPr>
            </w:pPr>
          </w:p>
        </w:tc>
        <w:tc>
          <w:tcPr>
            <w:tcW w:w="1160" w:type="dxa"/>
            <w:gridSpan w:val="5"/>
            <w:tcBorders>
              <w:top w:val="nil"/>
              <w:left w:val="nil"/>
              <w:bottom w:val="single" w:color="auto" w:sz="4" w:space="0"/>
              <w:right w:val="single" w:color="auto" w:sz="4" w:space="0"/>
            </w:tcBorders>
            <w:shd w:val="clear" w:color="auto" w:fill="auto"/>
            <w:vAlign w:val="center"/>
          </w:tcPr>
          <w:p w14:paraId="6B213E6D">
            <w:pPr>
              <w:widowControl/>
              <w:jc w:val="center"/>
              <w:rPr>
                <w:b/>
                <w:bCs/>
                <w:kern w:val="0"/>
                <w:sz w:val="24"/>
              </w:rPr>
            </w:pPr>
            <w:r>
              <w:rPr>
                <w:rFonts w:hint="eastAsia" w:ascii="方正书宋_GBK" w:eastAsia="方正书宋_GBK"/>
                <w:b/>
                <w:bCs/>
                <w:kern w:val="0"/>
                <w:sz w:val="24"/>
              </w:rPr>
              <w:t>小计</w:t>
            </w:r>
          </w:p>
        </w:tc>
        <w:tc>
          <w:tcPr>
            <w:tcW w:w="1120" w:type="dxa"/>
            <w:gridSpan w:val="5"/>
            <w:tcBorders>
              <w:top w:val="nil"/>
              <w:left w:val="nil"/>
              <w:bottom w:val="single" w:color="auto" w:sz="4" w:space="0"/>
              <w:right w:val="single" w:color="auto" w:sz="4" w:space="0"/>
            </w:tcBorders>
            <w:shd w:val="clear" w:color="auto" w:fill="auto"/>
            <w:vAlign w:val="center"/>
          </w:tcPr>
          <w:p w14:paraId="06051F20">
            <w:pPr>
              <w:widowControl/>
              <w:jc w:val="center"/>
              <w:rPr>
                <w:b/>
                <w:bCs/>
                <w:kern w:val="0"/>
                <w:sz w:val="24"/>
              </w:rPr>
            </w:pPr>
            <w:r>
              <w:rPr>
                <w:rFonts w:hint="eastAsia" w:ascii="方正书宋_GBK" w:eastAsia="方正书宋_GBK"/>
                <w:b/>
                <w:bCs/>
                <w:kern w:val="0"/>
                <w:sz w:val="24"/>
              </w:rPr>
              <w:t>其中：财政专户收入</w:t>
            </w:r>
          </w:p>
        </w:tc>
        <w:tc>
          <w:tcPr>
            <w:tcW w:w="860" w:type="dxa"/>
            <w:gridSpan w:val="6"/>
            <w:vMerge w:val="continue"/>
            <w:tcBorders>
              <w:top w:val="single" w:color="auto" w:sz="4" w:space="0"/>
              <w:left w:val="single" w:color="auto" w:sz="4" w:space="0"/>
              <w:bottom w:val="single" w:color="auto" w:sz="4" w:space="0"/>
              <w:right w:val="single" w:color="auto" w:sz="4" w:space="0"/>
            </w:tcBorders>
            <w:vAlign w:val="center"/>
          </w:tcPr>
          <w:p w14:paraId="3695BD0E">
            <w:pPr>
              <w:widowControl/>
              <w:jc w:val="left"/>
              <w:rPr>
                <w:b/>
                <w:bCs/>
                <w:kern w:val="0"/>
                <w:sz w:val="24"/>
              </w:rPr>
            </w:pPr>
          </w:p>
        </w:tc>
        <w:tc>
          <w:tcPr>
            <w:tcW w:w="1000" w:type="dxa"/>
            <w:gridSpan w:val="2"/>
            <w:vMerge w:val="continue"/>
            <w:tcBorders>
              <w:top w:val="single" w:color="auto" w:sz="4" w:space="0"/>
              <w:left w:val="single" w:color="auto" w:sz="4" w:space="0"/>
              <w:bottom w:val="single" w:color="auto" w:sz="4" w:space="0"/>
              <w:right w:val="single" w:color="auto" w:sz="4" w:space="0"/>
            </w:tcBorders>
            <w:vAlign w:val="center"/>
          </w:tcPr>
          <w:p w14:paraId="633D13C8">
            <w:pPr>
              <w:widowControl/>
              <w:jc w:val="left"/>
              <w:rPr>
                <w:b/>
                <w:bCs/>
                <w:kern w:val="0"/>
                <w:sz w:val="24"/>
              </w:rPr>
            </w:pPr>
          </w:p>
        </w:tc>
        <w:tc>
          <w:tcPr>
            <w:tcW w:w="980" w:type="dxa"/>
            <w:gridSpan w:val="8"/>
            <w:vMerge w:val="continue"/>
            <w:tcBorders>
              <w:top w:val="single" w:color="auto" w:sz="4" w:space="0"/>
              <w:left w:val="single" w:color="auto" w:sz="4" w:space="0"/>
              <w:bottom w:val="single" w:color="auto" w:sz="4" w:space="0"/>
              <w:right w:val="single" w:color="auto" w:sz="4" w:space="0"/>
            </w:tcBorders>
            <w:vAlign w:val="center"/>
          </w:tcPr>
          <w:p w14:paraId="30803BFB">
            <w:pPr>
              <w:widowControl/>
              <w:jc w:val="left"/>
              <w:rPr>
                <w:b/>
                <w:bCs/>
                <w:kern w:val="0"/>
                <w:sz w:val="24"/>
              </w:rPr>
            </w:pPr>
          </w:p>
        </w:tc>
      </w:tr>
      <w:tr w14:paraId="3DDC0C44">
        <w:tblPrEx>
          <w:tblCellMar>
            <w:top w:w="0" w:type="dxa"/>
            <w:left w:w="108" w:type="dxa"/>
            <w:bottom w:w="0" w:type="dxa"/>
            <w:right w:w="108" w:type="dxa"/>
          </w:tblCellMar>
        </w:tblPrEx>
        <w:trPr>
          <w:trHeight w:val="450" w:hRule="atLeast"/>
        </w:trPr>
        <w:tc>
          <w:tcPr>
            <w:tcW w:w="600" w:type="dxa"/>
            <w:tcBorders>
              <w:top w:val="nil"/>
              <w:left w:val="single" w:color="auto" w:sz="4" w:space="0"/>
              <w:bottom w:val="single" w:color="auto" w:sz="4" w:space="0"/>
              <w:right w:val="single" w:color="auto" w:sz="4" w:space="0"/>
            </w:tcBorders>
            <w:shd w:val="clear" w:color="auto" w:fill="auto"/>
            <w:vAlign w:val="center"/>
          </w:tcPr>
          <w:p w14:paraId="7FF7AE21">
            <w:pPr>
              <w:widowControl/>
              <w:jc w:val="center"/>
              <w:rPr>
                <w:b/>
                <w:bCs/>
                <w:kern w:val="0"/>
                <w:sz w:val="24"/>
              </w:rPr>
            </w:pPr>
            <w:r>
              <w:rPr>
                <w:rFonts w:hint="eastAsia" w:ascii="方正书宋_GBK" w:eastAsia="方正书宋_GBK"/>
                <w:b/>
                <w:bCs/>
                <w:kern w:val="0"/>
                <w:sz w:val="24"/>
              </w:rPr>
              <w:t>栏次</w:t>
            </w:r>
          </w:p>
        </w:tc>
        <w:tc>
          <w:tcPr>
            <w:tcW w:w="1260" w:type="dxa"/>
            <w:gridSpan w:val="7"/>
            <w:tcBorders>
              <w:top w:val="nil"/>
              <w:left w:val="nil"/>
              <w:bottom w:val="single" w:color="auto" w:sz="4" w:space="0"/>
              <w:right w:val="single" w:color="auto" w:sz="4" w:space="0"/>
            </w:tcBorders>
            <w:shd w:val="clear" w:color="auto" w:fill="auto"/>
            <w:vAlign w:val="center"/>
          </w:tcPr>
          <w:p w14:paraId="0ED2954F">
            <w:pPr>
              <w:widowControl/>
              <w:jc w:val="center"/>
              <w:rPr>
                <w:b/>
                <w:bCs/>
                <w:kern w:val="0"/>
                <w:sz w:val="24"/>
              </w:rPr>
            </w:pPr>
            <w:r>
              <w:rPr>
                <w:b/>
                <w:bCs/>
                <w:kern w:val="0"/>
                <w:sz w:val="24"/>
              </w:rPr>
              <w:t>1</w:t>
            </w:r>
          </w:p>
        </w:tc>
        <w:tc>
          <w:tcPr>
            <w:tcW w:w="4020" w:type="dxa"/>
            <w:gridSpan w:val="9"/>
            <w:tcBorders>
              <w:top w:val="nil"/>
              <w:left w:val="nil"/>
              <w:bottom w:val="single" w:color="auto" w:sz="4" w:space="0"/>
              <w:right w:val="single" w:color="auto" w:sz="4" w:space="0"/>
            </w:tcBorders>
            <w:shd w:val="clear" w:color="auto" w:fill="auto"/>
            <w:vAlign w:val="center"/>
          </w:tcPr>
          <w:p w14:paraId="000A080C">
            <w:pPr>
              <w:widowControl/>
              <w:jc w:val="center"/>
              <w:rPr>
                <w:b/>
                <w:bCs/>
                <w:kern w:val="0"/>
                <w:sz w:val="24"/>
              </w:rPr>
            </w:pPr>
            <w:r>
              <w:rPr>
                <w:b/>
                <w:bCs/>
                <w:kern w:val="0"/>
                <w:sz w:val="24"/>
              </w:rPr>
              <w:t>2</w:t>
            </w:r>
          </w:p>
        </w:tc>
        <w:tc>
          <w:tcPr>
            <w:tcW w:w="1300" w:type="dxa"/>
            <w:gridSpan w:val="4"/>
            <w:tcBorders>
              <w:top w:val="nil"/>
              <w:left w:val="nil"/>
              <w:bottom w:val="single" w:color="auto" w:sz="4" w:space="0"/>
              <w:right w:val="single" w:color="auto" w:sz="4" w:space="0"/>
            </w:tcBorders>
            <w:shd w:val="clear" w:color="auto" w:fill="auto"/>
            <w:vAlign w:val="center"/>
          </w:tcPr>
          <w:p w14:paraId="3802E90E">
            <w:pPr>
              <w:widowControl/>
              <w:jc w:val="center"/>
              <w:rPr>
                <w:b/>
                <w:bCs/>
                <w:kern w:val="0"/>
                <w:sz w:val="24"/>
              </w:rPr>
            </w:pPr>
            <w:r>
              <w:rPr>
                <w:b/>
                <w:bCs/>
                <w:kern w:val="0"/>
                <w:sz w:val="24"/>
              </w:rPr>
              <w:t>3</w:t>
            </w:r>
          </w:p>
        </w:tc>
        <w:tc>
          <w:tcPr>
            <w:tcW w:w="1320" w:type="dxa"/>
            <w:gridSpan w:val="5"/>
            <w:tcBorders>
              <w:top w:val="nil"/>
              <w:left w:val="nil"/>
              <w:bottom w:val="single" w:color="auto" w:sz="4" w:space="0"/>
              <w:right w:val="single" w:color="auto" w:sz="4" w:space="0"/>
            </w:tcBorders>
            <w:shd w:val="clear" w:color="auto" w:fill="auto"/>
            <w:vAlign w:val="center"/>
          </w:tcPr>
          <w:p w14:paraId="2793169D">
            <w:pPr>
              <w:widowControl/>
              <w:jc w:val="center"/>
              <w:rPr>
                <w:b/>
                <w:bCs/>
                <w:kern w:val="0"/>
                <w:sz w:val="24"/>
              </w:rPr>
            </w:pPr>
            <w:r>
              <w:rPr>
                <w:b/>
                <w:bCs/>
                <w:kern w:val="0"/>
                <w:sz w:val="24"/>
              </w:rPr>
              <w:t>4</w:t>
            </w:r>
          </w:p>
        </w:tc>
        <w:tc>
          <w:tcPr>
            <w:tcW w:w="1000" w:type="dxa"/>
            <w:gridSpan w:val="4"/>
            <w:tcBorders>
              <w:top w:val="nil"/>
              <w:left w:val="nil"/>
              <w:bottom w:val="single" w:color="auto" w:sz="4" w:space="0"/>
              <w:right w:val="single" w:color="auto" w:sz="4" w:space="0"/>
            </w:tcBorders>
            <w:shd w:val="clear" w:color="auto" w:fill="auto"/>
            <w:vAlign w:val="center"/>
          </w:tcPr>
          <w:p w14:paraId="4F1FD3A7">
            <w:pPr>
              <w:widowControl/>
              <w:jc w:val="center"/>
              <w:rPr>
                <w:b/>
                <w:bCs/>
                <w:kern w:val="0"/>
                <w:sz w:val="24"/>
              </w:rPr>
            </w:pPr>
            <w:r>
              <w:rPr>
                <w:b/>
                <w:bCs/>
                <w:kern w:val="0"/>
                <w:sz w:val="24"/>
              </w:rPr>
              <w:t>5</w:t>
            </w:r>
          </w:p>
        </w:tc>
        <w:tc>
          <w:tcPr>
            <w:tcW w:w="1160" w:type="dxa"/>
            <w:gridSpan w:val="5"/>
            <w:tcBorders>
              <w:top w:val="nil"/>
              <w:left w:val="nil"/>
              <w:bottom w:val="single" w:color="auto" w:sz="4" w:space="0"/>
              <w:right w:val="single" w:color="auto" w:sz="4" w:space="0"/>
            </w:tcBorders>
            <w:shd w:val="clear" w:color="auto" w:fill="auto"/>
            <w:vAlign w:val="center"/>
          </w:tcPr>
          <w:p w14:paraId="4C5E7933">
            <w:pPr>
              <w:widowControl/>
              <w:jc w:val="center"/>
              <w:rPr>
                <w:b/>
                <w:bCs/>
                <w:kern w:val="0"/>
                <w:sz w:val="24"/>
              </w:rPr>
            </w:pPr>
            <w:r>
              <w:rPr>
                <w:b/>
                <w:bCs/>
                <w:kern w:val="0"/>
                <w:sz w:val="24"/>
              </w:rPr>
              <w:t>6</w:t>
            </w:r>
          </w:p>
        </w:tc>
        <w:tc>
          <w:tcPr>
            <w:tcW w:w="1120" w:type="dxa"/>
            <w:gridSpan w:val="5"/>
            <w:tcBorders>
              <w:top w:val="nil"/>
              <w:left w:val="nil"/>
              <w:bottom w:val="single" w:color="auto" w:sz="4" w:space="0"/>
              <w:right w:val="single" w:color="auto" w:sz="4" w:space="0"/>
            </w:tcBorders>
            <w:shd w:val="clear" w:color="auto" w:fill="auto"/>
            <w:vAlign w:val="center"/>
          </w:tcPr>
          <w:p w14:paraId="12D08E49">
            <w:pPr>
              <w:widowControl/>
              <w:jc w:val="center"/>
              <w:rPr>
                <w:b/>
                <w:bCs/>
                <w:kern w:val="0"/>
                <w:sz w:val="24"/>
              </w:rPr>
            </w:pPr>
            <w:r>
              <w:rPr>
                <w:b/>
                <w:bCs/>
                <w:kern w:val="0"/>
                <w:sz w:val="24"/>
              </w:rPr>
              <w:t>7</w:t>
            </w:r>
          </w:p>
        </w:tc>
        <w:tc>
          <w:tcPr>
            <w:tcW w:w="860" w:type="dxa"/>
            <w:gridSpan w:val="6"/>
            <w:tcBorders>
              <w:top w:val="nil"/>
              <w:left w:val="nil"/>
              <w:bottom w:val="single" w:color="auto" w:sz="4" w:space="0"/>
              <w:right w:val="single" w:color="auto" w:sz="4" w:space="0"/>
            </w:tcBorders>
            <w:shd w:val="clear" w:color="auto" w:fill="auto"/>
            <w:vAlign w:val="center"/>
          </w:tcPr>
          <w:p w14:paraId="70C9E837">
            <w:pPr>
              <w:widowControl/>
              <w:jc w:val="center"/>
              <w:rPr>
                <w:b/>
                <w:bCs/>
                <w:kern w:val="0"/>
                <w:sz w:val="24"/>
              </w:rPr>
            </w:pPr>
            <w:r>
              <w:rPr>
                <w:b/>
                <w:bCs/>
                <w:kern w:val="0"/>
                <w:sz w:val="24"/>
              </w:rPr>
              <w:t>8</w:t>
            </w:r>
          </w:p>
        </w:tc>
        <w:tc>
          <w:tcPr>
            <w:tcW w:w="1000" w:type="dxa"/>
            <w:gridSpan w:val="2"/>
            <w:tcBorders>
              <w:top w:val="nil"/>
              <w:left w:val="nil"/>
              <w:bottom w:val="single" w:color="auto" w:sz="4" w:space="0"/>
              <w:right w:val="single" w:color="auto" w:sz="4" w:space="0"/>
            </w:tcBorders>
            <w:shd w:val="clear" w:color="auto" w:fill="auto"/>
            <w:vAlign w:val="center"/>
          </w:tcPr>
          <w:p w14:paraId="5A2B9B68">
            <w:pPr>
              <w:widowControl/>
              <w:jc w:val="center"/>
              <w:rPr>
                <w:b/>
                <w:bCs/>
                <w:kern w:val="0"/>
                <w:sz w:val="24"/>
              </w:rPr>
            </w:pPr>
            <w:r>
              <w:rPr>
                <w:b/>
                <w:bCs/>
                <w:kern w:val="0"/>
                <w:sz w:val="24"/>
              </w:rPr>
              <w:t>9</w:t>
            </w:r>
          </w:p>
        </w:tc>
        <w:tc>
          <w:tcPr>
            <w:tcW w:w="980" w:type="dxa"/>
            <w:gridSpan w:val="8"/>
            <w:tcBorders>
              <w:top w:val="nil"/>
              <w:left w:val="nil"/>
              <w:bottom w:val="single" w:color="auto" w:sz="4" w:space="0"/>
              <w:right w:val="single" w:color="auto" w:sz="4" w:space="0"/>
            </w:tcBorders>
            <w:shd w:val="clear" w:color="auto" w:fill="auto"/>
            <w:vAlign w:val="center"/>
          </w:tcPr>
          <w:p w14:paraId="7AA6BEE6">
            <w:pPr>
              <w:widowControl/>
              <w:jc w:val="center"/>
              <w:rPr>
                <w:b/>
                <w:bCs/>
                <w:kern w:val="0"/>
                <w:sz w:val="24"/>
              </w:rPr>
            </w:pPr>
            <w:r>
              <w:rPr>
                <w:b/>
                <w:bCs/>
                <w:kern w:val="0"/>
                <w:sz w:val="24"/>
              </w:rPr>
              <w:t>10</w:t>
            </w:r>
          </w:p>
        </w:tc>
      </w:tr>
      <w:tr w14:paraId="42D6C89F">
        <w:tblPrEx>
          <w:tblCellMar>
            <w:top w:w="0" w:type="dxa"/>
            <w:left w:w="108" w:type="dxa"/>
            <w:bottom w:w="0" w:type="dxa"/>
            <w:right w:w="108" w:type="dxa"/>
          </w:tblCellMar>
        </w:tblPrEx>
        <w:trPr>
          <w:trHeight w:val="45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06B0F48D">
            <w:pPr>
              <w:widowControl/>
              <w:jc w:val="center"/>
              <w:rPr>
                <w:rFonts w:ascii="宋体" w:hAnsi="宋体" w:cs="宋体"/>
                <w:kern w:val="0"/>
                <w:sz w:val="18"/>
                <w:szCs w:val="18"/>
              </w:rPr>
            </w:pPr>
            <w:r>
              <w:rPr>
                <w:rFonts w:hint="eastAsia" w:ascii="宋体" w:hAnsi="宋体" w:cs="宋体"/>
                <w:kern w:val="0"/>
                <w:sz w:val="18"/>
                <w:szCs w:val="18"/>
              </w:rPr>
              <w:t>6</w:t>
            </w:r>
          </w:p>
        </w:tc>
        <w:tc>
          <w:tcPr>
            <w:tcW w:w="1260" w:type="dxa"/>
            <w:gridSpan w:val="7"/>
            <w:tcBorders>
              <w:top w:val="nil"/>
              <w:left w:val="nil"/>
              <w:bottom w:val="single" w:color="auto" w:sz="4" w:space="0"/>
              <w:right w:val="single" w:color="auto" w:sz="4" w:space="0"/>
            </w:tcBorders>
            <w:shd w:val="clear" w:color="auto" w:fill="auto"/>
            <w:noWrap/>
            <w:vAlign w:val="center"/>
          </w:tcPr>
          <w:p w14:paraId="56F37F59">
            <w:pPr>
              <w:widowControl/>
              <w:jc w:val="center"/>
              <w:rPr>
                <w:rFonts w:ascii="宋体" w:hAnsi="宋体" w:cs="宋体"/>
                <w:kern w:val="0"/>
                <w:sz w:val="18"/>
                <w:szCs w:val="18"/>
              </w:rPr>
            </w:pPr>
            <w:r>
              <w:rPr>
                <w:rFonts w:hint="eastAsia" w:ascii="宋体" w:hAnsi="宋体" w:cs="宋体"/>
                <w:kern w:val="0"/>
                <w:sz w:val="18"/>
                <w:szCs w:val="18"/>
              </w:rPr>
              <w:t>　</w:t>
            </w:r>
          </w:p>
        </w:tc>
        <w:tc>
          <w:tcPr>
            <w:tcW w:w="4020" w:type="dxa"/>
            <w:gridSpan w:val="9"/>
            <w:tcBorders>
              <w:top w:val="nil"/>
              <w:left w:val="nil"/>
              <w:bottom w:val="single" w:color="auto" w:sz="4" w:space="0"/>
              <w:right w:val="single" w:color="auto" w:sz="4" w:space="0"/>
            </w:tcBorders>
            <w:shd w:val="clear" w:color="auto" w:fill="auto"/>
            <w:noWrap/>
            <w:vAlign w:val="center"/>
          </w:tcPr>
          <w:p w14:paraId="79BEF363">
            <w:pPr>
              <w:widowControl/>
              <w:jc w:val="center"/>
              <w:rPr>
                <w:rFonts w:ascii="宋体" w:hAnsi="宋体" w:cs="宋体"/>
                <w:kern w:val="0"/>
                <w:sz w:val="18"/>
                <w:szCs w:val="18"/>
              </w:rPr>
            </w:pPr>
            <w:r>
              <w:rPr>
                <w:rFonts w:hint="eastAsia" w:ascii="宋体" w:hAnsi="宋体" w:cs="宋体"/>
                <w:kern w:val="0"/>
                <w:sz w:val="18"/>
                <w:szCs w:val="18"/>
              </w:rPr>
              <w:t>合计</w:t>
            </w:r>
          </w:p>
        </w:tc>
        <w:tc>
          <w:tcPr>
            <w:tcW w:w="1300" w:type="dxa"/>
            <w:gridSpan w:val="4"/>
            <w:tcBorders>
              <w:top w:val="nil"/>
              <w:left w:val="nil"/>
              <w:bottom w:val="single" w:color="auto" w:sz="4" w:space="0"/>
              <w:right w:val="single" w:color="auto" w:sz="4" w:space="0"/>
            </w:tcBorders>
            <w:shd w:val="clear" w:color="auto" w:fill="auto"/>
            <w:noWrap/>
            <w:vAlign w:val="center"/>
          </w:tcPr>
          <w:p w14:paraId="20E6A073">
            <w:pPr>
              <w:widowControl/>
              <w:jc w:val="center"/>
              <w:rPr>
                <w:rFonts w:ascii="宋体" w:hAnsi="宋体" w:cs="宋体"/>
                <w:kern w:val="0"/>
                <w:sz w:val="18"/>
                <w:szCs w:val="18"/>
              </w:rPr>
            </w:pPr>
            <w:r>
              <w:rPr>
                <w:rFonts w:hint="eastAsia" w:ascii="宋体" w:hAnsi="宋体" w:cs="宋体"/>
                <w:kern w:val="0"/>
                <w:sz w:val="18"/>
                <w:szCs w:val="18"/>
              </w:rPr>
              <w:t>578.67</w:t>
            </w:r>
          </w:p>
        </w:tc>
        <w:tc>
          <w:tcPr>
            <w:tcW w:w="1320" w:type="dxa"/>
            <w:gridSpan w:val="5"/>
            <w:tcBorders>
              <w:top w:val="nil"/>
              <w:left w:val="nil"/>
              <w:bottom w:val="single" w:color="auto" w:sz="4" w:space="0"/>
              <w:right w:val="single" w:color="auto" w:sz="4" w:space="0"/>
            </w:tcBorders>
            <w:shd w:val="clear" w:color="auto" w:fill="auto"/>
            <w:noWrap/>
            <w:vAlign w:val="center"/>
          </w:tcPr>
          <w:p w14:paraId="24B10B0D">
            <w:pPr>
              <w:widowControl/>
              <w:jc w:val="center"/>
              <w:rPr>
                <w:rFonts w:ascii="宋体" w:hAnsi="宋体" w:cs="宋体"/>
                <w:kern w:val="0"/>
                <w:sz w:val="18"/>
                <w:szCs w:val="18"/>
              </w:rPr>
            </w:pPr>
            <w:r>
              <w:rPr>
                <w:rFonts w:hint="eastAsia" w:ascii="宋体" w:hAnsi="宋体" w:cs="宋体"/>
                <w:kern w:val="0"/>
                <w:sz w:val="18"/>
                <w:szCs w:val="18"/>
              </w:rPr>
              <w:t>578.67</w:t>
            </w:r>
          </w:p>
        </w:tc>
        <w:tc>
          <w:tcPr>
            <w:tcW w:w="1000" w:type="dxa"/>
            <w:gridSpan w:val="4"/>
            <w:tcBorders>
              <w:top w:val="nil"/>
              <w:left w:val="nil"/>
              <w:bottom w:val="single" w:color="auto" w:sz="4" w:space="0"/>
              <w:right w:val="single" w:color="auto" w:sz="4" w:space="0"/>
            </w:tcBorders>
            <w:shd w:val="clear" w:color="auto" w:fill="auto"/>
            <w:noWrap/>
            <w:vAlign w:val="center"/>
          </w:tcPr>
          <w:p w14:paraId="37D321CB">
            <w:pPr>
              <w:widowControl/>
              <w:jc w:val="center"/>
              <w:rPr>
                <w:rFonts w:ascii="宋体" w:hAnsi="宋体" w:cs="宋体"/>
                <w:kern w:val="0"/>
                <w:sz w:val="18"/>
                <w:szCs w:val="18"/>
              </w:rPr>
            </w:pPr>
            <w:r>
              <w:rPr>
                <w:rFonts w:hint="eastAsia" w:ascii="宋体" w:hAnsi="宋体" w:cs="宋体"/>
                <w:kern w:val="0"/>
                <w:sz w:val="18"/>
                <w:szCs w:val="18"/>
              </w:rPr>
              <w:t>　</w:t>
            </w:r>
          </w:p>
        </w:tc>
        <w:tc>
          <w:tcPr>
            <w:tcW w:w="1160" w:type="dxa"/>
            <w:gridSpan w:val="5"/>
            <w:tcBorders>
              <w:top w:val="nil"/>
              <w:left w:val="nil"/>
              <w:bottom w:val="single" w:color="auto" w:sz="4" w:space="0"/>
              <w:right w:val="single" w:color="auto" w:sz="4" w:space="0"/>
            </w:tcBorders>
            <w:shd w:val="clear" w:color="auto" w:fill="auto"/>
            <w:noWrap/>
            <w:vAlign w:val="center"/>
          </w:tcPr>
          <w:p w14:paraId="71761CC6">
            <w:pPr>
              <w:widowControl/>
              <w:jc w:val="center"/>
              <w:rPr>
                <w:rFonts w:ascii="宋体" w:hAnsi="宋体" w:cs="宋体"/>
                <w:kern w:val="0"/>
                <w:sz w:val="18"/>
                <w:szCs w:val="18"/>
              </w:rPr>
            </w:pPr>
            <w:r>
              <w:rPr>
                <w:rFonts w:hint="eastAsia" w:ascii="宋体" w:hAnsi="宋体" w:cs="宋体"/>
                <w:kern w:val="0"/>
                <w:sz w:val="18"/>
                <w:szCs w:val="18"/>
              </w:rPr>
              <w:t>　</w:t>
            </w:r>
          </w:p>
        </w:tc>
        <w:tc>
          <w:tcPr>
            <w:tcW w:w="1120" w:type="dxa"/>
            <w:gridSpan w:val="5"/>
            <w:tcBorders>
              <w:top w:val="nil"/>
              <w:left w:val="nil"/>
              <w:bottom w:val="single" w:color="auto" w:sz="4" w:space="0"/>
              <w:right w:val="single" w:color="auto" w:sz="4" w:space="0"/>
            </w:tcBorders>
            <w:shd w:val="clear" w:color="auto" w:fill="auto"/>
            <w:noWrap/>
            <w:vAlign w:val="center"/>
          </w:tcPr>
          <w:p w14:paraId="465F47EB">
            <w:pPr>
              <w:widowControl/>
              <w:jc w:val="center"/>
              <w:rPr>
                <w:rFonts w:ascii="宋体" w:hAnsi="宋体" w:cs="宋体"/>
                <w:kern w:val="0"/>
                <w:sz w:val="18"/>
                <w:szCs w:val="18"/>
              </w:rPr>
            </w:pPr>
            <w:r>
              <w:rPr>
                <w:rFonts w:hint="eastAsia" w:ascii="宋体" w:hAnsi="宋体" w:cs="宋体"/>
                <w:kern w:val="0"/>
                <w:sz w:val="18"/>
                <w:szCs w:val="18"/>
              </w:rPr>
              <w:t>　</w:t>
            </w:r>
          </w:p>
        </w:tc>
        <w:tc>
          <w:tcPr>
            <w:tcW w:w="860" w:type="dxa"/>
            <w:gridSpan w:val="6"/>
            <w:tcBorders>
              <w:top w:val="nil"/>
              <w:left w:val="nil"/>
              <w:bottom w:val="single" w:color="auto" w:sz="4" w:space="0"/>
              <w:right w:val="single" w:color="auto" w:sz="4" w:space="0"/>
            </w:tcBorders>
            <w:shd w:val="clear" w:color="auto" w:fill="auto"/>
            <w:noWrap/>
            <w:vAlign w:val="center"/>
          </w:tcPr>
          <w:p w14:paraId="15DA6541">
            <w:pPr>
              <w:widowControl/>
              <w:jc w:val="center"/>
              <w:rPr>
                <w:rFonts w:ascii="宋体" w:hAnsi="宋体" w:cs="宋体"/>
                <w:kern w:val="0"/>
                <w:sz w:val="18"/>
                <w:szCs w:val="18"/>
              </w:rPr>
            </w:pPr>
            <w:r>
              <w:rPr>
                <w:rFonts w:hint="eastAsia" w:ascii="宋体" w:hAnsi="宋体" w:cs="宋体"/>
                <w:kern w:val="0"/>
                <w:sz w:val="18"/>
                <w:szCs w:val="18"/>
              </w:rPr>
              <w:t>　</w:t>
            </w:r>
          </w:p>
        </w:tc>
        <w:tc>
          <w:tcPr>
            <w:tcW w:w="1000" w:type="dxa"/>
            <w:gridSpan w:val="2"/>
            <w:tcBorders>
              <w:top w:val="nil"/>
              <w:left w:val="nil"/>
              <w:bottom w:val="single" w:color="auto" w:sz="4" w:space="0"/>
              <w:right w:val="single" w:color="auto" w:sz="4" w:space="0"/>
            </w:tcBorders>
            <w:shd w:val="clear" w:color="auto" w:fill="auto"/>
            <w:noWrap/>
            <w:vAlign w:val="center"/>
          </w:tcPr>
          <w:p w14:paraId="3C164AD9">
            <w:pPr>
              <w:widowControl/>
              <w:jc w:val="center"/>
              <w:rPr>
                <w:rFonts w:ascii="宋体" w:hAnsi="宋体" w:cs="宋体"/>
                <w:kern w:val="0"/>
                <w:sz w:val="18"/>
                <w:szCs w:val="18"/>
              </w:rPr>
            </w:pPr>
            <w:r>
              <w:rPr>
                <w:rFonts w:hint="eastAsia" w:ascii="宋体" w:hAnsi="宋体" w:cs="宋体"/>
                <w:kern w:val="0"/>
                <w:sz w:val="18"/>
                <w:szCs w:val="18"/>
              </w:rPr>
              <w:t>　</w:t>
            </w:r>
          </w:p>
        </w:tc>
        <w:tc>
          <w:tcPr>
            <w:tcW w:w="980" w:type="dxa"/>
            <w:gridSpan w:val="8"/>
            <w:tcBorders>
              <w:top w:val="nil"/>
              <w:left w:val="nil"/>
              <w:bottom w:val="single" w:color="auto" w:sz="4" w:space="0"/>
              <w:right w:val="single" w:color="auto" w:sz="4" w:space="0"/>
            </w:tcBorders>
            <w:shd w:val="clear" w:color="auto" w:fill="auto"/>
            <w:noWrap/>
            <w:vAlign w:val="center"/>
          </w:tcPr>
          <w:p w14:paraId="6B0EB1BC">
            <w:pPr>
              <w:widowControl/>
              <w:jc w:val="center"/>
              <w:rPr>
                <w:rFonts w:ascii="宋体" w:hAnsi="宋体" w:cs="宋体"/>
                <w:kern w:val="0"/>
                <w:sz w:val="18"/>
                <w:szCs w:val="18"/>
              </w:rPr>
            </w:pPr>
            <w:r>
              <w:rPr>
                <w:rFonts w:hint="eastAsia" w:ascii="宋体" w:hAnsi="宋体" w:cs="宋体"/>
                <w:kern w:val="0"/>
                <w:sz w:val="18"/>
                <w:szCs w:val="18"/>
              </w:rPr>
              <w:t>　</w:t>
            </w:r>
          </w:p>
        </w:tc>
      </w:tr>
      <w:tr w14:paraId="5A34DF65">
        <w:tblPrEx>
          <w:tblCellMar>
            <w:top w:w="0" w:type="dxa"/>
            <w:left w:w="108" w:type="dxa"/>
            <w:bottom w:w="0" w:type="dxa"/>
            <w:right w:w="108" w:type="dxa"/>
          </w:tblCellMar>
        </w:tblPrEx>
        <w:trPr>
          <w:trHeight w:val="45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0F236EC4">
            <w:pPr>
              <w:widowControl/>
              <w:jc w:val="center"/>
              <w:rPr>
                <w:rFonts w:ascii="宋体" w:hAnsi="宋体" w:cs="宋体"/>
                <w:kern w:val="0"/>
                <w:sz w:val="18"/>
                <w:szCs w:val="18"/>
              </w:rPr>
            </w:pPr>
            <w:r>
              <w:rPr>
                <w:rFonts w:hint="eastAsia" w:ascii="宋体" w:hAnsi="宋体" w:cs="宋体"/>
                <w:kern w:val="0"/>
                <w:sz w:val="18"/>
                <w:szCs w:val="18"/>
              </w:rPr>
              <w:t>7</w:t>
            </w:r>
          </w:p>
        </w:tc>
        <w:tc>
          <w:tcPr>
            <w:tcW w:w="1260" w:type="dxa"/>
            <w:gridSpan w:val="7"/>
            <w:tcBorders>
              <w:top w:val="nil"/>
              <w:left w:val="nil"/>
              <w:bottom w:val="single" w:color="auto" w:sz="4" w:space="0"/>
              <w:right w:val="single" w:color="auto" w:sz="4" w:space="0"/>
            </w:tcBorders>
            <w:shd w:val="clear" w:color="auto" w:fill="auto"/>
            <w:noWrap/>
            <w:vAlign w:val="center"/>
          </w:tcPr>
          <w:p w14:paraId="2A65D4F7">
            <w:pPr>
              <w:widowControl/>
              <w:jc w:val="center"/>
              <w:rPr>
                <w:rFonts w:ascii="宋体" w:hAnsi="宋体" w:cs="宋体"/>
                <w:kern w:val="0"/>
                <w:sz w:val="18"/>
                <w:szCs w:val="18"/>
              </w:rPr>
            </w:pPr>
            <w:r>
              <w:rPr>
                <w:rFonts w:hint="eastAsia" w:ascii="宋体" w:hAnsi="宋体" w:cs="宋体"/>
                <w:kern w:val="0"/>
                <w:sz w:val="18"/>
                <w:szCs w:val="18"/>
              </w:rPr>
              <w:t>201</w:t>
            </w:r>
          </w:p>
        </w:tc>
        <w:tc>
          <w:tcPr>
            <w:tcW w:w="4020" w:type="dxa"/>
            <w:gridSpan w:val="9"/>
            <w:tcBorders>
              <w:top w:val="nil"/>
              <w:left w:val="nil"/>
              <w:bottom w:val="single" w:color="auto" w:sz="4" w:space="0"/>
              <w:right w:val="single" w:color="auto" w:sz="4" w:space="0"/>
            </w:tcBorders>
            <w:shd w:val="clear" w:color="auto" w:fill="auto"/>
            <w:noWrap/>
            <w:vAlign w:val="center"/>
          </w:tcPr>
          <w:p w14:paraId="0EE09A37">
            <w:pPr>
              <w:widowControl/>
              <w:jc w:val="center"/>
              <w:rPr>
                <w:rFonts w:ascii="宋体" w:hAnsi="宋体" w:cs="宋体"/>
                <w:kern w:val="0"/>
                <w:sz w:val="18"/>
                <w:szCs w:val="18"/>
              </w:rPr>
            </w:pPr>
            <w:r>
              <w:rPr>
                <w:rFonts w:hint="eastAsia" w:ascii="宋体" w:hAnsi="宋体" w:cs="宋体"/>
                <w:kern w:val="0"/>
                <w:sz w:val="18"/>
                <w:szCs w:val="18"/>
              </w:rPr>
              <w:t>一般公共服务支出</w:t>
            </w:r>
          </w:p>
        </w:tc>
        <w:tc>
          <w:tcPr>
            <w:tcW w:w="1300" w:type="dxa"/>
            <w:gridSpan w:val="4"/>
            <w:tcBorders>
              <w:top w:val="nil"/>
              <w:left w:val="nil"/>
              <w:bottom w:val="single" w:color="auto" w:sz="4" w:space="0"/>
              <w:right w:val="single" w:color="auto" w:sz="4" w:space="0"/>
            </w:tcBorders>
            <w:shd w:val="clear" w:color="auto" w:fill="auto"/>
            <w:noWrap/>
            <w:vAlign w:val="center"/>
          </w:tcPr>
          <w:p w14:paraId="34C43F54">
            <w:pPr>
              <w:widowControl/>
              <w:jc w:val="center"/>
              <w:rPr>
                <w:rFonts w:ascii="宋体" w:hAnsi="宋体" w:cs="宋体"/>
                <w:kern w:val="0"/>
                <w:sz w:val="18"/>
                <w:szCs w:val="18"/>
              </w:rPr>
            </w:pPr>
            <w:r>
              <w:rPr>
                <w:rFonts w:hint="eastAsia" w:ascii="宋体" w:hAnsi="宋体" w:cs="宋体"/>
                <w:kern w:val="0"/>
                <w:sz w:val="18"/>
                <w:szCs w:val="18"/>
              </w:rPr>
              <w:t>283.00</w:t>
            </w:r>
          </w:p>
        </w:tc>
        <w:tc>
          <w:tcPr>
            <w:tcW w:w="1320" w:type="dxa"/>
            <w:gridSpan w:val="5"/>
            <w:tcBorders>
              <w:top w:val="nil"/>
              <w:left w:val="nil"/>
              <w:bottom w:val="single" w:color="auto" w:sz="4" w:space="0"/>
              <w:right w:val="single" w:color="auto" w:sz="4" w:space="0"/>
            </w:tcBorders>
            <w:shd w:val="clear" w:color="auto" w:fill="auto"/>
            <w:noWrap/>
            <w:vAlign w:val="center"/>
          </w:tcPr>
          <w:p w14:paraId="0F528EA5">
            <w:pPr>
              <w:widowControl/>
              <w:jc w:val="center"/>
              <w:rPr>
                <w:rFonts w:ascii="宋体" w:hAnsi="宋体" w:cs="宋体"/>
                <w:kern w:val="0"/>
                <w:sz w:val="18"/>
                <w:szCs w:val="18"/>
              </w:rPr>
            </w:pPr>
            <w:r>
              <w:rPr>
                <w:rFonts w:hint="eastAsia" w:ascii="宋体" w:hAnsi="宋体" w:cs="宋体"/>
                <w:kern w:val="0"/>
                <w:sz w:val="18"/>
                <w:szCs w:val="18"/>
              </w:rPr>
              <w:t>283.00</w:t>
            </w:r>
          </w:p>
        </w:tc>
        <w:tc>
          <w:tcPr>
            <w:tcW w:w="1000" w:type="dxa"/>
            <w:gridSpan w:val="4"/>
            <w:tcBorders>
              <w:top w:val="nil"/>
              <w:left w:val="nil"/>
              <w:bottom w:val="single" w:color="auto" w:sz="4" w:space="0"/>
              <w:right w:val="single" w:color="auto" w:sz="4" w:space="0"/>
            </w:tcBorders>
            <w:shd w:val="clear" w:color="auto" w:fill="auto"/>
            <w:noWrap/>
            <w:vAlign w:val="center"/>
          </w:tcPr>
          <w:p w14:paraId="0FEA8CF3">
            <w:pPr>
              <w:widowControl/>
              <w:jc w:val="center"/>
              <w:rPr>
                <w:rFonts w:ascii="宋体" w:hAnsi="宋体" w:cs="宋体"/>
                <w:kern w:val="0"/>
                <w:sz w:val="18"/>
                <w:szCs w:val="18"/>
              </w:rPr>
            </w:pPr>
            <w:r>
              <w:rPr>
                <w:rFonts w:hint="eastAsia" w:ascii="宋体" w:hAnsi="宋体" w:cs="宋体"/>
                <w:kern w:val="0"/>
                <w:sz w:val="18"/>
                <w:szCs w:val="18"/>
              </w:rPr>
              <w:t>　</w:t>
            </w:r>
          </w:p>
        </w:tc>
        <w:tc>
          <w:tcPr>
            <w:tcW w:w="1160" w:type="dxa"/>
            <w:gridSpan w:val="5"/>
            <w:tcBorders>
              <w:top w:val="nil"/>
              <w:left w:val="nil"/>
              <w:bottom w:val="single" w:color="auto" w:sz="4" w:space="0"/>
              <w:right w:val="single" w:color="auto" w:sz="4" w:space="0"/>
            </w:tcBorders>
            <w:shd w:val="clear" w:color="auto" w:fill="auto"/>
            <w:noWrap/>
            <w:vAlign w:val="center"/>
          </w:tcPr>
          <w:p w14:paraId="1E3B1BD7">
            <w:pPr>
              <w:widowControl/>
              <w:jc w:val="center"/>
              <w:rPr>
                <w:rFonts w:ascii="宋体" w:hAnsi="宋体" w:cs="宋体"/>
                <w:kern w:val="0"/>
                <w:sz w:val="18"/>
                <w:szCs w:val="18"/>
              </w:rPr>
            </w:pPr>
            <w:r>
              <w:rPr>
                <w:rFonts w:hint="eastAsia" w:ascii="宋体" w:hAnsi="宋体" w:cs="宋体"/>
                <w:kern w:val="0"/>
                <w:sz w:val="18"/>
                <w:szCs w:val="18"/>
              </w:rPr>
              <w:t>　</w:t>
            </w:r>
          </w:p>
        </w:tc>
        <w:tc>
          <w:tcPr>
            <w:tcW w:w="1120" w:type="dxa"/>
            <w:gridSpan w:val="5"/>
            <w:tcBorders>
              <w:top w:val="nil"/>
              <w:left w:val="nil"/>
              <w:bottom w:val="single" w:color="auto" w:sz="4" w:space="0"/>
              <w:right w:val="single" w:color="auto" w:sz="4" w:space="0"/>
            </w:tcBorders>
            <w:shd w:val="clear" w:color="auto" w:fill="auto"/>
            <w:noWrap/>
            <w:vAlign w:val="center"/>
          </w:tcPr>
          <w:p w14:paraId="6C1578AD">
            <w:pPr>
              <w:widowControl/>
              <w:jc w:val="center"/>
              <w:rPr>
                <w:rFonts w:ascii="宋体" w:hAnsi="宋体" w:cs="宋体"/>
                <w:kern w:val="0"/>
                <w:sz w:val="18"/>
                <w:szCs w:val="18"/>
              </w:rPr>
            </w:pPr>
            <w:r>
              <w:rPr>
                <w:rFonts w:hint="eastAsia" w:ascii="宋体" w:hAnsi="宋体" w:cs="宋体"/>
                <w:kern w:val="0"/>
                <w:sz w:val="18"/>
                <w:szCs w:val="18"/>
              </w:rPr>
              <w:t>　</w:t>
            </w:r>
          </w:p>
        </w:tc>
        <w:tc>
          <w:tcPr>
            <w:tcW w:w="860" w:type="dxa"/>
            <w:gridSpan w:val="6"/>
            <w:tcBorders>
              <w:top w:val="nil"/>
              <w:left w:val="nil"/>
              <w:bottom w:val="single" w:color="auto" w:sz="4" w:space="0"/>
              <w:right w:val="single" w:color="auto" w:sz="4" w:space="0"/>
            </w:tcBorders>
            <w:shd w:val="clear" w:color="auto" w:fill="auto"/>
            <w:noWrap/>
            <w:vAlign w:val="center"/>
          </w:tcPr>
          <w:p w14:paraId="627CB8E6">
            <w:pPr>
              <w:widowControl/>
              <w:jc w:val="center"/>
              <w:rPr>
                <w:rFonts w:ascii="宋体" w:hAnsi="宋体" w:cs="宋体"/>
                <w:kern w:val="0"/>
                <w:sz w:val="18"/>
                <w:szCs w:val="18"/>
              </w:rPr>
            </w:pPr>
            <w:r>
              <w:rPr>
                <w:rFonts w:hint="eastAsia" w:ascii="宋体" w:hAnsi="宋体" w:cs="宋体"/>
                <w:kern w:val="0"/>
                <w:sz w:val="18"/>
                <w:szCs w:val="18"/>
              </w:rPr>
              <w:t>　</w:t>
            </w:r>
          </w:p>
        </w:tc>
        <w:tc>
          <w:tcPr>
            <w:tcW w:w="1000" w:type="dxa"/>
            <w:gridSpan w:val="2"/>
            <w:tcBorders>
              <w:top w:val="nil"/>
              <w:left w:val="nil"/>
              <w:bottom w:val="single" w:color="auto" w:sz="4" w:space="0"/>
              <w:right w:val="single" w:color="auto" w:sz="4" w:space="0"/>
            </w:tcBorders>
            <w:shd w:val="clear" w:color="auto" w:fill="auto"/>
            <w:noWrap/>
            <w:vAlign w:val="center"/>
          </w:tcPr>
          <w:p w14:paraId="01CC30E0">
            <w:pPr>
              <w:widowControl/>
              <w:jc w:val="center"/>
              <w:rPr>
                <w:rFonts w:ascii="宋体" w:hAnsi="宋体" w:cs="宋体"/>
                <w:kern w:val="0"/>
                <w:sz w:val="18"/>
                <w:szCs w:val="18"/>
              </w:rPr>
            </w:pPr>
            <w:r>
              <w:rPr>
                <w:rFonts w:hint="eastAsia" w:ascii="宋体" w:hAnsi="宋体" w:cs="宋体"/>
                <w:kern w:val="0"/>
                <w:sz w:val="18"/>
                <w:szCs w:val="18"/>
              </w:rPr>
              <w:t>　</w:t>
            </w:r>
          </w:p>
        </w:tc>
        <w:tc>
          <w:tcPr>
            <w:tcW w:w="980" w:type="dxa"/>
            <w:gridSpan w:val="8"/>
            <w:tcBorders>
              <w:top w:val="nil"/>
              <w:left w:val="nil"/>
              <w:bottom w:val="single" w:color="auto" w:sz="4" w:space="0"/>
              <w:right w:val="single" w:color="auto" w:sz="4" w:space="0"/>
            </w:tcBorders>
            <w:shd w:val="clear" w:color="auto" w:fill="auto"/>
            <w:noWrap/>
            <w:vAlign w:val="center"/>
          </w:tcPr>
          <w:p w14:paraId="23FAE92A">
            <w:pPr>
              <w:widowControl/>
              <w:jc w:val="center"/>
              <w:rPr>
                <w:rFonts w:ascii="宋体" w:hAnsi="宋体" w:cs="宋体"/>
                <w:kern w:val="0"/>
                <w:sz w:val="18"/>
                <w:szCs w:val="18"/>
              </w:rPr>
            </w:pPr>
            <w:r>
              <w:rPr>
                <w:rFonts w:hint="eastAsia" w:ascii="宋体" w:hAnsi="宋体" w:cs="宋体"/>
                <w:kern w:val="0"/>
                <w:sz w:val="18"/>
                <w:szCs w:val="18"/>
              </w:rPr>
              <w:t>　</w:t>
            </w:r>
          </w:p>
        </w:tc>
      </w:tr>
      <w:tr w14:paraId="47368788">
        <w:tblPrEx>
          <w:tblCellMar>
            <w:top w:w="0" w:type="dxa"/>
            <w:left w:w="108" w:type="dxa"/>
            <w:bottom w:w="0" w:type="dxa"/>
            <w:right w:w="108" w:type="dxa"/>
          </w:tblCellMar>
        </w:tblPrEx>
        <w:trPr>
          <w:trHeight w:val="45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12FFCB43">
            <w:pPr>
              <w:widowControl/>
              <w:jc w:val="center"/>
              <w:rPr>
                <w:rFonts w:ascii="宋体" w:hAnsi="宋体" w:cs="宋体"/>
                <w:kern w:val="0"/>
                <w:sz w:val="18"/>
                <w:szCs w:val="18"/>
              </w:rPr>
            </w:pPr>
            <w:r>
              <w:rPr>
                <w:rFonts w:hint="eastAsia" w:ascii="宋体" w:hAnsi="宋体" w:cs="宋体"/>
                <w:kern w:val="0"/>
                <w:sz w:val="18"/>
                <w:szCs w:val="18"/>
              </w:rPr>
              <w:t>8</w:t>
            </w:r>
          </w:p>
        </w:tc>
        <w:tc>
          <w:tcPr>
            <w:tcW w:w="1260" w:type="dxa"/>
            <w:gridSpan w:val="7"/>
            <w:tcBorders>
              <w:top w:val="nil"/>
              <w:left w:val="nil"/>
              <w:bottom w:val="single" w:color="auto" w:sz="4" w:space="0"/>
              <w:right w:val="single" w:color="auto" w:sz="4" w:space="0"/>
            </w:tcBorders>
            <w:shd w:val="clear" w:color="auto" w:fill="auto"/>
            <w:noWrap/>
            <w:vAlign w:val="center"/>
          </w:tcPr>
          <w:p w14:paraId="441E28B1">
            <w:pPr>
              <w:widowControl/>
              <w:jc w:val="center"/>
              <w:rPr>
                <w:rFonts w:ascii="宋体" w:hAnsi="宋体" w:cs="宋体"/>
                <w:kern w:val="0"/>
                <w:sz w:val="18"/>
                <w:szCs w:val="18"/>
              </w:rPr>
            </w:pPr>
            <w:r>
              <w:rPr>
                <w:rFonts w:hint="eastAsia" w:ascii="宋体" w:hAnsi="宋体" w:cs="宋体"/>
                <w:kern w:val="0"/>
                <w:sz w:val="18"/>
                <w:szCs w:val="18"/>
              </w:rPr>
              <w:t>20103</w:t>
            </w:r>
          </w:p>
        </w:tc>
        <w:tc>
          <w:tcPr>
            <w:tcW w:w="4020" w:type="dxa"/>
            <w:gridSpan w:val="9"/>
            <w:tcBorders>
              <w:top w:val="nil"/>
              <w:left w:val="nil"/>
              <w:bottom w:val="single" w:color="auto" w:sz="4" w:space="0"/>
              <w:right w:val="single" w:color="auto" w:sz="4" w:space="0"/>
            </w:tcBorders>
            <w:shd w:val="clear" w:color="auto" w:fill="auto"/>
            <w:noWrap/>
            <w:vAlign w:val="center"/>
          </w:tcPr>
          <w:p w14:paraId="513B2EC0">
            <w:pPr>
              <w:widowControl/>
              <w:jc w:val="center"/>
              <w:rPr>
                <w:rFonts w:ascii="宋体" w:hAnsi="宋体" w:cs="宋体"/>
                <w:kern w:val="0"/>
                <w:sz w:val="18"/>
                <w:szCs w:val="18"/>
              </w:rPr>
            </w:pPr>
            <w:r>
              <w:rPr>
                <w:rFonts w:hint="eastAsia" w:ascii="宋体" w:hAnsi="宋体" w:cs="宋体"/>
                <w:kern w:val="0"/>
                <w:sz w:val="18"/>
                <w:szCs w:val="18"/>
              </w:rPr>
              <w:t>政府办公厅（室）及相关机构事务</w:t>
            </w:r>
          </w:p>
        </w:tc>
        <w:tc>
          <w:tcPr>
            <w:tcW w:w="1300" w:type="dxa"/>
            <w:gridSpan w:val="4"/>
            <w:tcBorders>
              <w:top w:val="nil"/>
              <w:left w:val="nil"/>
              <w:bottom w:val="single" w:color="auto" w:sz="4" w:space="0"/>
              <w:right w:val="single" w:color="auto" w:sz="4" w:space="0"/>
            </w:tcBorders>
            <w:shd w:val="clear" w:color="auto" w:fill="auto"/>
            <w:noWrap/>
            <w:vAlign w:val="center"/>
          </w:tcPr>
          <w:p w14:paraId="306ED712">
            <w:pPr>
              <w:widowControl/>
              <w:jc w:val="center"/>
              <w:rPr>
                <w:rFonts w:ascii="宋体" w:hAnsi="宋体" w:cs="宋体"/>
                <w:kern w:val="0"/>
                <w:sz w:val="18"/>
                <w:szCs w:val="18"/>
              </w:rPr>
            </w:pPr>
            <w:r>
              <w:rPr>
                <w:rFonts w:hint="eastAsia" w:ascii="宋体" w:hAnsi="宋体" w:cs="宋体"/>
                <w:kern w:val="0"/>
                <w:sz w:val="18"/>
                <w:szCs w:val="18"/>
              </w:rPr>
              <w:t>283.00</w:t>
            </w:r>
          </w:p>
        </w:tc>
        <w:tc>
          <w:tcPr>
            <w:tcW w:w="1320" w:type="dxa"/>
            <w:gridSpan w:val="5"/>
            <w:tcBorders>
              <w:top w:val="nil"/>
              <w:left w:val="nil"/>
              <w:bottom w:val="single" w:color="auto" w:sz="4" w:space="0"/>
              <w:right w:val="single" w:color="auto" w:sz="4" w:space="0"/>
            </w:tcBorders>
            <w:shd w:val="clear" w:color="auto" w:fill="auto"/>
            <w:noWrap/>
            <w:vAlign w:val="center"/>
          </w:tcPr>
          <w:p w14:paraId="4A16F537">
            <w:pPr>
              <w:widowControl/>
              <w:jc w:val="center"/>
              <w:rPr>
                <w:rFonts w:ascii="宋体" w:hAnsi="宋体" w:cs="宋体"/>
                <w:kern w:val="0"/>
                <w:sz w:val="18"/>
                <w:szCs w:val="18"/>
              </w:rPr>
            </w:pPr>
            <w:r>
              <w:rPr>
                <w:rFonts w:hint="eastAsia" w:ascii="宋体" w:hAnsi="宋体" w:cs="宋体"/>
                <w:kern w:val="0"/>
                <w:sz w:val="18"/>
                <w:szCs w:val="18"/>
              </w:rPr>
              <w:t>283.00</w:t>
            </w:r>
          </w:p>
        </w:tc>
        <w:tc>
          <w:tcPr>
            <w:tcW w:w="1000" w:type="dxa"/>
            <w:gridSpan w:val="4"/>
            <w:tcBorders>
              <w:top w:val="nil"/>
              <w:left w:val="nil"/>
              <w:bottom w:val="single" w:color="auto" w:sz="4" w:space="0"/>
              <w:right w:val="single" w:color="auto" w:sz="4" w:space="0"/>
            </w:tcBorders>
            <w:shd w:val="clear" w:color="auto" w:fill="auto"/>
            <w:noWrap/>
            <w:vAlign w:val="center"/>
          </w:tcPr>
          <w:p w14:paraId="63A9E264">
            <w:pPr>
              <w:widowControl/>
              <w:jc w:val="center"/>
              <w:rPr>
                <w:rFonts w:ascii="宋体" w:hAnsi="宋体" w:cs="宋体"/>
                <w:kern w:val="0"/>
                <w:sz w:val="18"/>
                <w:szCs w:val="18"/>
              </w:rPr>
            </w:pPr>
            <w:r>
              <w:rPr>
                <w:rFonts w:hint="eastAsia" w:ascii="宋体" w:hAnsi="宋体" w:cs="宋体"/>
                <w:kern w:val="0"/>
                <w:sz w:val="18"/>
                <w:szCs w:val="18"/>
              </w:rPr>
              <w:t>　</w:t>
            </w:r>
          </w:p>
        </w:tc>
        <w:tc>
          <w:tcPr>
            <w:tcW w:w="1160" w:type="dxa"/>
            <w:gridSpan w:val="5"/>
            <w:tcBorders>
              <w:top w:val="nil"/>
              <w:left w:val="nil"/>
              <w:bottom w:val="single" w:color="auto" w:sz="4" w:space="0"/>
              <w:right w:val="single" w:color="auto" w:sz="4" w:space="0"/>
            </w:tcBorders>
            <w:shd w:val="clear" w:color="auto" w:fill="auto"/>
            <w:noWrap/>
            <w:vAlign w:val="center"/>
          </w:tcPr>
          <w:p w14:paraId="2DB149AE">
            <w:pPr>
              <w:widowControl/>
              <w:jc w:val="center"/>
              <w:rPr>
                <w:rFonts w:ascii="宋体" w:hAnsi="宋体" w:cs="宋体"/>
                <w:kern w:val="0"/>
                <w:sz w:val="18"/>
                <w:szCs w:val="18"/>
              </w:rPr>
            </w:pPr>
            <w:r>
              <w:rPr>
                <w:rFonts w:hint="eastAsia" w:ascii="宋体" w:hAnsi="宋体" w:cs="宋体"/>
                <w:kern w:val="0"/>
                <w:sz w:val="18"/>
                <w:szCs w:val="18"/>
              </w:rPr>
              <w:t>　</w:t>
            </w:r>
          </w:p>
        </w:tc>
        <w:tc>
          <w:tcPr>
            <w:tcW w:w="1120" w:type="dxa"/>
            <w:gridSpan w:val="5"/>
            <w:tcBorders>
              <w:top w:val="nil"/>
              <w:left w:val="nil"/>
              <w:bottom w:val="single" w:color="auto" w:sz="4" w:space="0"/>
              <w:right w:val="single" w:color="auto" w:sz="4" w:space="0"/>
            </w:tcBorders>
            <w:shd w:val="clear" w:color="auto" w:fill="auto"/>
            <w:noWrap/>
            <w:vAlign w:val="center"/>
          </w:tcPr>
          <w:p w14:paraId="6149D3C5">
            <w:pPr>
              <w:widowControl/>
              <w:jc w:val="center"/>
              <w:rPr>
                <w:rFonts w:ascii="宋体" w:hAnsi="宋体" w:cs="宋体"/>
                <w:kern w:val="0"/>
                <w:sz w:val="18"/>
                <w:szCs w:val="18"/>
              </w:rPr>
            </w:pPr>
            <w:r>
              <w:rPr>
                <w:rFonts w:hint="eastAsia" w:ascii="宋体" w:hAnsi="宋体" w:cs="宋体"/>
                <w:kern w:val="0"/>
                <w:sz w:val="18"/>
                <w:szCs w:val="18"/>
              </w:rPr>
              <w:t>　</w:t>
            </w:r>
          </w:p>
        </w:tc>
        <w:tc>
          <w:tcPr>
            <w:tcW w:w="860" w:type="dxa"/>
            <w:gridSpan w:val="6"/>
            <w:tcBorders>
              <w:top w:val="nil"/>
              <w:left w:val="nil"/>
              <w:bottom w:val="single" w:color="auto" w:sz="4" w:space="0"/>
              <w:right w:val="single" w:color="auto" w:sz="4" w:space="0"/>
            </w:tcBorders>
            <w:shd w:val="clear" w:color="auto" w:fill="auto"/>
            <w:noWrap/>
            <w:vAlign w:val="center"/>
          </w:tcPr>
          <w:p w14:paraId="3A2C1D19">
            <w:pPr>
              <w:widowControl/>
              <w:jc w:val="center"/>
              <w:rPr>
                <w:rFonts w:ascii="宋体" w:hAnsi="宋体" w:cs="宋体"/>
                <w:kern w:val="0"/>
                <w:sz w:val="18"/>
                <w:szCs w:val="18"/>
              </w:rPr>
            </w:pPr>
            <w:r>
              <w:rPr>
                <w:rFonts w:hint="eastAsia" w:ascii="宋体" w:hAnsi="宋体" w:cs="宋体"/>
                <w:kern w:val="0"/>
                <w:sz w:val="18"/>
                <w:szCs w:val="18"/>
              </w:rPr>
              <w:t>　</w:t>
            </w:r>
          </w:p>
        </w:tc>
        <w:tc>
          <w:tcPr>
            <w:tcW w:w="1000" w:type="dxa"/>
            <w:gridSpan w:val="2"/>
            <w:tcBorders>
              <w:top w:val="nil"/>
              <w:left w:val="nil"/>
              <w:bottom w:val="single" w:color="auto" w:sz="4" w:space="0"/>
              <w:right w:val="single" w:color="auto" w:sz="4" w:space="0"/>
            </w:tcBorders>
            <w:shd w:val="clear" w:color="auto" w:fill="auto"/>
            <w:noWrap/>
            <w:vAlign w:val="center"/>
          </w:tcPr>
          <w:p w14:paraId="44E87302">
            <w:pPr>
              <w:widowControl/>
              <w:jc w:val="center"/>
              <w:rPr>
                <w:rFonts w:ascii="宋体" w:hAnsi="宋体" w:cs="宋体"/>
                <w:kern w:val="0"/>
                <w:sz w:val="18"/>
                <w:szCs w:val="18"/>
              </w:rPr>
            </w:pPr>
            <w:r>
              <w:rPr>
                <w:rFonts w:hint="eastAsia" w:ascii="宋体" w:hAnsi="宋体" w:cs="宋体"/>
                <w:kern w:val="0"/>
                <w:sz w:val="18"/>
                <w:szCs w:val="18"/>
              </w:rPr>
              <w:t>　</w:t>
            </w:r>
          </w:p>
        </w:tc>
        <w:tc>
          <w:tcPr>
            <w:tcW w:w="980" w:type="dxa"/>
            <w:gridSpan w:val="8"/>
            <w:tcBorders>
              <w:top w:val="nil"/>
              <w:left w:val="nil"/>
              <w:bottom w:val="single" w:color="auto" w:sz="4" w:space="0"/>
              <w:right w:val="single" w:color="auto" w:sz="4" w:space="0"/>
            </w:tcBorders>
            <w:shd w:val="clear" w:color="auto" w:fill="auto"/>
            <w:noWrap/>
            <w:vAlign w:val="center"/>
          </w:tcPr>
          <w:p w14:paraId="5576E220">
            <w:pPr>
              <w:widowControl/>
              <w:jc w:val="center"/>
              <w:rPr>
                <w:rFonts w:ascii="宋体" w:hAnsi="宋体" w:cs="宋体"/>
                <w:kern w:val="0"/>
                <w:sz w:val="18"/>
                <w:szCs w:val="18"/>
              </w:rPr>
            </w:pPr>
            <w:r>
              <w:rPr>
                <w:rFonts w:hint="eastAsia" w:ascii="宋体" w:hAnsi="宋体" w:cs="宋体"/>
                <w:kern w:val="0"/>
                <w:sz w:val="18"/>
                <w:szCs w:val="18"/>
              </w:rPr>
              <w:t>　</w:t>
            </w:r>
          </w:p>
        </w:tc>
      </w:tr>
      <w:tr w14:paraId="4AF6AEDC">
        <w:tblPrEx>
          <w:tblCellMar>
            <w:top w:w="0" w:type="dxa"/>
            <w:left w:w="108" w:type="dxa"/>
            <w:bottom w:w="0" w:type="dxa"/>
            <w:right w:w="108" w:type="dxa"/>
          </w:tblCellMar>
        </w:tblPrEx>
        <w:trPr>
          <w:trHeight w:val="45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03D42F67">
            <w:pPr>
              <w:widowControl/>
              <w:jc w:val="center"/>
              <w:rPr>
                <w:rFonts w:ascii="宋体" w:hAnsi="宋体" w:cs="宋体"/>
                <w:kern w:val="0"/>
                <w:sz w:val="18"/>
                <w:szCs w:val="18"/>
              </w:rPr>
            </w:pPr>
            <w:r>
              <w:rPr>
                <w:rFonts w:hint="eastAsia" w:ascii="宋体" w:hAnsi="宋体" w:cs="宋体"/>
                <w:kern w:val="0"/>
                <w:sz w:val="18"/>
                <w:szCs w:val="18"/>
              </w:rPr>
              <w:t>9</w:t>
            </w:r>
          </w:p>
        </w:tc>
        <w:tc>
          <w:tcPr>
            <w:tcW w:w="1260" w:type="dxa"/>
            <w:gridSpan w:val="7"/>
            <w:tcBorders>
              <w:top w:val="nil"/>
              <w:left w:val="nil"/>
              <w:bottom w:val="single" w:color="auto" w:sz="4" w:space="0"/>
              <w:right w:val="single" w:color="auto" w:sz="4" w:space="0"/>
            </w:tcBorders>
            <w:shd w:val="clear" w:color="auto" w:fill="auto"/>
            <w:noWrap/>
            <w:vAlign w:val="center"/>
          </w:tcPr>
          <w:p w14:paraId="5BC7E0D1">
            <w:pPr>
              <w:widowControl/>
              <w:jc w:val="center"/>
              <w:rPr>
                <w:rFonts w:ascii="宋体" w:hAnsi="宋体" w:cs="宋体"/>
                <w:kern w:val="0"/>
                <w:sz w:val="18"/>
                <w:szCs w:val="18"/>
              </w:rPr>
            </w:pPr>
            <w:r>
              <w:rPr>
                <w:rFonts w:hint="eastAsia" w:ascii="宋体" w:hAnsi="宋体" w:cs="宋体"/>
                <w:kern w:val="0"/>
                <w:sz w:val="18"/>
                <w:szCs w:val="18"/>
              </w:rPr>
              <w:t>2010301</w:t>
            </w:r>
          </w:p>
        </w:tc>
        <w:tc>
          <w:tcPr>
            <w:tcW w:w="4020" w:type="dxa"/>
            <w:gridSpan w:val="9"/>
            <w:tcBorders>
              <w:top w:val="nil"/>
              <w:left w:val="nil"/>
              <w:bottom w:val="single" w:color="auto" w:sz="4" w:space="0"/>
              <w:right w:val="single" w:color="auto" w:sz="4" w:space="0"/>
            </w:tcBorders>
            <w:shd w:val="clear" w:color="auto" w:fill="auto"/>
            <w:noWrap/>
            <w:vAlign w:val="center"/>
          </w:tcPr>
          <w:p w14:paraId="21EE6E23">
            <w:pPr>
              <w:widowControl/>
              <w:jc w:val="center"/>
              <w:rPr>
                <w:rFonts w:ascii="宋体" w:hAnsi="宋体" w:cs="宋体"/>
                <w:kern w:val="0"/>
                <w:sz w:val="18"/>
                <w:szCs w:val="18"/>
              </w:rPr>
            </w:pPr>
            <w:r>
              <w:rPr>
                <w:rFonts w:hint="eastAsia" w:ascii="宋体" w:hAnsi="宋体" w:cs="宋体"/>
                <w:kern w:val="0"/>
                <w:sz w:val="18"/>
                <w:szCs w:val="18"/>
              </w:rPr>
              <w:t>行政运行</w:t>
            </w:r>
          </w:p>
        </w:tc>
        <w:tc>
          <w:tcPr>
            <w:tcW w:w="1300" w:type="dxa"/>
            <w:gridSpan w:val="4"/>
            <w:tcBorders>
              <w:top w:val="nil"/>
              <w:left w:val="nil"/>
              <w:bottom w:val="single" w:color="auto" w:sz="4" w:space="0"/>
              <w:right w:val="single" w:color="auto" w:sz="4" w:space="0"/>
            </w:tcBorders>
            <w:shd w:val="clear" w:color="auto" w:fill="auto"/>
            <w:noWrap/>
            <w:vAlign w:val="center"/>
          </w:tcPr>
          <w:p w14:paraId="667E6AC0">
            <w:pPr>
              <w:widowControl/>
              <w:jc w:val="center"/>
              <w:rPr>
                <w:rFonts w:ascii="宋体" w:hAnsi="宋体" w:cs="宋体"/>
                <w:kern w:val="0"/>
                <w:sz w:val="18"/>
                <w:szCs w:val="18"/>
              </w:rPr>
            </w:pPr>
            <w:r>
              <w:rPr>
                <w:rFonts w:hint="eastAsia" w:ascii="宋体" w:hAnsi="宋体" w:cs="宋体"/>
                <w:kern w:val="0"/>
                <w:sz w:val="18"/>
                <w:szCs w:val="18"/>
              </w:rPr>
              <w:t>138.00</w:t>
            </w:r>
          </w:p>
        </w:tc>
        <w:tc>
          <w:tcPr>
            <w:tcW w:w="1320" w:type="dxa"/>
            <w:gridSpan w:val="5"/>
            <w:tcBorders>
              <w:top w:val="nil"/>
              <w:left w:val="nil"/>
              <w:bottom w:val="single" w:color="auto" w:sz="4" w:space="0"/>
              <w:right w:val="single" w:color="auto" w:sz="4" w:space="0"/>
            </w:tcBorders>
            <w:shd w:val="clear" w:color="auto" w:fill="auto"/>
            <w:noWrap/>
            <w:vAlign w:val="center"/>
          </w:tcPr>
          <w:p w14:paraId="7BC956FA">
            <w:pPr>
              <w:widowControl/>
              <w:jc w:val="center"/>
              <w:rPr>
                <w:rFonts w:ascii="宋体" w:hAnsi="宋体" w:cs="宋体"/>
                <w:kern w:val="0"/>
                <w:sz w:val="18"/>
                <w:szCs w:val="18"/>
              </w:rPr>
            </w:pPr>
            <w:r>
              <w:rPr>
                <w:rFonts w:hint="eastAsia" w:ascii="宋体" w:hAnsi="宋体" w:cs="宋体"/>
                <w:kern w:val="0"/>
                <w:sz w:val="18"/>
                <w:szCs w:val="18"/>
              </w:rPr>
              <w:t>138.00</w:t>
            </w:r>
          </w:p>
        </w:tc>
        <w:tc>
          <w:tcPr>
            <w:tcW w:w="1000" w:type="dxa"/>
            <w:gridSpan w:val="4"/>
            <w:tcBorders>
              <w:top w:val="nil"/>
              <w:left w:val="nil"/>
              <w:bottom w:val="single" w:color="auto" w:sz="4" w:space="0"/>
              <w:right w:val="single" w:color="auto" w:sz="4" w:space="0"/>
            </w:tcBorders>
            <w:shd w:val="clear" w:color="auto" w:fill="auto"/>
            <w:noWrap/>
            <w:vAlign w:val="center"/>
          </w:tcPr>
          <w:p w14:paraId="0F5CC5ED">
            <w:pPr>
              <w:widowControl/>
              <w:jc w:val="center"/>
              <w:rPr>
                <w:rFonts w:ascii="宋体" w:hAnsi="宋体" w:cs="宋体"/>
                <w:kern w:val="0"/>
                <w:sz w:val="18"/>
                <w:szCs w:val="18"/>
              </w:rPr>
            </w:pPr>
            <w:r>
              <w:rPr>
                <w:rFonts w:hint="eastAsia" w:ascii="宋体" w:hAnsi="宋体" w:cs="宋体"/>
                <w:kern w:val="0"/>
                <w:sz w:val="18"/>
                <w:szCs w:val="18"/>
              </w:rPr>
              <w:t>　</w:t>
            </w:r>
          </w:p>
        </w:tc>
        <w:tc>
          <w:tcPr>
            <w:tcW w:w="1160" w:type="dxa"/>
            <w:gridSpan w:val="5"/>
            <w:tcBorders>
              <w:top w:val="nil"/>
              <w:left w:val="nil"/>
              <w:bottom w:val="single" w:color="auto" w:sz="4" w:space="0"/>
              <w:right w:val="single" w:color="auto" w:sz="4" w:space="0"/>
            </w:tcBorders>
            <w:shd w:val="clear" w:color="auto" w:fill="auto"/>
            <w:noWrap/>
            <w:vAlign w:val="center"/>
          </w:tcPr>
          <w:p w14:paraId="7E1ED17B">
            <w:pPr>
              <w:widowControl/>
              <w:jc w:val="center"/>
              <w:rPr>
                <w:rFonts w:ascii="宋体" w:hAnsi="宋体" w:cs="宋体"/>
                <w:kern w:val="0"/>
                <w:sz w:val="18"/>
                <w:szCs w:val="18"/>
              </w:rPr>
            </w:pPr>
            <w:r>
              <w:rPr>
                <w:rFonts w:hint="eastAsia" w:ascii="宋体" w:hAnsi="宋体" w:cs="宋体"/>
                <w:kern w:val="0"/>
                <w:sz w:val="18"/>
                <w:szCs w:val="18"/>
              </w:rPr>
              <w:t>　</w:t>
            </w:r>
          </w:p>
        </w:tc>
        <w:tc>
          <w:tcPr>
            <w:tcW w:w="1120" w:type="dxa"/>
            <w:gridSpan w:val="5"/>
            <w:tcBorders>
              <w:top w:val="nil"/>
              <w:left w:val="nil"/>
              <w:bottom w:val="single" w:color="auto" w:sz="4" w:space="0"/>
              <w:right w:val="single" w:color="auto" w:sz="4" w:space="0"/>
            </w:tcBorders>
            <w:shd w:val="clear" w:color="auto" w:fill="auto"/>
            <w:noWrap/>
            <w:vAlign w:val="center"/>
          </w:tcPr>
          <w:p w14:paraId="0067FBA2">
            <w:pPr>
              <w:widowControl/>
              <w:jc w:val="center"/>
              <w:rPr>
                <w:rFonts w:ascii="宋体" w:hAnsi="宋体" w:cs="宋体"/>
                <w:kern w:val="0"/>
                <w:sz w:val="18"/>
                <w:szCs w:val="18"/>
              </w:rPr>
            </w:pPr>
            <w:r>
              <w:rPr>
                <w:rFonts w:hint="eastAsia" w:ascii="宋体" w:hAnsi="宋体" w:cs="宋体"/>
                <w:kern w:val="0"/>
                <w:sz w:val="18"/>
                <w:szCs w:val="18"/>
              </w:rPr>
              <w:t>　</w:t>
            </w:r>
          </w:p>
        </w:tc>
        <w:tc>
          <w:tcPr>
            <w:tcW w:w="860" w:type="dxa"/>
            <w:gridSpan w:val="6"/>
            <w:tcBorders>
              <w:top w:val="nil"/>
              <w:left w:val="nil"/>
              <w:bottom w:val="single" w:color="auto" w:sz="4" w:space="0"/>
              <w:right w:val="single" w:color="auto" w:sz="4" w:space="0"/>
            </w:tcBorders>
            <w:shd w:val="clear" w:color="auto" w:fill="auto"/>
            <w:noWrap/>
            <w:vAlign w:val="center"/>
          </w:tcPr>
          <w:p w14:paraId="7FE084F9">
            <w:pPr>
              <w:widowControl/>
              <w:jc w:val="center"/>
              <w:rPr>
                <w:rFonts w:ascii="宋体" w:hAnsi="宋体" w:cs="宋体"/>
                <w:kern w:val="0"/>
                <w:sz w:val="18"/>
                <w:szCs w:val="18"/>
              </w:rPr>
            </w:pPr>
            <w:r>
              <w:rPr>
                <w:rFonts w:hint="eastAsia" w:ascii="宋体" w:hAnsi="宋体" w:cs="宋体"/>
                <w:kern w:val="0"/>
                <w:sz w:val="18"/>
                <w:szCs w:val="18"/>
              </w:rPr>
              <w:t>　</w:t>
            </w:r>
          </w:p>
        </w:tc>
        <w:tc>
          <w:tcPr>
            <w:tcW w:w="1000" w:type="dxa"/>
            <w:gridSpan w:val="2"/>
            <w:tcBorders>
              <w:top w:val="nil"/>
              <w:left w:val="nil"/>
              <w:bottom w:val="single" w:color="auto" w:sz="4" w:space="0"/>
              <w:right w:val="single" w:color="auto" w:sz="4" w:space="0"/>
            </w:tcBorders>
            <w:shd w:val="clear" w:color="auto" w:fill="auto"/>
            <w:noWrap/>
            <w:vAlign w:val="center"/>
          </w:tcPr>
          <w:p w14:paraId="1B8D1B2E">
            <w:pPr>
              <w:widowControl/>
              <w:jc w:val="center"/>
              <w:rPr>
                <w:rFonts w:ascii="宋体" w:hAnsi="宋体" w:cs="宋体"/>
                <w:kern w:val="0"/>
                <w:sz w:val="18"/>
                <w:szCs w:val="18"/>
              </w:rPr>
            </w:pPr>
            <w:r>
              <w:rPr>
                <w:rFonts w:hint="eastAsia" w:ascii="宋体" w:hAnsi="宋体" w:cs="宋体"/>
                <w:kern w:val="0"/>
                <w:sz w:val="18"/>
                <w:szCs w:val="18"/>
              </w:rPr>
              <w:t>　</w:t>
            </w:r>
          </w:p>
        </w:tc>
        <w:tc>
          <w:tcPr>
            <w:tcW w:w="980" w:type="dxa"/>
            <w:gridSpan w:val="8"/>
            <w:tcBorders>
              <w:top w:val="nil"/>
              <w:left w:val="nil"/>
              <w:bottom w:val="single" w:color="auto" w:sz="4" w:space="0"/>
              <w:right w:val="single" w:color="auto" w:sz="4" w:space="0"/>
            </w:tcBorders>
            <w:shd w:val="clear" w:color="auto" w:fill="auto"/>
            <w:noWrap/>
            <w:vAlign w:val="center"/>
          </w:tcPr>
          <w:p w14:paraId="66FC3E75">
            <w:pPr>
              <w:widowControl/>
              <w:jc w:val="center"/>
              <w:rPr>
                <w:rFonts w:ascii="宋体" w:hAnsi="宋体" w:cs="宋体"/>
                <w:kern w:val="0"/>
                <w:sz w:val="18"/>
                <w:szCs w:val="18"/>
              </w:rPr>
            </w:pPr>
            <w:r>
              <w:rPr>
                <w:rFonts w:hint="eastAsia" w:ascii="宋体" w:hAnsi="宋体" w:cs="宋体"/>
                <w:kern w:val="0"/>
                <w:sz w:val="18"/>
                <w:szCs w:val="18"/>
              </w:rPr>
              <w:t>　</w:t>
            </w:r>
          </w:p>
        </w:tc>
      </w:tr>
      <w:tr w14:paraId="7EF1AE8C">
        <w:tblPrEx>
          <w:tblCellMar>
            <w:top w:w="0" w:type="dxa"/>
            <w:left w:w="108" w:type="dxa"/>
            <w:bottom w:w="0" w:type="dxa"/>
            <w:right w:w="108" w:type="dxa"/>
          </w:tblCellMar>
        </w:tblPrEx>
        <w:trPr>
          <w:trHeight w:val="45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753F1BFD">
            <w:pPr>
              <w:widowControl/>
              <w:jc w:val="center"/>
              <w:rPr>
                <w:rFonts w:ascii="宋体" w:hAnsi="宋体" w:cs="宋体"/>
                <w:kern w:val="0"/>
                <w:sz w:val="18"/>
                <w:szCs w:val="18"/>
              </w:rPr>
            </w:pPr>
            <w:r>
              <w:rPr>
                <w:rFonts w:hint="eastAsia" w:ascii="宋体" w:hAnsi="宋体" w:cs="宋体"/>
                <w:kern w:val="0"/>
                <w:sz w:val="18"/>
                <w:szCs w:val="18"/>
              </w:rPr>
              <w:t>10</w:t>
            </w:r>
          </w:p>
        </w:tc>
        <w:tc>
          <w:tcPr>
            <w:tcW w:w="1260" w:type="dxa"/>
            <w:gridSpan w:val="7"/>
            <w:tcBorders>
              <w:top w:val="nil"/>
              <w:left w:val="nil"/>
              <w:bottom w:val="single" w:color="auto" w:sz="4" w:space="0"/>
              <w:right w:val="single" w:color="auto" w:sz="4" w:space="0"/>
            </w:tcBorders>
            <w:shd w:val="clear" w:color="auto" w:fill="auto"/>
            <w:noWrap/>
            <w:vAlign w:val="center"/>
          </w:tcPr>
          <w:p w14:paraId="01F84221">
            <w:pPr>
              <w:widowControl/>
              <w:jc w:val="center"/>
              <w:rPr>
                <w:rFonts w:ascii="宋体" w:hAnsi="宋体" w:cs="宋体"/>
                <w:kern w:val="0"/>
                <w:sz w:val="18"/>
                <w:szCs w:val="18"/>
              </w:rPr>
            </w:pPr>
            <w:r>
              <w:rPr>
                <w:rFonts w:hint="eastAsia" w:ascii="宋体" w:hAnsi="宋体" w:cs="宋体"/>
                <w:kern w:val="0"/>
                <w:sz w:val="18"/>
                <w:szCs w:val="18"/>
              </w:rPr>
              <w:t>2010399</w:t>
            </w:r>
          </w:p>
        </w:tc>
        <w:tc>
          <w:tcPr>
            <w:tcW w:w="4020" w:type="dxa"/>
            <w:gridSpan w:val="9"/>
            <w:tcBorders>
              <w:top w:val="nil"/>
              <w:left w:val="nil"/>
              <w:bottom w:val="single" w:color="auto" w:sz="4" w:space="0"/>
              <w:right w:val="single" w:color="auto" w:sz="4" w:space="0"/>
            </w:tcBorders>
            <w:shd w:val="clear" w:color="auto" w:fill="auto"/>
            <w:noWrap/>
            <w:vAlign w:val="center"/>
          </w:tcPr>
          <w:p w14:paraId="2790A0AF">
            <w:pPr>
              <w:widowControl/>
              <w:jc w:val="center"/>
              <w:rPr>
                <w:rFonts w:ascii="宋体" w:hAnsi="宋体" w:cs="宋体"/>
                <w:kern w:val="0"/>
                <w:sz w:val="18"/>
                <w:szCs w:val="18"/>
              </w:rPr>
            </w:pPr>
            <w:r>
              <w:rPr>
                <w:rFonts w:hint="eastAsia" w:ascii="宋体" w:hAnsi="宋体" w:cs="宋体"/>
                <w:kern w:val="0"/>
                <w:sz w:val="18"/>
                <w:szCs w:val="18"/>
              </w:rPr>
              <w:t>其他政府办公厅（室）及相关机构事务支出</w:t>
            </w:r>
          </w:p>
        </w:tc>
        <w:tc>
          <w:tcPr>
            <w:tcW w:w="1300" w:type="dxa"/>
            <w:gridSpan w:val="4"/>
            <w:tcBorders>
              <w:top w:val="nil"/>
              <w:left w:val="nil"/>
              <w:bottom w:val="single" w:color="auto" w:sz="4" w:space="0"/>
              <w:right w:val="single" w:color="auto" w:sz="4" w:space="0"/>
            </w:tcBorders>
            <w:shd w:val="clear" w:color="auto" w:fill="auto"/>
            <w:noWrap/>
            <w:vAlign w:val="center"/>
          </w:tcPr>
          <w:p w14:paraId="2FEC8515">
            <w:pPr>
              <w:widowControl/>
              <w:jc w:val="center"/>
              <w:rPr>
                <w:rFonts w:ascii="宋体" w:hAnsi="宋体" w:cs="宋体"/>
                <w:kern w:val="0"/>
                <w:sz w:val="18"/>
                <w:szCs w:val="18"/>
              </w:rPr>
            </w:pPr>
            <w:r>
              <w:rPr>
                <w:rFonts w:hint="eastAsia" w:ascii="宋体" w:hAnsi="宋体" w:cs="宋体"/>
                <w:kern w:val="0"/>
                <w:sz w:val="18"/>
                <w:szCs w:val="18"/>
              </w:rPr>
              <w:t>145.00</w:t>
            </w:r>
          </w:p>
        </w:tc>
        <w:tc>
          <w:tcPr>
            <w:tcW w:w="1320" w:type="dxa"/>
            <w:gridSpan w:val="5"/>
            <w:tcBorders>
              <w:top w:val="nil"/>
              <w:left w:val="nil"/>
              <w:bottom w:val="single" w:color="auto" w:sz="4" w:space="0"/>
              <w:right w:val="single" w:color="auto" w:sz="4" w:space="0"/>
            </w:tcBorders>
            <w:shd w:val="clear" w:color="auto" w:fill="auto"/>
            <w:noWrap/>
            <w:vAlign w:val="center"/>
          </w:tcPr>
          <w:p w14:paraId="28E3FD3F">
            <w:pPr>
              <w:widowControl/>
              <w:jc w:val="center"/>
              <w:rPr>
                <w:rFonts w:ascii="宋体" w:hAnsi="宋体" w:cs="宋体"/>
                <w:kern w:val="0"/>
                <w:sz w:val="18"/>
                <w:szCs w:val="18"/>
              </w:rPr>
            </w:pPr>
            <w:r>
              <w:rPr>
                <w:rFonts w:hint="eastAsia" w:ascii="宋体" w:hAnsi="宋体" w:cs="宋体"/>
                <w:kern w:val="0"/>
                <w:sz w:val="18"/>
                <w:szCs w:val="18"/>
              </w:rPr>
              <w:t>145.00</w:t>
            </w:r>
          </w:p>
        </w:tc>
        <w:tc>
          <w:tcPr>
            <w:tcW w:w="1000" w:type="dxa"/>
            <w:gridSpan w:val="4"/>
            <w:tcBorders>
              <w:top w:val="nil"/>
              <w:left w:val="nil"/>
              <w:bottom w:val="single" w:color="auto" w:sz="4" w:space="0"/>
              <w:right w:val="single" w:color="auto" w:sz="4" w:space="0"/>
            </w:tcBorders>
            <w:shd w:val="clear" w:color="auto" w:fill="auto"/>
            <w:noWrap/>
            <w:vAlign w:val="center"/>
          </w:tcPr>
          <w:p w14:paraId="3B4373DE">
            <w:pPr>
              <w:widowControl/>
              <w:jc w:val="center"/>
              <w:rPr>
                <w:rFonts w:ascii="宋体" w:hAnsi="宋体" w:cs="宋体"/>
                <w:kern w:val="0"/>
                <w:sz w:val="18"/>
                <w:szCs w:val="18"/>
              </w:rPr>
            </w:pPr>
            <w:r>
              <w:rPr>
                <w:rFonts w:hint="eastAsia" w:ascii="宋体" w:hAnsi="宋体" w:cs="宋体"/>
                <w:kern w:val="0"/>
                <w:sz w:val="18"/>
                <w:szCs w:val="18"/>
              </w:rPr>
              <w:t>　</w:t>
            </w:r>
          </w:p>
        </w:tc>
        <w:tc>
          <w:tcPr>
            <w:tcW w:w="1160" w:type="dxa"/>
            <w:gridSpan w:val="5"/>
            <w:tcBorders>
              <w:top w:val="nil"/>
              <w:left w:val="nil"/>
              <w:bottom w:val="single" w:color="auto" w:sz="4" w:space="0"/>
              <w:right w:val="single" w:color="auto" w:sz="4" w:space="0"/>
            </w:tcBorders>
            <w:shd w:val="clear" w:color="auto" w:fill="auto"/>
            <w:noWrap/>
            <w:vAlign w:val="center"/>
          </w:tcPr>
          <w:p w14:paraId="6BB26F45">
            <w:pPr>
              <w:widowControl/>
              <w:jc w:val="center"/>
              <w:rPr>
                <w:rFonts w:ascii="宋体" w:hAnsi="宋体" w:cs="宋体"/>
                <w:kern w:val="0"/>
                <w:sz w:val="18"/>
                <w:szCs w:val="18"/>
              </w:rPr>
            </w:pPr>
            <w:r>
              <w:rPr>
                <w:rFonts w:hint="eastAsia" w:ascii="宋体" w:hAnsi="宋体" w:cs="宋体"/>
                <w:kern w:val="0"/>
                <w:sz w:val="18"/>
                <w:szCs w:val="18"/>
              </w:rPr>
              <w:t>　</w:t>
            </w:r>
          </w:p>
        </w:tc>
        <w:tc>
          <w:tcPr>
            <w:tcW w:w="1120" w:type="dxa"/>
            <w:gridSpan w:val="5"/>
            <w:tcBorders>
              <w:top w:val="nil"/>
              <w:left w:val="nil"/>
              <w:bottom w:val="single" w:color="auto" w:sz="4" w:space="0"/>
              <w:right w:val="single" w:color="auto" w:sz="4" w:space="0"/>
            </w:tcBorders>
            <w:shd w:val="clear" w:color="auto" w:fill="auto"/>
            <w:noWrap/>
            <w:vAlign w:val="center"/>
          </w:tcPr>
          <w:p w14:paraId="2B2D09D6">
            <w:pPr>
              <w:widowControl/>
              <w:jc w:val="center"/>
              <w:rPr>
                <w:rFonts w:ascii="宋体" w:hAnsi="宋体" w:cs="宋体"/>
                <w:kern w:val="0"/>
                <w:sz w:val="18"/>
                <w:szCs w:val="18"/>
              </w:rPr>
            </w:pPr>
            <w:r>
              <w:rPr>
                <w:rFonts w:hint="eastAsia" w:ascii="宋体" w:hAnsi="宋体" w:cs="宋体"/>
                <w:kern w:val="0"/>
                <w:sz w:val="18"/>
                <w:szCs w:val="18"/>
              </w:rPr>
              <w:t>　</w:t>
            </w:r>
          </w:p>
        </w:tc>
        <w:tc>
          <w:tcPr>
            <w:tcW w:w="860" w:type="dxa"/>
            <w:gridSpan w:val="6"/>
            <w:tcBorders>
              <w:top w:val="nil"/>
              <w:left w:val="nil"/>
              <w:bottom w:val="single" w:color="auto" w:sz="4" w:space="0"/>
              <w:right w:val="single" w:color="auto" w:sz="4" w:space="0"/>
            </w:tcBorders>
            <w:shd w:val="clear" w:color="auto" w:fill="auto"/>
            <w:noWrap/>
            <w:vAlign w:val="center"/>
          </w:tcPr>
          <w:p w14:paraId="6E1D543B">
            <w:pPr>
              <w:widowControl/>
              <w:jc w:val="center"/>
              <w:rPr>
                <w:rFonts w:ascii="宋体" w:hAnsi="宋体" w:cs="宋体"/>
                <w:kern w:val="0"/>
                <w:sz w:val="18"/>
                <w:szCs w:val="18"/>
              </w:rPr>
            </w:pPr>
            <w:r>
              <w:rPr>
                <w:rFonts w:hint="eastAsia" w:ascii="宋体" w:hAnsi="宋体" w:cs="宋体"/>
                <w:kern w:val="0"/>
                <w:sz w:val="18"/>
                <w:szCs w:val="18"/>
              </w:rPr>
              <w:t>　</w:t>
            </w:r>
          </w:p>
        </w:tc>
        <w:tc>
          <w:tcPr>
            <w:tcW w:w="1000" w:type="dxa"/>
            <w:gridSpan w:val="2"/>
            <w:tcBorders>
              <w:top w:val="nil"/>
              <w:left w:val="nil"/>
              <w:bottom w:val="single" w:color="auto" w:sz="4" w:space="0"/>
              <w:right w:val="single" w:color="auto" w:sz="4" w:space="0"/>
            </w:tcBorders>
            <w:shd w:val="clear" w:color="auto" w:fill="auto"/>
            <w:noWrap/>
            <w:vAlign w:val="center"/>
          </w:tcPr>
          <w:p w14:paraId="00AB6722">
            <w:pPr>
              <w:widowControl/>
              <w:jc w:val="center"/>
              <w:rPr>
                <w:rFonts w:ascii="宋体" w:hAnsi="宋体" w:cs="宋体"/>
                <w:kern w:val="0"/>
                <w:sz w:val="18"/>
                <w:szCs w:val="18"/>
              </w:rPr>
            </w:pPr>
            <w:r>
              <w:rPr>
                <w:rFonts w:hint="eastAsia" w:ascii="宋体" w:hAnsi="宋体" w:cs="宋体"/>
                <w:kern w:val="0"/>
                <w:sz w:val="18"/>
                <w:szCs w:val="18"/>
              </w:rPr>
              <w:t>　</w:t>
            </w:r>
          </w:p>
        </w:tc>
        <w:tc>
          <w:tcPr>
            <w:tcW w:w="980" w:type="dxa"/>
            <w:gridSpan w:val="8"/>
            <w:tcBorders>
              <w:top w:val="nil"/>
              <w:left w:val="nil"/>
              <w:bottom w:val="single" w:color="auto" w:sz="4" w:space="0"/>
              <w:right w:val="single" w:color="auto" w:sz="4" w:space="0"/>
            </w:tcBorders>
            <w:shd w:val="clear" w:color="auto" w:fill="auto"/>
            <w:noWrap/>
            <w:vAlign w:val="center"/>
          </w:tcPr>
          <w:p w14:paraId="1ABE3F13">
            <w:pPr>
              <w:widowControl/>
              <w:jc w:val="center"/>
              <w:rPr>
                <w:rFonts w:ascii="宋体" w:hAnsi="宋体" w:cs="宋体"/>
                <w:kern w:val="0"/>
                <w:sz w:val="18"/>
                <w:szCs w:val="18"/>
              </w:rPr>
            </w:pPr>
            <w:r>
              <w:rPr>
                <w:rFonts w:hint="eastAsia" w:ascii="宋体" w:hAnsi="宋体" w:cs="宋体"/>
                <w:kern w:val="0"/>
                <w:sz w:val="18"/>
                <w:szCs w:val="18"/>
              </w:rPr>
              <w:t>　</w:t>
            </w:r>
          </w:p>
        </w:tc>
      </w:tr>
      <w:tr w14:paraId="2412599B">
        <w:tblPrEx>
          <w:tblCellMar>
            <w:top w:w="0" w:type="dxa"/>
            <w:left w:w="108" w:type="dxa"/>
            <w:bottom w:w="0" w:type="dxa"/>
            <w:right w:w="108" w:type="dxa"/>
          </w:tblCellMar>
        </w:tblPrEx>
        <w:trPr>
          <w:trHeight w:val="45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7BAC1A62">
            <w:pPr>
              <w:widowControl/>
              <w:jc w:val="center"/>
              <w:rPr>
                <w:rFonts w:ascii="宋体" w:hAnsi="宋体" w:cs="宋体"/>
                <w:kern w:val="0"/>
                <w:sz w:val="18"/>
                <w:szCs w:val="18"/>
              </w:rPr>
            </w:pPr>
            <w:r>
              <w:rPr>
                <w:rFonts w:hint="eastAsia" w:ascii="宋体" w:hAnsi="宋体" w:cs="宋体"/>
                <w:kern w:val="0"/>
                <w:sz w:val="18"/>
                <w:szCs w:val="18"/>
              </w:rPr>
              <w:t>11</w:t>
            </w:r>
          </w:p>
        </w:tc>
        <w:tc>
          <w:tcPr>
            <w:tcW w:w="1260" w:type="dxa"/>
            <w:gridSpan w:val="7"/>
            <w:tcBorders>
              <w:top w:val="nil"/>
              <w:left w:val="nil"/>
              <w:bottom w:val="single" w:color="auto" w:sz="4" w:space="0"/>
              <w:right w:val="single" w:color="auto" w:sz="4" w:space="0"/>
            </w:tcBorders>
            <w:shd w:val="clear" w:color="auto" w:fill="auto"/>
            <w:noWrap/>
            <w:vAlign w:val="center"/>
          </w:tcPr>
          <w:p w14:paraId="7222588D">
            <w:pPr>
              <w:widowControl/>
              <w:jc w:val="center"/>
              <w:rPr>
                <w:rFonts w:ascii="宋体" w:hAnsi="宋体" w:cs="宋体"/>
                <w:kern w:val="0"/>
                <w:sz w:val="18"/>
                <w:szCs w:val="18"/>
              </w:rPr>
            </w:pPr>
            <w:r>
              <w:rPr>
                <w:rFonts w:hint="eastAsia" w:ascii="宋体" w:hAnsi="宋体" w:cs="宋体"/>
                <w:kern w:val="0"/>
                <w:sz w:val="18"/>
                <w:szCs w:val="18"/>
              </w:rPr>
              <w:t>208</w:t>
            </w:r>
          </w:p>
        </w:tc>
        <w:tc>
          <w:tcPr>
            <w:tcW w:w="4020" w:type="dxa"/>
            <w:gridSpan w:val="9"/>
            <w:tcBorders>
              <w:top w:val="nil"/>
              <w:left w:val="nil"/>
              <w:bottom w:val="single" w:color="auto" w:sz="4" w:space="0"/>
              <w:right w:val="single" w:color="auto" w:sz="4" w:space="0"/>
            </w:tcBorders>
            <w:shd w:val="clear" w:color="auto" w:fill="auto"/>
            <w:noWrap/>
            <w:vAlign w:val="center"/>
          </w:tcPr>
          <w:p w14:paraId="5011F395">
            <w:pPr>
              <w:widowControl/>
              <w:jc w:val="center"/>
              <w:rPr>
                <w:rFonts w:ascii="宋体" w:hAnsi="宋体" w:cs="宋体"/>
                <w:kern w:val="0"/>
                <w:sz w:val="18"/>
                <w:szCs w:val="18"/>
              </w:rPr>
            </w:pPr>
            <w:r>
              <w:rPr>
                <w:rFonts w:hint="eastAsia" w:ascii="宋体" w:hAnsi="宋体" w:cs="宋体"/>
                <w:kern w:val="0"/>
                <w:sz w:val="18"/>
                <w:szCs w:val="18"/>
              </w:rPr>
              <w:t>社会保障和就业支出</w:t>
            </w:r>
          </w:p>
        </w:tc>
        <w:tc>
          <w:tcPr>
            <w:tcW w:w="1300" w:type="dxa"/>
            <w:gridSpan w:val="4"/>
            <w:tcBorders>
              <w:top w:val="nil"/>
              <w:left w:val="nil"/>
              <w:bottom w:val="single" w:color="auto" w:sz="4" w:space="0"/>
              <w:right w:val="single" w:color="auto" w:sz="4" w:space="0"/>
            </w:tcBorders>
            <w:shd w:val="clear" w:color="auto" w:fill="auto"/>
            <w:noWrap/>
            <w:vAlign w:val="center"/>
          </w:tcPr>
          <w:p w14:paraId="2C2F411D">
            <w:pPr>
              <w:widowControl/>
              <w:jc w:val="center"/>
              <w:rPr>
                <w:rFonts w:ascii="宋体" w:hAnsi="宋体" w:cs="宋体"/>
                <w:kern w:val="0"/>
                <w:sz w:val="18"/>
                <w:szCs w:val="18"/>
              </w:rPr>
            </w:pPr>
            <w:r>
              <w:rPr>
                <w:rFonts w:hint="eastAsia" w:ascii="宋体" w:hAnsi="宋体" w:cs="宋体"/>
                <w:kern w:val="0"/>
                <w:sz w:val="18"/>
                <w:szCs w:val="18"/>
              </w:rPr>
              <w:t>3.00</w:t>
            </w:r>
          </w:p>
        </w:tc>
        <w:tc>
          <w:tcPr>
            <w:tcW w:w="1320" w:type="dxa"/>
            <w:gridSpan w:val="5"/>
            <w:tcBorders>
              <w:top w:val="nil"/>
              <w:left w:val="nil"/>
              <w:bottom w:val="single" w:color="auto" w:sz="4" w:space="0"/>
              <w:right w:val="single" w:color="auto" w:sz="4" w:space="0"/>
            </w:tcBorders>
            <w:shd w:val="clear" w:color="auto" w:fill="auto"/>
            <w:noWrap/>
            <w:vAlign w:val="center"/>
          </w:tcPr>
          <w:p w14:paraId="469AF7A0">
            <w:pPr>
              <w:widowControl/>
              <w:jc w:val="center"/>
              <w:rPr>
                <w:rFonts w:ascii="宋体" w:hAnsi="宋体" w:cs="宋体"/>
                <w:kern w:val="0"/>
                <w:sz w:val="18"/>
                <w:szCs w:val="18"/>
              </w:rPr>
            </w:pPr>
            <w:r>
              <w:rPr>
                <w:rFonts w:hint="eastAsia" w:ascii="宋体" w:hAnsi="宋体" w:cs="宋体"/>
                <w:kern w:val="0"/>
                <w:sz w:val="18"/>
                <w:szCs w:val="18"/>
              </w:rPr>
              <w:t>3.00</w:t>
            </w:r>
          </w:p>
        </w:tc>
        <w:tc>
          <w:tcPr>
            <w:tcW w:w="1000" w:type="dxa"/>
            <w:gridSpan w:val="4"/>
            <w:tcBorders>
              <w:top w:val="nil"/>
              <w:left w:val="nil"/>
              <w:bottom w:val="single" w:color="auto" w:sz="4" w:space="0"/>
              <w:right w:val="single" w:color="auto" w:sz="4" w:space="0"/>
            </w:tcBorders>
            <w:shd w:val="clear" w:color="auto" w:fill="auto"/>
            <w:noWrap/>
            <w:vAlign w:val="center"/>
          </w:tcPr>
          <w:p w14:paraId="3CFAD83E">
            <w:pPr>
              <w:widowControl/>
              <w:jc w:val="center"/>
              <w:rPr>
                <w:rFonts w:ascii="宋体" w:hAnsi="宋体" w:cs="宋体"/>
                <w:kern w:val="0"/>
                <w:sz w:val="18"/>
                <w:szCs w:val="18"/>
              </w:rPr>
            </w:pPr>
            <w:r>
              <w:rPr>
                <w:rFonts w:hint="eastAsia" w:ascii="宋体" w:hAnsi="宋体" w:cs="宋体"/>
                <w:kern w:val="0"/>
                <w:sz w:val="18"/>
                <w:szCs w:val="18"/>
              </w:rPr>
              <w:t>　</w:t>
            </w:r>
          </w:p>
        </w:tc>
        <w:tc>
          <w:tcPr>
            <w:tcW w:w="1160" w:type="dxa"/>
            <w:gridSpan w:val="5"/>
            <w:tcBorders>
              <w:top w:val="nil"/>
              <w:left w:val="nil"/>
              <w:bottom w:val="single" w:color="auto" w:sz="4" w:space="0"/>
              <w:right w:val="single" w:color="auto" w:sz="4" w:space="0"/>
            </w:tcBorders>
            <w:shd w:val="clear" w:color="auto" w:fill="auto"/>
            <w:noWrap/>
            <w:vAlign w:val="center"/>
          </w:tcPr>
          <w:p w14:paraId="19E9D3EB">
            <w:pPr>
              <w:widowControl/>
              <w:jc w:val="center"/>
              <w:rPr>
                <w:rFonts w:ascii="宋体" w:hAnsi="宋体" w:cs="宋体"/>
                <w:kern w:val="0"/>
                <w:sz w:val="18"/>
                <w:szCs w:val="18"/>
              </w:rPr>
            </w:pPr>
            <w:r>
              <w:rPr>
                <w:rFonts w:hint="eastAsia" w:ascii="宋体" w:hAnsi="宋体" w:cs="宋体"/>
                <w:kern w:val="0"/>
                <w:sz w:val="18"/>
                <w:szCs w:val="18"/>
              </w:rPr>
              <w:t>　</w:t>
            </w:r>
          </w:p>
        </w:tc>
        <w:tc>
          <w:tcPr>
            <w:tcW w:w="1120" w:type="dxa"/>
            <w:gridSpan w:val="5"/>
            <w:tcBorders>
              <w:top w:val="nil"/>
              <w:left w:val="nil"/>
              <w:bottom w:val="single" w:color="auto" w:sz="4" w:space="0"/>
              <w:right w:val="single" w:color="auto" w:sz="4" w:space="0"/>
            </w:tcBorders>
            <w:shd w:val="clear" w:color="auto" w:fill="auto"/>
            <w:noWrap/>
            <w:vAlign w:val="center"/>
          </w:tcPr>
          <w:p w14:paraId="441B0E28">
            <w:pPr>
              <w:widowControl/>
              <w:jc w:val="center"/>
              <w:rPr>
                <w:rFonts w:ascii="宋体" w:hAnsi="宋体" w:cs="宋体"/>
                <w:kern w:val="0"/>
                <w:sz w:val="18"/>
                <w:szCs w:val="18"/>
              </w:rPr>
            </w:pPr>
            <w:r>
              <w:rPr>
                <w:rFonts w:hint="eastAsia" w:ascii="宋体" w:hAnsi="宋体" w:cs="宋体"/>
                <w:kern w:val="0"/>
                <w:sz w:val="18"/>
                <w:szCs w:val="18"/>
              </w:rPr>
              <w:t>　</w:t>
            </w:r>
          </w:p>
        </w:tc>
        <w:tc>
          <w:tcPr>
            <w:tcW w:w="860" w:type="dxa"/>
            <w:gridSpan w:val="6"/>
            <w:tcBorders>
              <w:top w:val="nil"/>
              <w:left w:val="nil"/>
              <w:bottom w:val="single" w:color="auto" w:sz="4" w:space="0"/>
              <w:right w:val="single" w:color="auto" w:sz="4" w:space="0"/>
            </w:tcBorders>
            <w:shd w:val="clear" w:color="auto" w:fill="auto"/>
            <w:noWrap/>
            <w:vAlign w:val="center"/>
          </w:tcPr>
          <w:p w14:paraId="633E7754">
            <w:pPr>
              <w:widowControl/>
              <w:jc w:val="center"/>
              <w:rPr>
                <w:rFonts w:ascii="宋体" w:hAnsi="宋体" w:cs="宋体"/>
                <w:kern w:val="0"/>
                <w:sz w:val="18"/>
                <w:szCs w:val="18"/>
              </w:rPr>
            </w:pPr>
            <w:r>
              <w:rPr>
                <w:rFonts w:hint="eastAsia" w:ascii="宋体" w:hAnsi="宋体" w:cs="宋体"/>
                <w:kern w:val="0"/>
                <w:sz w:val="18"/>
                <w:szCs w:val="18"/>
              </w:rPr>
              <w:t>　</w:t>
            </w:r>
          </w:p>
        </w:tc>
        <w:tc>
          <w:tcPr>
            <w:tcW w:w="1000" w:type="dxa"/>
            <w:gridSpan w:val="2"/>
            <w:tcBorders>
              <w:top w:val="nil"/>
              <w:left w:val="nil"/>
              <w:bottom w:val="single" w:color="auto" w:sz="4" w:space="0"/>
              <w:right w:val="single" w:color="auto" w:sz="4" w:space="0"/>
            </w:tcBorders>
            <w:shd w:val="clear" w:color="auto" w:fill="auto"/>
            <w:noWrap/>
            <w:vAlign w:val="center"/>
          </w:tcPr>
          <w:p w14:paraId="0337D75E">
            <w:pPr>
              <w:widowControl/>
              <w:jc w:val="center"/>
              <w:rPr>
                <w:rFonts w:ascii="宋体" w:hAnsi="宋体" w:cs="宋体"/>
                <w:kern w:val="0"/>
                <w:sz w:val="18"/>
                <w:szCs w:val="18"/>
              </w:rPr>
            </w:pPr>
            <w:r>
              <w:rPr>
                <w:rFonts w:hint="eastAsia" w:ascii="宋体" w:hAnsi="宋体" w:cs="宋体"/>
                <w:kern w:val="0"/>
                <w:sz w:val="18"/>
                <w:szCs w:val="18"/>
              </w:rPr>
              <w:t>　</w:t>
            </w:r>
          </w:p>
        </w:tc>
        <w:tc>
          <w:tcPr>
            <w:tcW w:w="980" w:type="dxa"/>
            <w:gridSpan w:val="8"/>
            <w:tcBorders>
              <w:top w:val="nil"/>
              <w:left w:val="nil"/>
              <w:bottom w:val="single" w:color="auto" w:sz="4" w:space="0"/>
              <w:right w:val="single" w:color="auto" w:sz="4" w:space="0"/>
            </w:tcBorders>
            <w:shd w:val="clear" w:color="auto" w:fill="auto"/>
            <w:noWrap/>
            <w:vAlign w:val="center"/>
          </w:tcPr>
          <w:p w14:paraId="55AE9611">
            <w:pPr>
              <w:widowControl/>
              <w:jc w:val="center"/>
              <w:rPr>
                <w:rFonts w:ascii="宋体" w:hAnsi="宋体" w:cs="宋体"/>
                <w:kern w:val="0"/>
                <w:sz w:val="18"/>
                <w:szCs w:val="18"/>
              </w:rPr>
            </w:pPr>
            <w:r>
              <w:rPr>
                <w:rFonts w:hint="eastAsia" w:ascii="宋体" w:hAnsi="宋体" w:cs="宋体"/>
                <w:kern w:val="0"/>
                <w:sz w:val="18"/>
                <w:szCs w:val="18"/>
              </w:rPr>
              <w:t>　</w:t>
            </w:r>
          </w:p>
        </w:tc>
      </w:tr>
      <w:tr w14:paraId="4D2DEF23">
        <w:tblPrEx>
          <w:tblCellMar>
            <w:top w:w="0" w:type="dxa"/>
            <w:left w:w="108" w:type="dxa"/>
            <w:bottom w:w="0" w:type="dxa"/>
            <w:right w:w="108" w:type="dxa"/>
          </w:tblCellMar>
        </w:tblPrEx>
        <w:trPr>
          <w:trHeight w:val="45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3A2C7D8F">
            <w:pPr>
              <w:widowControl/>
              <w:jc w:val="center"/>
              <w:rPr>
                <w:rFonts w:ascii="宋体" w:hAnsi="宋体" w:cs="宋体"/>
                <w:kern w:val="0"/>
                <w:sz w:val="18"/>
                <w:szCs w:val="18"/>
              </w:rPr>
            </w:pPr>
            <w:r>
              <w:rPr>
                <w:rFonts w:hint="eastAsia" w:ascii="宋体" w:hAnsi="宋体" w:cs="宋体"/>
                <w:kern w:val="0"/>
                <w:sz w:val="18"/>
                <w:szCs w:val="18"/>
              </w:rPr>
              <w:t>12</w:t>
            </w:r>
          </w:p>
        </w:tc>
        <w:tc>
          <w:tcPr>
            <w:tcW w:w="1260" w:type="dxa"/>
            <w:gridSpan w:val="7"/>
            <w:tcBorders>
              <w:top w:val="nil"/>
              <w:left w:val="nil"/>
              <w:bottom w:val="single" w:color="auto" w:sz="4" w:space="0"/>
              <w:right w:val="single" w:color="auto" w:sz="4" w:space="0"/>
            </w:tcBorders>
            <w:shd w:val="clear" w:color="auto" w:fill="auto"/>
            <w:noWrap/>
            <w:vAlign w:val="center"/>
          </w:tcPr>
          <w:p w14:paraId="1BBF0104">
            <w:pPr>
              <w:widowControl/>
              <w:jc w:val="center"/>
              <w:rPr>
                <w:rFonts w:ascii="宋体" w:hAnsi="宋体" w:cs="宋体"/>
                <w:kern w:val="0"/>
                <w:sz w:val="18"/>
                <w:szCs w:val="18"/>
              </w:rPr>
            </w:pPr>
            <w:r>
              <w:rPr>
                <w:rFonts w:hint="eastAsia" w:ascii="宋体" w:hAnsi="宋体" w:cs="宋体"/>
                <w:kern w:val="0"/>
                <w:sz w:val="18"/>
                <w:szCs w:val="18"/>
              </w:rPr>
              <w:t>20805</w:t>
            </w:r>
          </w:p>
        </w:tc>
        <w:tc>
          <w:tcPr>
            <w:tcW w:w="4020" w:type="dxa"/>
            <w:gridSpan w:val="9"/>
            <w:tcBorders>
              <w:top w:val="nil"/>
              <w:left w:val="nil"/>
              <w:bottom w:val="single" w:color="auto" w:sz="4" w:space="0"/>
              <w:right w:val="single" w:color="auto" w:sz="4" w:space="0"/>
            </w:tcBorders>
            <w:shd w:val="clear" w:color="auto" w:fill="auto"/>
            <w:noWrap/>
            <w:vAlign w:val="center"/>
          </w:tcPr>
          <w:p w14:paraId="774EEA7D">
            <w:pPr>
              <w:widowControl/>
              <w:jc w:val="center"/>
              <w:rPr>
                <w:rFonts w:ascii="宋体" w:hAnsi="宋体" w:cs="宋体"/>
                <w:kern w:val="0"/>
                <w:sz w:val="18"/>
                <w:szCs w:val="18"/>
              </w:rPr>
            </w:pPr>
            <w:r>
              <w:rPr>
                <w:rFonts w:hint="eastAsia" w:ascii="宋体" w:hAnsi="宋体" w:cs="宋体"/>
                <w:kern w:val="0"/>
                <w:sz w:val="18"/>
                <w:szCs w:val="18"/>
              </w:rPr>
              <w:t>行政事业单位养老支出</w:t>
            </w:r>
          </w:p>
        </w:tc>
        <w:tc>
          <w:tcPr>
            <w:tcW w:w="1300" w:type="dxa"/>
            <w:gridSpan w:val="4"/>
            <w:tcBorders>
              <w:top w:val="nil"/>
              <w:left w:val="nil"/>
              <w:bottom w:val="single" w:color="auto" w:sz="4" w:space="0"/>
              <w:right w:val="single" w:color="auto" w:sz="4" w:space="0"/>
            </w:tcBorders>
            <w:shd w:val="clear" w:color="auto" w:fill="auto"/>
            <w:noWrap/>
            <w:vAlign w:val="center"/>
          </w:tcPr>
          <w:p w14:paraId="46148367">
            <w:pPr>
              <w:widowControl/>
              <w:jc w:val="center"/>
              <w:rPr>
                <w:rFonts w:ascii="宋体" w:hAnsi="宋体" w:cs="宋体"/>
                <w:kern w:val="0"/>
                <w:sz w:val="18"/>
                <w:szCs w:val="18"/>
              </w:rPr>
            </w:pPr>
            <w:r>
              <w:rPr>
                <w:rFonts w:hint="eastAsia" w:ascii="宋体" w:hAnsi="宋体" w:cs="宋体"/>
                <w:kern w:val="0"/>
                <w:sz w:val="18"/>
                <w:szCs w:val="18"/>
              </w:rPr>
              <w:t>3.00</w:t>
            </w:r>
          </w:p>
        </w:tc>
        <w:tc>
          <w:tcPr>
            <w:tcW w:w="1320" w:type="dxa"/>
            <w:gridSpan w:val="5"/>
            <w:tcBorders>
              <w:top w:val="nil"/>
              <w:left w:val="nil"/>
              <w:bottom w:val="single" w:color="auto" w:sz="4" w:space="0"/>
              <w:right w:val="single" w:color="auto" w:sz="4" w:space="0"/>
            </w:tcBorders>
            <w:shd w:val="clear" w:color="auto" w:fill="auto"/>
            <w:noWrap/>
            <w:vAlign w:val="center"/>
          </w:tcPr>
          <w:p w14:paraId="2CB4C02E">
            <w:pPr>
              <w:widowControl/>
              <w:jc w:val="center"/>
              <w:rPr>
                <w:rFonts w:ascii="宋体" w:hAnsi="宋体" w:cs="宋体"/>
                <w:kern w:val="0"/>
                <w:sz w:val="18"/>
                <w:szCs w:val="18"/>
              </w:rPr>
            </w:pPr>
            <w:r>
              <w:rPr>
                <w:rFonts w:hint="eastAsia" w:ascii="宋体" w:hAnsi="宋体" w:cs="宋体"/>
                <w:kern w:val="0"/>
                <w:sz w:val="18"/>
                <w:szCs w:val="18"/>
              </w:rPr>
              <w:t>3.00</w:t>
            </w:r>
          </w:p>
        </w:tc>
        <w:tc>
          <w:tcPr>
            <w:tcW w:w="1000" w:type="dxa"/>
            <w:gridSpan w:val="4"/>
            <w:tcBorders>
              <w:top w:val="nil"/>
              <w:left w:val="nil"/>
              <w:bottom w:val="single" w:color="auto" w:sz="4" w:space="0"/>
              <w:right w:val="single" w:color="auto" w:sz="4" w:space="0"/>
            </w:tcBorders>
            <w:shd w:val="clear" w:color="auto" w:fill="auto"/>
            <w:noWrap/>
            <w:vAlign w:val="center"/>
          </w:tcPr>
          <w:p w14:paraId="610A48DF">
            <w:pPr>
              <w:widowControl/>
              <w:jc w:val="center"/>
              <w:rPr>
                <w:rFonts w:ascii="宋体" w:hAnsi="宋体" w:cs="宋体"/>
                <w:kern w:val="0"/>
                <w:sz w:val="18"/>
                <w:szCs w:val="18"/>
              </w:rPr>
            </w:pPr>
            <w:r>
              <w:rPr>
                <w:rFonts w:hint="eastAsia" w:ascii="宋体" w:hAnsi="宋体" w:cs="宋体"/>
                <w:kern w:val="0"/>
                <w:sz w:val="18"/>
                <w:szCs w:val="18"/>
              </w:rPr>
              <w:t>　</w:t>
            </w:r>
          </w:p>
        </w:tc>
        <w:tc>
          <w:tcPr>
            <w:tcW w:w="1160" w:type="dxa"/>
            <w:gridSpan w:val="5"/>
            <w:tcBorders>
              <w:top w:val="nil"/>
              <w:left w:val="nil"/>
              <w:bottom w:val="single" w:color="auto" w:sz="4" w:space="0"/>
              <w:right w:val="single" w:color="auto" w:sz="4" w:space="0"/>
            </w:tcBorders>
            <w:shd w:val="clear" w:color="auto" w:fill="auto"/>
            <w:noWrap/>
            <w:vAlign w:val="center"/>
          </w:tcPr>
          <w:p w14:paraId="790CE475">
            <w:pPr>
              <w:widowControl/>
              <w:jc w:val="center"/>
              <w:rPr>
                <w:rFonts w:ascii="宋体" w:hAnsi="宋体" w:cs="宋体"/>
                <w:kern w:val="0"/>
                <w:sz w:val="18"/>
                <w:szCs w:val="18"/>
              </w:rPr>
            </w:pPr>
            <w:r>
              <w:rPr>
                <w:rFonts w:hint="eastAsia" w:ascii="宋体" w:hAnsi="宋体" w:cs="宋体"/>
                <w:kern w:val="0"/>
                <w:sz w:val="18"/>
                <w:szCs w:val="18"/>
              </w:rPr>
              <w:t>　</w:t>
            </w:r>
          </w:p>
        </w:tc>
        <w:tc>
          <w:tcPr>
            <w:tcW w:w="1120" w:type="dxa"/>
            <w:gridSpan w:val="5"/>
            <w:tcBorders>
              <w:top w:val="nil"/>
              <w:left w:val="nil"/>
              <w:bottom w:val="single" w:color="auto" w:sz="4" w:space="0"/>
              <w:right w:val="single" w:color="auto" w:sz="4" w:space="0"/>
            </w:tcBorders>
            <w:shd w:val="clear" w:color="auto" w:fill="auto"/>
            <w:noWrap/>
            <w:vAlign w:val="center"/>
          </w:tcPr>
          <w:p w14:paraId="190FB366">
            <w:pPr>
              <w:widowControl/>
              <w:jc w:val="center"/>
              <w:rPr>
                <w:rFonts w:ascii="宋体" w:hAnsi="宋体" w:cs="宋体"/>
                <w:kern w:val="0"/>
                <w:sz w:val="18"/>
                <w:szCs w:val="18"/>
              </w:rPr>
            </w:pPr>
            <w:r>
              <w:rPr>
                <w:rFonts w:hint="eastAsia" w:ascii="宋体" w:hAnsi="宋体" w:cs="宋体"/>
                <w:kern w:val="0"/>
                <w:sz w:val="18"/>
                <w:szCs w:val="18"/>
              </w:rPr>
              <w:t>　</w:t>
            </w:r>
          </w:p>
        </w:tc>
        <w:tc>
          <w:tcPr>
            <w:tcW w:w="860" w:type="dxa"/>
            <w:gridSpan w:val="6"/>
            <w:tcBorders>
              <w:top w:val="nil"/>
              <w:left w:val="nil"/>
              <w:bottom w:val="single" w:color="auto" w:sz="4" w:space="0"/>
              <w:right w:val="single" w:color="auto" w:sz="4" w:space="0"/>
            </w:tcBorders>
            <w:shd w:val="clear" w:color="auto" w:fill="auto"/>
            <w:noWrap/>
            <w:vAlign w:val="center"/>
          </w:tcPr>
          <w:p w14:paraId="59706B1B">
            <w:pPr>
              <w:widowControl/>
              <w:jc w:val="center"/>
              <w:rPr>
                <w:rFonts w:ascii="宋体" w:hAnsi="宋体" w:cs="宋体"/>
                <w:kern w:val="0"/>
                <w:sz w:val="18"/>
                <w:szCs w:val="18"/>
              </w:rPr>
            </w:pPr>
            <w:r>
              <w:rPr>
                <w:rFonts w:hint="eastAsia" w:ascii="宋体" w:hAnsi="宋体" w:cs="宋体"/>
                <w:kern w:val="0"/>
                <w:sz w:val="18"/>
                <w:szCs w:val="18"/>
              </w:rPr>
              <w:t>　</w:t>
            </w:r>
          </w:p>
        </w:tc>
        <w:tc>
          <w:tcPr>
            <w:tcW w:w="1000" w:type="dxa"/>
            <w:gridSpan w:val="2"/>
            <w:tcBorders>
              <w:top w:val="nil"/>
              <w:left w:val="nil"/>
              <w:bottom w:val="single" w:color="auto" w:sz="4" w:space="0"/>
              <w:right w:val="single" w:color="auto" w:sz="4" w:space="0"/>
            </w:tcBorders>
            <w:shd w:val="clear" w:color="auto" w:fill="auto"/>
            <w:noWrap/>
            <w:vAlign w:val="center"/>
          </w:tcPr>
          <w:p w14:paraId="103E0817">
            <w:pPr>
              <w:widowControl/>
              <w:jc w:val="center"/>
              <w:rPr>
                <w:rFonts w:ascii="宋体" w:hAnsi="宋体" w:cs="宋体"/>
                <w:kern w:val="0"/>
                <w:sz w:val="18"/>
                <w:szCs w:val="18"/>
              </w:rPr>
            </w:pPr>
            <w:r>
              <w:rPr>
                <w:rFonts w:hint="eastAsia" w:ascii="宋体" w:hAnsi="宋体" w:cs="宋体"/>
                <w:kern w:val="0"/>
                <w:sz w:val="18"/>
                <w:szCs w:val="18"/>
              </w:rPr>
              <w:t>　</w:t>
            </w:r>
          </w:p>
        </w:tc>
        <w:tc>
          <w:tcPr>
            <w:tcW w:w="980" w:type="dxa"/>
            <w:gridSpan w:val="8"/>
            <w:tcBorders>
              <w:top w:val="nil"/>
              <w:left w:val="nil"/>
              <w:bottom w:val="single" w:color="auto" w:sz="4" w:space="0"/>
              <w:right w:val="single" w:color="auto" w:sz="4" w:space="0"/>
            </w:tcBorders>
            <w:shd w:val="clear" w:color="auto" w:fill="auto"/>
            <w:noWrap/>
            <w:vAlign w:val="center"/>
          </w:tcPr>
          <w:p w14:paraId="7C525E1A">
            <w:pPr>
              <w:widowControl/>
              <w:jc w:val="center"/>
              <w:rPr>
                <w:rFonts w:ascii="宋体" w:hAnsi="宋体" w:cs="宋体"/>
                <w:kern w:val="0"/>
                <w:sz w:val="18"/>
                <w:szCs w:val="18"/>
              </w:rPr>
            </w:pPr>
            <w:r>
              <w:rPr>
                <w:rFonts w:hint="eastAsia" w:ascii="宋体" w:hAnsi="宋体" w:cs="宋体"/>
                <w:kern w:val="0"/>
                <w:sz w:val="18"/>
                <w:szCs w:val="18"/>
              </w:rPr>
              <w:t>　</w:t>
            </w:r>
          </w:p>
        </w:tc>
      </w:tr>
      <w:tr w14:paraId="68E7FD77">
        <w:tblPrEx>
          <w:tblCellMar>
            <w:top w:w="0" w:type="dxa"/>
            <w:left w:w="108" w:type="dxa"/>
            <w:bottom w:w="0" w:type="dxa"/>
            <w:right w:w="108" w:type="dxa"/>
          </w:tblCellMar>
        </w:tblPrEx>
        <w:trPr>
          <w:trHeight w:val="45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6FF8D98E">
            <w:pPr>
              <w:widowControl/>
              <w:jc w:val="center"/>
              <w:rPr>
                <w:rFonts w:ascii="宋体" w:hAnsi="宋体" w:cs="宋体"/>
                <w:kern w:val="0"/>
                <w:sz w:val="18"/>
                <w:szCs w:val="18"/>
              </w:rPr>
            </w:pPr>
            <w:r>
              <w:rPr>
                <w:rFonts w:hint="eastAsia" w:ascii="宋体" w:hAnsi="宋体" w:cs="宋体"/>
                <w:kern w:val="0"/>
                <w:sz w:val="18"/>
                <w:szCs w:val="18"/>
              </w:rPr>
              <w:t>13</w:t>
            </w:r>
          </w:p>
        </w:tc>
        <w:tc>
          <w:tcPr>
            <w:tcW w:w="1260" w:type="dxa"/>
            <w:gridSpan w:val="7"/>
            <w:tcBorders>
              <w:top w:val="nil"/>
              <w:left w:val="nil"/>
              <w:bottom w:val="single" w:color="auto" w:sz="4" w:space="0"/>
              <w:right w:val="single" w:color="auto" w:sz="4" w:space="0"/>
            </w:tcBorders>
            <w:shd w:val="clear" w:color="auto" w:fill="auto"/>
            <w:noWrap/>
            <w:vAlign w:val="center"/>
          </w:tcPr>
          <w:p w14:paraId="573EA3F8">
            <w:pPr>
              <w:widowControl/>
              <w:jc w:val="center"/>
              <w:rPr>
                <w:rFonts w:ascii="宋体" w:hAnsi="宋体" w:cs="宋体"/>
                <w:kern w:val="0"/>
                <w:sz w:val="18"/>
                <w:szCs w:val="18"/>
              </w:rPr>
            </w:pPr>
            <w:r>
              <w:rPr>
                <w:rFonts w:hint="eastAsia" w:ascii="宋体" w:hAnsi="宋体" w:cs="宋体"/>
                <w:kern w:val="0"/>
                <w:sz w:val="18"/>
                <w:szCs w:val="18"/>
              </w:rPr>
              <w:t>2080507</w:t>
            </w:r>
          </w:p>
        </w:tc>
        <w:tc>
          <w:tcPr>
            <w:tcW w:w="4020" w:type="dxa"/>
            <w:gridSpan w:val="9"/>
            <w:tcBorders>
              <w:top w:val="nil"/>
              <w:left w:val="nil"/>
              <w:bottom w:val="single" w:color="auto" w:sz="4" w:space="0"/>
              <w:right w:val="single" w:color="auto" w:sz="4" w:space="0"/>
            </w:tcBorders>
            <w:shd w:val="clear" w:color="auto" w:fill="auto"/>
            <w:noWrap/>
            <w:vAlign w:val="center"/>
          </w:tcPr>
          <w:p w14:paraId="0D176855">
            <w:pPr>
              <w:widowControl/>
              <w:jc w:val="center"/>
              <w:rPr>
                <w:rFonts w:ascii="宋体" w:hAnsi="宋体" w:cs="宋体"/>
                <w:kern w:val="0"/>
                <w:sz w:val="18"/>
                <w:szCs w:val="18"/>
              </w:rPr>
            </w:pPr>
            <w:r>
              <w:rPr>
                <w:rFonts w:hint="eastAsia" w:ascii="宋体" w:hAnsi="宋体" w:cs="宋体"/>
                <w:kern w:val="0"/>
                <w:sz w:val="18"/>
                <w:szCs w:val="18"/>
              </w:rPr>
              <w:t>对机关事业单位基本养老保险基金的补助★</w:t>
            </w:r>
          </w:p>
        </w:tc>
        <w:tc>
          <w:tcPr>
            <w:tcW w:w="1300" w:type="dxa"/>
            <w:gridSpan w:val="4"/>
            <w:tcBorders>
              <w:top w:val="nil"/>
              <w:left w:val="nil"/>
              <w:bottom w:val="single" w:color="auto" w:sz="4" w:space="0"/>
              <w:right w:val="single" w:color="auto" w:sz="4" w:space="0"/>
            </w:tcBorders>
            <w:shd w:val="clear" w:color="auto" w:fill="auto"/>
            <w:noWrap/>
            <w:vAlign w:val="center"/>
          </w:tcPr>
          <w:p w14:paraId="77D0939E">
            <w:pPr>
              <w:widowControl/>
              <w:jc w:val="center"/>
              <w:rPr>
                <w:rFonts w:ascii="宋体" w:hAnsi="宋体" w:cs="宋体"/>
                <w:kern w:val="0"/>
                <w:sz w:val="18"/>
                <w:szCs w:val="18"/>
              </w:rPr>
            </w:pPr>
            <w:r>
              <w:rPr>
                <w:rFonts w:hint="eastAsia" w:ascii="宋体" w:hAnsi="宋体" w:cs="宋体"/>
                <w:kern w:val="0"/>
                <w:sz w:val="18"/>
                <w:szCs w:val="18"/>
              </w:rPr>
              <w:t>3.00</w:t>
            </w:r>
          </w:p>
        </w:tc>
        <w:tc>
          <w:tcPr>
            <w:tcW w:w="1320" w:type="dxa"/>
            <w:gridSpan w:val="5"/>
            <w:tcBorders>
              <w:top w:val="nil"/>
              <w:left w:val="nil"/>
              <w:bottom w:val="single" w:color="auto" w:sz="4" w:space="0"/>
              <w:right w:val="single" w:color="auto" w:sz="4" w:space="0"/>
            </w:tcBorders>
            <w:shd w:val="clear" w:color="auto" w:fill="auto"/>
            <w:noWrap/>
            <w:vAlign w:val="center"/>
          </w:tcPr>
          <w:p w14:paraId="28EA7AC3">
            <w:pPr>
              <w:widowControl/>
              <w:jc w:val="center"/>
              <w:rPr>
                <w:rFonts w:ascii="宋体" w:hAnsi="宋体" w:cs="宋体"/>
                <w:kern w:val="0"/>
                <w:sz w:val="18"/>
                <w:szCs w:val="18"/>
              </w:rPr>
            </w:pPr>
            <w:r>
              <w:rPr>
                <w:rFonts w:hint="eastAsia" w:ascii="宋体" w:hAnsi="宋体" w:cs="宋体"/>
                <w:kern w:val="0"/>
                <w:sz w:val="18"/>
                <w:szCs w:val="18"/>
              </w:rPr>
              <w:t>3.00</w:t>
            </w:r>
          </w:p>
        </w:tc>
        <w:tc>
          <w:tcPr>
            <w:tcW w:w="1000" w:type="dxa"/>
            <w:gridSpan w:val="4"/>
            <w:tcBorders>
              <w:top w:val="nil"/>
              <w:left w:val="nil"/>
              <w:bottom w:val="single" w:color="auto" w:sz="4" w:space="0"/>
              <w:right w:val="single" w:color="auto" w:sz="4" w:space="0"/>
            </w:tcBorders>
            <w:shd w:val="clear" w:color="auto" w:fill="auto"/>
            <w:noWrap/>
            <w:vAlign w:val="center"/>
          </w:tcPr>
          <w:p w14:paraId="622BF157">
            <w:pPr>
              <w:widowControl/>
              <w:jc w:val="center"/>
              <w:rPr>
                <w:rFonts w:ascii="宋体" w:hAnsi="宋体" w:cs="宋体"/>
                <w:kern w:val="0"/>
                <w:sz w:val="18"/>
                <w:szCs w:val="18"/>
              </w:rPr>
            </w:pPr>
            <w:r>
              <w:rPr>
                <w:rFonts w:hint="eastAsia" w:ascii="宋体" w:hAnsi="宋体" w:cs="宋体"/>
                <w:kern w:val="0"/>
                <w:sz w:val="18"/>
                <w:szCs w:val="18"/>
              </w:rPr>
              <w:t>　</w:t>
            </w:r>
          </w:p>
        </w:tc>
        <w:tc>
          <w:tcPr>
            <w:tcW w:w="1160" w:type="dxa"/>
            <w:gridSpan w:val="5"/>
            <w:tcBorders>
              <w:top w:val="nil"/>
              <w:left w:val="nil"/>
              <w:bottom w:val="single" w:color="auto" w:sz="4" w:space="0"/>
              <w:right w:val="single" w:color="auto" w:sz="4" w:space="0"/>
            </w:tcBorders>
            <w:shd w:val="clear" w:color="auto" w:fill="auto"/>
            <w:noWrap/>
            <w:vAlign w:val="center"/>
          </w:tcPr>
          <w:p w14:paraId="5895909F">
            <w:pPr>
              <w:widowControl/>
              <w:jc w:val="center"/>
              <w:rPr>
                <w:rFonts w:ascii="宋体" w:hAnsi="宋体" w:cs="宋体"/>
                <w:kern w:val="0"/>
                <w:sz w:val="18"/>
                <w:szCs w:val="18"/>
              </w:rPr>
            </w:pPr>
            <w:r>
              <w:rPr>
                <w:rFonts w:hint="eastAsia" w:ascii="宋体" w:hAnsi="宋体" w:cs="宋体"/>
                <w:kern w:val="0"/>
                <w:sz w:val="18"/>
                <w:szCs w:val="18"/>
              </w:rPr>
              <w:t>　</w:t>
            </w:r>
          </w:p>
        </w:tc>
        <w:tc>
          <w:tcPr>
            <w:tcW w:w="1120" w:type="dxa"/>
            <w:gridSpan w:val="5"/>
            <w:tcBorders>
              <w:top w:val="nil"/>
              <w:left w:val="nil"/>
              <w:bottom w:val="single" w:color="auto" w:sz="4" w:space="0"/>
              <w:right w:val="single" w:color="auto" w:sz="4" w:space="0"/>
            </w:tcBorders>
            <w:shd w:val="clear" w:color="auto" w:fill="auto"/>
            <w:noWrap/>
            <w:vAlign w:val="center"/>
          </w:tcPr>
          <w:p w14:paraId="4E23B835">
            <w:pPr>
              <w:widowControl/>
              <w:jc w:val="center"/>
              <w:rPr>
                <w:rFonts w:ascii="宋体" w:hAnsi="宋体" w:cs="宋体"/>
                <w:kern w:val="0"/>
                <w:sz w:val="18"/>
                <w:szCs w:val="18"/>
              </w:rPr>
            </w:pPr>
            <w:r>
              <w:rPr>
                <w:rFonts w:hint="eastAsia" w:ascii="宋体" w:hAnsi="宋体" w:cs="宋体"/>
                <w:kern w:val="0"/>
                <w:sz w:val="18"/>
                <w:szCs w:val="18"/>
              </w:rPr>
              <w:t>　</w:t>
            </w:r>
          </w:p>
        </w:tc>
        <w:tc>
          <w:tcPr>
            <w:tcW w:w="860" w:type="dxa"/>
            <w:gridSpan w:val="6"/>
            <w:tcBorders>
              <w:top w:val="nil"/>
              <w:left w:val="nil"/>
              <w:bottom w:val="single" w:color="auto" w:sz="4" w:space="0"/>
              <w:right w:val="single" w:color="auto" w:sz="4" w:space="0"/>
            </w:tcBorders>
            <w:shd w:val="clear" w:color="auto" w:fill="auto"/>
            <w:noWrap/>
            <w:vAlign w:val="center"/>
          </w:tcPr>
          <w:p w14:paraId="30A26830">
            <w:pPr>
              <w:widowControl/>
              <w:jc w:val="center"/>
              <w:rPr>
                <w:rFonts w:ascii="宋体" w:hAnsi="宋体" w:cs="宋体"/>
                <w:kern w:val="0"/>
                <w:sz w:val="18"/>
                <w:szCs w:val="18"/>
              </w:rPr>
            </w:pPr>
            <w:r>
              <w:rPr>
                <w:rFonts w:hint="eastAsia" w:ascii="宋体" w:hAnsi="宋体" w:cs="宋体"/>
                <w:kern w:val="0"/>
                <w:sz w:val="18"/>
                <w:szCs w:val="18"/>
              </w:rPr>
              <w:t>　</w:t>
            </w:r>
          </w:p>
        </w:tc>
        <w:tc>
          <w:tcPr>
            <w:tcW w:w="1000" w:type="dxa"/>
            <w:gridSpan w:val="2"/>
            <w:tcBorders>
              <w:top w:val="nil"/>
              <w:left w:val="nil"/>
              <w:bottom w:val="single" w:color="auto" w:sz="4" w:space="0"/>
              <w:right w:val="single" w:color="auto" w:sz="4" w:space="0"/>
            </w:tcBorders>
            <w:shd w:val="clear" w:color="auto" w:fill="auto"/>
            <w:noWrap/>
            <w:vAlign w:val="center"/>
          </w:tcPr>
          <w:p w14:paraId="63FB1452">
            <w:pPr>
              <w:widowControl/>
              <w:jc w:val="center"/>
              <w:rPr>
                <w:rFonts w:ascii="宋体" w:hAnsi="宋体" w:cs="宋体"/>
                <w:kern w:val="0"/>
                <w:sz w:val="18"/>
                <w:szCs w:val="18"/>
              </w:rPr>
            </w:pPr>
            <w:r>
              <w:rPr>
                <w:rFonts w:hint="eastAsia" w:ascii="宋体" w:hAnsi="宋体" w:cs="宋体"/>
                <w:kern w:val="0"/>
                <w:sz w:val="18"/>
                <w:szCs w:val="18"/>
              </w:rPr>
              <w:t>　</w:t>
            </w:r>
          </w:p>
        </w:tc>
        <w:tc>
          <w:tcPr>
            <w:tcW w:w="980" w:type="dxa"/>
            <w:gridSpan w:val="8"/>
            <w:tcBorders>
              <w:top w:val="nil"/>
              <w:left w:val="nil"/>
              <w:bottom w:val="single" w:color="auto" w:sz="4" w:space="0"/>
              <w:right w:val="single" w:color="auto" w:sz="4" w:space="0"/>
            </w:tcBorders>
            <w:shd w:val="clear" w:color="auto" w:fill="auto"/>
            <w:noWrap/>
            <w:vAlign w:val="center"/>
          </w:tcPr>
          <w:p w14:paraId="44C5C353">
            <w:pPr>
              <w:widowControl/>
              <w:jc w:val="center"/>
              <w:rPr>
                <w:rFonts w:ascii="宋体" w:hAnsi="宋体" w:cs="宋体"/>
                <w:kern w:val="0"/>
                <w:sz w:val="18"/>
                <w:szCs w:val="18"/>
              </w:rPr>
            </w:pPr>
            <w:r>
              <w:rPr>
                <w:rFonts w:hint="eastAsia" w:ascii="宋体" w:hAnsi="宋体" w:cs="宋体"/>
                <w:kern w:val="0"/>
                <w:sz w:val="18"/>
                <w:szCs w:val="18"/>
              </w:rPr>
              <w:t>　</w:t>
            </w:r>
          </w:p>
        </w:tc>
      </w:tr>
      <w:tr w14:paraId="146CCC06">
        <w:tblPrEx>
          <w:tblCellMar>
            <w:top w:w="0" w:type="dxa"/>
            <w:left w:w="108" w:type="dxa"/>
            <w:bottom w:w="0" w:type="dxa"/>
            <w:right w:w="108" w:type="dxa"/>
          </w:tblCellMar>
        </w:tblPrEx>
        <w:trPr>
          <w:trHeight w:val="45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21959EFD">
            <w:pPr>
              <w:widowControl/>
              <w:jc w:val="center"/>
              <w:rPr>
                <w:rFonts w:ascii="宋体" w:hAnsi="宋体" w:cs="宋体"/>
                <w:kern w:val="0"/>
                <w:sz w:val="18"/>
                <w:szCs w:val="18"/>
              </w:rPr>
            </w:pPr>
            <w:r>
              <w:rPr>
                <w:rFonts w:hint="eastAsia" w:ascii="宋体" w:hAnsi="宋体" w:cs="宋体"/>
                <w:kern w:val="0"/>
                <w:sz w:val="18"/>
                <w:szCs w:val="18"/>
              </w:rPr>
              <w:t>14</w:t>
            </w:r>
          </w:p>
        </w:tc>
        <w:tc>
          <w:tcPr>
            <w:tcW w:w="1260" w:type="dxa"/>
            <w:gridSpan w:val="7"/>
            <w:tcBorders>
              <w:top w:val="nil"/>
              <w:left w:val="nil"/>
              <w:bottom w:val="single" w:color="auto" w:sz="4" w:space="0"/>
              <w:right w:val="single" w:color="auto" w:sz="4" w:space="0"/>
            </w:tcBorders>
            <w:shd w:val="clear" w:color="auto" w:fill="auto"/>
            <w:noWrap/>
            <w:vAlign w:val="center"/>
          </w:tcPr>
          <w:p w14:paraId="757DF6E1">
            <w:pPr>
              <w:widowControl/>
              <w:jc w:val="center"/>
              <w:rPr>
                <w:rFonts w:ascii="宋体" w:hAnsi="宋体" w:cs="宋体"/>
                <w:kern w:val="0"/>
                <w:sz w:val="18"/>
                <w:szCs w:val="18"/>
              </w:rPr>
            </w:pPr>
            <w:r>
              <w:rPr>
                <w:rFonts w:hint="eastAsia" w:ascii="宋体" w:hAnsi="宋体" w:cs="宋体"/>
                <w:kern w:val="0"/>
                <w:sz w:val="18"/>
                <w:szCs w:val="18"/>
              </w:rPr>
              <w:t>212</w:t>
            </w:r>
          </w:p>
        </w:tc>
        <w:tc>
          <w:tcPr>
            <w:tcW w:w="4020" w:type="dxa"/>
            <w:gridSpan w:val="9"/>
            <w:tcBorders>
              <w:top w:val="nil"/>
              <w:left w:val="nil"/>
              <w:bottom w:val="single" w:color="auto" w:sz="4" w:space="0"/>
              <w:right w:val="single" w:color="auto" w:sz="4" w:space="0"/>
            </w:tcBorders>
            <w:shd w:val="clear" w:color="auto" w:fill="auto"/>
            <w:noWrap/>
            <w:vAlign w:val="center"/>
          </w:tcPr>
          <w:p w14:paraId="0BA52FAB">
            <w:pPr>
              <w:widowControl/>
              <w:jc w:val="center"/>
              <w:rPr>
                <w:rFonts w:ascii="宋体" w:hAnsi="宋体" w:cs="宋体"/>
                <w:kern w:val="0"/>
                <w:sz w:val="18"/>
                <w:szCs w:val="18"/>
              </w:rPr>
            </w:pPr>
            <w:r>
              <w:rPr>
                <w:rFonts w:hint="eastAsia" w:ascii="宋体" w:hAnsi="宋体" w:cs="宋体"/>
                <w:kern w:val="0"/>
                <w:sz w:val="18"/>
                <w:szCs w:val="18"/>
              </w:rPr>
              <w:t>城乡社区支出</w:t>
            </w:r>
          </w:p>
        </w:tc>
        <w:tc>
          <w:tcPr>
            <w:tcW w:w="1300" w:type="dxa"/>
            <w:gridSpan w:val="4"/>
            <w:tcBorders>
              <w:top w:val="nil"/>
              <w:left w:val="nil"/>
              <w:bottom w:val="single" w:color="auto" w:sz="4" w:space="0"/>
              <w:right w:val="single" w:color="auto" w:sz="4" w:space="0"/>
            </w:tcBorders>
            <w:shd w:val="clear" w:color="auto" w:fill="auto"/>
            <w:noWrap/>
            <w:vAlign w:val="center"/>
          </w:tcPr>
          <w:p w14:paraId="73BB6BF3">
            <w:pPr>
              <w:widowControl/>
              <w:jc w:val="center"/>
              <w:rPr>
                <w:rFonts w:ascii="宋体" w:hAnsi="宋体" w:cs="宋体"/>
                <w:kern w:val="0"/>
                <w:sz w:val="18"/>
                <w:szCs w:val="18"/>
              </w:rPr>
            </w:pPr>
            <w:r>
              <w:rPr>
                <w:rFonts w:hint="eastAsia" w:ascii="宋体" w:hAnsi="宋体" w:cs="宋体"/>
                <w:kern w:val="0"/>
                <w:sz w:val="18"/>
                <w:szCs w:val="18"/>
              </w:rPr>
              <w:t>184.03</w:t>
            </w:r>
          </w:p>
        </w:tc>
        <w:tc>
          <w:tcPr>
            <w:tcW w:w="1320" w:type="dxa"/>
            <w:gridSpan w:val="5"/>
            <w:tcBorders>
              <w:top w:val="nil"/>
              <w:left w:val="nil"/>
              <w:bottom w:val="single" w:color="auto" w:sz="4" w:space="0"/>
              <w:right w:val="single" w:color="auto" w:sz="4" w:space="0"/>
            </w:tcBorders>
            <w:shd w:val="clear" w:color="auto" w:fill="auto"/>
            <w:noWrap/>
            <w:vAlign w:val="center"/>
          </w:tcPr>
          <w:p w14:paraId="6137197B">
            <w:pPr>
              <w:widowControl/>
              <w:jc w:val="center"/>
              <w:rPr>
                <w:rFonts w:ascii="宋体" w:hAnsi="宋体" w:cs="宋体"/>
                <w:kern w:val="0"/>
                <w:sz w:val="18"/>
                <w:szCs w:val="18"/>
              </w:rPr>
            </w:pPr>
            <w:r>
              <w:rPr>
                <w:rFonts w:hint="eastAsia" w:ascii="宋体" w:hAnsi="宋体" w:cs="宋体"/>
                <w:kern w:val="0"/>
                <w:sz w:val="18"/>
                <w:szCs w:val="18"/>
              </w:rPr>
              <w:t>184.03</w:t>
            </w:r>
          </w:p>
        </w:tc>
        <w:tc>
          <w:tcPr>
            <w:tcW w:w="1000" w:type="dxa"/>
            <w:gridSpan w:val="4"/>
            <w:tcBorders>
              <w:top w:val="nil"/>
              <w:left w:val="nil"/>
              <w:bottom w:val="single" w:color="auto" w:sz="4" w:space="0"/>
              <w:right w:val="single" w:color="auto" w:sz="4" w:space="0"/>
            </w:tcBorders>
            <w:shd w:val="clear" w:color="auto" w:fill="auto"/>
            <w:noWrap/>
            <w:vAlign w:val="center"/>
          </w:tcPr>
          <w:p w14:paraId="69BBC475">
            <w:pPr>
              <w:widowControl/>
              <w:jc w:val="center"/>
              <w:rPr>
                <w:rFonts w:ascii="宋体" w:hAnsi="宋体" w:cs="宋体"/>
                <w:kern w:val="0"/>
                <w:sz w:val="18"/>
                <w:szCs w:val="18"/>
              </w:rPr>
            </w:pPr>
            <w:r>
              <w:rPr>
                <w:rFonts w:hint="eastAsia" w:ascii="宋体" w:hAnsi="宋体" w:cs="宋体"/>
                <w:kern w:val="0"/>
                <w:sz w:val="18"/>
                <w:szCs w:val="18"/>
              </w:rPr>
              <w:t>　</w:t>
            </w:r>
          </w:p>
        </w:tc>
        <w:tc>
          <w:tcPr>
            <w:tcW w:w="1160" w:type="dxa"/>
            <w:gridSpan w:val="5"/>
            <w:tcBorders>
              <w:top w:val="nil"/>
              <w:left w:val="nil"/>
              <w:bottom w:val="single" w:color="auto" w:sz="4" w:space="0"/>
              <w:right w:val="single" w:color="auto" w:sz="4" w:space="0"/>
            </w:tcBorders>
            <w:shd w:val="clear" w:color="auto" w:fill="auto"/>
            <w:noWrap/>
            <w:vAlign w:val="center"/>
          </w:tcPr>
          <w:p w14:paraId="67DDE9D1">
            <w:pPr>
              <w:widowControl/>
              <w:jc w:val="center"/>
              <w:rPr>
                <w:rFonts w:ascii="宋体" w:hAnsi="宋体" w:cs="宋体"/>
                <w:kern w:val="0"/>
                <w:sz w:val="18"/>
                <w:szCs w:val="18"/>
              </w:rPr>
            </w:pPr>
            <w:r>
              <w:rPr>
                <w:rFonts w:hint="eastAsia" w:ascii="宋体" w:hAnsi="宋体" w:cs="宋体"/>
                <w:kern w:val="0"/>
                <w:sz w:val="18"/>
                <w:szCs w:val="18"/>
              </w:rPr>
              <w:t>　</w:t>
            </w:r>
          </w:p>
        </w:tc>
        <w:tc>
          <w:tcPr>
            <w:tcW w:w="1120" w:type="dxa"/>
            <w:gridSpan w:val="5"/>
            <w:tcBorders>
              <w:top w:val="nil"/>
              <w:left w:val="nil"/>
              <w:bottom w:val="single" w:color="auto" w:sz="4" w:space="0"/>
              <w:right w:val="single" w:color="auto" w:sz="4" w:space="0"/>
            </w:tcBorders>
            <w:shd w:val="clear" w:color="auto" w:fill="auto"/>
            <w:noWrap/>
            <w:vAlign w:val="center"/>
          </w:tcPr>
          <w:p w14:paraId="3BF774FE">
            <w:pPr>
              <w:widowControl/>
              <w:jc w:val="center"/>
              <w:rPr>
                <w:rFonts w:ascii="宋体" w:hAnsi="宋体" w:cs="宋体"/>
                <w:kern w:val="0"/>
                <w:sz w:val="18"/>
                <w:szCs w:val="18"/>
              </w:rPr>
            </w:pPr>
            <w:r>
              <w:rPr>
                <w:rFonts w:hint="eastAsia" w:ascii="宋体" w:hAnsi="宋体" w:cs="宋体"/>
                <w:kern w:val="0"/>
                <w:sz w:val="18"/>
                <w:szCs w:val="18"/>
              </w:rPr>
              <w:t>　</w:t>
            </w:r>
          </w:p>
        </w:tc>
        <w:tc>
          <w:tcPr>
            <w:tcW w:w="860" w:type="dxa"/>
            <w:gridSpan w:val="6"/>
            <w:tcBorders>
              <w:top w:val="nil"/>
              <w:left w:val="nil"/>
              <w:bottom w:val="single" w:color="auto" w:sz="4" w:space="0"/>
              <w:right w:val="single" w:color="auto" w:sz="4" w:space="0"/>
            </w:tcBorders>
            <w:shd w:val="clear" w:color="auto" w:fill="auto"/>
            <w:noWrap/>
            <w:vAlign w:val="center"/>
          </w:tcPr>
          <w:p w14:paraId="1CA6C1F0">
            <w:pPr>
              <w:widowControl/>
              <w:jc w:val="center"/>
              <w:rPr>
                <w:rFonts w:ascii="宋体" w:hAnsi="宋体" w:cs="宋体"/>
                <w:kern w:val="0"/>
                <w:sz w:val="18"/>
                <w:szCs w:val="18"/>
              </w:rPr>
            </w:pPr>
            <w:r>
              <w:rPr>
                <w:rFonts w:hint="eastAsia" w:ascii="宋体" w:hAnsi="宋体" w:cs="宋体"/>
                <w:kern w:val="0"/>
                <w:sz w:val="18"/>
                <w:szCs w:val="18"/>
              </w:rPr>
              <w:t>　</w:t>
            </w:r>
          </w:p>
        </w:tc>
        <w:tc>
          <w:tcPr>
            <w:tcW w:w="1000" w:type="dxa"/>
            <w:gridSpan w:val="2"/>
            <w:tcBorders>
              <w:top w:val="nil"/>
              <w:left w:val="nil"/>
              <w:bottom w:val="single" w:color="auto" w:sz="4" w:space="0"/>
              <w:right w:val="single" w:color="auto" w:sz="4" w:space="0"/>
            </w:tcBorders>
            <w:shd w:val="clear" w:color="auto" w:fill="auto"/>
            <w:noWrap/>
            <w:vAlign w:val="center"/>
          </w:tcPr>
          <w:p w14:paraId="3B0E551C">
            <w:pPr>
              <w:widowControl/>
              <w:jc w:val="center"/>
              <w:rPr>
                <w:rFonts w:ascii="宋体" w:hAnsi="宋体" w:cs="宋体"/>
                <w:kern w:val="0"/>
                <w:sz w:val="18"/>
                <w:szCs w:val="18"/>
              </w:rPr>
            </w:pPr>
            <w:r>
              <w:rPr>
                <w:rFonts w:hint="eastAsia" w:ascii="宋体" w:hAnsi="宋体" w:cs="宋体"/>
                <w:kern w:val="0"/>
                <w:sz w:val="18"/>
                <w:szCs w:val="18"/>
              </w:rPr>
              <w:t>　</w:t>
            </w:r>
          </w:p>
        </w:tc>
        <w:tc>
          <w:tcPr>
            <w:tcW w:w="980" w:type="dxa"/>
            <w:gridSpan w:val="8"/>
            <w:tcBorders>
              <w:top w:val="nil"/>
              <w:left w:val="nil"/>
              <w:bottom w:val="single" w:color="auto" w:sz="4" w:space="0"/>
              <w:right w:val="single" w:color="auto" w:sz="4" w:space="0"/>
            </w:tcBorders>
            <w:shd w:val="clear" w:color="auto" w:fill="auto"/>
            <w:noWrap/>
            <w:vAlign w:val="center"/>
          </w:tcPr>
          <w:p w14:paraId="0ECFC8B5">
            <w:pPr>
              <w:widowControl/>
              <w:jc w:val="center"/>
              <w:rPr>
                <w:rFonts w:ascii="宋体" w:hAnsi="宋体" w:cs="宋体"/>
                <w:kern w:val="0"/>
                <w:sz w:val="18"/>
                <w:szCs w:val="18"/>
              </w:rPr>
            </w:pPr>
            <w:r>
              <w:rPr>
                <w:rFonts w:hint="eastAsia" w:ascii="宋体" w:hAnsi="宋体" w:cs="宋体"/>
                <w:kern w:val="0"/>
                <w:sz w:val="18"/>
                <w:szCs w:val="18"/>
              </w:rPr>
              <w:t>　</w:t>
            </w:r>
          </w:p>
        </w:tc>
      </w:tr>
      <w:tr w14:paraId="1AC056F4">
        <w:tblPrEx>
          <w:tblCellMar>
            <w:top w:w="0" w:type="dxa"/>
            <w:left w:w="108" w:type="dxa"/>
            <w:bottom w:w="0" w:type="dxa"/>
            <w:right w:w="108" w:type="dxa"/>
          </w:tblCellMar>
        </w:tblPrEx>
        <w:trPr>
          <w:trHeight w:val="45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6BEDB8A2">
            <w:pPr>
              <w:widowControl/>
              <w:jc w:val="center"/>
              <w:rPr>
                <w:rFonts w:ascii="宋体" w:hAnsi="宋体" w:cs="宋体"/>
                <w:kern w:val="0"/>
                <w:sz w:val="18"/>
                <w:szCs w:val="18"/>
              </w:rPr>
            </w:pPr>
            <w:r>
              <w:rPr>
                <w:rFonts w:hint="eastAsia" w:ascii="宋体" w:hAnsi="宋体" w:cs="宋体"/>
                <w:kern w:val="0"/>
                <w:sz w:val="18"/>
                <w:szCs w:val="18"/>
              </w:rPr>
              <w:t>15</w:t>
            </w:r>
          </w:p>
        </w:tc>
        <w:tc>
          <w:tcPr>
            <w:tcW w:w="1260" w:type="dxa"/>
            <w:gridSpan w:val="7"/>
            <w:tcBorders>
              <w:top w:val="nil"/>
              <w:left w:val="nil"/>
              <w:bottom w:val="single" w:color="auto" w:sz="4" w:space="0"/>
              <w:right w:val="single" w:color="auto" w:sz="4" w:space="0"/>
            </w:tcBorders>
            <w:shd w:val="clear" w:color="auto" w:fill="auto"/>
            <w:noWrap/>
            <w:vAlign w:val="center"/>
          </w:tcPr>
          <w:p w14:paraId="5C15974F">
            <w:pPr>
              <w:widowControl/>
              <w:jc w:val="center"/>
              <w:rPr>
                <w:rFonts w:ascii="宋体" w:hAnsi="宋体" w:cs="宋体"/>
                <w:kern w:val="0"/>
                <w:sz w:val="18"/>
                <w:szCs w:val="18"/>
              </w:rPr>
            </w:pPr>
            <w:r>
              <w:rPr>
                <w:rFonts w:hint="eastAsia" w:ascii="宋体" w:hAnsi="宋体" w:cs="宋体"/>
                <w:kern w:val="0"/>
                <w:sz w:val="18"/>
                <w:szCs w:val="18"/>
              </w:rPr>
              <w:t>21208</w:t>
            </w:r>
          </w:p>
        </w:tc>
        <w:tc>
          <w:tcPr>
            <w:tcW w:w="4020" w:type="dxa"/>
            <w:gridSpan w:val="9"/>
            <w:tcBorders>
              <w:top w:val="nil"/>
              <w:left w:val="nil"/>
              <w:bottom w:val="single" w:color="auto" w:sz="4" w:space="0"/>
              <w:right w:val="single" w:color="auto" w:sz="4" w:space="0"/>
            </w:tcBorders>
            <w:shd w:val="clear" w:color="auto" w:fill="auto"/>
            <w:noWrap/>
            <w:vAlign w:val="center"/>
          </w:tcPr>
          <w:p w14:paraId="6F83531C">
            <w:pPr>
              <w:widowControl/>
              <w:jc w:val="center"/>
              <w:rPr>
                <w:rFonts w:ascii="宋体" w:hAnsi="宋体" w:cs="宋体"/>
                <w:kern w:val="0"/>
                <w:sz w:val="18"/>
                <w:szCs w:val="18"/>
              </w:rPr>
            </w:pPr>
            <w:r>
              <w:rPr>
                <w:rFonts w:hint="eastAsia" w:ascii="宋体" w:hAnsi="宋体" w:cs="宋体"/>
                <w:kern w:val="0"/>
                <w:sz w:val="18"/>
                <w:szCs w:val="18"/>
              </w:rPr>
              <w:t>国有土地使用权出让收入安排的支出</w:t>
            </w:r>
          </w:p>
        </w:tc>
        <w:tc>
          <w:tcPr>
            <w:tcW w:w="1300" w:type="dxa"/>
            <w:gridSpan w:val="4"/>
            <w:tcBorders>
              <w:top w:val="nil"/>
              <w:left w:val="nil"/>
              <w:bottom w:val="single" w:color="auto" w:sz="4" w:space="0"/>
              <w:right w:val="single" w:color="auto" w:sz="4" w:space="0"/>
            </w:tcBorders>
            <w:shd w:val="clear" w:color="auto" w:fill="auto"/>
            <w:noWrap/>
            <w:vAlign w:val="center"/>
          </w:tcPr>
          <w:p w14:paraId="5EFF754D">
            <w:pPr>
              <w:widowControl/>
              <w:jc w:val="center"/>
              <w:rPr>
                <w:rFonts w:ascii="宋体" w:hAnsi="宋体" w:cs="宋体"/>
                <w:kern w:val="0"/>
                <w:sz w:val="18"/>
                <w:szCs w:val="18"/>
              </w:rPr>
            </w:pPr>
            <w:r>
              <w:rPr>
                <w:rFonts w:hint="eastAsia" w:ascii="宋体" w:hAnsi="宋体" w:cs="宋体"/>
                <w:kern w:val="0"/>
                <w:sz w:val="18"/>
                <w:szCs w:val="18"/>
              </w:rPr>
              <w:t>184.03</w:t>
            </w:r>
          </w:p>
        </w:tc>
        <w:tc>
          <w:tcPr>
            <w:tcW w:w="1320" w:type="dxa"/>
            <w:gridSpan w:val="5"/>
            <w:tcBorders>
              <w:top w:val="nil"/>
              <w:left w:val="nil"/>
              <w:bottom w:val="single" w:color="auto" w:sz="4" w:space="0"/>
              <w:right w:val="single" w:color="auto" w:sz="4" w:space="0"/>
            </w:tcBorders>
            <w:shd w:val="clear" w:color="auto" w:fill="auto"/>
            <w:noWrap/>
            <w:vAlign w:val="center"/>
          </w:tcPr>
          <w:p w14:paraId="7F66A10F">
            <w:pPr>
              <w:widowControl/>
              <w:jc w:val="center"/>
              <w:rPr>
                <w:rFonts w:ascii="宋体" w:hAnsi="宋体" w:cs="宋体"/>
                <w:kern w:val="0"/>
                <w:sz w:val="18"/>
                <w:szCs w:val="18"/>
              </w:rPr>
            </w:pPr>
            <w:r>
              <w:rPr>
                <w:rFonts w:hint="eastAsia" w:ascii="宋体" w:hAnsi="宋体" w:cs="宋体"/>
                <w:kern w:val="0"/>
                <w:sz w:val="18"/>
                <w:szCs w:val="18"/>
              </w:rPr>
              <w:t>184.03</w:t>
            </w:r>
          </w:p>
        </w:tc>
        <w:tc>
          <w:tcPr>
            <w:tcW w:w="1000" w:type="dxa"/>
            <w:gridSpan w:val="4"/>
            <w:tcBorders>
              <w:top w:val="nil"/>
              <w:left w:val="nil"/>
              <w:bottom w:val="single" w:color="auto" w:sz="4" w:space="0"/>
              <w:right w:val="single" w:color="auto" w:sz="4" w:space="0"/>
            </w:tcBorders>
            <w:shd w:val="clear" w:color="auto" w:fill="auto"/>
            <w:noWrap/>
            <w:vAlign w:val="center"/>
          </w:tcPr>
          <w:p w14:paraId="69A41CD7">
            <w:pPr>
              <w:widowControl/>
              <w:jc w:val="center"/>
              <w:rPr>
                <w:rFonts w:ascii="宋体" w:hAnsi="宋体" w:cs="宋体"/>
                <w:kern w:val="0"/>
                <w:sz w:val="18"/>
                <w:szCs w:val="18"/>
              </w:rPr>
            </w:pPr>
            <w:r>
              <w:rPr>
                <w:rFonts w:hint="eastAsia" w:ascii="宋体" w:hAnsi="宋体" w:cs="宋体"/>
                <w:kern w:val="0"/>
                <w:sz w:val="18"/>
                <w:szCs w:val="18"/>
              </w:rPr>
              <w:t>　</w:t>
            </w:r>
          </w:p>
        </w:tc>
        <w:tc>
          <w:tcPr>
            <w:tcW w:w="1160" w:type="dxa"/>
            <w:gridSpan w:val="5"/>
            <w:tcBorders>
              <w:top w:val="nil"/>
              <w:left w:val="nil"/>
              <w:bottom w:val="single" w:color="auto" w:sz="4" w:space="0"/>
              <w:right w:val="single" w:color="auto" w:sz="4" w:space="0"/>
            </w:tcBorders>
            <w:shd w:val="clear" w:color="auto" w:fill="auto"/>
            <w:noWrap/>
            <w:vAlign w:val="center"/>
          </w:tcPr>
          <w:p w14:paraId="59F13342">
            <w:pPr>
              <w:widowControl/>
              <w:jc w:val="center"/>
              <w:rPr>
                <w:rFonts w:ascii="宋体" w:hAnsi="宋体" w:cs="宋体"/>
                <w:kern w:val="0"/>
                <w:sz w:val="18"/>
                <w:szCs w:val="18"/>
              </w:rPr>
            </w:pPr>
            <w:r>
              <w:rPr>
                <w:rFonts w:hint="eastAsia" w:ascii="宋体" w:hAnsi="宋体" w:cs="宋体"/>
                <w:kern w:val="0"/>
                <w:sz w:val="18"/>
                <w:szCs w:val="18"/>
              </w:rPr>
              <w:t>　</w:t>
            </w:r>
          </w:p>
        </w:tc>
        <w:tc>
          <w:tcPr>
            <w:tcW w:w="1120" w:type="dxa"/>
            <w:gridSpan w:val="5"/>
            <w:tcBorders>
              <w:top w:val="nil"/>
              <w:left w:val="nil"/>
              <w:bottom w:val="single" w:color="auto" w:sz="4" w:space="0"/>
              <w:right w:val="single" w:color="auto" w:sz="4" w:space="0"/>
            </w:tcBorders>
            <w:shd w:val="clear" w:color="auto" w:fill="auto"/>
            <w:noWrap/>
            <w:vAlign w:val="center"/>
          </w:tcPr>
          <w:p w14:paraId="1E3F3A9E">
            <w:pPr>
              <w:widowControl/>
              <w:jc w:val="center"/>
              <w:rPr>
                <w:rFonts w:ascii="宋体" w:hAnsi="宋体" w:cs="宋体"/>
                <w:kern w:val="0"/>
                <w:sz w:val="18"/>
                <w:szCs w:val="18"/>
              </w:rPr>
            </w:pPr>
            <w:r>
              <w:rPr>
                <w:rFonts w:hint="eastAsia" w:ascii="宋体" w:hAnsi="宋体" w:cs="宋体"/>
                <w:kern w:val="0"/>
                <w:sz w:val="18"/>
                <w:szCs w:val="18"/>
              </w:rPr>
              <w:t>　</w:t>
            </w:r>
          </w:p>
        </w:tc>
        <w:tc>
          <w:tcPr>
            <w:tcW w:w="860" w:type="dxa"/>
            <w:gridSpan w:val="6"/>
            <w:tcBorders>
              <w:top w:val="nil"/>
              <w:left w:val="nil"/>
              <w:bottom w:val="single" w:color="auto" w:sz="4" w:space="0"/>
              <w:right w:val="single" w:color="auto" w:sz="4" w:space="0"/>
            </w:tcBorders>
            <w:shd w:val="clear" w:color="auto" w:fill="auto"/>
            <w:noWrap/>
            <w:vAlign w:val="center"/>
          </w:tcPr>
          <w:p w14:paraId="7FB09478">
            <w:pPr>
              <w:widowControl/>
              <w:jc w:val="center"/>
              <w:rPr>
                <w:rFonts w:ascii="宋体" w:hAnsi="宋体" w:cs="宋体"/>
                <w:kern w:val="0"/>
                <w:sz w:val="18"/>
                <w:szCs w:val="18"/>
              </w:rPr>
            </w:pPr>
            <w:r>
              <w:rPr>
                <w:rFonts w:hint="eastAsia" w:ascii="宋体" w:hAnsi="宋体" w:cs="宋体"/>
                <w:kern w:val="0"/>
                <w:sz w:val="18"/>
                <w:szCs w:val="18"/>
              </w:rPr>
              <w:t>　</w:t>
            </w:r>
          </w:p>
        </w:tc>
        <w:tc>
          <w:tcPr>
            <w:tcW w:w="1000" w:type="dxa"/>
            <w:gridSpan w:val="2"/>
            <w:tcBorders>
              <w:top w:val="nil"/>
              <w:left w:val="nil"/>
              <w:bottom w:val="single" w:color="auto" w:sz="4" w:space="0"/>
              <w:right w:val="single" w:color="auto" w:sz="4" w:space="0"/>
            </w:tcBorders>
            <w:shd w:val="clear" w:color="auto" w:fill="auto"/>
            <w:noWrap/>
            <w:vAlign w:val="center"/>
          </w:tcPr>
          <w:p w14:paraId="3627D327">
            <w:pPr>
              <w:widowControl/>
              <w:jc w:val="center"/>
              <w:rPr>
                <w:rFonts w:ascii="宋体" w:hAnsi="宋体" w:cs="宋体"/>
                <w:kern w:val="0"/>
                <w:sz w:val="18"/>
                <w:szCs w:val="18"/>
              </w:rPr>
            </w:pPr>
            <w:r>
              <w:rPr>
                <w:rFonts w:hint="eastAsia" w:ascii="宋体" w:hAnsi="宋体" w:cs="宋体"/>
                <w:kern w:val="0"/>
                <w:sz w:val="18"/>
                <w:szCs w:val="18"/>
              </w:rPr>
              <w:t>　</w:t>
            </w:r>
          </w:p>
        </w:tc>
        <w:tc>
          <w:tcPr>
            <w:tcW w:w="980" w:type="dxa"/>
            <w:gridSpan w:val="8"/>
            <w:tcBorders>
              <w:top w:val="nil"/>
              <w:left w:val="nil"/>
              <w:bottom w:val="single" w:color="auto" w:sz="4" w:space="0"/>
              <w:right w:val="single" w:color="auto" w:sz="4" w:space="0"/>
            </w:tcBorders>
            <w:shd w:val="clear" w:color="auto" w:fill="auto"/>
            <w:noWrap/>
            <w:vAlign w:val="center"/>
          </w:tcPr>
          <w:p w14:paraId="2511E3B7">
            <w:pPr>
              <w:widowControl/>
              <w:jc w:val="center"/>
              <w:rPr>
                <w:rFonts w:ascii="宋体" w:hAnsi="宋体" w:cs="宋体"/>
                <w:kern w:val="0"/>
                <w:sz w:val="18"/>
                <w:szCs w:val="18"/>
              </w:rPr>
            </w:pPr>
            <w:r>
              <w:rPr>
                <w:rFonts w:hint="eastAsia" w:ascii="宋体" w:hAnsi="宋体" w:cs="宋体"/>
                <w:kern w:val="0"/>
                <w:sz w:val="18"/>
                <w:szCs w:val="18"/>
              </w:rPr>
              <w:t>　</w:t>
            </w:r>
          </w:p>
        </w:tc>
      </w:tr>
      <w:tr w14:paraId="57FFCE68">
        <w:tblPrEx>
          <w:tblCellMar>
            <w:top w:w="0" w:type="dxa"/>
            <w:left w:w="108" w:type="dxa"/>
            <w:bottom w:w="0" w:type="dxa"/>
            <w:right w:w="108" w:type="dxa"/>
          </w:tblCellMar>
        </w:tblPrEx>
        <w:trPr>
          <w:trHeight w:val="45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25912673">
            <w:pPr>
              <w:widowControl/>
              <w:jc w:val="center"/>
              <w:rPr>
                <w:rFonts w:ascii="宋体" w:hAnsi="宋体" w:cs="宋体"/>
                <w:kern w:val="0"/>
                <w:sz w:val="18"/>
                <w:szCs w:val="18"/>
              </w:rPr>
            </w:pPr>
            <w:r>
              <w:rPr>
                <w:rFonts w:hint="eastAsia" w:ascii="宋体" w:hAnsi="宋体" w:cs="宋体"/>
                <w:kern w:val="0"/>
                <w:sz w:val="18"/>
                <w:szCs w:val="18"/>
              </w:rPr>
              <w:t>16</w:t>
            </w:r>
          </w:p>
        </w:tc>
        <w:tc>
          <w:tcPr>
            <w:tcW w:w="1260" w:type="dxa"/>
            <w:gridSpan w:val="7"/>
            <w:tcBorders>
              <w:top w:val="nil"/>
              <w:left w:val="nil"/>
              <w:bottom w:val="single" w:color="auto" w:sz="4" w:space="0"/>
              <w:right w:val="single" w:color="auto" w:sz="4" w:space="0"/>
            </w:tcBorders>
            <w:shd w:val="clear" w:color="auto" w:fill="auto"/>
            <w:noWrap/>
            <w:vAlign w:val="center"/>
          </w:tcPr>
          <w:p w14:paraId="244A5CF6">
            <w:pPr>
              <w:widowControl/>
              <w:jc w:val="center"/>
              <w:rPr>
                <w:rFonts w:ascii="宋体" w:hAnsi="宋体" w:cs="宋体"/>
                <w:kern w:val="0"/>
                <w:sz w:val="18"/>
                <w:szCs w:val="18"/>
              </w:rPr>
            </w:pPr>
            <w:r>
              <w:rPr>
                <w:rFonts w:hint="eastAsia" w:ascii="宋体" w:hAnsi="宋体" w:cs="宋体"/>
                <w:kern w:val="0"/>
                <w:sz w:val="18"/>
                <w:szCs w:val="18"/>
              </w:rPr>
              <w:t>2120801</w:t>
            </w:r>
          </w:p>
        </w:tc>
        <w:tc>
          <w:tcPr>
            <w:tcW w:w="4020" w:type="dxa"/>
            <w:gridSpan w:val="9"/>
            <w:tcBorders>
              <w:top w:val="nil"/>
              <w:left w:val="nil"/>
              <w:bottom w:val="single" w:color="auto" w:sz="4" w:space="0"/>
              <w:right w:val="single" w:color="auto" w:sz="4" w:space="0"/>
            </w:tcBorders>
            <w:shd w:val="clear" w:color="auto" w:fill="auto"/>
            <w:noWrap/>
            <w:vAlign w:val="center"/>
          </w:tcPr>
          <w:p w14:paraId="374E54E9">
            <w:pPr>
              <w:widowControl/>
              <w:jc w:val="center"/>
              <w:rPr>
                <w:rFonts w:ascii="宋体" w:hAnsi="宋体" w:cs="宋体"/>
                <w:kern w:val="0"/>
                <w:sz w:val="18"/>
                <w:szCs w:val="18"/>
              </w:rPr>
            </w:pPr>
            <w:r>
              <w:rPr>
                <w:rFonts w:hint="eastAsia" w:ascii="宋体" w:hAnsi="宋体" w:cs="宋体"/>
                <w:kern w:val="0"/>
                <w:sz w:val="18"/>
                <w:szCs w:val="18"/>
              </w:rPr>
              <w:t>征地和拆迁补偿支出</w:t>
            </w:r>
          </w:p>
        </w:tc>
        <w:tc>
          <w:tcPr>
            <w:tcW w:w="1300" w:type="dxa"/>
            <w:gridSpan w:val="4"/>
            <w:tcBorders>
              <w:top w:val="nil"/>
              <w:left w:val="nil"/>
              <w:bottom w:val="single" w:color="auto" w:sz="4" w:space="0"/>
              <w:right w:val="single" w:color="auto" w:sz="4" w:space="0"/>
            </w:tcBorders>
            <w:shd w:val="clear" w:color="auto" w:fill="auto"/>
            <w:noWrap/>
            <w:vAlign w:val="center"/>
          </w:tcPr>
          <w:p w14:paraId="62973CC4">
            <w:pPr>
              <w:widowControl/>
              <w:jc w:val="center"/>
              <w:rPr>
                <w:rFonts w:ascii="宋体" w:hAnsi="宋体" w:cs="宋体"/>
                <w:kern w:val="0"/>
                <w:sz w:val="18"/>
                <w:szCs w:val="18"/>
              </w:rPr>
            </w:pPr>
            <w:r>
              <w:rPr>
                <w:rFonts w:hint="eastAsia" w:ascii="宋体" w:hAnsi="宋体" w:cs="宋体"/>
                <w:kern w:val="0"/>
                <w:sz w:val="18"/>
                <w:szCs w:val="18"/>
              </w:rPr>
              <w:t>6.50</w:t>
            </w:r>
          </w:p>
        </w:tc>
        <w:tc>
          <w:tcPr>
            <w:tcW w:w="1320" w:type="dxa"/>
            <w:gridSpan w:val="5"/>
            <w:tcBorders>
              <w:top w:val="nil"/>
              <w:left w:val="nil"/>
              <w:bottom w:val="single" w:color="auto" w:sz="4" w:space="0"/>
              <w:right w:val="single" w:color="auto" w:sz="4" w:space="0"/>
            </w:tcBorders>
            <w:shd w:val="clear" w:color="auto" w:fill="auto"/>
            <w:noWrap/>
            <w:vAlign w:val="center"/>
          </w:tcPr>
          <w:p w14:paraId="3C0D8EC2">
            <w:pPr>
              <w:widowControl/>
              <w:jc w:val="center"/>
              <w:rPr>
                <w:rFonts w:ascii="宋体" w:hAnsi="宋体" w:cs="宋体"/>
                <w:kern w:val="0"/>
                <w:sz w:val="18"/>
                <w:szCs w:val="18"/>
              </w:rPr>
            </w:pPr>
            <w:r>
              <w:rPr>
                <w:rFonts w:hint="eastAsia" w:ascii="宋体" w:hAnsi="宋体" w:cs="宋体"/>
                <w:kern w:val="0"/>
                <w:sz w:val="18"/>
                <w:szCs w:val="18"/>
              </w:rPr>
              <w:t>6.50</w:t>
            </w:r>
          </w:p>
        </w:tc>
        <w:tc>
          <w:tcPr>
            <w:tcW w:w="1000" w:type="dxa"/>
            <w:gridSpan w:val="4"/>
            <w:tcBorders>
              <w:top w:val="nil"/>
              <w:left w:val="nil"/>
              <w:bottom w:val="single" w:color="auto" w:sz="4" w:space="0"/>
              <w:right w:val="single" w:color="auto" w:sz="4" w:space="0"/>
            </w:tcBorders>
            <w:shd w:val="clear" w:color="auto" w:fill="auto"/>
            <w:noWrap/>
            <w:vAlign w:val="center"/>
          </w:tcPr>
          <w:p w14:paraId="69653A4A">
            <w:pPr>
              <w:widowControl/>
              <w:jc w:val="center"/>
              <w:rPr>
                <w:rFonts w:ascii="宋体" w:hAnsi="宋体" w:cs="宋体"/>
                <w:kern w:val="0"/>
                <w:sz w:val="18"/>
                <w:szCs w:val="18"/>
              </w:rPr>
            </w:pPr>
            <w:r>
              <w:rPr>
                <w:rFonts w:hint="eastAsia" w:ascii="宋体" w:hAnsi="宋体" w:cs="宋体"/>
                <w:kern w:val="0"/>
                <w:sz w:val="18"/>
                <w:szCs w:val="18"/>
              </w:rPr>
              <w:t>　</w:t>
            </w:r>
          </w:p>
        </w:tc>
        <w:tc>
          <w:tcPr>
            <w:tcW w:w="1160" w:type="dxa"/>
            <w:gridSpan w:val="5"/>
            <w:tcBorders>
              <w:top w:val="nil"/>
              <w:left w:val="nil"/>
              <w:bottom w:val="single" w:color="auto" w:sz="4" w:space="0"/>
              <w:right w:val="single" w:color="auto" w:sz="4" w:space="0"/>
            </w:tcBorders>
            <w:shd w:val="clear" w:color="auto" w:fill="auto"/>
            <w:noWrap/>
            <w:vAlign w:val="center"/>
          </w:tcPr>
          <w:p w14:paraId="0A6BCC02">
            <w:pPr>
              <w:widowControl/>
              <w:jc w:val="center"/>
              <w:rPr>
                <w:rFonts w:ascii="宋体" w:hAnsi="宋体" w:cs="宋体"/>
                <w:kern w:val="0"/>
                <w:sz w:val="18"/>
                <w:szCs w:val="18"/>
              </w:rPr>
            </w:pPr>
            <w:r>
              <w:rPr>
                <w:rFonts w:hint="eastAsia" w:ascii="宋体" w:hAnsi="宋体" w:cs="宋体"/>
                <w:kern w:val="0"/>
                <w:sz w:val="18"/>
                <w:szCs w:val="18"/>
              </w:rPr>
              <w:t>　</w:t>
            </w:r>
          </w:p>
        </w:tc>
        <w:tc>
          <w:tcPr>
            <w:tcW w:w="1120" w:type="dxa"/>
            <w:gridSpan w:val="5"/>
            <w:tcBorders>
              <w:top w:val="nil"/>
              <w:left w:val="nil"/>
              <w:bottom w:val="single" w:color="auto" w:sz="4" w:space="0"/>
              <w:right w:val="single" w:color="auto" w:sz="4" w:space="0"/>
            </w:tcBorders>
            <w:shd w:val="clear" w:color="auto" w:fill="auto"/>
            <w:noWrap/>
            <w:vAlign w:val="center"/>
          </w:tcPr>
          <w:p w14:paraId="1F86DA78">
            <w:pPr>
              <w:widowControl/>
              <w:jc w:val="center"/>
              <w:rPr>
                <w:rFonts w:ascii="宋体" w:hAnsi="宋体" w:cs="宋体"/>
                <w:kern w:val="0"/>
                <w:sz w:val="18"/>
                <w:szCs w:val="18"/>
              </w:rPr>
            </w:pPr>
            <w:r>
              <w:rPr>
                <w:rFonts w:hint="eastAsia" w:ascii="宋体" w:hAnsi="宋体" w:cs="宋体"/>
                <w:kern w:val="0"/>
                <w:sz w:val="18"/>
                <w:szCs w:val="18"/>
              </w:rPr>
              <w:t>　</w:t>
            </w:r>
          </w:p>
        </w:tc>
        <w:tc>
          <w:tcPr>
            <w:tcW w:w="860" w:type="dxa"/>
            <w:gridSpan w:val="6"/>
            <w:tcBorders>
              <w:top w:val="nil"/>
              <w:left w:val="nil"/>
              <w:bottom w:val="single" w:color="auto" w:sz="4" w:space="0"/>
              <w:right w:val="single" w:color="auto" w:sz="4" w:space="0"/>
            </w:tcBorders>
            <w:shd w:val="clear" w:color="auto" w:fill="auto"/>
            <w:noWrap/>
            <w:vAlign w:val="center"/>
          </w:tcPr>
          <w:p w14:paraId="3F1F8A9A">
            <w:pPr>
              <w:widowControl/>
              <w:jc w:val="center"/>
              <w:rPr>
                <w:rFonts w:ascii="宋体" w:hAnsi="宋体" w:cs="宋体"/>
                <w:kern w:val="0"/>
                <w:sz w:val="18"/>
                <w:szCs w:val="18"/>
              </w:rPr>
            </w:pPr>
            <w:r>
              <w:rPr>
                <w:rFonts w:hint="eastAsia" w:ascii="宋体" w:hAnsi="宋体" w:cs="宋体"/>
                <w:kern w:val="0"/>
                <w:sz w:val="18"/>
                <w:szCs w:val="18"/>
              </w:rPr>
              <w:t>　</w:t>
            </w:r>
          </w:p>
        </w:tc>
        <w:tc>
          <w:tcPr>
            <w:tcW w:w="1000" w:type="dxa"/>
            <w:gridSpan w:val="2"/>
            <w:tcBorders>
              <w:top w:val="nil"/>
              <w:left w:val="nil"/>
              <w:bottom w:val="single" w:color="auto" w:sz="4" w:space="0"/>
              <w:right w:val="single" w:color="auto" w:sz="4" w:space="0"/>
            </w:tcBorders>
            <w:shd w:val="clear" w:color="auto" w:fill="auto"/>
            <w:noWrap/>
            <w:vAlign w:val="center"/>
          </w:tcPr>
          <w:p w14:paraId="24BB2578">
            <w:pPr>
              <w:widowControl/>
              <w:jc w:val="center"/>
              <w:rPr>
                <w:rFonts w:ascii="宋体" w:hAnsi="宋体" w:cs="宋体"/>
                <w:kern w:val="0"/>
                <w:sz w:val="18"/>
                <w:szCs w:val="18"/>
              </w:rPr>
            </w:pPr>
            <w:r>
              <w:rPr>
                <w:rFonts w:hint="eastAsia" w:ascii="宋体" w:hAnsi="宋体" w:cs="宋体"/>
                <w:kern w:val="0"/>
                <w:sz w:val="18"/>
                <w:szCs w:val="18"/>
              </w:rPr>
              <w:t>　</w:t>
            </w:r>
          </w:p>
        </w:tc>
        <w:tc>
          <w:tcPr>
            <w:tcW w:w="980" w:type="dxa"/>
            <w:gridSpan w:val="8"/>
            <w:tcBorders>
              <w:top w:val="nil"/>
              <w:left w:val="nil"/>
              <w:bottom w:val="single" w:color="auto" w:sz="4" w:space="0"/>
              <w:right w:val="single" w:color="auto" w:sz="4" w:space="0"/>
            </w:tcBorders>
            <w:shd w:val="clear" w:color="auto" w:fill="auto"/>
            <w:noWrap/>
            <w:vAlign w:val="center"/>
          </w:tcPr>
          <w:p w14:paraId="337D365F">
            <w:pPr>
              <w:widowControl/>
              <w:jc w:val="center"/>
              <w:rPr>
                <w:rFonts w:ascii="宋体" w:hAnsi="宋体" w:cs="宋体"/>
                <w:kern w:val="0"/>
                <w:sz w:val="18"/>
                <w:szCs w:val="18"/>
              </w:rPr>
            </w:pPr>
            <w:r>
              <w:rPr>
                <w:rFonts w:hint="eastAsia" w:ascii="宋体" w:hAnsi="宋体" w:cs="宋体"/>
                <w:kern w:val="0"/>
                <w:sz w:val="18"/>
                <w:szCs w:val="18"/>
              </w:rPr>
              <w:t>　</w:t>
            </w:r>
          </w:p>
        </w:tc>
      </w:tr>
      <w:tr w14:paraId="37511881">
        <w:tblPrEx>
          <w:tblCellMar>
            <w:top w:w="0" w:type="dxa"/>
            <w:left w:w="108" w:type="dxa"/>
            <w:bottom w:w="0" w:type="dxa"/>
            <w:right w:w="108" w:type="dxa"/>
          </w:tblCellMar>
        </w:tblPrEx>
        <w:trPr>
          <w:trHeight w:val="45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7F00CF0F">
            <w:pPr>
              <w:widowControl/>
              <w:jc w:val="center"/>
              <w:rPr>
                <w:rFonts w:ascii="宋体" w:hAnsi="宋体" w:cs="宋体"/>
                <w:kern w:val="0"/>
                <w:sz w:val="18"/>
                <w:szCs w:val="18"/>
              </w:rPr>
            </w:pPr>
            <w:r>
              <w:rPr>
                <w:rFonts w:hint="eastAsia" w:ascii="宋体" w:hAnsi="宋体" w:cs="宋体"/>
                <w:kern w:val="0"/>
                <w:sz w:val="18"/>
                <w:szCs w:val="18"/>
              </w:rPr>
              <w:t>17</w:t>
            </w:r>
          </w:p>
        </w:tc>
        <w:tc>
          <w:tcPr>
            <w:tcW w:w="1260" w:type="dxa"/>
            <w:gridSpan w:val="7"/>
            <w:tcBorders>
              <w:top w:val="nil"/>
              <w:left w:val="nil"/>
              <w:bottom w:val="single" w:color="auto" w:sz="4" w:space="0"/>
              <w:right w:val="single" w:color="auto" w:sz="4" w:space="0"/>
            </w:tcBorders>
            <w:shd w:val="clear" w:color="auto" w:fill="auto"/>
            <w:noWrap/>
            <w:vAlign w:val="center"/>
          </w:tcPr>
          <w:p w14:paraId="5E7FE6D0">
            <w:pPr>
              <w:widowControl/>
              <w:jc w:val="center"/>
              <w:rPr>
                <w:rFonts w:ascii="宋体" w:hAnsi="宋体" w:cs="宋体"/>
                <w:kern w:val="0"/>
                <w:sz w:val="18"/>
                <w:szCs w:val="18"/>
              </w:rPr>
            </w:pPr>
            <w:r>
              <w:rPr>
                <w:rFonts w:hint="eastAsia" w:ascii="宋体" w:hAnsi="宋体" w:cs="宋体"/>
                <w:kern w:val="0"/>
                <w:sz w:val="18"/>
                <w:szCs w:val="18"/>
              </w:rPr>
              <w:t>2120804</w:t>
            </w:r>
          </w:p>
        </w:tc>
        <w:tc>
          <w:tcPr>
            <w:tcW w:w="4020" w:type="dxa"/>
            <w:gridSpan w:val="9"/>
            <w:tcBorders>
              <w:top w:val="nil"/>
              <w:left w:val="nil"/>
              <w:bottom w:val="single" w:color="auto" w:sz="4" w:space="0"/>
              <w:right w:val="single" w:color="auto" w:sz="4" w:space="0"/>
            </w:tcBorders>
            <w:shd w:val="clear" w:color="auto" w:fill="auto"/>
            <w:noWrap/>
            <w:vAlign w:val="center"/>
          </w:tcPr>
          <w:p w14:paraId="2C154EEC">
            <w:pPr>
              <w:widowControl/>
              <w:jc w:val="center"/>
              <w:rPr>
                <w:rFonts w:ascii="宋体" w:hAnsi="宋体" w:cs="宋体"/>
                <w:kern w:val="0"/>
                <w:sz w:val="18"/>
                <w:szCs w:val="18"/>
              </w:rPr>
            </w:pPr>
            <w:r>
              <w:rPr>
                <w:rFonts w:hint="eastAsia" w:ascii="宋体" w:hAnsi="宋体" w:cs="宋体"/>
                <w:kern w:val="0"/>
                <w:sz w:val="18"/>
                <w:szCs w:val="18"/>
              </w:rPr>
              <w:t>农村基础设施建设支出</w:t>
            </w:r>
          </w:p>
        </w:tc>
        <w:tc>
          <w:tcPr>
            <w:tcW w:w="1300" w:type="dxa"/>
            <w:gridSpan w:val="4"/>
            <w:tcBorders>
              <w:top w:val="nil"/>
              <w:left w:val="nil"/>
              <w:bottom w:val="single" w:color="auto" w:sz="4" w:space="0"/>
              <w:right w:val="single" w:color="auto" w:sz="4" w:space="0"/>
            </w:tcBorders>
            <w:shd w:val="clear" w:color="auto" w:fill="auto"/>
            <w:noWrap/>
            <w:vAlign w:val="center"/>
          </w:tcPr>
          <w:p w14:paraId="716A7D41">
            <w:pPr>
              <w:widowControl/>
              <w:jc w:val="center"/>
              <w:rPr>
                <w:rFonts w:ascii="宋体" w:hAnsi="宋体" w:cs="宋体"/>
                <w:kern w:val="0"/>
                <w:sz w:val="18"/>
                <w:szCs w:val="18"/>
              </w:rPr>
            </w:pPr>
            <w:r>
              <w:rPr>
                <w:rFonts w:hint="eastAsia" w:ascii="宋体" w:hAnsi="宋体" w:cs="宋体"/>
                <w:kern w:val="0"/>
                <w:sz w:val="18"/>
                <w:szCs w:val="18"/>
              </w:rPr>
              <w:t>177.53</w:t>
            </w:r>
          </w:p>
        </w:tc>
        <w:tc>
          <w:tcPr>
            <w:tcW w:w="1320" w:type="dxa"/>
            <w:gridSpan w:val="5"/>
            <w:tcBorders>
              <w:top w:val="nil"/>
              <w:left w:val="nil"/>
              <w:bottom w:val="single" w:color="auto" w:sz="4" w:space="0"/>
              <w:right w:val="single" w:color="auto" w:sz="4" w:space="0"/>
            </w:tcBorders>
            <w:shd w:val="clear" w:color="auto" w:fill="auto"/>
            <w:noWrap/>
            <w:vAlign w:val="center"/>
          </w:tcPr>
          <w:p w14:paraId="2A1D4C02">
            <w:pPr>
              <w:widowControl/>
              <w:jc w:val="center"/>
              <w:rPr>
                <w:rFonts w:ascii="宋体" w:hAnsi="宋体" w:cs="宋体"/>
                <w:kern w:val="0"/>
                <w:sz w:val="18"/>
                <w:szCs w:val="18"/>
              </w:rPr>
            </w:pPr>
            <w:r>
              <w:rPr>
                <w:rFonts w:hint="eastAsia" w:ascii="宋体" w:hAnsi="宋体" w:cs="宋体"/>
                <w:kern w:val="0"/>
                <w:sz w:val="18"/>
                <w:szCs w:val="18"/>
              </w:rPr>
              <w:t>177.53</w:t>
            </w:r>
          </w:p>
        </w:tc>
        <w:tc>
          <w:tcPr>
            <w:tcW w:w="1000" w:type="dxa"/>
            <w:gridSpan w:val="4"/>
            <w:tcBorders>
              <w:top w:val="nil"/>
              <w:left w:val="nil"/>
              <w:bottom w:val="single" w:color="auto" w:sz="4" w:space="0"/>
              <w:right w:val="single" w:color="auto" w:sz="4" w:space="0"/>
            </w:tcBorders>
            <w:shd w:val="clear" w:color="auto" w:fill="auto"/>
            <w:noWrap/>
            <w:vAlign w:val="center"/>
          </w:tcPr>
          <w:p w14:paraId="15EA44F0">
            <w:pPr>
              <w:widowControl/>
              <w:jc w:val="center"/>
              <w:rPr>
                <w:rFonts w:ascii="宋体" w:hAnsi="宋体" w:cs="宋体"/>
                <w:kern w:val="0"/>
                <w:sz w:val="18"/>
                <w:szCs w:val="18"/>
              </w:rPr>
            </w:pPr>
            <w:r>
              <w:rPr>
                <w:rFonts w:hint="eastAsia" w:ascii="宋体" w:hAnsi="宋体" w:cs="宋体"/>
                <w:kern w:val="0"/>
                <w:sz w:val="18"/>
                <w:szCs w:val="18"/>
              </w:rPr>
              <w:t>　</w:t>
            </w:r>
          </w:p>
        </w:tc>
        <w:tc>
          <w:tcPr>
            <w:tcW w:w="1160" w:type="dxa"/>
            <w:gridSpan w:val="5"/>
            <w:tcBorders>
              <w:top w:val="nil"/>
              <w:left w:val="nil"/>
              <w:bottom w:val="single" w:color="auto" w:sz="4" w:space="0"/>
              <w:right w:val="single" w:color="auto" w:sz="4" w:space="0"/>
            </w:tcBorders>
            <w:shd w:val="clear" w:color="auto" w:fill="auto"/>
            <w:noWrap/>
            <w:vAlign w:val="center"/>
          </w:tcPr>
          <w:p w14:paraId="07A8137E">
            <w:pPr>
              <w:widowControl/>
              <w:jc w:val="center"/>
              <w:rPr>
                <w:rFonts w:ascii="宋体" w:hAnsi="宋体" w:cs="宋体"/>
                <w:kern w:val="0"/>
                <w:sz w:val="18"/>
                <w:szCs w:val="18"/>
              </w:rPr>
            </w:pPr>
            <w:r>
              <w:rPr>
                <w:rFonts w:hint="eastAsia" w:ascii="宋体" w:hAnsi="宋体" w:cs="宋体"/>
                <w:kern w:val="0"/>
                <w:sz w:val="18"/>
                <w:szCs w:val="18"/>
              </w:rPr>
              <w:t>　</w:t>
            </w:r>
          </w:p>
        </w:tc>
        <w:tc>
          <w:tcPr>
            <w:tcW w:w="1120" w:type="dxa"/>
            <w:gridSpan w:val="5"/>
            <w:tcBorders>
              <w:top w:val="nil"/>
              <w:left w:val="nil"/>
              <w:bottom w:val="single" w:color="auto" w:sz="4" w:space="0"/>
              <w:right w:val="single" w:color="auto" w:sz="4" w:space="0"/>
            </w:tcBorders>
            <w:shd w:val="clear" w:color="auto" w:fill="auto"/>
            <w:noWrap/>
            <w:vAlign w:val="center"/>
          </w:tcPr>
          <w:p w14:paraId="745F0741">
            <w:pPr>
              <w:widowControl/>
              <w:jc w:val="center"/>
              <w:rPr>
                <w:rFonts w:ascii="宋体" w:hAnsi="宋体" w:cs="宋体"/>
                <w:kern w:val="0"/>
                <w:sz w:val="18"/>
                <w:szCs w:val="18"/>
              </w:rPr>
            </w:pPr>
            <w:r>
              <w:rPr>
                <w:rFonts w:hint="eastAsia" w:ascii="宋体" w:hAnsi="宋体" w:cs="宋体"/>
                <w:kern w:val="0"/>
                <w:sz w:val="18"/>
                <w:szCs w:val="18"/>
              </w:rPr>
              <w:t>　</w:t>
            </w:r>
          </w:p>
        </w:tc>
        <w:tc>
          <w:tcPr>
            <w:tcW w:w="860" w:type="dxa"/>
            <w:gridSpan w:val="6"/>
            <w:tcBorders>
              <w:top w:val="nil"/>
              <w:left w:val="nil"/>
              <w:bottom w:val="single" w:color="auto" w:sz="4" w:space="0"/>
              <w:right w:val="single" w:color="auto" w:sz="4" w:space="0"/>
            </w:tcBorders>
            <w:shd w:val="clear" w:color="auto" w:fill="auto"/>
            <w:noWrap/>
            <w:vAlign w:val="center"/>
          </w:tcPr>
          <w:p w14:paraId="58CE16E3">
            <w:pPr>
              <w:widowControl/>
              <w:jc w:val="center"/>
              <w:rPr>
                <w:rFonts w:ascii="宋体" w:hAnsi="宋体" w:cs="宋体"/>
                <w:kern w:val="0"/>
                <w:sz w:val="18"/>
                <w:szCs w:val="18"/>
              </w:rPr>
            </w:pPr>
            <w:r>
              <w:rPr>
                <w:rFonts w:hint="eastAsia" w:ascii="宋体" w:hAnsi="宋体" w:cs="宋体"/>
                <w:kern w:val="0"/>
                <w:sz w:val="18"/>
                <w:szCs w:val="18"/>
              </w:rPr>
              <w:t>　</w:t>
            </w:r>
          </w:p>
        </w:tc>
        <w:tc>
          <w:tcPr>
            <w:tcW w:w="1000" w:type="dxa"/>
            <w:gridSpan w:val="2"/>
            <w:tcBorders>
              <w:top w:val="nil"/>
              <w:left w:val="nil"/>
              <w:bottom w:val="single" w:color="auto" w:sz="4" w:space="0"/>
              <w:right w:val="single" w:color="auto" w:sz="4" w:space="0"/>
            </w:tcBorders>
            <w:shd w:val="clear" w:color="auto" w:fill="auto"/>
            <w:noWrap/>
            <w:vAlign w:val="center"/>
          </w:tcPr>
          <w:p w14:paraId="711A5050">
            <w:pPr>
              <w:widowControl/>
              <w:jc w:val="center"/>
              <w:rPr>
                <w:rFonts w:ascii="宋体" w:hAnsi="宋体" w:cs="宋体"/>
                <w:kern w:val="0"/>
                <w:sz w:val="18"/>
                <w:szCs w:val="18"/>
              </w:rPr>
            </w:pPr>
            <w:r>
              <w:rPr>
                <w:rFonts w:hint="eastAsia" w:ascii="宋体" w:hAnsi="宋体" w:cs="宋体"/>
                <w:kern w:val="0"/>
                <w:sz w:val="18"/>
                <w:szCs w:val="18"/>
              </w:rPr>
              <w:t>　</w:t>
            </w:r>
          </w:p>
        </w:tc>
        <w:tc>
          <w:tcPr>
            <w:tcW w:w="980" w:type="dxa"/>
            <w:gridSpan w:val="8"/>
            <w:tcBorders>
              <w:top w:val="nil"/>
              <w:left w:val="nil"/>
              <w:bottom w:val="single" w:color="auto" w:sz="4" w:space="0"/>
              <w:right w:val="single" w:color="auto" w:sz="4" w:space="0"/>
            </w:tcBorders>
            <w:shd w:val="clear" w:color="auto" w:fill="auto"/>
            <w:noWrap/>
            <w:vAlign w:val="center"/>
          </w:tcPr>
          <w:p w14:paraId="0EF5944D">
            <w:pPr>
              <w:widowControl/>
              <w:jc w:val="center"/>
              <w:rPr>
                <w:rFonts w:ascii="宋体" w:hAnsi="宋体" w:cs="宋体"/>
                <w:kern w:val="0"/>
                <w:sz w:val="18"/>
                <w:szCs w:val="18"/>
              </w:rPr>
            </w:pPr>
            <w:r>
              <w:rPr>
                <w:rFonts w:hint="eastAsia" w:ascii="宋体" w:hAnsi="宋体" w:cs="宋体"/>
                <w:kern w:val="0"/>
                <w:sz w:val="18"/>
                <w:szCs w:val="18"/>
              </w:rPr>
              <w:t>　</w:t>
            </w:r>
          </w:p>
        </w:tc>
      </w:tr>
      <w:tr w14:paraId="1A881DE5">
        <w:tblPrEx>
          <w:tblCellMar>
            <w:top w:w="0" w:type="dxa"/>
            <w:left w:w="108" w:type="dxa"/>
            <w:bottom w:w="0" w:type="dxa"/>
            <w:right w:w="108" w:type="dxa"/>
          </w:tblCellMar>
        </w:tblPrEx>
        <w:trPr>
          <w:trHeight w:val="45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4947B293">
            <w:pPr>
              <w:widowControl/>
              <w:jc w:val="center"/>
              <w:rPr>
                <w:rFonts w:ascii="宋体" w:hAnsi="宋体" w:cs="宋体"/>
                <w:kern w:val="0"/>
                <w:sz w:val="18"/>
                <w:szCs w:val="18"/>
              </w:rPr>
            </w:pPr>
            <w:r>
              <w:rPr>
                <w:rFonts w:hint="eastAsia" w:ascii="宋体" w:hAnsi="宋体" w:cs="宋体"/>
                <w:kern w:val="0"/>
                <w:sz w:val="18"/>
                <w:szCs w:val="18"/>
              </w:rPr>
              <w:t>18</w:t>
            </w:r>
          </w:p>
        </w:tc>
        <w:tc>
          <w:tcPr>
            <w:tcW w:w="1260" w:type="dxa"/>
            <w:gridSpan w:val="7"/>
            <w:tcBorders>
              <w:top w:val="nil"/>
              <w:left w:val="nil"/>
              <w:bottom w:val="single" w:color="auto" w:sz="4" w:space="0"/>
              <w:right w:val="single" w:color="auto" w:sz="4" w:space="0"/>
            </w:tcBorders>
            <w:shd w:val="clear" w:color="auto" w:fill="auto"/>
            <w:noWrap/>
            <w:vAlign w:val="center"/>
          </w:tcPr>
          <w:p w14:paraId="147980EF">
            <w:pPr>
              <w:widowControl/>
              <w:jc w:val="center"/>
              <w:rPr>
                <w:rFonts w:ascii="宋体" w:hAnsi="宋体" w:cs="宋体"/>
                <w:kern w:val="0"/>
                <w:sz w:val="18"/>
                <w:szCs w:val="18"/>
              </w:rPr>
            </w:pPr>
            <w:r>
              <w:rPr>
                <w:rFonts w:hint="eastAsia" w:ascii="宋体" w:hAnsi="宋体" w:cs="宋体"/>
                <w:kern w:val="0"/>
                <w:sz w:val="18"/>
                <w:szCs w:val="18"/>
              </w:rPr>
              <w:t>213</w:t>
            </w:r>
          </w:p>
        </w:tc>
        <w:tc>
          <w:tcPr>
            <w:tcW w:w="4020" w:type="dxa"/>
            <w:gridSpan w:val="9"/>
            <w:tcBorders>
              <w:top w:val="nil"/>
              <w:left w:val="nil"/>
              <w:bottom w:val="single" w:color="auto" w:sz="4" w:space="0"/>
              <w:right w:val="single" w:color="auto" w:sz="4" w:space="0"/>
            </w:tcBorders>
            <w:shd w:val="clear" w:color="auto" w:fill="auto"/>
            <w:noWrap/>
            <w:vAlign w:val="center"/>
          </w:tcPr>
          <w:p w14:paraId="1435F6B4">
            <w:pPr>
              <w:widowControl/>
              <w:jc w:val="center"/>
              <w:rPr>
                <w:rFonts w:ascii="宋体" w:hAnsi="宋体" w:cs="宋体"/>
                <w:kern w:val="0"/>
                <w:sz w:val="18"/>
                <w:szCs w:val="18"/>
              </w:rPr>
            </w:pPr>
            <w:r>
              <w:rPr>
                <w:rFonts w:hint="eastAsia" w:ascii="宋体" w:hAnsi="宋体" w:cs="宋体"/>
                <w:kern w:val="0"/>
                <w:sz w:val="18"/>
                <w:szCs w:val="18"/>
              </w:rPr>
              <w:t>农林水支出</w:t>
            </w:r>
          </w:p>
        </w:tc>
        <w:tc>
          <w:tcPr>
            <w:tcW w:w="1300" w:type="dxa"/>
            <w:gridSpan w:val="4"/>
            <w:tcBorders>
              <w:top w:val="nil"/>
              <w:left w:val="nil"/>
              <w:bottom w:val="single" w:color="auto" w:sz="4" w:space="0"/>
              <w:right w:val="single" w:color="auto" w:sz="4" w:space="0"/>
            </w:tcBorders>
            <w:shd w:val="clear" w:color="auto" w:fill="auto"/>
            <w:noWrap/>
            <w:vAlign w:val="center"/>
          </w:tcPr>
          <w:p w14:paraId="4C5FCA60">
            <w:pPr>
              <w:widowControl/>
              <w:jc w:val="center"/>
              <w:rPr>
                <w:rFonts w:ascii="宋体" w:hAnsi="宋体" w:cs="宋体"/>
                <w:kern w:val="0"/>
                <w:sz w:val="18"/>
                <w:szCs w:val="18"/>
              </w:rPr>
            </w:pPr>
            <w:r>
              <w:rPr>
                <w:rFonts w:hint="eastAsia" w:ascii="宋体" w:hAnsi="宋体" w:cs="宋体"/>
                <w:kern w:val="0"/>
                <w:sz w:val="18"/>
                <w:szCs w:val="18"/>
              </w:rPr>
              <w:t>108.64</w:t>
            </w:r>
          </w:p>
        </w:tc>
        <w:tc>
          <w:tcPr>
            <w:tcW w:w="1320" w:type="dxa"/>
            <w:gridSpan w:val="5"/>
            <w:tcBorders>
              <w:top w:val="nil"/>
              <w:left w:val="nil"/>
              <w:bottom w:val="single" w:color="auto" w:sz="4" w:space="0"/>
              <w:right w:val="single" w:color="auto" w:sz="4" w:space="0"/>
            </w:tcBorders>
            <w:shd w:val="clear" w:color="auto" w:fill="auto"/>
            <w:noWrap/>
            <w:vAlign w:val="center"/>
          </w:tcPr>
          <w:p w14:paraId="716239AC">
            <w:pPr>
              <w:widowControl/>
              <w:jc w:val="center"/>
              <w:rPr>
                <w:rFonts w:ascii="宋体" w:hAnsi="宋体" w:cs="宋体"/>
                <w:kern w:val="0"/>
                <w:sz w:val="18"/>
                <w:szCs w:val="18"/>
              </w:rPr>
            </w:pPr>
            <w:r>
              <w:rPr>
                <w:rFonts w:hint="eastAsia" w:ascii="宋体" w:hAnsi="宋体" w:cs="宋体"/>
                <w:kern w:val="0"/>
                <w:sz w:val="18"/>
                <w:szCs w:val="18"/>
              </w:rPr>
              <w:t>108.64</w:t>
            </w:r>
          </w:p>
        </w:tc>
        <w:tc>
          <w:tcPr>
            <w:tcW w:w="1000" w:type="dxa"/>
            <w:gridSpan w:val="4"/>
            <w:tcBorders>
              <w:top w:val="nil"/>
              <w:left w:val="nil"/>
              <w:bottom w:val="single" w:color="auto" w:sz="4" w:space="0"/>
              <w:right w:val="single" w:color="auto" w:sz="4" w:space="0"/>
            </w:tcBorders>
            <w:shd w:val="clear" w:color="auto" w:fill="auto"/>
            <w:noWrap/>
            <w:vAlign w:val="center"/>
          </w:tcPr>
          <w:p w14:paraId="541A0F2C">
            <w:pPr>
              <w:widowControl/>
              <w:jc w:val="center"/>
              <w:rPr>
                <w:rFonts w:ascii="宋体" w:hAnsi="宋体" w:cs="宋体"/>
                <w:kern w:val="0"/>
                <w:sz w:val="18"/>
                <w:szCs w:val="18"/>
              </w:rPr>
            </w:pPr>
            <w:r>
              <w:rPr>
                <w:rFonts w:hint="eastAsia" w:ascii="宋体" w:hAnsi="宋体" w:cs="宋体"/>
                <w:kern w:val="0"/>
                <w:sz w:val="18"/>
                <w:szCs w:val="18"/>
              </w:rPr>
              <w:t>　</w:t>
            </w:r>
          </w:p>
        </w:tc>
        <w:tc>
          <w:tcPr>
            <w:tcW w:w="1160" w:type="dxa"/>
            <w:gridSpan w:val="5"/>
            <w:tcBorders>
              <w:top w:val="nil"/>
              <w:left w:val="nil"/>
              <w:bottom w:val="single" w:color="auto" w:sz="4" w:space="0"/>
              <w:right w:val="single" w:color="auto" w:sz="4" w:space="0"/>
            </w:tcBorders>
            <w:shd w:val="clear" w:color="auto" w:fill="auto"/>
            <w:noWrap/>
            <w:vAlign w:val="center"/>
          </w:tcPr>
          <w:p w14:paraId="3E0466A6">
            <w:pPr>
              <w:widowControl/>
              <w:jc w:val="center"/>
              <w:rPr>
                <w:rFonts w:ascii="宋体" w:hAnsi="宋体" w:cs="宋体"/>
                <w:kern w:val="0"/>
                <w:sz w:val="18"/>
                <w:szCs w:val="18"/>
              </w:rPr>
            </w:pPr>
            <w:r>
              <w:rPr>
                <w:rFonts w:hint="eastAsia" w:ascii="宋体" w:hAnsi="宋体" w:cs="宋体"/>
                <w:kern w:val="0"/>
                <w:sz w:val="18"/>
                <w:szCs w:val="18"/>
              </w:rPr>
              <w:t>　</w:t>
            </w:r>
          </w:p>
        </w:tc>
        <w:tc>
          <w:tcPr>
            <w:tcW w:w="1120" w:type="dxa"/>
            <w:gridSpan w:val="5"/>
            <w:tcBorders>
              <w:top w:val="nil"/>
              <w:left w:val="nil"/>
              <w:bottom w:val="single" w:color="auto" w:sz="4" w:space="0"/>
              <w:right w:val="single" w:color="auto" w:sz="4" w:space="0"/>
            </w:tcBorders>
            <w:shd w:val="clear" w:color="auto" w:fill="auto"/>
            <w:noWrap/>
            <w:vAlign w:val="center"/>
          </w:tcPr>
          <w:p w14:paraId="5EABB8A1">
            <w:pPr>
              <w:widowControl/>
              <w:jc w:val="center"/>
              <w:rPr>
                <w:rFonts w:ascii="宋体" w:hAnsi="宋体" w:cs="宋体"/>
                <w:kern w:val="0"/>
                <w:sz w:val="18"/>
                <w:szCs w:val="18"/>
              </w:rPr>
            </w:pPr>
            <w:r>
              <w:rPr>
                <w:rFonts w:hint="eastAsia" w:ascii="宋体" w:hAnsi="宋体" w:cs="宋体"/>
                <w:kern w:val="0"/>
                <w:sz w:val="18"/>
                <w:szCs w:val="18"/>
              </w:rPr>
              <w:t>　</w:t>
            </w:r>
          </w:p>
        </w:tc>
        <w:tc>
          <w:tcPr>
            <w:tcW w:w="860" w:type="dxa"/>
            <w:gridSpan w:val="6"/>
            <w:tcBorders>
              <w:top w:val="nil"/>
              <w:left w:val="nil"/>
              <w:bottom w:val="single" w:color="auto" w:sz="4" w:space="0"/>
              <w:right w:val="single" w:color="auto" w:sz="4" w:space="0"/>
            </w:tcBorders>
            <w:shd w:val="clear" w:color="auto" w:fill="auto"/>
            <w:noWrap/>
            <w:vAlign w:val="center"/>
          </w:tcPr>
          <w:p w14:paraId="30BCC681">
            <w:pPr>
              <w:widowControl/>
              <w:jc w:val="center"/>
              <w:rPr>
                <w:rFonts w:ascii="宋体" w:hAnsi="宋体" w:cs="宋体"/>
                <w:kern w:val="0"/>
                <w:sz w:val="18"/>
                <w:szCs w:val="18"/>
              </w:rPr>
            </w:pPr>
            <w:r>
              <w:rPr>
                <w:rFonts w:hint="eastAsia" w:ascii="宋体" w:hAnsi="宋体" w:cs="宋体"/>
                <w:kern w:val="0"/>
                <w:sz w:val="18"/>
                <w:szCs w:val="18"/>
              </w:rPr>
              <w:t>　</w:t>
            </w:r>
          </w:p>
        </w:tc>
        <w:tc>
          <w:tcPr>
            <w:tcW w:w="1000" w:type="dxa"/>
            <w:gridSpan w:val="2"/>
            <w:tcBorders>
              <w:top w:val="nil"/>
              <w:left w:val="nil"/>
              <w:bottom w:val="single" w:color="auto" w:sz="4" w:space="0"/>
              <w:right w:val="single" w:color="auto" w:sz="4" w:space="0"/>
            </w:tcBorders>
            <w:shd w:val="clear" w:color="auto" w:fill="auto"/>
            <w:noWrap/>
            <w:vAlign w:val="center"/>
          </w:tcPr>
          <w:p w14:paraId="192654E2">
            <w:pPr>
              <w:widowControl/>
              <w:jc w:val="center"/>
              <w:rPr>
                <w:rFonts w:ascii="宋体" w:hAnsi="宋体" w:cs="宋体"/>
                <w:kern w:val="0"/>
                <w:sz w:val="18"/>
                <w:szCs w:val="18"/>
              </w:rPr>
            </w:pPr>
            <w:r>
              <w:rPr>
                <w:rFonts w:hint="eastAsia" w:ascii="宋体" w:hAnsi="宋体" w:cs="宋体"/>
                <w:kern w:val="0"/>
                <w:sz w:val="18"/>
                <w:szCs w:val="18"/>
              </w:rPr>
              <w:t>　</w:t>
            </w:r>
          </w:p>
        </w:tc>
        <w:tc>
          <w:tcPr>
            <w:tcW w:w="980" w:type="dxa"/>
            <w:gridSpan w:val="8"/>
            <w:tcBorders>
              <w:top w:val="nil"/>
              <w:left w:val="nil"/>
              <w:bottom w:val="single" w:color="auto" w:sz="4" w:space="0"/>
              <w:right w:val="single" w:color="auto" w:sz="4" w:space="0"/>
            </w:tcBorders>
            <w:shd w:val="clear" w:color="auto" w:fill="auto"/>
            <w:noWrap/>
            <w:vAlign w:val="center"/>
          </w:tcPr>
          <w:p w14:paraId="7F3F718C">
            <w:pPr>
              <w:widowControl/>
              <w:jc w:val="center"/>
              <w:rPr>
                <w:rFonts w:ascii="宋体" w:hAnsi="宋体" w:cs="宋体"/>
                <w:kern w:val="0"/>
                <w:sz w:val="18"/>
                <w:szCs w:val="18"/>
              </w:rPr>
            </w:pPr>
            <w:r>
              <w:rPr>
                <w:rFonts w:hint="eastAsia" w:ascii="宋体" w:hAnsi="宋体" w:cs="宋体"/>
                <w:kern w:val="0"/>
                <w:sz w:val="18"/>
                <w:szCs w:val="18"/>
              </w:rPr>
              <w:t>　</w:t>
            </w:r>
          </w:p>
        </w:tc>
      </w:tr>
      <w:tr w14:paraId="00205066">
        <w:tblPrEx>
          <w:tblCellMar>
            <w:top w:w="0" w:type="dxa"/>
            <w:left w:w="108" w:type="dxa"/>
            <w:bottom w:w="0" w:type="dxa"/>
            <w:right w:w="108" w:type="dxa"/>
          </w:tblCellMar>
        </w:tblPrEx>
        <w:trPr>
          <w:trHeight w:val="45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0B8B760C">
            <w:pPr>
              <w:widowControl/>
              <w:jc w:val="center"/>
              <w:rPr>
                <w:rFonts w:ascii="宋体" w:hAnsi="宋体" w:cs="宋体"/>
                <w:kern w:val="0"/>
                <w:sz w:val="18"/>
                <w:szCs w:val="18"/>
              </w:rPr>
            </w:pPr>
            <w:r>
              <w:rPr>
                <w:rFonts w:hint="eastAsia" w:ascii="宋体" w:hAnsi="宋体" w:cs="宋体"/>
                <w:kern w:val="0"/>
                <w:sz w:val="18"/>
                <w:szCs w:val="18"/>
              </w:rPr>
              <w:t>19</w:t>
            </w:r>
          </w:p>
        </w:tc>
        <w:tc>
          <w:tcPr>
            <w:tcW w:w="1260" w:type="dxa"/>
            <w:gridSpan w:val="7"/>
            <w:tcBorders>
              <w:top w:val="nil"/>
              <w:left w:val="nil"/>
              <w:bottom w:val="single" w:color="auto" w:sz="4" w:space="0"/>
              <w:right w:val="single" w:color="auto" w:sz="4" w:space="0"/>
            </w:tcBorders>
            <w:shd w:val="clear" w:color="auto" w:fill="auto"/>
            <w:noWrap/>
            <w:vAlign w:val="center"/>
          </w:tcPr>
          <w:p w14:paraId="4D19A631">
            <w:pPr>
              <w:widowControl/>
              <w:jc w:val="center"/>
              <w:rPr>
                <w:rFonts w:ascii="宋体" w:hAnsi="宋体" w:cs="宋体"/>
                <w:kern w:val="0"/>
                <w:sz w:val="18"/>
                <w:szCs w:val="18"/>
              </w:rPr>
            </w:pPr>
            <w:r>
              <w:rPr>
                <w:rFonts w:hint="eastAsia" w:ascii="宋体" w:hAnsi="宋体" w:cs="宋体"/>
                <w:kern w:val="0"/>
                <w:sz w:val="18"/>
                <w:szCs w:val="18"/>
              </w:rPr>
              <w:t>21307</w:t>
            </w:r>
          </w:p>
        </w:tc>
        <w:tc>
          <w:tcPr>
            <w:tcW w:w="4020" w:type="dxa"/>
            <w:gridSpan w:val="9"/>
            <w:tcBorders>
              <w:top w:val="nil"/>
              <w:left w:val="nil"/>
              <w:bottom w:val="single" w:color="auto" w:sz="4" w:space="0"/>
              <w:right w:val="single" w:color="auto" w:sz="4" w:space="0"/>
            </w:tcBorders>
            <w:shd w:val="clear" w:color="auto" w:fill="auto"/>
            <w:noWrap/>
            <w:vAlign w:val="center"/>
          </w:tcPr>
          <w:p w14:paraId="25107ED9">
            <w:pPr>
              <w:widowControl/>
              <w:jc w:val="center"/>
              <w:rPr>
                <w:rFonts w:ascii="宋体" w:hAnsi="宋体" w:cs="宋体"/>
                <w:kern w:val="0"/>
                <w:sz w:val="18"/>
                <w:szCs w:val="18"/>
              </w:rPr>
            </w:pPr>
            <w:r>
              <w:rPr>
                <w:rFonts w:hint="eastAsia" w:ascii="宋体" w:hAnsi="宋体" w:cs="宋体"/>
                <w:kern w:val="0"/>
                <w:sz w:val="18"/>
                <w:szCs w:val="18"/>
              </w:rPr>
              <w:t>农村综合改革</w:t>
            </w:r>
          </w:p>
        </w:tc>
        <w:tc>
          <w:tcPr>
            <w:tcW w:w="1300" w:type="dxa"/>
            <w:gridSpan w:val="4"/>
            <w:tcBorders>
              <w:top w:val="nil"/>
              <w:left w:val="nil"/>
              <w:bottom w:val="single" w:color="auto" w:sz="4" w:space="0"/>
              <w:right w:val="single" w:color="auto" w:sz="4" w:space="0"/>
            </w:tcBorders>
            <w:shd w:val="clear" w:color="auto" w:fill="auto"/>
            <w:noWrap/>
            <w:vAlign w:val="center"/>
          </w:tcPr>
          <w:p w14:paraId="773AB06C">
            <w:pPr>
              <w:widowControl/>
              <w:jc w:val="center"/>
              <w:rPr>
                <w:rFonts w:ascii="宋体" w:hAnsi="宋体" w:cs="宋体"/>
                <w:kern w:val="0"/>
                <w:sz w:val="18"/>
                <w:szCs w:val="18"/>
              </w:rPr>
            </w:pPr>
            <w:r>
              <w:rPr>
                <w:rFonts w:hint="eastAsia" w:ascii="宋体" w:hAnsi="宋体" w:cs="宋体"/>
                <w:kern w:val="0"/>
                <w:sz w:val="18"/>
                <w:szCs w:val="18"/>
              </w:rPr>
              <w:t>108.64</w:t>
            </w:r>
          </w:p>
        </w:tc>
        <w:tc>
          <w:tcPr>
            <w:tcW w:w="1320" w:type="dxa"/>
            <w:gridSpan w:val="5"/>
            <w:tcBorders>
              <w:top w:val="nil"/>
              <w:left w:val="nil"/>
              <w:bottom w:val="single" w:color="auto" w:sz="4" w:space="0"/>
              <w:right w:val="single" w:color="auto" w:sz="4" w:space="0"/>
            </w:tcBorders>
            <w:shd w:val="clear" w:color="auto" w:fill="auto"/>
            <w:noWrap/>
            <w:vAlign w:val="center"/>
          </w:tcPr>
          <w:p w14:paraId="407C7F89">
            <w:pPr>
              <w:widowControl/>
              <w:jc w:val="center"/>
              <w:rPr>
                <w:rFonts w:ascii="宋体" w:hAnsi="宋体" w:cs="宋体"/>
                <w:kern w:val="0"/>
                <w:sz w:val="18"/>
                <w:szCs w:val="18"/>
              </w:rPr>
            </w:pPr>
            <w:r>
              <w:rPr>
                <w:rFonts w:hint="eastAsia" w:ascii="宋体" w:hAnsi="宋体" w:cs="宋体"/>
                <w:kern w:val="0"/>
                <w:sz w:val="18"/>
                <w:szCs w:val="18"/>
              </w:rPr>
              <w:t>108.64</w:t>
            </w:r>
          </w:p>
        </w:tc>
        <w:tc>
          <w:tcPr>
            <w:tcW w:w="1000" w:type="dxa"/>
            <w:gridSpan w:val="4"/>
            <w:tcBorders>
              <w:top w:val="nil"/>
              <w:left w:val="nil"/>
              <w:bottom w:val="single" w:color="auto" w:sz="4" w:space="0"/>
              <w:right w:val="single" w:color="auto" w:sz="4" w:space="0"/>
            </w:tcBorders>
            <w:shd w:val="clear" w:color="auto" w:fill="auto"/>
            <w:noWrap/>
            <w:vAlign w:val="center"/>
          </w:tcPr>
          <w:p w14:paraId="22934E6D">
            <w:pPr>
              <w:widowControl/>
              <w:jc w:val="center"/>
              <w:rPr>
                <w:rFonts w:ascii="宋体" w:hAnsi="宋体" w:cs="宋体"/>
                <w:kern w:val="0"/>
                <w:sz w:val="18"/>
                <w:szCs w:val="18"/>
              </w:rPr>
            </w:pPr>
            <w:r>
              <w:rPr>
                <w:rFonts w:hint="eastAsia" w:ascii="宋体" w:hAnsi="宋体" w:cs="宋体"/>
                <w:kern w:val="0"/>
                <w:sz w:val="18"/>
                <w:szCs w:val="18"/>
              </w:rPr>
              <w:t>　</w:t>
            </w:r>
          </w:p>
        </w:tc>
        <w:tc>
          <w:tcPr>
            <w:tcW w:w="1160" w:type="dxa"/>
            <w:gridSpan w:val="5"/>
            <w:tcBorders>
              <w:top w:val="nil"/>
              <w:left w:val="nil"/>
              <w:bottom w:val="single" w:color="auto" w:sz="4" w:space="0"/>
              <w:right w:val="single" w:color="auto" w:sz="4" w:space="0"/>
            </w:tcBorders>
            <w:shd w:val="clear" w:color="auto" w:fill="auto"/>
            <w:noWrap/>
            <w:vAlign w:val="center"/>
          </w:tcPr>
          <w:p w14:paraId="2EC6255A">
            <w:pPr>
              <w:widowControl/>
              <w:jc w:val="center"/>
              <w:rPr>
                <w:rFonts w:ascii="宋体" w:hAnsi="宋体" w:cs="宋体"/>
                <w:kern w:val="0"/>
                <w:sz w:val="18"/>
                <w:szCs w:val="18"/>
              </w:rPr>
            </w:pPr>
            <w:r>
              <w:rPr>
                <w:rFonts w:hint="eastAsia" w:ascii="宋体" w:hAnsi="宋体" w:cs="宋体"/>
                <w:kern w:val="0"/>
                <w:sz w:val="18"/>
                <w:szCs w:val="18"/>
              </w:rPr>
              <w:t>　</w:t>
            </w:r>
          </w:p>
        </w:tc>
        <w:tc>
          <w:tcPr>
            <w:tcW w:w="1120" w:type="dxa"/>
            <w:gridSpan w:val="5"/>
            <w:tcBorders>
              <w:top w:val="nil"/>
              <w:left w:val="nil"/>
              <w:bottom w:val="single" w:color="auto" w:sz="4" w:space="0"/>
              <w:right w:val="single" w:color="auto" w:sz="4" w:space="0"/>
            </w:tcBorders>
            <w:shd w:val="clear" w:color="auto" w:fill="auto"/>
            <w:noWrap/>
            <w:vAlign w:val="center"/>
          </w:tcPr>
          <w:p w14:paraId="03CD93A8">
            <w:pPr>
              <w:widowControl/>
              <w:jc w:val="center"/>
              <w:rPr>
                <w:rFonts w:ascii="宋体" w:hAnsi="宋体" w:cs="宋体"/>
                <w:kern w:val="0"/>
                <w:sz w:val="18"/>
                <w:szCs w:val="18"/>
              </w:rPr>
            </w:pPr>
            <w:r>
              <w:rPr>
                <w:rFonts w:hint="eastAsia" w:ascii="宋体" w:hAnsi="宋体" w:cs="宋体"/>
                <w:kern w:val="0"/>
                <w:sz w:val="18"/>
                <w:szCs w:val="18"/>
              </w:rPr>
              <w:t>　</w:t>
            </w:r>
          </w:p>
        </w:tc>
        <w:tc>
          <w:tcPr>
            <w:tcW w:w="860" w:type="dxa"/>
            <w:gridSpan w:val="6"/>
            <w:tcBorders>
              <w:top w:val="nil"/>
              <w:left w:val="nil"/>
              <w:bottom w:val="single" w:color="auto" w:sz="4" w:space="0"/>
              <w:right w:val="single" w:color="auto" w:sz="4" w:space="0"/>
            </w:tcBorders>
            <w:shd w:val="clear" w:color="auto" w:fill="auto"/>
            <w:noWrap/>
            <w:vAlign w:val="center"/>
          </w:tcPr>
          <w:p w14:paraId="4C89223B">
            <w:pPr>
              <w:widowControl/>
              <w:jc w:val="center"/>
              <w:rPr>
                <w:rFonts w:ascii="宋体" w:hAnsi="宋体" w:cs="宋体"/>
                <w:kern w:val="0"/>
                <w:sz w:val="18"/>
                <w:szCs w:val="18"/>
              </w:rPr>
            </w:pPr>
            <w:r>
              <w:rPr>
                <w:rFonts w:hint="eastAsia" w:ascii="宋体" w:hAnsi="宋体" w:cs="宋体"/>
                <w:kern w:val="0"/>
                <w:sz w:val="18"/>
                <w:szCs w:val="18"/>
              </w:rPr>
              <w:t>　</w:t>
            </w:r>
          </w:p>
        </w:tc>
        <w:tc>
          <w:tcPr>
            <w:tcW w:w="1000" w:type="dxa"/>
            <w:gridSpan w:val="2"/>
            <w:tcBorders>
              <w:top w:val="nil"/>
              <w:left w:val="nil"/>
              <w:bottom w:val="single" w:color="auto" w:sz="4" w:space="0"/>
              <w:right w:val="single" w:color="auto" w:sz="4" w:space="0"/>
            </w:tcBorders>
            <w:shd w:val="clear" w:color="auto" w:fill="auto"/>
            <w:noWrap/>
            <w:vAlign w:val="center"/>
          </w:tcPr>
          <w:p w14:paraId="2A2BAE29">
            <w:pPr>
              <w:widowControl/>
              <w:jc w:val="center"/>
              <w:rPr>
                <w:rFonts w:ascii="宋体" w:hAnsi="宋体" w:cs="宋体"/>
                <w:kern w:val="0"/>
                <w:sz w:val="18"/>
                <w:szCs w:val="18"/>
              </w:rPr>
            </w:pPr>
            <w:r>
              <w:rPr>
                <w:rFonts w:hint="eastAsia" w:ascii="宋体" w:hAnsi="宋体" w:cs="宋体"/>
                <w:kern w:val="0"/>
                <w:sz w:val="18"/>
                <w:szCs w:val="18"/>
              </w:rPr>
              <w:t>　</w:t>
            </w:r>
          </w:p>
        </w:tc>
        <w:tc>
          <w:tcPr>
            <w:tcW w:w="980" w:type="dxa"/>
            <w:gridSpan w:val="8"/>
            <w:tcBorders>
              <w:top w:val="nil"/>
              <w:left w:val="nil"/>
              <w:bottom w:val="single" w:color="auto" w:sz="4" w:space="0"/>
              <w:right w:val="single" w:color="auto" w:sz="4" w:space="0"/>
            </w:tcBorders>
            <w:shd w:val="clear" w:color="auto" w:fill="auto"/>
            <w:noWrap/>
            <w:vAlign w:val="center"/>
          </w:tcPr>
          <w:p w14:paraId="6E6F712D">
            <w:pPr>
              <w:widowControl/>
              <w:jc w:val="center"/>
              <w:rPr>
                <w:rFonts w:ascii="宋体" w:hAnsi="宋体" w:cs="宋体"/>
                <w:kern w:val="0"/>
                <w:sz w:val="18"/>
                <w:szCs w:val="18"/>
              </w:rPr>
            </w:pPr>
            <w:r>
              <w:rPr>
                <w:rFonts w:hint="eastAsia" w:ascii="宋体" w:hAnsi="宋体" w:cs="宋体"/>
                <w:kern w:val="0"/>
                <w:sz w:val="18"/>
                <w:szCs w:val="18"/>
              </w:rPr>
              <w:t>　</w:t>
            </w:r>
          </w:p>
        </w:tc>
      </w:tr>
      <w:tr w14:paraId="6DC712BB">
        <w:tblPrEx>
          <w:tblCellMar>
            <w:top w:w="0" w:type="dxa"/>
            <w:left w:w="108" w:type="dxa"/>
            <w:bottom w:w="0" w:type="dxa"/>
            <w:right w:w="108" w:type="dxa"/>
          </w:tblCellMar>
        </w:tblPrEx>
        <w:trPr>
          <w:trHeight w:val="45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2DA090B9">
            <w:pPr>
              <w:widowControl/>
              <w:jc w:val="center"/>
              <w:rPr>
                <w:rFonts w:ascii="宋体" w:hAnsi="宋体" w:cs="宋体"/>
                <w:kern w:val="0"/>
                <w:sz w:val="18"/>
                <w:szCs w:val="18"/>
              </w:rPr>
            </w:pPr>
            <w:r>
              <w:rPr>
                <w:rFonts w:hint="eastAsia" w:ascii="宋体" w:hAnsi="宋体" w:cs="宋体"/>
                <w:kern w:val="0"/>
                <w:sz w:val="18"/>
                <w:szCs w:val="18"/>
              </w:rPr>
              <w:t>20</w:t>
            </w:r>
          </w:p>
        </w:tc>
        <w:tc>
          <w:tcPr>
            <w:tcW w:w="1260" w:type="dxa"/>
            <w:gridSpan w:val="7"/>
            <w:tcBorders>
              <w:top w:val="nil"/>
              <w:left w:val="nil"/>
              <w:bottom w:val="single" w:color="auto" w:sz="4" w:space="0"/>
              <w:right w:val="single" w:color="auto" w:sz="4" w:space="0"/>
            </w:tcBorders>
            <w:shd w:val="clear" w:color="auto" w:fill="auto"/>
            <w:noWrap/>
            <w:vAlign w:val="center"/>
          </w:tcPr>
          <w:p w14:paraId="63DFC67E">
            <w:pPr>
              <w:widowControl/>
              <w:jc w:val="center"/>
              <w:rPr>
                <w:rFonts w:ascii="宋体" w:hAnsi="宋体" w:cs="宋体"/>
                <w:kern w:val="0"/>
                <w:sz w:val="18"/>
                <w:szCs w:val="18"/>
              </w:rPr>
            </w:pPr>
            <w:r>
              <w:rPr>
                <w:rFonts w:hint="eastAsia" w:ascii="宋体" w:hAnsi="宋体" w:cs="宋体"/>
                <w:kern w:val="0"/>
                <w:sz w:val="18"/>
                <w:szCs w:val="18"/>
              </w:rPr>
              <w:t>2130705</w:t>
            </w:r>
          </w:p>
        </w:tc>
        <w:tc>
          <w:tcPr>
            <w:tcW w:w="4020" w:type="dxa"/>
            <w:gridSpan w:val="9"/>
            <w:tcBorders>
              <w:top w:val="nil"/>
              <w:left w:val="nil"/>
              <w:bottom w:val="single" w:color="auto" w:sz="4" w:space="0"/>
              <w:right w:val="single" w:color="auto" w:sz="4" w:space="0"/>
            </w:tcBorders>
            <w:shd w:val="clear" w:color="auto" w:fill="auto"/>
            <w:noWrap/>
            <w:vAlign w:val="center"/>
          </w:tcPr>
          <w:p w14:paraId="56201F0F">
            <w:pPr>
              <w:widowControl/>
              <w:jc w:val="center"/>
              <w:rPr>
                <w:rFonts w:ascii="宋体" w:hAnsi="宋体" w:cs="宋体"/>
                <w:kern w:val="0"/>
                <w:sz w:val="18"/>
                <w:szCs w:val="18"/>
              </w:rPr>
            </w:pPr>
            <w:r>
              <w:rPr>
                <w:rFonts w:hint="eastAsia" w:ascii="宋体" w:hAnsi="宋体" w:cs="宋体"/>
                <w:kern w:val="0"/>
                <w:sz w:val="18"/>
                <w:szCs w:val="18"/>
              </w:rPr>
              <w:t>对村民委员会和村党支部的补助</w:t>
            </w:r>
          </w:p>
        </w:tc>
        <w:tc>
          <w:tcPr>
            <w:tcW w:w="1300" w:type="dxa"/>
            <w:gridSpan w:val="4"/>
            <w:tcBorders>
              <w:top w:val="nil"/>
              <w:left w:val="nil"/>
              <w:bottom w:val="single" w:color="auto" w:sz="4" w:space="0"/>
              <w:right w:val="single" w:color="auto" w:sz="4" w:space="0"/>
            </w:tcBorders>
            <w:shd w:val="clear" w:color="auto" w:fill="auto"/>
            <w:noWrap/>
            <w:vAlign w:val="center"/>
          </w:tcPr>
          <w:p w14:paraId="14D59C73">
            <w:pPr>
              <w:widowControl/>
              <w:jc w:val="center"/>
              <w:rPr>
                <w:rFonts w:ascii="宋体" w:hAnsi="宋体" w:cs="宋体"/>
                <w:kern w:val="0"/>
                <w:sz w:val="18"/>
                <w:szCs w:val="18"/>
              </w:rPr>
            </w:pPr>
            <w:r>
              <w:rPr>
                <w:rFonts w:hint="eastAsia" w:ascii="宋体" w:hAnsi="宋体" w:cs="宋体"/>
                <w:kern w:val="0"/>
                <w:sz w:val="18"/>
                <w:szCs w:val="18"/>
              </w:rPr>
              <w:t>108.64</w:t>
            </w:r>
          </w:p>
        </w:tc>
        <w:tc>
          <w:tcPr>
            <w:tcW w:w="1320" w:type="dxa"/>
            <w:gridSpan w:val="5"/>
            <w:tcBorders>
              <w:top w:val="nil"/>
              <w:left w:val="nil"/>
              <w:bottom w:val="single" w:color="auto" w:sz="4" w:space="0"/>
              <w:right w:val="single" w:color="auto" w:sz="4" w:space="0"/>
            </w:tcBorders>
            <w:shd w:val="clear" w:color="auto" w:fill="auto"/>
            <w:noWrap/>
            <w:vAlign w:val="center"/>
          </w:tcPr>
          <w:p w14:paraId="27A0F7AA">
            <w:pPr>
              <w:widowControl/>
              <w:jc w:val="center"/>
              <w:rPr>
                <w:rFonts w:ascii="宋体" w:hAnsi="宋体" w:cs="宋体"/>
                <w:kern w:val="0"/>
                <w:sz w:val="18"/>
                <w:szCs w:val="18"/>
              </w:rPr>
            </w:pPr>
            <w:r>
              <w:rPr>
                <w:rFonts w:hint="eastAsia" w:ascii="宋体" w:hAnsi="宋体" w:cs="宋体"/>
                <w:kern w:val="0"/>
                <w:sz w:val="18"/>
                <w:szCs w:val="18"/>
              </w:rPr>
              <w:t>108.64</w:t>
            </w:r>
          </w:p>
        </w:tc>
        <w:tc>
          <w:tcPr>
            <w:tcW w:w="1000" w:type="dxa"/>
            <w:gridSpan w:val="4"/>
            <w:tcBorders>
              <w:top w:val="nil"/>
              <w:left w:val="nil"/>
              <w:bottom w:val="single" w:color="auto" w:sz="4" w:space="0"/>
              <w:right w:val="single" w:color="auto" w:sz="4" w:space="0"/>
            </w:tcBorders>
            <w:shd w:val="clear" w:color="auto" w:fill="auto"/>
            <w:noWrap/>
            <w:vAlign w:val="center"/>
          </w:tcPr>
          <w:p w14:paraId="59F54254">
            <w:pPr>
              <w:widowControl/>
              <w:jc w:val="center"/>
              <w:rPr>
                <w:rFonts w:ascii="宋体" w:hAnsi="宋体" w:cs="宋体"/>
                <w:kern w:val="0"/>
                <w:sz w:val="18"/>
                <w:szCs w:val="18"/>
              </w:rPr>
            </w:pPr>
            <w:r>
              <w:rPr>
                <w:rFonts w:hint="eastAsia" w:ascii="宋体" w:hAnsi="宋体" w:cs="宋体"/>
                <w:kern w:val="0"/>
                <w:sz w:val="18"/>
                <w:szCs w:val="18"/>
              </w:rPr>
              <w:t>　</w:t>
            </w:r>
          </w:p>
        </w:tc>
        <w:tc>
          <w:tcPr>
            <w:tcW w:w="1160" w:type="dxa"/>
            <w:gridSpan w:val="5"/>
            <w:tcBorders>
              <w:top w:val="nil"/>
              <w:left w:val="nil"/>
              <w:bottom w:val="single" w:color="auto" w:sz="4" w:space="0"/>
              <w:right w:val="single" w:color="auto" w:sz="4" w:space="0"/>
            </w:tcBorders>
            <w:shd w:val="clear" w:color="auto" w:fill="auto"/>
            <w:noWrap/>
            <w:vAlign w:val="center"/>
          </w:tcPr>
          <w:p w14:paraId="7DC1EF21">
            <w:pPr>
              <w:widowControl/>
              <w:jc w:val="center"/>
              <w:rPr>
                <w:rFonts w:ascii="宋体" w:hAnsi="宋体" w:cs="宋体"/>
                <w:kern w:val="0"/>
                <w:sz w:val="18"/>
                <w:szCs w:val="18"/>
              </w:rPr>
            </w:pPr>
            <w:r>
              <w:rPr>
                <w:rFonts w:hint="eastAsia" w:ascii="宋体" w:hAnsi="宋体" w:cs="宋体"/>
                <w:kern w:val="0"/>
                <w:sz w:val="18"/>
                <w:szCs w:val="18"/>
              </w:rPr>
              <w:t>　</w:t>
            </w:r>
          </w:p>
        </w:tc>
        <w:tc>
          <w:tcPr>
            <w:tcW w:w="1120" w:type="dxa"/>
            <w:gridSpan w:val="5"/>
            <w:tcBorders>
              <w:top w:val="nil"/>
              <w:left w:val="nil"/>
              <w:bottom w:val="single" w:color="auto" w:sz="4" w:space="0"/>
              <w:right w:val="single" w:color="auto" w:sz="4" w:space="0"/>
            </w:tcBorders>
            <w:shd w:val="clear" w:color="auto" w:fill="auto"/>
            <w:noWrap/>
            <w:vAlign w:val="center"/>
          </w:tcPr>
          <w:p w14:paraId="6C119599">
            <w:pPr>
              <w:widowControl/>
              <w:jc w:val="center"/>
              <w:rPr>
                <w:rFonts w:ascii="宋体" w:hAnsi="宋体" w:cs="宋体"/>
                <w:kern w:val="0"/>
                <w:sz w:val="18"/>
                <w:szCs w:val="18"/>
              </w:rPr>
            </w:pPr>
            <w:r>
              <w:rPr>
                <w:rFonts w:hint="eastAsia" w:ascii="宋体" w:hAnsi="宋体" w:cs="宋体"/>
                <w:kern w:val="0"/>
                <w:sz w:val="18"/>
                <w:szCs w:val="18"/>
              </w:rPr>
              <w:t>　</w:t>
            </w:r>
          </w:p>
        </w:tc>
        <w:tc>
          <w:tcPr>
            <w:tcW w:w="860" w:type="dxa"/>
            <w:gridSpan w:val="6"/>
            <w:tcBorders>
              <w:top w:val="nil"/>
              <w:left w:val="nil"/>
              <w:bottom w:val="single" w:color="auto" w:sz="4" w:space="0"/>
              <w:right w:val="single" w:color="auto" w:sz="4" w:space="0"/>
            </w:tcBorders>
            <w:shd w:val="clear" w:color="auto" w:fill="auto"/>
            <w:noWrap/>
            <w:vAlign w:val="center"/>
          </w:tcPr>
          <w:p w14:paraId="04FF1FF5">
            <w:pPr>
              <w:widowControl/>
              <w:jc w:val="center"/>
              <w:rPr>
                <w:rFonts w:ascii="宋体" w:hAnsi="宋体" w:cs="宋体"/>
                <w:kern w:val="0"/>
                <w:sz w:val="18"/>
                <w:szCs w:val="18"/>
              </w:rPr>
            </w:pPr>
            <w:r>
              <w:rPr>
                <w:rFonts w:hint="eastAsia" w:ascii="宋体" w:hAnsi="宋体" w:cs="宋体"/>
                <w:kern w:val="0"/>
                <w:sz w:val="18"/>
                <w:szCs w:val="18"/>
              </w:rPr>
              <w:t>　</w:t>
            </w:r>
          </w:p>
        </w:tc>
        <w:tc>
          <w:tcPr>
            <w:tcW w:w="1000" w:type="dxa"/>
            <w:gridSpan w:val="2"/>
            <w:tcBorders>
              <w:top w:val="nil"/>
              <w:left w:val="nil"/>
              <w:bottom w:val="single" w:color="auto" w:sz="4" w:space="0"/>
              <w:right w:val="single" w:color="auto" w:sz="4" w:space="0"/>
            </w:tcBorders>
            <w:shd w:val="clear" w:color="auto" w:fill="auto"/>
            <w:noWrap/>
            <w:vAlign w:val="center"/>
          </w:tcPr>
          <w:p w14:paraId="2DDE9A72">
            <w:pPr>
              <w:widowControl/>
              <w:jc w:val="center"/>
              <w:rPr>
                <w:rFonts w:ascii="宋体" w:hAnsi="宋体" w:cs="宋体"/>
                <w:kern w:val="0"/>
                <w:sz w:val="18"/>
                <w:szCs w:val="18"/>
              </w:rPr>
            </w:pPr>
            <w:r>
              <w:rPr>
                <w:rFonts w:hint="eastAsia" w:ascii="宋体" w:hAnsi="宋体" w:cs="宋体"/>
                <w:kern w:val="0"/>
                <w:sz w:val="18"/>
                <w:szCs w:val="18"/>
              </w:rPr>
              <w:t>　</w:t>
            </w:r>
          </w:p>
        </w:tc>
        <w:tc>
          <w:tcPr>
            <w:tcW w:w="980" w:type="dxa"/>
            <w:gridSpan w:val="8"/>
            <w:tcBorders>
              <w:top w:val="nil"/>
              <w:left w:val="nil"/>
              <w:bottom w:val="single" w:color="auto" w:sz="4" w:space="0"/>
              <w:right w:val="single" w:color="auto" w:sz="4" w:space="0"/>
            </w:tcBorders>
            <w:shd w:val="clear" w:color="auto" w:fill="auto"/>
            <w:noWrap/>
            <w:vAlign w:val="center"/>
          </w:tcPr>
          <w:p w14:paraId="6630833B">
            <w:pPr>
              <w:widowControl/>
              <w:jc w:val="center"/>
              <w:rPr>
                <w:rFonts w:ascii="宋体" w:hAnsi="宋体" w:cs="宋体"/>
                <w:kern w:val="0"/>
                <w:sz w:val="18"/>
                <w:szCs w:val="18"/>
              </w:rPr>
            </w:pPr>
            <w:r>
              <w:rPr>
                <w:rFonts w:hint="eastAsia" w:ascii="宋体" w:hAnsi="宋体" w:cs="宋体"/>
                <w:kern w:val="0"/>
                <w:sz w:val="18"/>
                <w:szCs w:val="18"/>
              </w:rPr>
              <w:t>　</w:t>
            </w:r>
          </w:p>
        </w:tc>
      </w:tr>
      <w:tr w14:paraId="0D9D9A04">
        <w:tblPrEx>
          <w:tblCellMar>
            <w:top w:w="0" w:type="dxa"/>
            <w:left w:w="108" w:type="dxa"/>
            <w:bottom w:w="0" w:type="dxa"/>
            <w:right w:w="108" w:type="dxa"/>
          </w:tblCellMar>
        </w:tblPrEx>
        <w:trPr>
          <w:gridAfter w:val="7"/>
          <w:wAfter w:w="620" w:type="dxa"/>
          <w:trHeight w:val="690" w:hRule="atLeast"/>
        </w:trPr>
        <w:tc>
          <w:tcPr>
            <w:tcW w:w="14000" w:type="dxa"/>
            <w:gridSpan w:val="49"/>
            <w:tcBorders>
              <w:top w:val="nil"/>
              <w:left w:val="nil"/>
              <w:bottom w:val="nil"/>
              <w:right w:val="nil"/>
            </w:tcBorders>
            <w:shd w:val="clear" w:color="auto" w:fill="auto"/>
            <w:vAlign w:val="center"/>
          </w:tcPr>
          <w:p w14:paraId="419AC671">
            <w:pPr>
              <w:widowControl/>
              <w:jc w:val="center"/>
              <w:rPr>
                <w:rFonts w:ascii="宋体" w:hAnsi="宋体" w:cs="宋体"/>
                <w:b/>
                <w:bCs/>
                <w:kern w:val="0"/>
                <w:sz w:val="44"/>
                <w:szCs w:val="44"/>
              </w:rPr>
            </w:pPr>
            <w:r>
              <w:rPr>
                <w:rFonts w:hint="eastAsia" w:ascii="宋体" w:hAnsi="宋体" w:cs="宋体"/>
                <w:b/>
                <w:bCs/>
                <w:kern w:val="0"/>
                <w:sz w:val="44"/>
                <w:szCs w:val="44"/>
              </w:rPr>
              <w:t>部门预算支出总表</w:t>
            </w:r>
          </w:p>
        </w:tc>
      </w:tr>
      <w:tr w14:paraId="72F477CC">
        <w:tblPrEx>
          <w:tblCellMar>
            <w:top w:w="0" w:type="dxa"/>
            <w:left w:w="108" w:type="dxa"/>
            <w:bottom w:w="0" w:type="dxa"/>
            <w:right w:w="108" w:type="dxa"/>
          </w:tblCellMar>
        </w:tblPrEx>
        <w:trPr>
          <w:gridAfter w:val="7"/>
          <w:wAfter w:w="620" w:type="dxa"/>
          <w:trHeight w:val="375" w:hRule="atLeast"/>
        </w:trPr>
        <w:tc>
          <w:tcPr>
            <w:tcW w:w="8480" w:type="dxa"/>
            <w:gridSpan w:val="25"/>
            <w:tcBorders>
              <w:top w:val="nil"/>
              <w:left w:val="nil"/>
              <w:bottom w:val="single" w:color="auto" w:sz="4" w:space="0"/>
              <w:right w:val="nil"/>
            </w:tcBorders>
            <w:shd w:val="clear" w:color="auto" w:fill="auto"/>
            <w:vAlign w:val="center"/>
          </w:tcPr>
          <w:p w14:paraId="636FA36A">
            <w:pPr>
              <w:widowControl/>
              <w:jc w:val="left"/>
              <w:rPr>
                <w:rFonts w:ascii="方正书宋_GBK" w:hAnsi="宋体" w:eastAsia="方正书宋_GBK" w:cs="宋体"/>
                <w:b/>
                <w:bCs/>
                <w:kern w:val="0"/>
                <w:sz w:val="24"/>
              </w:rPr>
            </w:pPr>
            <w:r>
              <w:rPr>
                <w:rFonts w:hint="eastAsia" w:ascii="方正书宋_GBK" w:hAnsi="宋体" w:eastAsia="方正书宋_GBK" w:cs="宋体"/>
                <w:b/>
                <w:bCs/>
                <w:kern w:val="0"/>
                <w:sz w:val="24"/>
              </w:rPr>
              <w:t>部门编码及名称：[551]中共馆陶县粮画小镇委员会</w:t>
            </w:r>
          </w:p>
        </w:tc>
        <w:tc>
          <w:tcPr>
            <w:tcW w:w="2760" w:type="dxa"/>
            <w:gridSpan w:val="12"/>
            <w:tcBorders>
              <w:top w:val="nil"/>
              <w:left w:val="nil"/>
              <w:bottom w:val="nil"/>
              <w:right w:val="nil"/>
            </w:tcBorders>
            <w:shd w:val="clear" w:color="auto" w:fill="auto"/>
            <w:vAlign w:val="center"/>
          </w:tcPr>
          <w:p w14:paraId="611A8821">
            <w:pPr>
              <w:widowControl/>
              <w:jc w:val="center"/>
              <w:rPr>
                <w:rFonts w:ascii="方正书宋_GBK" w:hAnsi="宋体" w:eastAsia="方正书宋_GBK" w:cs="宋体"/>
                <w:b/>
                <w:bCs/>
                <w:kern w:val="0"/>
                <w:sz w:val="24"/>
              </w:rPr>
            </w:pPr>
            <w:r>
              <w:rPr>
                <w:rFonts w:hint="eastAsia" w:ascii="方正书宋_GBK" w:hAnsi="宋体" w:eastAsia="方正书宋_GBK" w:cs="宋体"/>
                <w:b/>
                <w:bCs/>
                <w:kern w:val="0"/>
                <w:sz w:val="24"/>
              </w:rPr>
              <w:t>预算年度：2020</w:t>
            </w:r>
          </w:p>
        </w:tc>
        <w:tc>
          <w:tcPr>
            <w:tcW w:w="2760" w:type="dxa"/>
            <w:gridSpan w:val="12"/>
            <w:tcBorders>
              <w:top w:val="nil"/>
              <w:left w:val="nil"/>
              <w:bottom w:val="nil"/>
              <w:right w:val="nil"/>
            </w:tcBorders>
            <w:shd w:val="clear" w:color="auto" w:fill="auto"/>
            <w:vAlign w:val="center"/>
          </w:tcPr>
          <w:p w14:paraId="7006B214">
            <w:pPr>
              <w:widowControl/>
              <w:jc w:val="center"/>
              <w:rPr>
                <w:b/>
                <w:bCs/>
                <w:kern w:val="0"/>
                <w:sz w:val="24"/>
              </w:rPr>
            </w:pPr>
            <w:r>
              <w:rPr>
                <w:rFonts w:hint="eastAsia" w:ascii="方正书宋_GBK" w:eastAsia="方正书宋_GBK"/>
                <w:b/>
                <w:bCs/>
                <w:kern w:val="0"/>
                <w:sz w:val="24"/>
              </w:rPr>
              <w:t>金额单位：万元</w:t>
            </w:r>
          </w:p>
        </w:tc>
      </w:tr>
      <w:tr w14:paraId="2DFE11B3">
        <w:tblPrEx>
          <w:tblCellMar>
            <w:top w:w="0" w:type="dxa"/>
            <w:left w:w="108" w:type="dxa"/>
            <w:bottom w:w="0" w:type="dxa"/>
            <w:right w:w="108" w:type="dxa"/>
          </w:tblCellMar>
        </w:tblPrEx>
        <w:trPr>
          <w:gridAfter w:val="7"/>
          <w:wAfter w:w="620" w:type="dxa"/>
          <w:trHeight w:val="405" w:hRule="atLeast"/>
        </w:trPr>
        <w:tc>
          <w:tcPr>
            <w:tcW w:w="640"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68FB93D7">
            <w:pPr>
              <w:widowControl/>
              <w:jc w:val="center"/>
              <w:rPr>
                <w:b/>
                <w:bCs/>
                <w:kern w:val="0"/>
                <w:sz w:val="24"/>
              </w:rPr>
            </w:pPr>
            <w:r>
              <w:rPr>
                <w:rFonts w:hint="eastAsia" w:ascii="方正书宋_GBK" w:eastAsia="方正书宋_GBK"/>
                <w:b/>
                <w:bCs/>
                <w:kern w:val="0"/>
                <w:sz w:val="24"/>
              </w:rPr>
              <w:t>序号</w:t>
            </w:r>
          </w:p>
        </w:tc>
        <w:tc>
          <w:tcPr>
            <w:tcW w:w="5080" w:type="dxa"/>
            <w:gridSpan w:val="13"/>
            <w:tcBorders>
              <w:top w:val="single" w:color="auto" w:sz="4" w:space="0"/>
              <w:left w:val="nil"/>
              <w:bottom w:val="single" w:color="auto" w:sz="4" w:space="0"/>
              <w:right w:val="single" w:color="auto" w:sz="4" w:space="0"/>
            </w:tcBorders>
            <w:shd w:val="clear" w:color="auto" w:fill="auto"/>
            <w:vAlign w:val="center"/>
          </w:tcPr>
          <w:p w14:paraId="0FA4E5AD">
            <w:pPr>
              <w:widowControl/>
              <w:jc w:val="center"/>
              <w:rPr>
                <w:b/>
                <w:bCs/>
                <w:kern w:val="0"/>
                <w:sz w:val="24"/>
              </w:rPr>
            </w:pPr>
            <w:r>
              <w:rPr>
                <w:rFonts w:hint="eastAsia" w:ascii="方正书宋_GBK" w:eastAsia="方正书宋_GBK"/>
                <w:b/>
                <w:bCs/>
                <w:kern w:val="0"/>
                <w:sz w:val="24"/>
              </w:rPr>
              <w:t>科目</w:t>
            </w:r>
          </w:p>
        </w:tc>
        <w:tc>
          <w:tcPr>
            <w:tcW w:w="1380" w:type="dxa"/>
            <w:gridSpan w:val="5"/>
            <w:vMerge w:val="restart"/>
            <w:tcBorders>
              <w:top w:val="nil"/>
              <w:left w:val="single" w:color="auto" w:sz="4" w:space="0"/>
              <w:bottom w:val="single" w:color="auto" w:sz="4" w:space="0"/>
              <w:right w:val="single" w:color="auto" w:sz="4" w:space="0"/>
            </w:tcBorders>
            <w:shd w:val="clear" w:color="auto" w:fill="auto"/>
            <w:vAlign w:val="center"/>
          </w:tcPr>
          <w:p w14:paraId="08F37BEC">
            <w:pPr>
              <w:widowControl/>
              <w:jc w:val="center"/>
              <w:rPr>
                <w:b/>
                <w:bCs/>
                <w:kern w:val="0"/>
                <w:sz w:val="24"/>
              </w:rPr>
            </w:pPr>
            <w:r>
              <w:rPr>
                <w:rFonts w:hint="eastAsia" w:ascii="方正书宋_GBK" w:eastAsia="方正书宋_GBK"/>
                <w:b/>
                <w:bCs/>
                <w:kern w:val="0"/>
                <w:sz w:val="24"/>
              </w:rPr>
              <w:t>本年支出合计</w:t>
            </w:r>
          </w:p>
        </w:tc>
        <w:tc>
          <w:tcPr>
            <w:tcW w:w="1380" w:type="dxa"/>
            <w:gridSpan w:val="5"/>
            <w:vMerge w:val="restart"/>
            <w:tcBorders>
              <w:top w:val="nil"/>
              <w:left w:val="single" w:color="auto" w:sz="4" w:space="0"/>
              <w:bottom w:val="single" w:color="auto" w:sz="4" w:space="0"/>
              <w:right w:val="single" w:color="auto" w:sz="4" w:space="0"/>
            </w:tcBorders>
            <w:shd w:val="clear" w:color="auto" w:fill="auto"/>
            <w:vAlign w:val="center"/>
          </w:tcPr>
          <w:p w14:paraId="58245E53">
            <w:pPr>
              <w:widowControl/>
              <w:jc w:val="center"/>
              <w:rPr>
                <w:b/>
                <w:bCs/>
                <w:kern w:val="0"/>
                <w:sz w:val="24"/>
              </w:rPr>
            </w:pPr>
            <w:r>
              <w:rPr>
                <w:rFonts w:hint="eastAsia" w:ascii="方正书宋_GBK" w:eastAsia="方正书宋_GBK"/>
                <w:b/>
                <w:bCs/>
                <w:kern w:val="0"/>
                <w:sz w:val="24"/>
              </w:rPr>
              <w:t>基本支出</w:t>
            </w:r>
          </w:p>
        </w:tc>
        <w:tc>
          <w:tcPr>
            <w:tcW w:w="1380" w:type="dxa"/>
            <w:gridSpan w:val="9"/>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DAED2A3">
            <w:pPr>
              <w:widowControl/>
              <w:jc w:val="center"/>
              <w:rPr>
                <w:b/>
                <w:bCs/>
                <w:kern w:val="0"/>
                <w:sz w:val="24"/>
              </w:rPr>
            </w:pPr>
            <w:r>
              <w:rPr>
                <w:rFonts w:hint="eastAsia" w:ascii="方正书宋_GBK" w:eastAsia="方正书宋_GBK"/>
                <w:b/>
                <w:bCs/>
                <w:kern w:val="0"/>
                <w:sz w:val="24"/>
              </w:rPr>
              <w:t>项目支出</w:t>
            </w:r>
          </w:p>
        </w:tc>
        <w:tc>
          <w:tcPr>
            <w:tcW w:w="138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F4B518C">
            <w:pPr>
              <w:widowControl/>
              <w:jc w:val="center"/>
              <w:rPr>
                <w:b/>
                <w:bCs/>
                <w:kern w:val="0"/>
                <w:sz w:val="24"/>
              </w:rPr>
            </w:pPr>
            <w:r>
              <w:rPr>
                <w:rFonts w:hint="eastAsia" w:ascii="方正书宋_GBK" w:eastAsia="方正书宋_GBK"/>
                <w:b/>
                <w:bCs/>
                <w:kern w:val="0"/>
                <w:sz w:val="24"/>
              </w:rPr>
              <w:t>上缴上级支出</w:t>
            </w:r>
          </w:p>
        </w:tc>
        <w:tc>
          <w:tcPr>
            <w:tcW w:w="1380" w:type="dxa"/>
            <w:gridSpan w:val="8"/>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C7CC4ED">
            <w:pPr>
              <w:widowControl/>
              <w:jc w:val="center"/>
              <w:rPr>
                <w:b/>
                <w:bCs/>
                <w:kern w:val="0"/>
                <w:sz w:val="24"/>
              </w:rPr>
            </w:pPr>
            <w:r>
              <w:rPr>
                <w:rFonts w:hint="eastAsia" w:ascii="方正书宋_GBK" w:eastAsia="方正书宋_GBK"/>
                <w:b/>
                <w:bCs/>
                <w:kern w:val="0"/>
                <w:sz w:val="24"/>
              </w:rPr>
              <w:t>经营支出</w:t>
            </w:r>
          </w:p>
        </w:tc>
        <w:tc>
          <w:tcPr>
            <w:tcW w:w="1380"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22123F2">
            <w:pPr>
              <w:widowControl/>
              <w:jc w:val="center"/>
              <w:rPr>
                <w:b/>
                <w:bCs/>
                <w:kern w:val="0"/>
                <w:sz w:val="24"/>
              </w:rPr>
            </w:pPr>
            <w:r>
              <w:rPr>
                <w:rFonts w:hint="eastAsia" w:ascii="方正书宋_GBK" w:eastAsia="方正书宋_GBK"/>
                <w:b/>
                <w:bCs/>
                <w:kern w:val="0"/>
                <w:sz w:val="24"/>
              </w:rPr>
              <w:t>对附属单位补助支出</w:t>
            </w:r>
          </w:p>
        </w:tc>
      </w:tr>
      <w:tr w14:paraId="7DDF2212">
        <w:tblPrEx>
          <w:tblCellMar>
            <w:top w:w="0" w:type="dxa"/>
            <w:left w:w="108" w:type="dxa"/>
            <w:bottom w:w="0" w:type="dxa"/>
            <w:right w:w="108" w:type="dxa"/>
          </w:tblCellMar>
        </w:tblPrEx>
        <w:trPr>
          <w:gridAfter w:val="7"/>
          <w:wAfter w:w="620" w:type="dxa"/>
          <w:trHeight w:val="600" w:hRule="atLeast"/>
        </w:trPr>
        <w:tc>
          <w:tcPr>
            <w:tcW w:w="640" w:type="dxa"/>
            <w:gridSpan w:val="2"/>
            <w:vMerge w:val="continue"/>
            <w:tcBorders>
              <w:top w:val="nil"/>
              <w:left w:val="single" w:color="auto" w:sz="4" w:space="0"/>
              <w:bottom w:val="single" w:color="auto" w:sz="4" w:space="0"/>
              <w:right w:val="single" w:color="auto" w:sz="4" w:space="0"/>
            </w:tcBorders>
            <w:vAlign w:val="center"/>
          </w:tcPr>
          <w:p w14:paraId="52AF99EE">
            <w:pPr>
              <w:widowControl/>
              <w:jc w:val="left"/>
              <w:rPr>
                <w:b/>
                <w:bCs/>
                <w:kern w:val="0"/>
                <w:sz w:val="24"/>
              </w:rPr>
            </w:pPr>
          </w:p>
        </w:tc>
        <w:tc>
          <w:tcPr>
            <w:tcW w:w="1180" w:type="dxa"/>
            <w:gridSpan w:val="5"/>
            <w:tcBorders>
              <w:top w:val="nil"/>
              <w:left w:val="nil"/>
              <w:bottom w:val="single" w:color="auto" w:sz="4" w:space="0"/>
              <w:right w:val="single" w:color="auto" w:sz="4" w:space="0"/>
            </w:tcBorders>
            <w:shd w:val="clear" w:color="auto" w:fill="auto"/>
            <w:vAlign w:val="center"/>
          </w:tcPr>
          <w:p w14:paraId="4EAEFDE9">
            <w:pPr>
              <w:widowControl/>
              <w:jc w:val="center"/>
              <w:rPr>
                <w:b/>
                <w:bCs/>
                <w:kern w:val="0"/>
                <w:sz w:val="24"/>
              </w:rPr>
            </w:pPr>
            <w:r>
              <w:rPr>
                <w:rFonts w:hint="eastAsia" w:ascii="方正书宋_GBK" w:eastAsia="方正书宋_GBK"/>
                <w:b/>
                <w:bCs/>
                <w:kern w:val="0"/>
                <w:sz w:val="24"/>
              </w:rPr>
              <w:t>功能分类科目编码</w:t>
            </w:r>
          </w:p>
        </w:tc>
        <w:tc>
          <w:tcPr>
            <w:tcW w:w="3900" w:type="dxa"/>
            <w:gridSpan w:val="8"/>
            <w:tcBorders>
              <w:top w:val="nil"/>
              <w:left w:val="nil"/>
              <w:bottom w:val="single" w:color="auto" w:sz="4" w:space="0"/>
              <w:right w:val="single" w:color="auto" w:sz="4" w:space="0"/>
            </w:tcBorders>
            <w:shd w:val="clear" w:color="auto" w:fill="auto"/>
            <w:vAlign w:val="center"/>
          </w:tcPr>
          <w:p w14:paraId="35C16AAF">
            <w:pPr>
              <w:widowControl/>
              <w:jc w:val="center"/>
              <w:rPr>
                <w:b/>
                <w:bCs/>
                <w:kern w:val="0"/>
                <w:sz w:val="24"/>
              </w:rPr>
            </w:pPr>
            <w:r>
              <w:rPr>
                <w:rFonts w:hint="eastAsia" w:ascii="方正书宋_GBK" w:eastAsia="方正书宋_GBK"/>
                <w:b/>
                <w:bCs/>
                <w:kern w:val="0"/>
                <w:sz w:val="24"/>
              </w:rPr>
              <w:t>科目名称</w:t>
            </w:r>
          </w:p>
        </w:tc>
        <w:tc>
          <w:tcPr>
            <w:tcW w:w="1380" w:type="dxa"/>
            <w:gridSpan w:val="5"/>
            <w:vMerge w:val="continue"/>
            <w:tcBorders>
              <w:top w:val="nil"/>
              <w:left w:val="single" w:color="auto" w:sz="4" w:space="0"/>
              <w:bottom w:val="single" w:color="auto" w:sz="4" w:space="0"/>
              <w:right w:val="single" w:color="auto" w:sz="4" w:space="0"/>
            </w:tcBorders>
            <w:vAlign w:val="center"/>
          </w:tcPr>
          <w:p w14:paraId="739AEB54">
            <w:pPr>
              <w:widowControl/>
              <w:jc w:val="left"/>
              <w:rPr>
                <w:b/>
                <w:bCs/>
                <w:kern w:val="0"/>
                <w:sz w:val="24"/>
              </w:rPr>
            </w:pPr>
          </w:p>
        </w:tc>
        <w:tc>
          <w:tcPr>
            <w:tcW w:w="1380" w:type="dxa"/>
            <w:gridSpan w:val="5"/>
            <w:vMerge w:val="continue"/>
            <w:tcBorders>
              <w:top w:val="nil"/>
              <w:left w:val="single" w:color="auto" w:sz="4" w:space="0"/>
              <w:bottom w:val="single" w:color="auto" w:sz="4" w:space="0"/>
              <w:right w:val="single" w:color="auto" w:sz="4" w:space="0"/>
            </w:tcBorders>
            <w:vAlign w:val="center"/>
          </w:tcPr>
          <w:p w14:paraId="3D0286CB">
            <w:pPr>
              <w:widowControl/>
              <w:jc w:val="left"/>
              <w:rPr>
                <w:b/>
                <w:bCs/>
                <w:kern w:val="0"/>
                <w:sz w:val="24"/>
              </w:rPr>
            </w:pPr>
          </w:p>
        </w:tc>
        <w:tc>
          <w:tcPr>
            <w:tcW w:w="1380" w:type="dxa"/>
            <w:gridSpan w:val="9"/>
            <w:vMerge w:val="continue"/>
            <w:tcBorders>
              <w:top w:val="single" w:color="auto" w:sz="4" w:space="0"/>
              <w:left w:val="single" w:color="auto" w:sz="4" w:space="0"/>
              <w:bottom w:val="single" w:color="auto" w:sz="4" w:space="0"/>
              <w:right w:val="single" w:color="auto" w:sz="4" w:space="0"/>
            </w:tcBorders>
            <w:vAlign w:val="center"/>
          </w:tcPr>
          <w:p w14:paraId="399A97CF">
            <w:pPr>
              <w:widowControl/>
              <w:jc w:val="left"/>
              <w:rPr>
                <w:b/>
                <w:bCs/>
                <w:kern w:val="0"/>
                <w:sz w:val="24"/>
              </w:rPr>
            </w:pPr>
          </w:p>
        </w:tc>
        <w:tc>
          <w:tcPr>
            <w:tcW w:w="1380" w:type="dxa"/>
            <w:gridSpan w:val="3"/>
            <w:vMerge w:val="continue"/>
            <w:tcBorders>
              <w:top w:val="single" w:color="auto" w:sz="4" w:space="0"/>
              <w:left w:val="single" w:color="auto" w:sz="4" w:space="0"/>
              <w:bottom w:val="single" w:color="auto" w:sz="4" w:space="0"/>
              <w:right w:val="single" w:color="auto" w:sz="4" w:space="0"/>
            </w:tcBorders>
            <w:vAlign w:val="center"/>
          </w:tcPr>
          <w:p w14:paraId="28B4330E">
            <w:pPr>
              <w:widowControl/>
              <w:jc w:val="left"/>
              <w:rPr>
                <w:b/>
                <w:bCs/>
                <w:kern w:val="0"/>
                <w:sz w:val="24"/>
              </w:rPr>
            </w:pPr>
          </w:p>
        </w:tc>
        <w:tc>
          <w:tcPr>
            <w:tcW w:w="1380" w:type="dxa"/>
            <w:gridSpan w:val="8"/>
            <w:vMerge w:val="continue"/>
            <w:tcBorders>
              <w:top w:val="single" w:color="auto" w:sz="4" w:space="0"/>
              <w:left w:val="single" w:color="auto" w:sz="4" w:space="0"/>
              <w:bottom w:val="single" w:color="auto" w:sz="4" w:space="0"/>
              <w:right w:val="single" w:color="auto" w:sz="4" w:space="0"/>
            </w:tcBorders>
            <w:vAlign w:val="center"/>
          </w:tcPr>
          <w:p w14:paraId="3FF2432D">
            <w:pPr>
              <w:widowControl/>
              <w:jc w:val="left"/>
              <w:rPr>
                <w:b/>
                <w:bCs/>
                <w:kern w:val="0"/>
                <w:sz w:val="24"/>
              </w:rPr>
            </w:pPr>
          </w:p>
        </w:tc>
        <w:tc>
          <w:tcPr>
            <w:tcW w:w="1380" w:type="dxa"/>
            <w:gridSpan w:val="4"/>
            <w:vMerge w:val="continue"/>
            <w:tcBorders>
              <w:top w:val="single" w:color="auto" w:sz="4" w:space="0"/>
              <w:left w:val="single" w:color="auto" w:sz="4" w:space="0"/>
              <w:bottom w:val="single" w:color="auto" w:sz="4" w:space="0"/>
              <w:right w:val="single" w:color="auto" w:sz="4" w:space="0"/>
            </w:tcBorders>
            <w:vAlign w:val="center"/>
          </w:tcPr>
          <w:p w14:paraId="4DC0E24D">
            <w:pPr>
              <w:widowControl/>
              <w:jc w:val="left"/>
              <w:rPr>
                <w:b/>
                <w:bCs/>
                <w:kern w:val="0"/>
                <w:sz w:val="24"/>
              </w:rPr>
            </w:pPr>
          </w:p>
        </w:tc>
      </w:tr>
      <w:tr w14:paraId="42468B85">
        <w:tblPrEx>
          <w:tblCellMar>
            <w:top w:w="0" w:type="dxa"/>
            <w:left w:w="108" w:type="dxa"/>
            <w:bottom w:w="0" w:type="dxa"/>
            <w:right w:w="108" w:type="dxa"/>
          </w:tblCellMar>
        </w:tblPrEx>
        <w:trPr>
          <w:gridAfter w:val="7"/>
          <w:wAfter w:w="620" w:type="dxa"/>
          <w:trHeight w:val="480" w:hRule="atLeast"/>
        </w:trPr>
        <w:tc>
          <w:tcPr>
            <w:tcW w:w="640" w:type="dxa"/>
            <w:gridSpan w:val="2"/>
            <w:tcBorders>
              <w:top w:val="nil"/>
              <w:left w:val="single" w:color="auto" w:sz="4" w:space="0"/>
              <w:bottom w:val="single" w:color="auto" w:sz="4" w:space="0"/>
              <w:right w:val="single" w:color="auto" w:sz="4" w:space="0"/>
            </w:tcBorders>
            <w:shd w:val="clear" w:color="auto" w:fill="auto"/>
            <w:vAlign w:val="center"/>
          </w:tcPr>
          <w:p w14:paraId="4721213D">
            <w:pPr>
              <w:widowControl/>
              <w:jc w:val="center"/>
              <w:rPr>
                <w:b/>
                <w:bCs/>
                <w:kern w:val="0"/>
                <w:sz w:val="24"/>
              </w:rPr>
            </w:pPr>
            <w:r>
              <w:rPr>
                <w:rFonts w:hint="eastAsia" w:ascii="方正书宋_GBK" w:eastAsia="方正书宋_GBK"/>
                <w:b/>
                <w:bCs/>
                <w:kern w:val="0"/>
                <w:sz w:val="24"/>
              </w:rPr>
              <w:t>栏次</w:t>
            </w:r>
          </w:p>
        </w:tc>
        <w:tc>
          <w:tcPr>
            <w:tcW w:w="1180" w:type="dxa"/>
            <w:gridSpan w:val="5"/>
            <w:tcBorders>
              <w:top w:val="nil"/>
              <w:left w:val="nil"/>
              <w:bottom w:val="single" w:color="auto" w:sz="4" w:space="0"/>
              <w:right w:val="single" w:color="auto" w:sz="4" w:space="0"/>
            </w:tcBorders>
            <w:shd w:val="clear" w:color="auto" w:fill="auto"/>
            <w:vAlign w:val="center"/>
          </w:tcPr>
          <w:p w14:paraId="6FDD5C7E">
            <w:pPr>
              <w:widowControl/>
              <w:jc w:val="center"/>
              <w:rPr>
                <w:b/>
                <w:bCs/>
                <w:kern w:val="0"/>
                <w:sz w:val="24"/>
              </w:rPr>
            </w:pPr>
            <w:r>
              <w:rPr>
                <w:b/>
                <w:bCs/>
                <w:kern w:val="0"/>
                <w:sz w:val="24"/>
              </w:rPr>
              <w:t>1</w:t>
            </w:r>
          </w:p>
        </w:tc>
        <w:tc>
          <w:tcPr>
            <w:tcW w:w="3900" w:type="dxa"/>
            <w:gridSpan w:val="8"/>
            <w:tcBorders>
              <w:top w:val="nil"/>
              <w:left w:val="nil"/>
              <w:bottom w:val="single" w:color="auto" w:sz="4" w:space="0"/>
              <w:right w:val="single" w:color="auto" w:sz="4" w:space="0"/>
            </w:tcBorders>
            <w:shd w:val="clear" w:color="auto" w:fill="auto"/>
            <w:vAlign w:val="center"/>
          </w:tcPr>
          <w:p w14:paraId="7412372D">
            <w:pPr>
              <w:widowControl/>
              <w:jc w:val="center"/>
              <w:rPr>
                <w:b/>
                <w:bCs/>
                <w:kern w:val="0"/>
                <w:sz w:val="24"/>
              </w:rPr>
            </w:pPr>
            <w:r>
              <w:rPr>
                <w:b/>
                <w:bCs/>
                <w:kern w:val="0"/>
                <w:sz w:val="24"/>
              </w:rPr>
              <w:t>2</w:t>
            </w:r>
          </w:p>
        </w:tc>
        <w:tc>
          <w:tcPr>
            <w:tcW w:w="1380" w:type="dxa"/>
            <w:gridSpan w:val="5"/>
            <w:tcBorders>
              <w:top w:val="nil"/>
              <w:left w:val="nil"/>
              <w:bottom w:val="single" w:color="auto" w:sz="4" w:space="0"/>
              <w:right w:val="single" w:color="auto" w:sz="4" w:space="0"/>
            </w:tcBorders>
            <w:shd w:val="clear" w:color="auto" w:fill="auto"/>
            <w:vAlign w:val="center"/>
          </w:tcPr>
          <w:p w14:paraId="7613D837">
            <w:pPr>
              <w:widowControl/>
              <w:jc w:val="center"/>
              <w:rPr>
                <w:b/>
                <w:bCs/>
                <w:kern w:val="0"/>
                <w:sz w:val="24"/>
              </w:rPr>
            </w:pPr>
            <w:r>
              <w:rPr>
                <w:b/>
                <w:bCs/>
                <w:kern w:val="0"/>
                <w:sz w:val="24"/>
              </w:rPr>
              <w:t>3</w:t>
            </w:r>
          </w:p>
        </w:tc>
        <w:tc>
          <w:tcPr>
            <w:tcW w:w="1380" w:type="dxa"/>
            <w:gridSpan w:val="5"/>
            <w:tcBorders>
              <w:top w:val="nil"/>
              <w:left w:val="nil"/>
              <w:bottom w:val="single" w:color="auto" w:sz="4" w:space="0"/>
              <w:right w:val="single" w:color="auto" w:sz="4" w:space="0"/>
            </w:tcBorders>
            <w:shd w:val="clear" w:color="auto" w:fill="auto"/>
            <w:vAlign w:val="center"/>
          </w:tcPr>
          <w:p w14:paraId="7C7E9E31">
            <w:pPr>
              <w:widowControl/>
              <w:jc w:val="center"/>
              <w:rPr>
                <w:b/>
                <w:bCs/>
                <w:kern w:val="0"/>
                <w:sz w:val="24"/>
              </w:rPr>
            </w:pPr>
            <w:r>
              <w:rPr>
                <w:b/>
                <w:bCs/>
                <w:kern w:val="0"/>
                <w:sz w:val="24"/>
              </w:rPr>
              <w:t>4</w:t>
            </w:r>
          </w:p>
        </w:tc>
        <w:tc>
          <w:tcPr>
            <w:tcW w:w="1380" w:type="dxa"/>
            <w:gridSpan w:val="9"/>
            <w:tcBorders>
              <w:top w:val="nil"/>
              <w:left w:val="nil"/>
              <w:bottom w:val="single" w:color="auto" w:sz="4" w:space="0"/>
              <w:right w:val="single" w:color="auto" w:sz="4" w:space="0"/>
            </w:tcBorders>
            <w:shd w:val="clear" w:color="auto" w:fill="auto"/>
            <w:vAlign w:val="center"/>
          </w:tcPr>
          <w:p w14:paraId="238718CC">
            <w:pPr>
              <w:widowControl/>
              <w:jc w:val="center"/>
              <w:rPr>
                <w:b/>
                <w:bCs/>
                <w:kern w:val="0"/>
                <w:sz w:val="24"/>
              </w:rPr>
            </w:pPr>
            <w:r>
              <w:rPr>
                <w:b/>
                <w:bCs/>
                <w:kern w:val="0"/>
                <w:sz w:val="24"/>
              </w:rPr>
              <w:t>5</w:t>
            </w:r>
          </w:p>
        </w:tc>
        <w:tc>
          <w:tcPr>
            <w:tcW w:w="1380" w:type="dxa"/>
            <w:gridSpan w:val="3"/>
            <w:tcBorders>
              <w:top w:val="nil"/>
              <w:left w:val="nil"/>
              <w:bottom w:val="single" w:color="auto" w:sz="4" w:space="0"/>
              <w:right w:val="single" w:color="auto" w:sz="4" w:space="0"/>
            </w:tcBorders>
            <w:shd w:val="clear" w:color="auto" w:fill="auto"/>
            <w:vAlign w:val="center"/>
          </w:tcPr>
          <w:p w14:paraId="67139EAB">
            <w:pPr>
              <w:widowControl/>
              <w:jc w:val="center"/>
              <w:rPr>
                <w:b/>
                <w:bCs/>
                <w:kern w:val="0"/>
                <w:sz w:val="24"/>
              </w:rPr>
            </w:pPr>
            <w:r>
              <w:rPr>
                <w:b/>
                <w:bCs/>
                <w:kern w:val="0"/>
                <w:sz w:val="24"/>
              </w:rPr>
              <w:t>6</w:t>
            </w:r>
          </w:p>
        </w:tc>
        <w:tc>
          <w:tcPr>
            <w:tcW w:w="1380" w:type="dxa"/>
            <w:gridSpan w:val="8"/>
            <w:tcBorders>
              <w:top w:val="nil"/>
              <w:left w:val="nil"/>
              <w:bottom w:val="single" w:color="auto" w:sz="4" w:space="0"/>
              <w:right w:val="single" w:color="auto" w:sz="4" w:space="0"/>
            </w:tcBorders>
            <w:shd w:val="clear" w:color="auto" w:fill="auto"/>
            <w:vAlign w:val="center"/>
          </w:tcPr>
          <w:p w14:paraId="332431F9">
            <w:pPr>
              <w:widowControl/>
              <w:jc w:val="center"/>
              <w:rPr>
                <w:b/>
                <w:bCs/>
                <w:kern w:val="0"/>
                <w:sz w:val="24"/>
              </w:rPr>
            </w:pPr>
            <w:r>
              <w:rPr>
                <w:b/>
                <w:bCs/>
                <w:kern w:val="0"/>
                <w:sz w:val="24"/>
              </w:rPr>
              <w:t>7</w:t>
            </w:r>
          </w:p>
        </w:tc>
        <w:tc>
          <w:tcPr>
            <w:tcW w:w="1380" w:type="dxa"/>
            <w:gridSpan w:val="4"/>
            <w:tcBorders>
              <w:top w:val="nil"/>
              <w:left w:val="nil"/>
              <w:bottom w:val="single" w:color="auto" w:sz="4" w:space="0"/>
              <w:right w:val="single" w:color="auto" w:sz="4" w:space="0"/>
            </w:tcBorders>
            <w:shd w:val="clear" w:color="auto" w:fill="auto"/>
            <w:vAlign w:val="center"/>
          </w:tcPr>
          <w:p w14:paraId="7DB9EDA6">
            <w:pPr>
              <w:widowControl/>
              <w:jc w:val="center"/>
              <w:rPr>
                <w:b/>
                <w:bCs/>
                <w:kern w:val="0"/>
                <w:sz w:val="24"/>
              </w:rPr>
            </w:pPr>
            <w:r>
              <w:rPr>
                <w:b/>
                <w:bCs/>
                <w:kern w:val="0"/>
                <w:sz w:val="24"/>
              </w:rPr>
              <w:t>8</w:t>
            </w:r>
          </w:p>
        </w:tc>
      </w:tr>
      <w:tr w14:paraId="547D872C">
        <w:tblPrEx>
          <w:tblCellMar>
            <w:top w:w="0" w:type="dxa"/>
            <w:left w:w="108" w:type="dxa"/>
            <w:bottom w:w="0" w:type="dxa"/>
            <w:right w:w="108" w:type="dxa"/>
          </w:tblCellMar>
        </w:tblPrEx>
        <w:trPr>
          <w:gridAfter w:val="7"/>
          <w:wAfter w:w="620" w:type="dxa"/>
          <w:trHeight w:val="405" w:hRule="atLeast"/>
        </w:trPr>
        <w:tc>
          <w:tcPr>
            <w:tcW w:w="640" w:type="dxa"/>
            <w:gridSpan w:val="2"/>
            <w:tcBorders>
              <w:top w:val="nil"/>
              <w:left w:val="single" w:color="auto" w:sz="4" w:space="0"/>
              <w:bottom w:val="single" w:color="auto" w:sz="4" w:space="0"/>
              <w:right w:val="single" w:color="auto" w:sz="4" w:space="0"/>
            </w:tcBorders>
            <w:shd w:val="clear" w:color="auto" w:fill="auto"/>
            <w:noWrap/>
            <w:vAlign w:val="center"/>
          </w:tcPr>
          <w:p w14:paraId="36D917F8">
            <w:pPr>
              <w:widowControl/>
              <w:jc w:val="center"/>
              <w:rPr>
                <w:rFonts w:ascii="宋体" w:hAnsi="宋体" w:cs="宋体"/>
                <w:kern w:val="0"/>
                <w:sz w:val="18"/>
                <w:szCs w:val="18"/>
              </w:rPr>
            </w:pPr>
            <w:r>
              <w:rPr>
                <w:rFonts w:hint="eastAsia" w:ascii="宋体" w:hAnsi="宋体" w:cs="宋体"/>
                <w:kern w:val="0"/>
                <w:sz w:val="18"/>
                <w:szCs w:val="18"/>
              </w:rPr>
              <w:t>6</w:t>
            </w:r>
          </w:p>
        </w:tc>
        <w:tc>
          <w:tcPr>
            <w:tcW w:w="1180" w:type="dxa"/>
            <w:gridSpan w:val="5"/>
            <w:tcBorders>
              <w:top w:val="nil"/>
              <w:left w:val="nil"/>
              <w:bottom w:val="single" w:color="auto" w:sz="4" w:space="0"/>
              <w:right w:val="single" w:color="auto" w:sz="4" w:space="0"/>
            </w:tcBorders>
            <w:shd w:val="clear" w:color="auto" w:fill="auto"/>
            <w:noWrap/>
            <w:vAlign w:val="center"/>
          </w:tcPr>
          <w:p w14:paraId="665D0D25">
            <w:pPr>
              <w:widowControl/>
              <w:jc w:val="center"/>
              <w:rPr>
                <w:rFonts w:ascii="宋体" w:hAnsi="宋体" w:cs="宋体"/>
                <w:kern w:val="0"/>
                <w:sz w:val="18"/>
                <w:szCs w:val="18"/>
              </w:rPr>
            </w:pPr>
            <w:r>
              <w:rPr>
                <w:rFonts w:hint="eastAsia" w:ascii="宋体" w:hAnsi="宋体" w:cs="宋体"/>
                <w:kern w:val="0"/>
                <w:sz w:val="18"/>
                <w:szCs w:val="18"/>
              </w:rPr>
              <w:t>　</w:t>
            </w:r>
          </w:p>
        </w:tc>
        <w:tc>
          <w:tcPr>
            <w:tcW w:w="3900" w:type="dxa"/>
            <w:gridSpan w:val="8"/>
            <w:tcBorders>
              <w:top w:val="nil"/>
              <w:left w:val="nil"/>
              <w:bottom w:val="single" w:color="auto" w:sz="4" w:space="0"/>
              <w:right w:val="single" w:color="auto" w:sz="4" w:space="0"/>
            </w:tcBorders>
            <w:shd w:val="clear" w:color="auto" w:fill="auto"/>
            <w:noWrap/>
            <w:vAlign w:val="center"/>
          </w:tcPr>
          <w:p w14:paraId="45E7E29F">
            <w:pPr>
              <w:widowControl/>
              <w:jc w:val="center"/>
              <w:rPr>
                <w:rFonts w:ascii="宋体" w:hAnsi="宋体" w:cs="宋体"/>
                <w:kern w:val="0"/>
                <w:sz w:val="18"/>
                <w:szCs w:val="18"/>
              </w:rPr>
            </w:pPr>
            <w:r>
              <w:rPr>
                <w:rFonts w:hint="eastAsia" w:ascii="宋体" w:hAnsi="宋体" w:cs="宋体"/>
                <w:kern w:val="0"/>
                <w:sz w:val="18"/>
                <w:szCs w:val="18"/>
              </w:rPr>
              <w:t>合计</w:t>
            </w:r>
          </w:p>
        </w:tc>
        <w:tc>
          <w:tcPr>
            <w:tcW w:w="1380" w:type="dxa"/>
            <w:gridSpan w:val="5"/>
            <w:tcBorders>
              <w:top w:val="nil"/>
              <w:left w:val="nil"/>
              <w:bottom w:val="single" w:color="auto" w:sz="4" w:space="0"/>
              <w:right w:val="single" w:color="auto" w:sz="4" w:space="0"/>
            </w:tcBorders>
            <w:shd w:val="clear" w:color="auto" w:fill="auto"/>
            <w:noWrap/>
            <w:vAlign w:val="center"/>
          </w:tcPr>
          <w:p w14:paraId="323E86BB">
            <w:pPr>
              <w:widowControl/>
              <w:jc w:val="center"/>
              <w:rPr>
                <w:rFonts w:ascii="宋体" w:hAnsi="宋体" w:cs="宋体"/>
                <w:kern w:val="0"/>
                <w:sz w:val="18"/>
                <w:szCs w:val="18"/>
              </w:rPr>
            </w:pPr>
            <w:r>
              <w:rPr>
                <w:rFonts w:hint="eastAsia" w:ascii="宋体" w:hAnsi="宋体" w:cs="宋体"/>
                <w:kern w:val="0"/>
                <w:sz w:val="18"/>
                <w:szCs w:val="18"/>
              </w:rPr>
              <w:t>578.67</w:t>
            </w:r>
          </w:p>
        </w:tc>
        <w:tc>
          <w:tcPr>
            <w:tcW w:w="1380" w:type="dxa"/>
            <w:gridSpan w:val="5"/>
            <w:tcBorders>
              <w:top w:val="nil"/>
              <w:left w:val="nil"/>
              <w:bottom w:val="single" w:color="auto" w:sz="4" w:space="0"/>
              <w:right w:val="single" w:color="auto" w:sz="4" w:space="0"/>
            </w:tcBorders>
            <w:shd w:val="clear" w:color="auto" w:fill="auto"/>
            <w:noWrap/>
            <w:vAlign w:val="center"/>
          </w:tcPr>
          <w:p w14:paraId="39BDF019">
            <w:pPr>
              <w:widowControl/>
              <w:jc w:val="center"/>
              <w:rPr>
                <w:rFonts w:ascii="宋体" w:hAnsi="宋体" w:cs="宋体"/>
                <w:kern w:val="0"/>
                <w:sz w:val="18"/>
                <w:szCs w:val="18"/>
              </w:rPr>
            </w:pPr>
            <w:r>
              <w:rPr>
                <w:rFonts w:hint="eastAsia" w:ascii="宋体" w:hAnsi="宋体" w:cs="宋体"/>
                <w:kern w:val="0"/>
                <w:sz w:val="18"/>
                <w:szCs w:val="18"/>
              </w:rPr>
              <w:t>18.00</w:t>
            </w:r>
          </w:p>
        </w:tc>
        <w:tc>
          <w:tcPr>
            <w:tcW w:w="1380" w:type="dxa"/>
            <w:gridSpan w:val="9"/>
            <w:tcBorders>
              <w:top w:val="nil"/>
              <w:left w:val="nil"/>
              <w:bottom w:val="single" w:color="auto" w:sz="4" w:space="0"/>
              <w:right w:val="single" w:color="auto" w:sz="4" w:space="0"/>
            </w:tcBorders>
            <w:shd w:val="clear" w:color="auto" w:fill="auto"/>
            <w:noWrap/>
            <w:vAlign w:val="center"/>
          </w:tcPr>
          <w:p w14:paraId="719A99F4">
            <w:pPr>
              <w:widowControl/>
              <w:jc w:val="center"/>
              <w:rPr>
                <w:rFonts w:ascii="宋体" w:hAnsi="宋体" w:cs="宋体"/>
                <w:kern w:val="0"/>
                <w:sz w:val="18"/>
                <w:szCs w:val="18"/>
              </w:rPr>
            </w:pPr>
            <w:r>
              <w:rPr>
                <w:rFonts w:hint="eastAsia" w:ascii="宋体" w:hAnsi="宋体" w:cs="宋体"/>
                <w:kern w:val="0"/>
                <w:sz w:val="18"/>
                <w:szCs w:val="18"/>
              </w:rPr>
              <w:t>560.67</w:t>
            </w:r>
          </w:p>
        </w:tc>
        <w:tc>
          <w:tcPr>
            <w:tcW w:w="1380" w:type="dxa"/>
            <w:gridSpan w:val="3"/>
            <w:tcBorders>
              <w:top w:val="nil"/>
              <w:left w:val="nil"/>
              <w:bottom w:val="single" w:color="auto" w:sz="4" w:space="0"/>
              <w:right w:val="single" w:color="auto" w:sz="4" w:space="0"/>
            </w:tcBorders>
            <w:shd w:val="clear" w:color="auto" w:fill="auto"/>
            <w:noWrap/>
            <w:vAlign w:val="center"/>
          </w:tcPr>
          <w:p w14:paraId="0A6EBCE7">
            <w:pPr>
              <w:widowControl/>
              <w:jc w:val="center"/>
              <w:rPr>
                <w:rFonts w:ascii="宋体" w:hAnsi="宋体" w:cs="宋体"/>
                <w:kern w:val="0"/>
                <w:sz w:val="18"/>
                <w:szCs w:val="18"/>
              </w:rPr>
            </w:pPr>
            <w:r>
              <w:rPr>
                <w:rFonts w:hint="eastAsia" w:ascii="宋体" w:hAnsi="宋体" w:cs="宋体"/>
                <w:kern w:val="0"/>
                <w:sz w:val="18"/>
                <w:szCs w:val="18"/>
              </w:rPr>
              <w:t>　</w:t>
            </w:r>
          </w:p>
        </w:tc>
        <w:tc>
          <w:tcPr>
            <w:tcW w:w="1380" w:type="dxa"/>
            <w:gridSpan w:val="8"/>
            <w:tcBorders>
              <w:top w:val="nil"/>
              <w:left w:val="nil"/>
              <w:bottom w:val="single" w:color="auto" w:sz="4" w:space="0"/>
              <w:right w:val="single" w:color="auto" w:sz="4" w:space="0"/>
            </w:tcBorders>
            <w:shd w:val="clear" w:color="auto" w:fill="auto"/>
            <w:noWrap/>
            <w:vAlign w:val="center"/>
          </w:tcPr>
          <w:p w14:paraId="5F15CC73">
            <w:pPr>
              <w:widowControl/>
              <w:jc w:val="center"/>
              <w:rPr>
                <w:rFonts w:ascii="宋体" w:hAnsi="宋体" w:cs="宋体"/>
                <w:kern w:val="0"/>
                <w:sz w:val="18"/>
                <w:szCs w:val="18"/>
              </w:rPr>
            </w:pPr>
            <w:r>
              <w:rPr>
                <w:rFonts w:hint="eastAsia" w:ascii="宋体" w:hAnsi="宋体" w:cs="宋体"/>
                <w:kern w:val="0"/>
                <w:sz w:val="18"/>
                <w:szCs w:val="18"/>
              </w:rPr>
              <w:t>　</w:t>
            </w:r>
          </w:p>
        </w:tc>
        <w:tc>
          <w:tcPr>
            <w:tcW w:w="1380" w:type="dxa"/>
            <w:gridSpan w:val="4"/>
            <w:tcBorders>
              <w:top w:val="nil"/>
              <w:left w:val="nil"/>
              <w:bottom w:val="single" w:color="auto" w:sz="4" w:space="0"/>
              <w:right w:val="single" w:color="auto" w:sz="4" w:space="0"/>
            </w:tcBorders>
            <w:shd w:val="clear" w:color="auto" w:fill="auto"/>
            <w:noWrap/>
            <w:vAlign w:val="center"/>
          </w:tcPr>
          <w:p w14:paraId="38E22941">
            <w:pPr>
              <w:widowControl/>
              <w:jc w:val="center"/>
              <w:rPr>
                <w:rFonts w:ascii="宋体" w:hAnsi="宋体" w:cs="宋体"/>
                <w:kern w:val="0"/>
                <w:sz w:val="18"/>
                <w:szCs w:val="18"/>
              </w:rPr>
            </w:pPr>
            <w:r>
              <w:rPr>
                <w:rFonts w:hint="eastAsia" w:ascii="宋体" w:hAnsi="宋体" w:cs="宋体"/>
                <w:kern w:val="0"/>
                <w:sz w:val="18"/>
                <w:szCs w:val="18"/>
              </w:rPr>
              <w:t>　</w:t>
            </w:r>
          </w:p>
        </w:tc>
      </w:tr>
      <w:tr w14:paraId="67A06B18">
        <w:tblPrEx>
          <w:tblCellMar>
            <w:top w:w="0" w:type="dxa"/>
            <w:left w:w="108" w:type="dxa"/>
            <w:bottom w:w="0" w:type="dxa"/>
            <w:right w:w="108" w:type="dxa"/>
          </w:tblCellMar>
        </w:tblPrEx>
        <w:trPr>
          <w:gridAfter w:val="7"/>
          <w:wAfter w:w="620" w:type="dxa"/>
          <w:trHeight w:val="405" w:hRule="atLeast"/>
        </w:trPr>
        <w:tc>
          <w:tcPr>
            <w:tcW w:w="640" w:type="dxa"/>
            <w:gridSpan w:val="2"/>
            <w:tcBorders>
              <w:top w:val="nil"/>
              <w:left w:val="single" w:color="auto" w:sz="4" w:space="0"/>
              <w:bottom w:val="single" w:color="auto" w:sz="4" w:space="0"/>
              <w:right w:val="single" w:color="auto" w:sz="4" w:space="0"/>
            </w:tcBorders>
            <w:shd w:val="clear" w:color="auto" w:fill="auto"/>
            <w:noWrap/>
            <w:vAlign w:val="center"/>
          </w:tcPr>
          <w:p w14:paraId="72C8548E">
            <w:pPr>
              <w:widowControl/>
              <w:jc w:val="center"/>
              <w:rPr>
                <w:rFonts w:ascii="宋体" w:hAnsi="宋体" w:cs="宋体"/>
                <w:kern w:val="0"/>
                <w:sz w:val="18"/>
                <w:szCs w:val="18"/>
              </w:rPr>
            </w:pPr>
            <w:r>
              <w:rPr>
                <w:rFonts w:hint="eastAsia" w:ascii="宋体" w:hAnsi="宋体" w:cs="宋体"/>
                <w:kern w:val="0"/>
                <w:sz w:val="18"/>
                <w:szCs w:val="18"/>
              </w:rPr>
              <w:t>7</w:t>
            </w:r>
          </w:p>
        </w:tc>
        <w:tc>
          <w:tcPr>
            <w:tcW w:w="1180" w:type="dxa"/>
            <w:gridSpan w:val="5"/>
            <w:tcBorders>
              <w:top w:val="nil"/>
              <w:left w:val="nil"/>
              <w:bottom w:val="single" w:color="auto" w:sz="4" w:space="0"/>
              <w:right w:val="single" w:color="auto" w:sz="4" w:space="0"/>
            </w:tcBorders>
            <w:shd w:val="clear" w:color="auto" w:fill="auto"/>
            <w:noWrap/>
            <w:vAlign w:val="center"/>
          </w:tcPr>
          <w:p w14:paraId="6DDCD297">
            <w:pPr>
              <w:widowControl/>
              <w:jc w:val="center"/>
              <w:rPr>
                <w:rFonts w:ascii="宋体" w:hAnsi="宋体" w:cs="宋体"/>
                <w:kern w:val="0"/>
                <w:sz w:val="18"/>
                <w:szCs w:val="18"/>
              </w:rPr>
            </w:pPr>
            <w:r>
              <w:rPr>
                <w:rFonts w:hint="eastAsia" w:ascii="宋体" w:hAnsi="宋体" w:cs="宋体"/>
                <w:kern w:val="0"/>
                <w:sz w:val="18"/>
                <w:szCs w:val="18"/>
              </w:rPr>
              <w:t>201</w:t>
            </w:r>
          </w:p>
        </w:tc>
        <w:tc>
          <w:tcPr>
            <w:tcW w:w="3900" w:type="dxa"/>
            <w:gridSpan w:val="8"/>
            <w:tcBorders>
              <w:top w:val="nil"/>
              <w:left w:val="nil"/>
              <w:bottom w:val="single" w:color="auto" w:sz="4" w:space="0"/>
              <w:right w:val="single" w:color="auto" w:sz="4" w:space="0"/>
            </w:tcBorders>
            <w:shd w:val="clear" w:color="auto" w:fill="auto"/>
            <w:noWrap/>
            <w:vAlign w:val="center"/>
          </w:tcPr>
          <w:p w14:paraId="1E99DAD9">
            <w:pPr>
              <w:widowControl/>
              <w:jc w:val="center"/>
              <w:rPr>
                <w:rFonts w:ascii="宋体" w:hAnsi="宋体" w:cs="宋体"/>
                <w:kern w:val="0"/>
                <w:sz w:val="18"/>
                <w:szCs w:val="18"/>
              </w:rPr>
            </w:pPr>
            <w:r>
              <w:rPr>
                <w:rFonts w:hint="eastAsia" w:ascii="宋体" w:hAnsi="宋体" w:cs="宋体"/>
                <w:kern w:val="0"/>
                <w:sz w:val="18"/>
                <w:szCs w:val="18"/>
              </w:rPr>
              <w:t>一般公共服务支出</w:t>
            </w:r>
          </w:p>
        </w:tc>
        <w:tc>
          <w:tcPr>
            <w:tcW w:w="1380" w:type="dxa"/>
            <w:gridSpan w:val="5"/>
            <w:tcBorders>
              <w:top w:val="nil"/>
              <w:left w:val="nil"/>
              <w:bottom w:val="single" w:color="auto" w:sz="4" w:space="0"/>
              <w:right w:val="single" w:color="auto" w:sz="4" w:space="0"/>
            </w:tcBorders>
            <w:shd w:val="clear" w:color="auto" w:fill="auto"/>
            <w:noWrap/>
            <w:vAlign w:val="center"/>
          </w:tcPr>
          <w:p w14:paraId="2ACC279B">
            <w:pPr>
              <w:widowControl/>
              <w:jc w:val="center"/>
              <w:rPr>
                <w:rFonts w:ascii="宋体" w:hAnsi="宋体" w:cs="宋体"/>
                <w:kern w:val="0"/>
                <w:sz w:val="18"/>
                <w:szCs w:val="18"/>
              </w:rPr>
            </w:pPr>
            <w:r>
              <w:rPr>
                <w:rFonts w:hint="eastAsia" w:ascii="宋体" w:hAnsi="宋体" w:cs="宋体"/>
                <w:kern w:val="0"/>
                <w:sz w:val="18"/>
                <w:szCs w:val="18"/>
              </w:rPr>
              <w:t>283.00</w:t>
            </w:r>
          </w:p>
        </w:tc>
        <w:tc>
          <w:tcPr>
            <w:tcW w:w="1380" w:type="dxa"/>
            <w:gridSpan w:val="5"/>
            <w:tcBorders>
              <w:top w:val="nil"/>
              <w:left w:val="nil"/>
              <w:bottom w:val="single" w:color="auto" w:sz="4" w:space="0"/>
              <w:right w:val="single" w:color="auto" w:sz="4" w:space="0"/>
            </w:tcBorders>
            <w:shd w:val="clear" w:color="auto" w:fill="auto"/>
            <w:noWrap/>
            <w:vAlign w:val="center"/>
          </w:tcPr>
          <w:p w14:paraId="3798C94D">
            <w:pPr>
              <w:widowControl/>
              <w:jc w:val="center"/>
              <w:rPr>
                <w:rFonts w:ascii="宋体" w:hAnsi="宋体" w:cs="宋体"/>
                <w:kern w:val="0"/>
                <w:sz w:val="18"/>
                <w:szCs w:val="18"/>
              </w:rPr>
            </w:pPr>
            <w:r>
              <w:rPr>
                <w:rFonts w:hint="eastAsia" w:ascii="宋体" w:hAnsi="宋体" w:cs="宋体"/>
                <w:kern w:val="0"/>
                <w:sz w:val="18"/>
                <w:szCs w:val="18"/>
              </w:rPr>
              <w:t>18.00</w:t>
            </w:r>
          </w:p>
        </w:tc>
        <w:tc>
          <w:tcPr>
            <w:tcW w:w="1380" w:type="dxa"/>
            <w:gridSpan w:val="9"/>
            <w:tcBorders>
              <w:top w:val="nil"/>
              <w:left w:val="nil"/>
              <w:bottom w:val="single" w:color="auto" w:sz="4" w:space="0"/>
              <w:right w:val="single" w:color="auto" w:sz="4" w:space="0"/>
            </w:tcBorders>
            <w:shd w:val="clear" w:color="auto" w:fill="auto"/>
            <w:noWrap/>
            <w:vAlign w:val="center"/>
          </w:tcPr>
          <w:p w14:paraId="24A3D575">
            <w:pPr>
              <w:widowControl/>
              <w:jc w:val="center"/>
              <w:rPr>
                <w:rFonts w:ascii="宋体" w:hAnsi="宋体" w:cs="宋体"/>
                <w:kern w:val="0"/>
                <w:sz w:val="18"/>
                <w:szCs w:val="18"/>
              </w:rPr>
            </w:pPr>
            <w:r>
              <w:rPr>
                <w:rFonts w:hint="eastAsia" w:ascii="宋体" w:hAnsi="宋体" w:cs="宋体"/>
                <w:kern w:val="0"/>
                <w:sz w:val="18"/>
                <w:szCs w:val="18"/>
              </w:rPr>
              <w:t>265.00</w:t>
            </w:r>
          </w:p>
        </w:tc>
        <w:tc>
          <w:tcPr>
            <w:tcW w:w="1380" w:type="dxa"/>
            <w:gridSpan w:val="3"/>
            <w:tcBorders>
              <w:top w:val="nil"/>
              <w:left w:val="nil"/>
              <w:bottom w:val="single" w:color="auto" w:sz="4" w:space="0"/>
              <w:right w:val="single" w:color="auto" w:sz="4" w:space="0"/>
            </w:tcBorders>
            <w:shd w:val="clear" w:color="auto" w:fill="auto"/>
            <w:noWrap/>
            <w:vAlign w:val="center"/>
          </w:tcPr>
          <w:p w14:paraId="6071E50C">
            <w:pPr>
              <w:widowControl/>
              <w:jc w:val="center"/>
              <w:rPr>
                <w:rFonts w:ascii="宋体" w:hAnsi="宋体" w:cs="宋体"/>
                <w:kern w:val="0"/>
                <w:sz w:val="18"/>
                <w:szCs w:val="18"/>
              </w:rPr>
            </w:pPr>
            <w:r>
              <w:rPr>
                <w:rFonts w:hint="eastAsia" w:ascii="宋体" w:hAnsi="宋体" w:cs="宋体"/>
                <w:kern w:val="0"/>
                <w:sz w:val="18"/>
                <w:szCs w:val="18"/>
              </w:rPr>
              <w:t>　</w:t>
            </w:r>
          </w:p>
        </w:tc>
        <w:tc>
          <w:tcPr>
            <w:tcW w:w="1380" w:type="dxa"/>
            <w:gridSpan w:val="8"/>
            <w:tcBorders>
              <w:top w:val="nil"/>
              <w:left w:val="nil"/>
              <w:bottom w:val="single" w:color="auto" w:sz="4" w:space="0"/>
              <w:right w:val="single" w:color="auto" w:sz="4" w:space="0"/>
            </w:tcBorders>
            <w:shd w:val="clear" w:color="auto" w:fill="auto"/>
            <w:noWrap/>
            <w:vAlign w:val="center"/>
          </w:tcPr>
          <w:p w14:paraId="097F42F2">
            <w:pPr>
              <w:widowControl/>
              <w:jc w:val="center"/>
              <w:rPr>
                <w:rFonts w:ascii="宋体" w:hAnsi="宋体" w:cs="宋体"/>
                <w:kern w:val="0"/>
                <w:sz w:val="18"/>
                <w:szCs w:val="18"/>
              </w:rPr>
            </w:pPr>
            <w:r>
              <w:rPr>
                <w:rFonts w:hint="eastAsia" w:ascii="宋体" w:hAnsi="宋体" w:cs="宋体"/>
                <w:kern w:val="0"/>
                <w:sz w:val="18"/>
                <w:szCs w:val="18"/>
              </w:rPr>
              <w:t>　</w:t>
            </w:r>
          </w:p>
        </w:tc>
        <w:tc>
          <w:tcPr>
            <w:tcW w:w="1380" w:type="dxa"/>
            <w:gridSpan w:val="4"/>
            <w:tcBorders>
              <w:top w:val="nil"/>
              <w:left w:val="nil"/>
              <w:bottom w:val="single" w:color="auto" w:sz="4" w:space="0"/>
              <w:right w:val="single" w:color="auto" w:sz="4" w:space="0"/>
            </w:tcBorders>
            <w:shd w:val="clear" w:color="auto" w:fill="auto"/>
            <w:noWrap/>
            <w:vAlign w:val="center"/>
          </w:tcPr>
          <w:p w14:paraId="76A8DF61">
            <w:pPr>
              <w:widowControl/>
              <w:jc w:val="center"/>
              <w:rPr>
                <w:rFonts w:ascii="宋体" w:hAnsi="宋体" w:cs="宋体"/>
                <w:kern w:val="0"/>
                <w:sz w:val="18"/>
                <w:szCs w:val="18"/>
              </w:rPr>
            </w:pPr>
            <w:r>
              <w:rPr>
                <w:rFonts w:hint="eastAsia" w:ascii="宋体" w:hAnsi="宋体" w:cs="宋体"/>
                <w:kern w:val="0"/>
                <w:sz w:val="18"/>
                <w:szCs w:val="18"/>
              </w:rPr>
              <w:t>　</w:t>
            </w:r>
          </w:p>
        </w:tc>
      </w:tr>
      <w:tr w14:paraId="75FAE928">
        <w:tblPrEx>
          <w:tblCellMar>
            <w:top w:w="0" w:type="dxa"/>
            <w:left w:w="108" w:type="dxa"/>
            <w:bottom w:w="0" w:type="dxa"/>
            <w:right w:w="108" w:type="dxa"/>
          </w:tblCellMar>
        </w:tblPrEx>
        <w:trPr>
          <w:gridAfter w:val="7"/>
          <w:wAfter w:w="620" w:type="dxa"/>
          <w:trHeight w:val="405" w:hRule="atLeast"/>
        </w:trPr>
        <w:tc>
          <w:tcPr>
            <w:tcW w:w="640" w:type="dxa"/>
            <w:gridSpan w:val="2"/>
            <w:tcBorders>
              <w:top w:val="nil"/>
              <w:left w:val="single" w:color="auto" w:sz="4" w:space="0"/>
              <w:bottom w:val="single" w:color="auto" w:sz="4" w:space="0"/>
              <w:right w:val="single" w:color="auto" w:sz="4" w:space="0"/>
            </w:tcBorders>
            <w:shd w:val="clear" w:color="auto" w:fill="auto"/>
            <w:noWrap/>
            <w:vAlign w:val="center"/>
          </w:tcPr>
          <w:p w14:paraId="4293723B">
            <w:pPr>
              <w:widowControl/>
              <w:jc w:val="center"/>
              <w:rPr>
                <w:rFonts w:ascii="宋体" w:hAnsi="宋体" w:cs="宋体"/>
                <w:kern w:val="0"/>
                <w:sz w:val="18"/>
                <w:szCs w:val="18"/>
              </w:rPr>
            </w:pPr>
            <w:r>
              <w:rPr>
                <w:rFonts w:hint="eastAsia" w:ascii="宋体" w:hAnsi="宋体" w:cs="宋体"/>
                <w:kern w:val="0"/>
                <w:sz w:val="18"/>
                <w:szCs w:val="18"/>
              </w:rPr>
              <w:t>8</w:t>
            </w:r>
          </w:p>
        </w:tc>
        <w:tc>
          <w:tcPr>
            <w:tcW w:w="1180" w:type="dxa"/>
            <w:gridSpan w:val="5"/>
            <w:tcBorders>
              <w:top w:val="nil"/>
              <w:left w:val="nil"/>
              <w:bottom w:val="single" w:color="auto" w:sz="4" w:space="0"/>
              <w:right w:val="single" w:color="auto" w:sz="4" w:space="0"/>
            </w:tcBorders>
            <w:shd w:val="clear" w:color="auto" w:fill="auto"/>
            <w:noWrap/>
            <w:vAlign w:val="center"/>
          </w:tcPr>
          <w:p w14:paraId="7A213028">
            <w:pPr>
              <w:widowControl/>
              <w:jc w:val="center"/>
              <w:rPr>
                <w:rFonts w:ascii="宋体" w:hAnsi="宋体" w:cs="宋体"/>
                <w:kern w:val="0"/>
                <w:sz w:val="18"/>
                <w:szCs w:val="18"/>
              </w:rPr>
            </w:pPr>
            <w:r>
              <w:rPr>
                <w:rFonts w:hint="eastAsia" w:ascii="宋体" w:hAnsi="宋体" w:cs="宋体"/>
                <w:kern w:val="0"/>
                <w:sz w:val="18"/>
                <w:szCs w:val="18"/>
              </w:rPr>
              <w:t>20103</w:t>
            </w:r>
          </w:p>
        </w:tc>
        <w:tc>
          <w:tcPr>
            <w:tcW w:w="3900" w:type="dxa"/>
            <w:gridSpan w:val="8"/>
            <w:tcBorders>
              <w:top w:val="nil"/>
              <w:left w:val="nil"/>
              <w:bottom w:val="single" w:color="auto" w:sz="4" w:space="0"/>
              <w:right w:val="single" w:color="auto" w:sz="4" w:space="0"/>
            </w:tcBorders>
            <w:shd w:val="clear" w:color="auto" w:fill="auto"/>
            <w:noWrap/>
            <w:vAlign w:val="center"/>
          </w:tcPr>
          <w:p w14:paraId="2E57CD1A">
            <w:pPr>
              <w:widowControl/>
              <w:jc w:val="center"/>
              <w:rPr>
                <w:rFonts w:ascii="宋体" w:hAnsi="宋体" w:cs="宋体"/>
                <w:kern w:val="0"/>
                <w:sz w:val="18"/>
                <w:szCs w:val="18"/>
              </w:rPr>
            </w:pPr>
            <w:r>
              <w:rPr>
                <w:rFonts w:hint="eastAsia" w:ascii="宋体" w:hAnsi="宋体" w:cs="宋体"/>
                <w:kern w:val="0"/>
                <w:sz w:val="18"/>
                <w:szCs w:val="18"/>
              </w:rPr>
              <w:t>政府办公厅（室）及相关机构事务</w:t>
            </w:r>
          </w:p>
        </w:tc>
        <w:tc>
          <w:tcPr>
            <w:tcW w:w="1380" w:type="dxa"/>
            <w:gridSpan w:val="5"/>
            <w:tcBorders>
              <w:top w:val="nil"/>
              <w:left w:val="nil"/>
              <w:bottom w:val="single" w:color="auto" w:sz="4" w:space="0"/>
              <w:right w:val="single" w:color="auto" w:sz="4" w:space="0"/>
            </w:tcBorders>
            <w:shd w:val="clear" w:color="auto" w:fill="auto"/>
            <w:noWrap/>
            <w:vAlign w:val="center"/>
          </w:tcPr>
          <w:p w14:paraId="72B73332">
            <w:pPr>
              <w:widowControl/>
              <w:jc w:val="center"/>
              <w:rPr>
                <w:rFonts w:ascii="宋体" w:hAnsi="宋体" w:cs="宋体"/>
                <w:kern w:val="0"/>
                <w:sz w:val="18"/>
                <w:szCs w:val="18"/>
              </w:rPr>
            </w:pPr>
            <w:r>
              <w:rPr>
                <w:rFonts w:hint="eastAsia" w:ascii="宋体" w:hAnsi="宋体" w:cs="宋体"/>
                <w:kern w:val="0"/>
                <w:sz w:val="18"/>
                <w:szCs w:val="18"/>
              </w:rPr>
              <w:t>283.00</w:t>
            </w:r>
          </w:p>
        </w:tc>
        <w:tc>
          <w:tcPr>
            <w:tcW w:w="1380" w:type="dxa"/>
            <w:gridSpan w:val="5"/>
            <w:tcBorders>
              <w:top w:val="nil"/>
              <w:left w:val="nil"/>
              <w:bottom w:val="single" w:color="auto" w:sz="4" w:space="0"/>
              <w:right w:val="single" w:color="auto" w:sz="4" w:space="0"/>
            </w:tcBorders>
            <w:shd w:val="clear" w:color="auto" w:fill="auto"/>
            <w:noWrap/>
            <w:vAlign w:val="center"/>
          </w:tcPr>
          <w:p w14:paraId="7EFB8F8E">
            <w:pPr>
              <w:widowControl/>
              <w:jc w:val="center"/>
              <w:rPr>
                <w:rFonts w:ascii="宋体" w:hAnsi="宋体" w:cs="宋体"/>
                <w:kern w:val="0"/>
                <w:sz w:val="18"/>
                <w:szCs w:val="18"/>
              </w:rPr>
            </w:pPr>
            <w:r>
              <w:rPr>
                <w:rFonts w:hint="eastAsia" w:ascii="宋体" w:hAnsi="宋体" w:cs="宋体"/>
                <w:kern w:val="0"/>
                <w:sz w:val="18"/>
                <w:szCs w:val="18"/>
              </w:rPr>
              <w:t>18.00</w:t>
            </w:r>
          </w:p>
        </w:tc>
        <w:tc>
          <w:tcPr>
            <w:tcW w:w="1380" w:type="dxa"/>
            <w:gridSpan w:val="9"/>
            <w:tcBorders>
              <w:top w:val="nil"/>
              <w:left w:val="nil"/>
              <w:bottom w:val="single" w:color="auto" w:sz="4" w:space="0"/>
              <w:right w:val="single" w:color="auto" w:sz="4" w:space="0"/>
            </w:tcBorders>
            <w:shd w:val="clear" w:color="auto" w:fill="auto"/>
            <w:noWrap/>
            <w:vAlign w:val="center"/>
          </w:tcPr>
          <w:p w14:paraId="4D9E5849">
            <w:pPr>
              <w:widowControl/>
              <w:jc w:val="center"/>
              <w:rPr>
                <w:rFonts w:ascii="宋体" w:hAnsi="宋体" w:cs="宋体"/>
                <w:kern w:val="0"/>
                <w:sz w:val="18"/>
                <w:szCs w:val="18"/>
              </w:rPr>
            </w:pPr>
            <w:r>
              <w:rPr>
                <w:rFonts w:hint="eastAsia" w:ascii="宋体" w:hAnsi="宋体" w:cs="宋体"/>
                <w:kern w:val="0"/>
                <w:sz w:val="18"/>
                <w:szCs w:val="18"/>
              </w:rPr>
              <w:t>265.00</w:t>
            </w:r>
          </w:p>
        </w:tc>
        <w:tc>
          <w:tcPr>
            <w:tcW w:w="1380" w:type="dxa"/>
            <w:gridSpan w:val="3"/>
            <w:tcBorders>
              <w:top w:val="nil"/>
              <w:left w:val="nil"/>
              <w:bottom w:val="single" w:color="auto" w:sz="4" w:space="0"/>
              <w:right w:val="single" w:color="auto" w:sz="4" w:space="0"/>
            </w:tcBorders>
            <w:shd w:val="clear" w:color="auto" w:fill="auto"/>
            <w:noWrap/>
            <w:vAlign w:val="center"/>
          </w:tcPr>
          <w:p w14:paraId="52F5B992">
            <w:pPr>
              <w:widowControl/>
              <w:jc w:val="center"/>
              <w:rPr>
                <w:rFonts w:ascii="宋体" w:hAnsi="宋体" w:cs="宋体"/>
                <w:kern w:val="0"/>
                <w:sz w:val="18"/>
                <w:szCs w:val="18"/>
              </w:rPr>
            </w:pPr>
            <w:r>
              <w:rPr>
                <w:rFonts w:hint="eastAsia" w:ascii="宋体" w:hAnsi="宋体" w:cs="宋体"/>
                <w:kern w:val="0"/>
                <w:sz w:val="18"/>
                <w:szCs w:val="18"/>
              </w:rPr>
              <w:t>　</w:t>
            </w:r>
          </w:p>
        </w:tc>
        <w:tc>
          <w:tcPr>
            <w:tcW w:w="1380" w:type="dxa"/>
            <w:gridSpan w:val="8"/>
            <w:tcBorders>
              <w:top w:val="nil"/>
              <w:left w:val="nil"/>
              <w:bottom w:val="single" w:color="auto" w:sz="4" w:space="0"/>
              <w:right w:val="single" w:color="auto" w:sz="4" w:space="0"/>
            </w:tcBorders>
            <w:shd w:val="clear" w:color="auto" w:fill="auto"/>
            <w:noWrap/>
            <w:vAlign w:val="center"/>
          </w:tcPr>
          <w:p w14:paraId="73643680">
            <w:pPr>
              <w:widowControl/>
              <w:jc w:val="center"/>
              <w:rPr>
                <w:rFonts w:ascii="宋体" w:hAnsi="宋体" w:cs="宋体"/>
                <w:kern w:val="0"/>
                <w:sz w:val="18"/>
                <w:szCs w:val="18"/>
              </w:rPr>
            </w:pPr>
            <w:r>
              <w:rPr>
                <w:rFonts w:hint="eastAsia" w:ascii="宋体" w:hAnsi="宋体" w:cs="宋体"/>
                <w:kern w:val="0"/>
                <w:sz w:val="18"/>
                <w:szCs w:val="18"/>
              </w:rPr>
              <w:t>　</w:t>
            </w:r>
          </w:p>
        </w:tc>
        <w:tc>
          <w:tcPr>
            <w:tcW w:w="1380" w:type="dxa"/>
            <w:gridSpan w:val="4"/>
            <w:tcBorders>
              <w:top w:val="nil"/>
              <w:left w:val="nil"/>
              <w:bottom w:val="single" w:color="auto" w:sz="4" w:space="0"/>
              <w:right w:val="single" w:color="auto" w:sz="4" w:space="0"/>
            </w:tcBorders>
            <w:shd w:val="clear" w:color="auto" w:fill="auto"/>
            <w:noWrap/>
            <w:vAlign w:val="center"/>
          </w:tcPr>
          <w:p w14:paraId="78DFBD75">
            <w:pPr>
              <w:widowControl/>
              <w:jc w:val="center"/>
              <w:rPr>
                <w:rFonts w:ascii="宋体" w:hAnsi="宋体" w:cs="宋体"/>
                <w:kern w:val="0"/>
                <w:sz w:val="18"/>
                <w:szCs w:val="18"/>
              </w:rPr>
            </w:pPr>
            <w:r>
              <w:rPr>
                <w:rFonts w:hint="eastAsia" w:ascii="宋体" w:hAnsi="宋体" w:cs="宋体"/>
                <w:kern w:val="0"/>
                <w:sz w:val="18"/>
                <w:szCs w:val="18"/>
              </w:rPr>
              <w:t>　</w:t>
            </w:r>
          </w:p>
        </w:tc>
      </w:tr>
      <w:tr w14:paraId="2746C98F">
        <w:tblPrEx>
          <w:tblCellMar>
            <w:top w:w="0" w:type="dxa"/>
            <w:left w:w="108" w:type="dxa"/>
            <w:bottom w:w="0" w:type="dxa"/>
            <w:right w:w="108" w:type="dxa"/>
          </w:tblCellMar>
        </w:tblPrEx>
        <w:trPr>
          <w:gridAfter w:val="7"/>
          <w:wAfter w:w="620" w:type="dxa"/>
          <w:trHeight w:val="405" w:hRule="atLeast"/>
        </w:trPr>
        <w:tc>
          <w:tcPr>
            <w:tcW w:w="640" w:type="dxa"/>
            <w:gridSpan w:val="2"/>
            <w:tcBorders>
              <w:top w:val="nil"/>
              <w:left w:val="single" w:color="auto" w:sz="4" w:space="0"/>
              <w:bottom w:val="single" w:color="auto" w:sz="4" w:space="0"/>
              <w:right w:val="single" w:color="auto" w:sz="4" w:space="0"/>
            </w:tcBorders>
            <w:shd w:val="clear" w:color="auto" w:fill="auto"/>
            <w:noWrap/>
            <w:vAlign w:val="center"/>
          </w:tcPr>
          <w:p w14:paraId="033E0F35">
            <w:pPr>
              <w:widowControl/>
              <w:jc w:val="center"/>
              <w:rPr>
                <w:rFonts w:ascii="宋体" w:hAnsi="宋体" w:cs="宋体"/>
                <w:kern w:val="0"/>
                <w:sz w:val="18"/>
                <w:szCs w:val="18"/>
              </w:rPr>
            </w:pPr>
            <w:r>
              <w:rPr>
                <w:rFonts w:hint="eastAsia" w:ascii="宋体" w:hAnsi="宋体" w:cs="宋体"/>
                <w:kern w:val="0"/>
                <w:sz w:val="18"/>
                <w:szCs w:val="18"/>
              </w:rPr>
              <w:t>9</w:t>
            </w:r>
          </w:p>
        </w:tc>
        <w:tc>
          <w:tcPr>
            <w:tcW w:w="1180" w:type="dxa"/>
            <w:gridSpan w:val="5"/>
            <w:tcBorders>
              <w:top w:val="nil"/>
              <w:left w:val="nil"/>
              <w:bottom w:val="single" w:color="auto" w:sz="4" w:space="0"/>
              <w:right w:val="single" w:color="auto" w:sz="4" w:space="0"/>
            </w:tcBorders>
            <w:shd w:val="clear" w:color="auto" w:fill="auto"/>
            <w:noWrap/>
            <w:vAlign w:val="center"/>
          </w:tcPr>
          <w:p w14:paraId="6233001F">
            <w:pPr>
              <w:widowControl/>
              <w:jc w:val="center"/>
              <w:rPr>
                <w:rFonts w:ascii="宋体" w:hAnsi="宋体" w:cs="宋体"/>
                <w:kern w:val="0"/>
                <w:sz w:val="18"/>
                <w:szCs w:val="18"/>
              </w:rPr>
            </w:pPr>
            <w:r>
              <w:rPr>
                <w:rFonts w:hint="eastAsia" w:ascii="宋体" w:hAnsi="宋体" w:cs="宋体"/>
                <w:kern w:val="0"/>
                <w:sz w:val="18"/>
                <w:szCs w:val="18"/>
              </w:rPr>
              <w:t>2010301</w:t>
            </w:r>
          </w:p>
        </w:tc>
        <w:tc>
          <w:tcPr>
            <w:tcW w:w="3900" w:type="dxa"/>
            <w:gridSpan w:val="8"/>
            <w:tcBorders>
              <w:top w:val="nil"/>
              <w:left w:val="nil"/>
              <w:bottom w:val="single" w:color="auto" w:sz="4" w:space="0"/>
              <w:right w:val="single" w:color="auto" w:sz="4" w:space="0"/>
            </w:tcBorders>
            <w:shd w:val="clear" w:color="auto" w:fill="auto"/>
            <w:noWrap/>
            <w:vAlign w:val="center"/>
          </w:tcPr>
          <w:p w14:paraId="39B1BAB7">
            <w:pPr>
              <w:widowControl/>
              <w:jc w:val="center"/>
              <w:rPr>
                <w:rFonts w:ascii="宋体" w:hAnsi="宋体" w:cs="宋体"/>
                <w:kern w:val="0"/>
                <w:sz w:val="18"/>
                <w:szCs w:val="18"/>
              </w:rPr>
            </w:pPr>
            <w:r>
              <w:rPr>
                <w:rFonts w:hint="eastAsia" w:ascii="宋体" w:hAnsi="宋体" w:cs="宋体"/>
                <w:kern w:val="0"/>
                <w:sz w:val="18"/>
                <w:szCs w:val="18"/>
              </w:rPr>
              <w:t>行政运行</w:t>
            </w:r>
          </w:p>
        </w:tc>
        <w:tc>
          <w:tcPr>
            <w:tcW w:w="1380" w:type="dxa"/>
            <w:gridSpan w:val="5"/>
            <w:tcBorders>
              <w:top w:val="nil"/>
              <w:left w:val="nil"/>
              <w:bottom w:val="single" w:color="auto" w:sz="4" w:space="0"/>
              <w:right w:val="single" w:color="auto" w:sz="4" w:space="0"/>
            </w:tcBorders>
            <w:shd w:val="clear" w:color="auto" w:fill="auto"/>
            <w:noWrap/>
            <w:vAlign w:val="center"/>
          </w:tcPr>
          <w:p w14:paraId="7C6C1EF1">
            <w:pPr>
              <w:widowControl/>
              <w:jc w:val="center"/>
              <w:rPr>
                <w:rFonts w:ascii="宋体" w:hAnsi="宋体" w:cs="宋体"/>
                <w:kern w:val="0"/>
                <w:sz w:val="18"/>
                <w:szCs w:val="18"/>
              </w:rPr>
            </w:pPr>
            <w:r>
              <w:rPr>
                <w:rFonts w:hint="eastAsia" w:ascii="宋体" w:hAnsi="宋体" w:cs="宋体"/>
                <w:kern w:val="0"/>
                <w:sz w:val="18"/>
                <w:szCs w:val="18"/>
              </w:rPr>
              <w:t>138.00</w:t>
            </w:r>
          </w:p>
        </w:tc>
        <w:tc>
          <w:tcPr>
            <w:tcW w:w="1380" w:type="dxa"/>
            <w:gridSpan w:val="5"/>
            <w:tcBorders>
              <w:top w:val="nil"/>
              <w:left w:val="nil"/>
              <w:bottom w:val="single" w:color="auto" w:sz="4" w:space="0"/>
              <w:right w:val="single" w:color="auto" w:sz="4" w:space="0"/>
            </w:tcBorders>
            <w:shd w:val="clear" w:color="auto" w:fill="auto"/>
            <w:noWrap/>
            <w:vAlign w:val="center"/>
          </w:tcPr>
          <w:p w14:paraId="032DDF42">
            <w:pPr>
              <w:widowControl/>
              <w:jc w:val="center"/>
              <w:rPr>
                <w:rFonts w:ascii="宋体" w:hAnsi="宋体" w:cs="宋体"/>
                <w:kern w:val="0"/>
                <w:sz w:val="18"/>
                <w:szCs w:val="18"/>
              </w:rPr>
            </w:pPr>
            <w:r>
              <w:rPr>
                <w:rFonts w:hint="eastAsia" w:ascii="宋体" w:hAnsi="宋体" w:cs="宋体"/>
                <w:kern w:val="0"/>
                <w:sz w:val="18"/>
                <w:szCs w:val="18"/>
              </w:rPr>
              <w:t>18.00</w:t>
            </w:r>
          </w:p>
        </w:tc>
        <w:tc>
          <w:tcPr>
            <w:tcW w:w="1380" w:type="dxa"/>
            <w:gridSpan w:val="9"/>
            <w:tcBorders>
              <w:top w:val="nil"/>
              <w:left w:val="nil"/>
              <w:bottom w:val="single" w:color="auto" w:sz="4" w:space="0"/>
              <w:right w:val="single" w:color="auto" w:sz="4" w:space="0"/>
            </w:tcBorders>
            <w:shd w:val="clear" w:color="auto" w:fill="auto"/>
            <w:noWrap/>
            <w:vAlign w:val="center"/>
          </w:tcPr>
          <w:p w14:paraId="6BB0B7BF">
            <w:pPr>
              <w:widowControl/>
              <w:jc w:val="center"/>
              <w:rPr>
                <w:rFonts w:ascii="宋体" w:hAnsi="宋体" w:cs="宋体"/>
                <w:kern w:val="0"/>
                <w:sz w:val="18"/>
                <w:szCs w:val="18"/>
              </w:rPr>
            </w:pPr>
            <w:r>
              <w:rPr>
                <w:rFonts w:hint="eastAsia" w:ascii="宋体" w:hAnsi="宋体" w:cs="宋体"/>
                <w:kern w:val="0"/>
                <w:sz w:val="18"/>
                <w:szCs w:val="18"/>
              </w:rPr>
              <w:t>120.00</w:t>
            </w:r>
          </w:p>
        </w:tc>
        <w:tc>
          <w:tcPr>
            <w:tcW w:w="1380" w:type="dxa"/>
            <w:gridSpan w:val="3"/>
            <w:tcBorders>
              <w:top w:val="nil"/>
              <w:left w:val="nil"/>
              <w:bottom w:val="single" w:color="auto" w:sz="4" w:space="0"/>
              <w:right w:val="single" w:color="auto" w:sz="4" w:space="0"/>
            </w:tcBorders>
            <w:shd w:val="clear" w:color="auto" w:fill="auto"/>
            <w:noWrap/>
            <w:vAlign w:val="center"/>
          </w:tcPr>
          <w:p w14:paraId="41AAFD61">
            <w:pPr>
              <w:widowControl/>
              <w:jc w:val="center"/>
              <w:rPr>
                <w:rFonts w:ascii="宋体" w:hAnsi="宋体" w:cs="宋体"/>
                <w:kern w:val="0"/>
                <w:sz w:val="18"/>
                <w:szCs w:val="18"/>
              </w:rPr>
            </w:pPr>
            <w:r>
              <w:rPr>
                <w:rFonts w:hint="eastAsia" w:ascii="宋体" w:hAnsi="宋体" w:cs="宋体"/>
                <w:kern w:val="0"/>
                <w:sz w:val="18"/>
                <w:szCs w:val="18"/>
              </w:rPr>
              <w:t>　</w:t>
            </w:r>
          </w:p>
        </w:tc>
        <w:tc>
          <w:tcPr>
            <w:tcW w:w="1380" w:type="dxa"/>
            <w:gridSpan w:val="8"/>
            <w:tcBorders>
              <w:top w:val="nil"/>
              <w:left w:val="nil"/>
              <w:bottom w:val="single" w:color="auto" w:sz="4" w:space="0"/>
              <w:right w:val="single" w:color="auto" w:sz="4" w:space="0"/>
            </w:tcBorders>
            <w:shd w:val="clear" w:color="auto" w:fill="auto"/>
            <w:noWrap/>
            <w:vAlign w:val="center"/>
          </w:tcPr>
          <w:p w14:paraId="7DCDCF0F">
            <w:pPr>
              <w:widowControl/>
              <w:jc w:val="center"/>
              <w:rPr>
                <w:rFonts w:ascii="宋体" w:hAnsi="宋体" w:cs="宋体"/>
                <w:kern w:val="0"/>
                <w:sz w:val="18"/>
                <w:szCs w:val="18"/>
              </w:rPr>
            </w:pPr>
            <w:r>
              <w:rPr>
                <w:rFonts w:hint="eastAsia" w:ascii="宋体" w:hAnsi="宋体" w:cs="宋体"/>
                <w:kern w:val="0"/>
                <w:sz w:val="18"/>
                <w:szCs w:val="18"/>
              </w:rPr>
              <w:t>　</w:t>
            </w:r>
          </w:p>
        </w:tc>
        <w:tc>
          <w:tcPr>
            <w:tcW w:w="1380" w:type="dxa"/>
            <w:gridSpan w:val="4"/>
            <w:tcBorders>
              <w:top w:val="nil"/>
              <w:left w:val="nil"/>
              <w:bottom w:val="single" w:color="auto" w:sz="4" w:space="0"/>
              <w:right w:val="single" w:color="auto" w:sz="4" w:space="0"/>
            </w:tcBorders>
            <w:shd w:val="clear" w:color="auto" w:fill="auto"/>
            <w:noWrap/>
            <w:vAlign w:val="center"/>
          </w:tcPr>
          <w:p w14:paraId="18E6FE61">
            <w:pPr>
              <w:widowControl/>
              <w:jc w:val="center"/>
              <w:rPr>
                <w:rFonts w:ascii="宋体" w:hAnsi="宋体" w:cs="宋体"/>
                <w:kern w:val="0"/>
                <w:sz w:val="18"/>
                <w:szCs w:val="18"/>
              </w:rPr>
            </w:pPr>
            <w:r>
              <w:rPr>
                <w:rFonts w:hint="eastAsia" w:ascii="宋体" w:hAnsi="宋体" w:cs="宋体"/>
                <w:kern w:val="0"/>
                <w:sz w:val="18"/>
                <w:szCs w:val="18"/>
              </w:rPr>
              <w:t>　</w:t>
            </w:r>
          </w:p>
        </w:tc>
      </w:tr>
      <w:tr w14:paraId="7C595371">
        <w:tblPrEx>
          <w:tblCellMar>
            <w:top w:w="0" w:type="dxa"/>
            <w:left w:w="108" w:type="dxa"/>
            <w:bottom w:w="0" w:type="dxa"/>
            <w:right w:w="108" w:type="dxa"/>
          </w:tblCellMar>
        </w:tblPrEx>
        <w:trPr>
          <w:gridAfter w:val="7"/>
          <w:wAfter w:w="620" w:type="dxa"/>
          <w:trHeight w:val="405" w:hRule="atLeast"/>
        </w:trPr>
        <w:tc>
          <w:tcPr>
            <w:tcW w:w="640" w:type="dxa"/>
            <w:gridSpan w:val="2"/>
            <w:tcBorders>
              <w:top w:val="nil"/>
              <w:left w:val="single" w:color="auto" w:sz="4" w:space="0"/>
              <w:bottom w:val="single" w:color="auto" w:sz="4" w:space="0"/>
              <w:right w:val="single" w:color="auto" w:sz="4" w:space="0"/>
            </w:tcBorders>
            <w:shd w:val="clear" w:color="auto" w:fill="auto"/>
            <w:noWrap/>
            <w:vAlign w:val="center"/>
          </w:tcPr>
          <w:p w14:paraId="3DA2971E">
            <w:pPr>
              <w:widowControl/>
              <w:jc w:val="center"/>
              <w:rPr>
                <w:rFonts w:ascii="宋体" w:hAnsi="宋体" w:cs="宋体"/>
                <w:kern w:val="0"/>
                <w:sz w:val="18"/>
                <w:szCs w:val="18"/>
              </w:rPr>
            </w:pPr>
            <w:r>
              <w:rPr>
                <w:rFonts w:hint="eastAsia" w:ascii="宋体" w:hAnsi="宋体" w:cs="宋体"/>
                <w:kern w:val="0"/>
                <w:sz w:val="18"/>
                <w:szCs w:val="18"/>
              </w:rPr>
              <w:t>10</w:t>
            </w:r>
          </w:p>
        </w:tc>
        <w:tc>
          <w:tcPr>
            <w:tcW w:w="1180" w:type="dxa"/>
            <w:gridSpan w:val="5"/>
            <w:tcBorders>
              <w:top w:val="nil"/>
              <w:left w:val="nil"/>
              <w:bottom w:val="single" w:color="auto" w:sz="4" w:space="0"/>
              <w:right w:val="single" w:color="auto" w:sz="4" w:space="0"/>
            </w:tcBorders>
            <w:shd w:val="clear" w:color="auto" w:fill="auto"/>
            <w:noWrap/>
            <w:vAlign w:val="center"/>
          </w:tcPr>
          <w:p w14:paraId="7F7C79DE">
            <w:pPr>
              <w:widowControl/>
              <w:jc w:val="center"/>
              <w:rPr>
                <w:rFonts w:ascii="宋体" w:hAnsi="宋体" w:cs="宋体"/>
                <w:kern w:val="0"/>
                <w:sz w:val="18"/>
                <w:szCs w:val="18"/>
              </w:rPr>
            </w:pPr>
            <w:r>
              <w:rPr>
                <w:rFonts w:hint="eastAsia" w:ascii="宋体" w:hAnsi="宋体" w:cs="宋体"/>
                <w:kern w:val="0"/>
                <w:sz w:val="18"/>
                <w:szCs w:val="18"/>
              </w:rPr>
              <w:t>2010399</w:t>
            </w:r>
          </w:p>
        </w:tc>
        <w:tc>
          <w:tcPr>
            <w:tcW w:w="3900" w:type="dxa"/>
            <w:gridSpan w:val="8"/>
            <w:tcBorders>
              <w:top w:val="nil"/>
              <w:left w:val="nil"/>
              <w:bottom w:val="single" w:color="auto" w:sz="4" w:space="0"/>
              <w:right w:val="single" w:color="auto" w:sz="4" w:space="0"/>
            </w:tcBorders>
            <w:shd w:val="clear" w:color="auto" w:fill="auto"/>
            <w:noWrap/>
            <w:vAlign w:val="center"/>
          </w:tcPr>
          <w:p w14:paraId="28A0C2C8">
            <w:pPr>
              <w:widowControl/>
              <w:jc w:val="center"/>
              <w:rPr>
                <w:rFonts w:ascii="宋体" w:hAnsi="宋体" w:cs="宋体"/>
                <w:kern w:val="0"/>
                <w:sz w:val="18"/>
                <w:szCs w:val="18"/>
              </w:rPr>
            </w:pPr>
            <w:r>
              <w:rPr>
                <w:rFonts w:hint="eastAsia" w:ascii="宋体" w:hAnsi="宋体" w:cs="宋体"/>
                <w:kern w:val="0"/>
                <w:sz w:val="18"/>
                <w:szCs w:val="18"/>
              </w:rPr>
              <w:t>其他政府办公厅（室）及相关机构事务支出</w:t>
            </w:r>
          </w:p>
        </w:tc>
        <w:tc>
          <w:tcPr>
            <w:tcW w:w="1380" w:type="dxa"/>
            <w:gridSpan w:val="5"/>
            <w:tcBorders>
              <w:top w:val="nil"/>
              <w:left w:val="nil"/>
              <w:bottom w:val="single" w:color="auto" w:sz="4" w:space="0"/>
              <w:right w:val="single" w:color="auto" w:sz="4" w:space="0"/>
            </w:tcBorders>
            <w:shd w:val="clear" w:color="auto" w:fill="auto"/>
            <w:noWrap/>
            <w:vAlign w:val="center"/>
          </w:tcPr>
          <w:p w14:paraId="21B1222A">
            <w:pPr>
              <w:widowControl/>
              <w:jc w:val="center"/>
              <w:rPr>
                <w:rFonts w:ascii="宋体" w:hAnsi="宋体" w:cs="宋体"/>
                <w:kern w:val="0"/>
                <w:sz w:val="18"/>
                <w:szCs w:val="18"/>
              </w:rPr>
            </w:pPr>
            <w:r>
              <w:rPr>
                <w:rFonts w:hint="eastAsia" w:ascii="宋体" w:hAnsi="宋体" w:cs="宋体"/>
                <w:kern w:val="0"/>
                <w:sz w:val="18"/>
                <w:szCs w:val="18"/>
              </w:rPr>
              <w:t>145.00</w:t>
            </w:r>
          </w:p>
        </w:tc>
        <w:tc>
          <w:tcPr>
            <w:tcW w:w="1380" w:type="dxa"/>
            <w:gridSpan w:val="5"/>
            <w:tcBorders>
              <w:top w:val="nil"/>
              <w:left w:val="nil"/>
              <w:bottom w:val="single" w:color="auto" w:sz="4" w:space="0"/>
              <w:right w:val="single" w:color="auto" w:sz="4" w:space="0"/>
            </w:tcBorders>
            <w:shd w:val="clear" w:color="auto" w:fill="auto"/>
            <w:noWrap/>
            <w:vAlign w:val="center"/>
          </w:tcPr>
          <w:p w14:paraId="318F20B8">
            <w:pPr>
              <w:widowControl/>
              <w:jc w:val="center"/>
              <w:rPr>
                <w:rFonts w:ascii="宋体" w:hAnsi="宋体" w:cs="宋体"/>
                <w:kern w:val="0"/>
                <w:sz w:val="18"/>
                <w:szCs w:val="18"/>
              </w:rPr>
            </w:pPr>
            <w:r>
              <w:rPr>
                <w:rFonts w:hint="eastAsia" w:ascii="宋体" w:hAnsi="宋体" w:cs="宋体"/>
                <w:kern w:val="0"/>
                <w:sz w:val="18"/>
                <w:szCs w:val="18"/>
              </w:rPr>
              <w:t>　</w:t>
            </w:r>
          </w:p>
        </w:tc>
        <w:tc>
          <w:tcPr>
            <w:tcW w:w="1380" w:type="dxa"/>
            <w:gridSpan w:val="9"/>
            <w:tcBorders>
              <w:top w:val="nil"/>
              <w:left w:val="nil"/>
              <w:bottom w:val="single" w:color="auto" w:sz="4" w:space="0"/>
              <w:right w:val="single" w:color="auto" w:sz="4" w:space="0"/>
            </w:tcBorders>
            <w:shd w:val="clear" w:color="auto" w:fill="auto"/>
            <w:noWrap/>
            <w:vAlign w:val="center"/>
          </w:tcPr>
          <w:p w14:paraId="7A60754A">
            <w:pPr>
              <w:widowControl/>
              <w:jc w:val="center"/>
              <w:rPr>
                <w:rFonts w:ascii="宋体" w:hAnsi="宋体" w:cs="宋体"/>
                <w:kern w:val="0"/>
                <w:sz w:val="18"/>
                <w:szCs w:val="18"/>
              </w:rPr>
            </w:pPr>
            <w:r>
              <w:rPr>
                <w:rFonts w:hint="eastAsia" w:ascii="宋体" w:hAnsi="宋体" w:cs="宋体"/>
                <w:kern w:val="0"/>
                <w:sz w:val="18"/>
                <w:szCs w:val="18"/>
              </w:rPr>
              <w:t>145.00</w:t>
            </w:r>
          </w:p>
        </w:tc>
        <w:tc>
          <w:tcPr>
            <w:tcW w:w="1380" w:type="dxa"/>
            <w:gridSpan w:val="3"/>
            <w:tcBorders>
              <w:top w:val="nil"/>
              <w:left w:val="nil"/>
              <w:bottom w:val="single" w:color="auto" w:sz="4" w:space="0"/>
              <w:right w:val="single" w:color="auto" w:sz="4" w:space="0"/>
            </w:tcBorders>
            <w:shd w:val="clear" w:color="auto" w:fill="auto"/>
            <w:noWrap/>
            <w:vAlign w:val="center"/>
          </w:tcPr>
          <w:p w14:paraId="2F642BC5">
            <w:pPr>
              <w:widowControl/>
              <w:jc w:val="center"/>
              <w:rPr>
                <w:rFonts w:ascii="宋体" w:hAnsi="宋体" w:cs="宋体"/>
                <w:kern w:val="0"/>
                <w:sz w:val="18"/>
                <w:szCs w:val="18"/>
              </w:rPr>
            </w:pPr>
            <w:r>
              <w:rPr>
                <w:rFonts w:hint="eastAsia" w:ascii="宋体" w:hAnsi="宋体" w:cs="宋体"/>
                <w:kern w:val="0"/>
                <w:sz w:val="18"/>
                <w:szCs w:val="18"/>
              </w:rPr>
              <w:t>　</w:t>
            </w:r>
          </w:p>
        </w:tc>
        <w:tc>
          <w:tcPr>
            <w:tcW w:w="1380" w:type="dxa"/>
            <w:gridSpan w:val="8"/>
            <w:tcBorders>
              <w:top w:val="nil"/>
              <w:left w:val="nil"/>
              <w:bottom w:val="single" w:color="auto" w:sz="4" w:space="0"/>
              <w:right w:val="single" w:color="auto" w:sz="4" w:space="0"/>
            </w:tcBorders>
            <w:shd w:val="clear" w:color="auto" w:fill="auto"/>
            <w:noWrap/>
            <w:vAlign w:val="center"/>
          </w:tcPr>
          <w:p w14:paraId="23CC73E7">
            <w:pPr>
              <w:widowControl/>
              <w:jc w:val="center"/>
              <w:rPr>
                <w:rFonts w:ascii="宋体" w:hAnsi="宋体" w:cs="宋体"/>
                <w:kern w:val="0"/>
                <w:sz w:val="18"/>
                <w:szCs w:val="18"/>
              </w:rPr>
            </w:pPr>
            <w:r>
              <w:rPr>
                <w:rFonts w:hint="eastAsia" w:ascii="宋体" w:hAnsi="宋体" w:cs="宋体"/>
                <w:kern w:val="0"/>
                <w:sz w:val="18"/>
                <w:szCs w:val="18"/>
              </w:rPr>
              <w:t>　</w:t>
            </w:r>
          </w:p>
        </w:tc>
        <w:tc>
          <w:tcPr>
            <w:tcW w:w="1380" w:type="dxa"/>
            <w:gridSpan w:val="4"/>
            <w:tcBorders>
              <w:top w:val="nil"/>
              <w:left w:val="nil"/>
              <w:bottom w:val="single" w:color="auto" w:sz="4" w:space="0"/>
              <w:right w:val="single" w:color="auto" w:sz="4" w:space="0"/>
            </w:tcBorders>
            <w:shd w:val="clear" w:color="auto" w:fill="auto"/>
            <w:noWrap/>
            <w:vAlign w:val="center"/>
          </w:tcPr>
          <w:p w14:paraId="5524B44C">
            <w:pPr>
              <w:widowControl/>
              <w:jc w:val="center"/>
              <w:rPr>
                <w:rFonts w:ascii="宋体" w:hAnsi="宋体" w:cs="宋体"/>
                <w:kern w:val="0"/>
                <w:sz w:val="18"/>
                <w:szCs w:val="18"/>
              </w:rPr>
            </w:pPr>
            <w:r>
              <w:rPr>
                <w:rFonts w:hint="eastAsia" w:ascii="宋体" w:hAnsi="宋体" w:cs="宋体"/>
                <w:kern w:val="0"/>
                <w:sz w:val="18"/>
                <w:szCs w:val="18"/>
              </w:rPr>
              <w:t>　</w:t>
            </w:r>
          </w:p>
        </w:tc>
      </w:tr>
      <w:tr w14:paraId="1227D2BC">
        <w:tblPrEx>
          <w:tblCellMar>
            <w:top w:w="0" w:type="dxa"/>
            <w:left w:w="108" w:type="dxa"/>
            <w:bottom w:w="0" w:type="dxa"/>
            <w:right w:w="108" w:type="dxa"/>
          </w:tblCellMar>
        </w:tblPrEx>
        <w:trPr>
          <w:gridAfter w:val="7"/>
          <w:wAfter w:w="620" w:type="dxa"/>
          <w:trHeight w:val="405" w:hRule="atLeast"/>
        </w:trPr>
        <w:tc>
          <w:tcPr>
            <w:tcW w:w="640" w:type="dxa"/>
            <w:gridSpan w:val="2"/>
            <w:tcBorders>
              <w:top w:val="nil"/>
              <w:left w:val="single" w:color="auto" w:sz="4" w:space="0"/>
              <w:bottom w:val="single" w:color="auto" w:sz="4" w:space="0"/>
              <w:right w:val="single" w:color="auto" w:sz="4" w:space="0"/>
            </w:tcBorders>
            <w:shd w:val="clear" w:color="auto" w:fill="auto"/>
            <w:noWrap/>
            <w:vAlign w:val="center"/>
          </w:tcPr>
          <w:p w14:paraId="7DBBF809">
            <w:pPr>
              <w:widowControl/>
              <w:jc w:val="center"/>
              <w:rPr>
                <w:rFonts w:ascii="宋体" w:hAnsi="宋体" w:cs="宋体"/>
                <w:kern w:val="0"/>
                <w:sz w:val="18"/>
                <w:szCs w:val="18"/>
              </w:rPr>
            </w:pPr>
            <w:r>
              <w:rPr>
                <w:rFonts w:hint="eastAsia" w:ascii="宋体" w:hAnsi="宋体" w:cs="宋体"/>
                <w:kern w:val="0"/>
                <w:sz w:val="18"/>
                <w:szCs w:val="18"/>
              </w:rPr>
              <w:t>11</w:t>
            </w:r>
          </w:p>
        </w:tc>
        <w:tc>
          <w:tcPr>
            <w:tcW w:w="1180" w:type="dxa"/>
            <w:gridSpan w:val="5"/>
            <w:tcBorders>
              <w:top w:val="nil"/>
              <w:left w:val="nil"/>
              <w:bottom w:val="single" w:color="auto" w:sz="4" w:space="0"/>
              <w:right w:val="single" w:color="auto" w:sz="4" w:space="0"/>
            </w:tcBorders>
            <w:shd w:val="clear" w:color="auto" w:fill="auto"/>
            <w:noWrap/>
            <w:vAlign w:val="center"/>
          </w:tcPr>
          <w:p w14:paraId="7C9ECB03">
            <w:pPr>
              <w:widowControl/>
              <w:jc w:val="center"/>
              <w:rPr>
                <w:rFonts w:ascii="宋体" w:hAnsi="宋体" w:cs="宋体"/>
                <w:kern w:val="0"/>
                <w:sz w:val="18"/>
                <w:szCs w:val="18"/>
              </w:rPr>
            </w:pPr>
            <w:r>
              <w:rPr>
                <w:rFonts w:hint="eastAsia" w:ascii="宋体" w:hAnsi="宋体" w:cs="宋体"/>
                <w:kern w:val="0"/>
                <w:sz w:val="18"/>
                <w:szCs w:val="18"/>
              </w:rPr>
              <w:t>208</w:t>
            </w:r>
          </w:p>
        </w:tc>
        <w:tc>
          <w:tcPr>
            <w:tcW w:w="3900" w:type="dxa"/>
            <w:gridSpan w:val="8"/>
            <w:tcBorders>
              <w:top w:val="nil"/>
              <w:left w:val="nil"/>
              <w:bottom w:val="single" w:color="auto" w:sz="4" w:space="0"/>
              <w:right w:val="single" w:color="auto" w:sz="4" w:space="0"/>
            </w:tcBorders>
            <w:shd w:val="clear" w:color="auto" w:fill="auto"/>
            <w:noWrap/>
            <w:vAlign w:val="center"/>
          </w:tcPr>
          <w:p w14:paraId="3D7B0027">
            <w:pPr>
              <w:widowControl/>
              <w:jc w:val="center"/>
              <w:rPr>
                <w:rFonts w:ascii="宋体" w:hAnsi="宋体" w:cs="宋体"/>
                <w:kern w:val="0"/>
                <w:sz w:val="18"/>
                <w:szCs w:val="18"/>
              </w:rPr>
            </w:pPr>
            <w:r>
              <w:rPr>
                <w:rFonts w:hint="eastAsia" w:ascii="宋体" w:hAnsi="宋体" w:cs="宋体"/>
                <w:kern w:val="0"/>
                <w:sz w:val="18"/>
                <w:szCs w:val="18"/>
              </w:rPr>
              <w:t>社会保障和就业支出</w:t>
            </w:r>
          </w:p>
        </w:tc>
        <w:tc>
          <w:tcPr>
            <w:tcW w:w="1380" w:type="dxa"/>
            <w:gridSpan w:val="5"/>
            <w:tcBorders>
              <w:top w:val="nil"/>
              <w:left w:val="nil"/>
              <w:bottom w:val="single" w:color="auto" w:sz="4" w:space="0"/>
              <w:right w:val="single" w:color="auto" w:sz="4" w:space="0"/>
            </w:tcBorders>
            <w:shd w:val="clear" w:color="auto" w:fill="auto"/>
            <w:noWrap/>
            <w:vAlign w:val="center"/>
          </w:tcPr>
          <w:p w14:paraId="68709B8C">
            <w:pPr>
              <w:widowControl/>
              <w:jc w:val="center"/>
              <w:rPr>
                <w:rFonts w:ascii="宋体" w:hAnsi="宋体" w:cs="宋体"/>
                <w:kern w:val="0"/>
                <w:sz w:val="18"/>
                <w:szCs w:val="18"/>
              </w:rPr>
            </w:pPr>
            <w:r>
              <w:rPr>
                <w:rFonts w:hint="eastAsia" w:ascii="宋体" w:hAnsi="宋体" w:cs="宋体"/>
                <w:kern w:val="0"/>
                <w:sz w:val="18"/>
                <w:szCs w:val="18"/>
              </w:rPr>
              <w:t>3.00</w:t>
            </w:r>
          </w:p>
        </w:tc>
        <w:tc>
          <w:tcPr>
            <w:tcW w:w="1380" w:type="dxa"/>
            <w:gridSpan w:val="5"/>
            <w:tcBorders>
              <w:top w:val="nil"/>
              <w:left w:val="nil"/>
              <w:bottom w:val="single" w:color="auto" w:sz="4" w:space="0"/>
              <w:right w:val="single" w:color="auto" w:sz="4" w:space="0"/>
            </w:tcBorders>
            <w:shd w:val="clear" w:color="auto" w:fill="auto"/>
            <w:noWrap/>
            <w:vAlign w:val="center"/>
          </w:tcPr>
          <w:p w14:paraId="69858CB1">
            <w:pPr>
              <w:widowControl/>
              <w:jc w:val="center"/>
              <w:rPr>
                <w:rFonts w:ascii="宋体" w:hAnsi="宋体" w:cs="宋体"/>
                <w:kern w:val="0"/>
                <w:sz w:val="18"/>
                <w:szCs w:val="18"/>
              </w:rPr>
            </w:pPr>
            <w:r>
              <w:rPr>
                <w:rFonts w:hint="eastAsia" w:ascii="宋体" w:hAnsi="宋体" w:cs="宋体"/>
                <w:kern w:val="0"/>
                <w:sz w:val="18"/>
                <w:szCs w:val="18"/>
              </w:rPr>
              <w:t>　</w:t>
            </w:r>
          </w:p>
        </w:tc>
        <w:tc>
          <w:tcPr>
            <w:tcW w:w="1380" w:type="dxa"/>
            <w:gridSpan w:val="9"/>
            <w:tcBorders>
              <w:top w:val="nil"/>
              <w:left w:val="nil"/>
              <w:bottom w:val="single" w:color="auto" w:sz="4" w:space="0"/>
              <w:right w:val="single" w:color="auto" w:sz="4" w:space="0"/>
            </w:tcBorders>
            <w:shd w:val="clear" w:color="auto" w:fill="auto"/>
            <w:noWrap/>
            <w:vAlign w:val="center"/>
          </w:tcPr>
          <w:p w14:paraId="048AD982">
            <w:pPr>
              <w:widowControl/>
              <w:jc w:val="center"/>
              <w:rPr>
                <w:rFonts w:ascii="宋体" w:hAnsi="宋体" w:cs="宋体"/>
                <w:kern w:val="0"/>
                <w:sz w:val="18"/>
                <w:szCs w:val="18"/>
              </w:rPr>
            </w:pPr>
            <w:r>
              <w:rPr>
                <w:rFonts w:hint="eastAsia" w:ascii="宋体" w:hAnsi="宋体" w:cs="宋体"/>
                <w:kern w:val="0"/>
                <w:sz w:val="18"/>
                <w:szCs w:val="18"/>
              </w:rPr>
              <w:t>3.00</w:t>
            </w:r>
          </w:p>
        </w:tc>
        <w:tc>
          <w:tcPr>
            <w:tcW w:w="1380" w:type="dxa"/>
            <w:gridSpan w:val="3"/>
            <w:tcBorders>
              <w:top w:val="nil"/>
              <w:left w:val="nil"/>
              <w:bottom w:val="single" w:color="auto" w:sz="4" w:space="0"/>
              <w:right w:val="single" w:color="auto" w:sz="4" w:space="0"/>
            </w:tcBorders>
            <w:shd w:val="clear" w:color="auto" w:fill="auto"/>
            <w:noWrap/>
            <w:vAlign w:val="center"/>
          </w:tcPr>
          <w:p w14:paraId="67221D09">
            <w:pPr>
              <w:widowControl/>
              <w:jc w:val="center"/>
              <w:rPr>
                <w:rFonts w:ascii="宋体" w:hAnsi="宋体" w:cs="宋体"/>
                <w:kern w:val="0"/>
                <w:sz w:val="18"/>
                <w:szCs w:val="18"/>
              </w:rPr>
            </w:pPr>
            <w:r>
              <w:rPr>
                <w:rFonts w:hint="eastAsia" w:ascii="宋体" w:hAnsi="宋体" w:cs="宋体"/>
                <w:kern w:val="0"/>
                <w:sz w:val="18"/>
                <w:szCs w:val="18"/>
              </w:rPr>
              <w:t>　</w:t>
            </w:r>
          </w:p>
        </w:tc>
        <w:tc>
          <w:tcPr>
            <w:tcW w:w="1380" w:type="dxa"/>
            <w:gridSpan w:val="8"/>
            <w:tcBorders>
              <w:top w:val="nil"/>
              <w:left w:val="nil"/>
              <w:bottom w:val="single" w:color="auto" w:sz="4" w:space="0"/>
              <w:right w:val="single" w:color="auto" w:sz="4" w:space="0"/>
            </w:tcBorders>
            <w:shd w:val="clear" w:color="auto" w:fill="auto"/>
            <w:noWrap/>
            <w:vAlign w:val="center"/>
          </w:tcPr>
          <w:p w14:paraId="4A2EE2D6">
            <w:pPr>
              <w:widowControl/>
              <w:jc w:val="center"/>
              <w:rPr>
                <w:rFonts w:ascii="宋体" w:hAnsi="宋体" w:cs="宋体"/>
                <w:kern w:val="0"/>
                <w:sz w:val="18"/>
                <w:szCs w:val="18"/>
              </w:rPr>
            </w:pPr>
            <w:r>
              <w:rPr>
                <w:rFonts w:hint="eastAsia" w:ascii="宋体" w:hAnsi="宋体" w:cs="宋体"/>
                <w:kern w:val="0"/>
                <w:sz w:val="18"/>
                <w:szCs w:val="18"/>
              </w:rPr>
              <w:t>　</w:t>
            </w:r>
          </w:p>
        </w:tc>
        <w:tc>
          <w:tcPr>
            <w:tcW w:w="1380" w:type="dxa"/>
            <w:gridSpan w:val="4"/>
            <w:tcBorders>
              <w:top w:val="nil"/>
              <w:left w:val="nil"/>
              <w:bottom w:val="single" w:color="auto" w:sz="4" w:space="0"/>
              <w:right w:val="single" w:color="auto" w:sz="4" w:space="0"/>
            </w:tcBorders>
            <w:shd w:val="clear" w:color="auto" w:fill="auto"/>
            <w:noWrap/>
            <w:vAlign w:val="center"/>
          </w:tcPr>
          <w:p w14:paraId="7A95031E">
            <w:pPr>
              <w:widowControl/>
              <w:jc w:val="center"/>
              <w:rPr>
                <w:rFonts w:ascii="宋体" w:hAnsi="宋体" w:cs="宋体"/>
                <w:kern w:val="0"/>
                <w:sz w:val="18"/>
                <w:szCs w:val="18"/>
              </w:rPr>
            </w:pPr>
            <w:r>
              <w:rPr>
                <w:rFonts w:hint="eastAsia" w:ascii="宋体" w:hAnsi="宋体" w:cs="宋体"/>
                <w:kern w:val="0"/>
                <w:sz w:val="18"/>
                <w:szCs w:val="18"/>
              </w:rPr>
              <w:t>　</w:t>
            </w:r>
          </w:p>
        </w:tc>
      </w:tr>
      <w:tr w14:paraId="1A1F2D48">
        <w:tblPrEx>
          <w:tblCellMar>
            <w:top w:w="0" w:type="dxa"/>
            <w:left w:w="108" w:type="dxa"/>
            <w:bottom w:w="0" w:type="dxa"/>
            <w:right w:w="108" w:type="dxa"/>
          </w:tblCellMar>
        </w:tblPrEx>
        <w:trPr>
          <w:gridAfter w:val="7"/>
          <w:wAfter w:w="620" w:type="dxa"/>
          <w:trHeight w:val="405" w:hRule="atLeast"/>
        </w:trPr>
        <w:tc>
          <w:tcPr>
            <w:tcW w:w="640" w:type="dxa"/>
            <w:gridSpan w:val="2"/>
            <w:tcBorders>
              <w:top w:val="nil"/>
              <w:left w:val="single" w:color="auto" w:sz="4" w:space="0"/>
              <w:bottom w:val="single" w:color="auto" w:sz="4" w:space="0"/>
              <w:right w:val="single" w:color="auto" w:sz="4" w:space="0"/>
            </w:tcBorders>
            <w:shd w:val="clear" w:color="auto" w:fill="auto"/>
            <w:noWrap/>
            <w:vAlign w:val="center"/>
          </w:tcPr>
          <w:p w14:paraId="16E730B4">
            <w:pPr>
              <w:widowControl/>
              <w:jc w:val="center"/>
              <w:rPr>
                <w:rFonts w:ascii="宋体" w:hAnsi="宋体" w:cs="宋体"/>
                <w:kern w:val="0"/>
                <w:sz w:val="18"/>
                <w:szCs w:val="18"/>
              </w:rPr>
            </w:pPr>
            <w:r>
              <w:rPr>
                <w:rFonts w:hint="eastAsia" w:ascii="宋体" w:hAnsi="宋体" w:cs="宋体"/>
                <w:kern w:val="0"/>
                <w:sz w:val="18"/>
                <w:szCs w:val="18"/>
              </w:rPr>
              <w:t>12</w:t>
            </w:r>
          </w:p>
        </w:tc>
        <w:tc>
          <w:tcPr>
            <w:tcW w:w="1180" w:type="dxa"/>
            <w:gridSpan w:val="5"/>
            <w:tcBorders>
              <w:top w:val="nil"/>
              <w:left w:val="nil"/>
              <w:bottom w:val="single" w:color="auto" w:sz="4" w:space="0"/>
              <w:right w:val="single" w:color="auto" w:sz="4" w:space="0"/>
            </w:tcBorders>
            <w:shd w:val="clear" w:color="auto" w:fill="auto"/>
            <w:noWrap/>
            <w:vAlign w:val="center"/>
          </w:tcPr>
          <w:p w14:paraId="3B4FCB67">
            <w:pPr>
              <w:widowControl/>
              <w:jc w:val="center"/>
              <w:rPr>
                <w:rFonts w:ascii="宋体" w:hAnsi="宋体" w:cs="宋体"/>
                <w:kern w:val="0"/>
                <w:sz w:val="18"/>
                <w:szCs w:val="18"/>
              </w:rPr>
            </w:pPr>
            <w:r>
              <w:rPr>
                <w:rFonts w:hint="eastAsia" w:ascii="宋体" w:hAnsi="宋体" w:cs="宋体"/>
                <w:kern w:val="0"/>
                <w:sz w:val="18"/>
                <w:szCs w:val="18"/>
              </w:rPr>
              <w:t>20805</w:t>
            </w:r>
          </w:p>
        </w:tc>
        <w:tc>
          <w:tcPr>
            <w:tcW w:w="3900" w:type="dxa"/>
            <w:gridSpan w:val="8"/>
            <w:tcBorders>
              <w:top w:val="nil"/>
              <w:left w:val="nil"/>
              <w:bottom w:val="single" w:color="auto" w:sz="4" w:space="0"/>
              <w:right w:val="single" w:color="auto" w:sz="4" w:space="0"/>
            </w:tcBorders>
            <w:shd w:val="clear" w:color="auto" w:fill="auto"/>
            <w:noWrap/>
            <w:vAlign w:val="center"/>
          </w:tcPr>
          <w:p w14:paraId="6DCEC0C6">
            <w:pPr>
              <w:widowControl/>
              <w:jc w:val="center"/>
              <w:rPr>
                <w:rFonts w:ascii="宋体" w:hAnsi="宋体" w:cs="宋体"/>
                <w:kern w:val="0"/>
                <w:sz w:val="18"/>
                <w:szCs w:val="18"/>
              </w:rPr>
            </w:pPr>
            <w:r>
              <w:rPr>
                <w:rFonts w:hint="eastAsia" w:ascii="宋体" w:hAnsi="宋体" w:cs="宋体"/>
                <w:kern w:val="0"/>
                <w:sz w:val="18"/>
                <w:szCs w:val="18"/>
              </w:rPr>
              <w:t>行政事业单位养老支出</w:t>
            </w:r>
          </w:p>
        </w:tc>
        <w:tc>
          <w:tcPr>
            <w:tcW w:w="1380" w:type="dxa"/>
            <w:gridSpan w:val="5"/>
            <w:tcBorders>
              <w:top w:val="nil"/>
              <w:left w:val="nil"/>
              <w:bottom w:val="single" w:color="auto" w:sz="4" w:space="0"/>
              <w:right w:val="single" w:color="auto" w:sz="4" w:space="0"/>
            </w:tcBorders>
            <w:shd w:val="clear" w:color="auto" w:fill="auto"/>
            <w:noWrap/>
            <w:vAlign w:val="center"/>
          </w:tcPr>
          <w:p w14:paraId="59EC51E1">
            <w:pPr>
              <w:widowControl/>
              <w:jc w:val="center"/>
              <w:rPr>
                <w:rFonts w:ascii="宋体" w:hAnsi="宋体" w:cs="宋体"/>
                <w:kern w:val="0"/>
                <w:sz w:val="18"/>
                <w:szCs w:val="18"/>
              </w:rPr>
            </w:pPr>
            <w:r>
              <w:rPr>
                <w:rFonts w:hint="eastAsia" w:ascii="宋体" w:hAnsi="宋体" w:cs="宋体"/>
                <w:kern w:val="0"/>
                <w:sz w:val="18"/>
                <w:szCs w:val="18"/>
              </w:rPr>
              <w:t>3.00</w:t>
            </w:r>
          </w:p>
        </w:tc>
        <w:tc>
          <w:tcPr>
            <w:tcW w:w="1380" w:type="dxa"/>
            <w:gridSpan w:val="5"/>
            <w:tcBorders>
              <w:top w:val="nil"/>
              <w:left w:val="nil"/>
              <w:bottom w:val="single" w:color="auto" w:sz="4" w:space="0"/>
              <w:right w:val="single" w:color="auto" w:sz="4" w:space="0"/>
            </w:tcBorders>
            <w:shd w:val="clear" w:color="auto" w:fill="auto"/>
            <w:noWrap/>
            <w:vAlign w:val="center"/>
          </w:tcPr>
          <w:p w14:paraId="610DB6D5">
            <w:pPr>
              <w:widowControl/>
              <w:jc w:val="center"/>
              <w:rPr>
                <w:rFonts w:ascii="宋体" w:hAnsi="宋体" w:cs="宋体"/>
                <w:kern w:val="0"/>
                <w:sz w:val="18"/>
                <w:szCs w:val="18"/>
              </w:rPr>
            </w:pPr>
            <w:r>
              <w:rPr>
                <w:rFonts w:hint="eastAsia" w:ascii="宋体" w:hAnsi="宋体" w:cs="宋体"/>
                <w:kern w:val="0"/>
                <w:sz w:val="18"/>
                <w:szCs w:val="18"/>
              </w:rPr>
              <w:t>　</w:t>
            </w:r>
          </w:p>
        </w:tc>
        <w:tc>
          <w:tcPr>
            <w:tcW w:w="1380" w:type="dxa"/>
            <w:gridSpan w:val="9"/>
            <w:tcBorders>
              <w:top w:val="nil"/>
              <w:left w:val="nil"/>
              <w:bottom w:val="single" w:color="auto" w:sz="4" w:space="0"/>
              <w:right w:val="single" w:color="auto" w:sz="4" w:space="0"/>
            </w:tcBorders>
            <w:shd w:val="clear" w:color="auto" w:fill="auto"/>
            <w:noWrap/>
            <w:vAlign w:val="center"/>
          </w:tcPr>
          <w:p w14:paraId="054B0684">
            <w:pPr>
              <w:widowControl/>
              <w:jc w:val="center"/>
              <w:rPr>
                <w:rFonts w:ascii="宋体" w:hAnsi="宋体" w:cs="宋体"/>
                <w:kern w:val="0"/>
                <w:sz w:val="18"/>
                <w:szCs w:val="18"/>
              </w:rPr>
            </w:pPr>
            <w:r>
              <w:rPr>
                <w:rFonts w:hint="eastAsia" w:ascii="宋体" w:hAnsi="宋体" w:cs="宋体"/>
                <w:kern w:val="0"/>
                <w:sz w:val="18"/>
                <w:szCs w:val="18"/>
              </w:rPr>
              <w:t>3.00</w:t>
            </w:r>
          </w:p>
        </w:tc>
        <w:tc>
          <w:tcPr>
            <w:tcW w:w="1380" w:type="dxa"/>
            <w:gridSpan w:val="3"/>
            <w:tcBorders>
              <w:top w:val="nil"/>
              <w:left w:val="nil"/>
              <w:bottom w:val="single" w:color="auto" w:sz="4" w:space="0"/>
              <w:right w:val="single" w:color="auto" w:sz="4" w:space="0"/>
            </w:tcBorders>
            <w:shd w:val="clear" w:color="auto" w:fill="auto"/>
            <w:noWrap/>
            <w:vAlign w:val="center"/>
          </w:tcPr>
          <w:p w14:paraId="0D3F3B83">
            <w:pPr>
              <w:widowControl/>
              <w:jc w:val="center"/>
              <w:rPr>
                <w:rFonts w:ascii="宋体" w:hAnsi="宋体" w:cs="宋体"/>
                <w:kern w:val="0"/>
                <w:sz w:val="18"/>
                <w:szCs w:val="18"/>
              </w:rPr>
            </w:pPr>
            <w:r>
              <w:rPr>
                <w:rFonts w:hint="eastAsia" w:ascii="宋体" w:hAnsi="宋体" w:cs="宋体"/>
                <w:kern w:val="0"/>
                <w:sz w:val="18"/>
                <w:szCs w:val="18"/>
              </w:rPr>
              <w:t>　</w:t>
            </w:r>
          </w:p>
        </w:tc>
        <w:tc>
          <w:tcPr>
            <w:tcW w:w="1380" w:type="dxa"/>
            <w:gridSpan w:val="8"/>
            <w:tcBorders>
              <w:top w:val="nil"/>
              <w:left w:val="nil"/>
              <w:bottom w:val="single" w:color="auto" w:sz="4" w:space="0"/>
              <w:right w:val="single" w:color="auto" w:sz="4" w:space="0"/>
            </w:tcBorders>
            <w:shd w:val="clear" w:color="auto" w:fill="auto"/>
            <w:noWrap/>
            <w:vAlign w:val="center"/>
          </w:tcPr>
          <w:p w14:paraId="68336CF9">
            <w:pPr>
              <w:widowControl/>
              <w:jc w:val="center"/>
              <w:rPr>
                <w:rFonts w:ascii="宋体" w:hAnsi="宋体" w:cs="宋体"/>
                <w:kern w:val="0"/>
                <w:sz w:val="18"/>
                <w:szCs w:val="18"/>
              </w:rPr>
            </w:pPr>
            <w:r>
              <w:rPr>
                <w:rFonts w:hint="eastAsia" w:ascii="宋体" w:hAnsi="宋体" w:cs="宋体"/>
                <w:kern w:val="0"/>
                <w:sz w:val="18"/>
                <w:szCs w:val="18"/>
              </w:rPr>
              <w:t>　</w:t>
            </w:r>
          </w:p>
        </w:tc>
        <w:tc>
          <w:tcPr>
            <w:tcW w:w="1380" w:type="dxa"/>
            <w:gridSpan w:val="4"/>
            <w:tcBorders>
              <w:top w:val="nil"/>
              <w:left w:val="nil"/>
              <w:bottom w:val="single" w:color="auto" w:sz="4" w:space="0"/>
              <w:right w:val="single" w:color="auto" w:sz="4" w:space="0"/>
            </w:tcBorders>
            <w:shd w:val="clear" w:color="auto" w:fill="auto"/>
            <w:noWrap/>
            <w:vAlign w:val="center"/>
          </w:tcPr>
          <w:p w14:paraId="302D8CA1">
            <w:pPr>
              <w:widowControl/>
              <w:jc w:val="center"/>
              <w:rPr>
                <w:rFonts w:ascii="宋体" w:hAnsi="宋体" w:cs="宋体"/>
                <w:kern w:val="0"/>
                <w:sz w:val="18"/>
                <w:szCs w:val="18"/>
              </w:rPr>
            </w:pPr>
            <w:r>
              <w:rPr>
                <w:rFonts w:hint="eastAsia" w:ascii="宋体" w:hAnsi="宋体" w:cs="宋体"/>
                <w:kern w:val="0"/>
                <w:sz w:val="18"/>
                <w:szCs w:val="18"/>
              </w:rPr>
              <w:t>　</w:t>
            </w:r>
          </w:p>
        </w:tc>
      </w:tr>
      <w:tr w14:paraId="51678483">
        <w:tblPrEx>
          <w:tblCellMar>
            <w:top w:w="0" w:type="dxa"/>
            <w:left w:w="108" w:type="dxa"/>
            <w:bottom w:w="0" w:type="dxa"/>
            <w:right w:w="108" w:type="dxa"/>
          </w:tblCellMar>
        </w:tblPrEx>
        <w:trPr>
          <w:gridAfter w:val="7"/>
          <w:wAfter w:w="620" w:type="dxa"/>
          <w:trHeight w:val="405" w:hRule="atLeast"/>
        </w:trPr>
        <w:tc>
          <w:tcPr>
            <w:tcW w:w="640" w:type="dxa"/>
            <w:gridSpan w:val="2"/>
            <w:tcBorders>
              <w:top w:val="nil"/>
              <w:left w:val="single" w:color="auto" w:sz="4" w:space="0"/>
              <w:bottom w:val="single" w:color="auto" w:sz="4" w:space="0"/>
              <w:right w:val="single" w:color="auto" w:sz="4" w:space="0"/>
            </w:tcBorders>
            <w:shd w:val="clear" w:color="auto" w:fill="auto"/>
            <w:noWrap/>
            <w:vAlign w:val="center"/>
          </w:tcPr>
          <w:p w14:paraId="089E1680">
            <w:pPr>
              <w:widowControl/>
              <w:jc w:val="center"/>
              <w:rPr>
                <w:rFonts w:ascii="宋体" w:hAnsi="宋体" w:cs="宋体"/>
                <w:kern w:val="0"/>
                <w:sz w:val="18"/>
                <w:szCs w:val="18"/>
              </w:rPr>
            </w:pPr>
            <w:r>
              <w:rPr>
                <w:rFonts w:hint="eastAsia" w:ascii="宋体" w:hAnsi="宋体" w:cs="宋体"/>
                <w:kern w:val="0"/>
                <w:sz w:val="18"/>
                <w:szCs w:val="18"/>
              </w:rPr>
              <w:t>13</w:t>
            </w:r>
          </w:p>
        </w:tc>
        <w:tc>
          <w:tcPr>
            <w:tcW w:w="1180" w:type="dxa"/>
            <w:gridSpan w:val="5"/>
            <w:tcBorders>
              <w:top w:val="nil"/>
              <w:left w:val="nil"/>
              <w:bottom w:val="single" w:color="auto" w:sz="4" w:space="0"/>
              <w:right w:val="single" w:color="auto" w:sz="4" w:space="0"/>
            </w:tcBorders>
            <w:shd w:val="clear" w:color="auto" w:fill="auto"/>
            <w:noWrap/>
            <w:vAlign w:val="center"/>
          </w:tcPr>
          <w:p w14:paraId="436E4B46">
            <w:pPr>
              <w:widowControl/>
              <w:jc w:val="center"/>
              <w:rPr>
                <w:rFonts w:ascii="宋体" w:hAnsi="宋体" w:cs="宋体"/>
                <w:kern w:val="0"/>
                <w:sz w:val="18"/>
                <w:szCs w:val="18"/>
              </w:rPr>
            </w:pPr>
            <w:r>
              <w:rPr>
                <w:rFonts w:hint="eastAsia" w:ascii="宋体" w:hAnsi="宋体" w:cs="宋体"/>
                <w:kern w:val="0"/>
                <w:sz w:val="18"/>
                <w:szCs w:val="18"/>
              </w:rPr>
              <w:t>2080507</w:t>
            </w:r>
          </w:p>
        </w:tc>
        <w:tc>
          <w:tcPr>
            <w:tcW w:w="3900" w:type="dxa"/>
            <w:gridSpan w:val="8"/>
            <w:tcBorders>
              <w:top w:val="nil"/>
              <w:left w:val="nil"/>
              <w:bottom w:val="single" w:color="auto" w:sz="4" w:space="0"/>
              <w:right w:val="single" w:color="auto" w:sz="4" w:space="0"/>
            </w:tcBorders>
            <w:shd w:val="clear" w:color="auto" w:fill="auto"/>
            <w:noWrap/>
            <w:vAlign w:val="center"/>
          </w:tcPr>
          <w:p w14:paraId="4FE4AB0A">
            <w:pPr>
              <w:widowControl/>
              <w:jc w:val="center"/>
              <w:rPr>
                <w:rFonts w:ascii="宋体" w:hAnsi="宋体" w:cs="宋体"/>
                <w:kern w:val="0"/>
                <w:sz w:val="18"/>
                <w:szCs w:val="18"/>
              </w:rPr>
            </w:pPr>
            <w:r>
              <w:rPr>
                <w:rFonts w:hint="eastAsia" w:ascii="宋体" w:hAnsi="宋体" w:cs="宋体"/>
                <w:kern w:val="0"/>
                <w:sz w:val="18"/>
                <w:szCs w:val="18"/>
              </w:rPr>
              <w:t>对机关事业单位基本养老保险基金的补助★</w:t>
            </w:r>
          </w:p>
        </w:tc>
        <w:tc>
          <w:tcPr>
            <w:tcW w:w="1380" w:type="dxa"/>
            <w:gridSpan w:val="5"/>
            <w:tcBorders>
              <w:top w:val="nil"/>
              <w:left w:val="nil"/>
              <w:bottom w:val="single" w:color="auto" w:sz="4" w:space="0"/>
              <w:right w:val="single" w:color="auto" w:sz="4" w:space="0"/>
            </w:tcBorders>
            <w:shd w:val="clear" w:color="auto" w:fill="auto"/>
            <w:noWrap/>
            <w:vAlign w:val="center"/>
          </w:tcPr>
          <w:p w14:paraId="4CD9062C">
            <w:pPr>
              <w:widowControl/>
              <w:jc w:val="center"/>
              <w:rPr>
                <w:rFonts w:ascii="宋体" w:hAnsi="宋体" w:cs="宋体"/>
                <w:kern w:val="0"/>
                <w:sz w:val="18"/>
                <w:szCs w:val="18"/>
              </w:rPr>
            </w:pPr>
            <w:r>
              <w:rPr>
                <w:rFonts w:hint="eastAsia" w:ascii="宋体" w:hAnsi="宋体" w:cs="宋体"/>
                <w:kern w:val="0"/>
                <w:sz w:val="18"/>
                <w:szCs w:val="18"/>
              </w:rPr>
              <w:t>3.00</w:t>
            </w:r>
          </w:p>
        </w:tc>
        <w:tc>
          <w:tcPr>
            <w:tcW w:w="1380" w:type="dxa"/>
            <w:gridSpan w:val="5"/>
            <w:tcBorders>
              <w:top w:val="nil"/>
              <w:left w:val="nil"/>
              <w:bottom w:val="single" w:color="auto" w:sz="4" w:space="0"/>
              <w:right w:val="single" w:color="auto" w:sz="4" w:space="0"/>
            </w:tcBorders>
            <w:shd w:val="clear" w:color="auto" w:fill="auto"/>
            <w:noWrap/>
            <w:vAlign w:val="center"/>
          </w:tcPr>
          <w:p w14:paraId="102F17AA">
            <w:pPr>
              <w:widowControl/>
              <w:jc w:val="center"/>
              <w:rPr>
                <w:rFonts w:ascii="宋体" w:hAnsi="宋体" w:cs="宋体"/>
                <w:kern w:val="0"/>
                <w:sz w:val="18"/>
                <w:szCs w:val="18"/>
              </w:rPr>
            </w:pPr>
            <w:r>
              <w:rPr>
                <w:rFonts w:hint="eastAsia" w:ascii="宋体" w:hAnsi="宋体" w:cs="宋体"/>
                <w:kern w:val="0"/>
                <w:sz w:val="18"/>
                <w:szCs w:val="18"/>
              </w:rPr>
              <w:t>　</w:t>
            </w:r>
          </w:p>
        </w:tc>
        <w:tc>
          <w:tcPr>
            <w:tcW w:w="1380" w:type="dxa"/>
            <w:gridSpan w:val="9"/>
            <w:tcBorders>
              <w:top w:val="nil"/>
              <w:left w:val="nil"/>
              <w:bottom w:val="single" w:color="auto" w:sz="4" w:space="0"/>
              <w:right w:val="single" w:color="auto" w:sz="4" w:space="0"/>
            </w:tcBorders>
            <w:shd w:val="clear" w:color="auto" w:fill="auto"/>
            <w:noWrap/>
            <w:vAlign w:val="center"/>
          </w:tcPr>
          <w:p w14:paraId="3A7F4D38">
            <w:pPr>
              <w:widowControl/>
              <w:jc w:val="center"/>
              <w:rPr>
                <w:rFonts w:ascii="宋体" w:hAnsi="宋体" w:cs="宋体"/>
                <w:kern w:val="0"/>
                <w:sz w:val="18"/>
                <w:szCs w:val="18"/>
              </w:rPr>
            </w:pPr>
            <w:r>
              <w:rPr>
                <w:rFonts w:hint="eastAsia" w:ascii="宋体" w:hAnsi="宋体" w:cs="宋体"/>
                <w:kern w:val="0"/>
                <w:sz w:val="18"/>
                <w:szCs w:val="18"/>
              </w:rPr>
              <w:t>3.00</w:t>
            </w:r>
          </w:p>
        </w:tc>
        <w:tc>
          <w:tcPr>
            <w:tcW w:w="1380" w:type="dxa"/>
            <w:gridSpan w:val="3"/>
            <w:tcBorders>
              <w:top w:val="nil"/>
              <w:left w:val="nil"/>
              <w:bottom w:val="single" w:color="auto" w:sz="4" w:space="0"/>
              <w:right w:val="single" w:color="auto" w:sz="4" w:space="0"/>
            </w:tcBorders>
            <w:shd w:val="clear" w:color="auto" w:fill="auto"/>
            <w:noWrap/>
            <w:vAlign w:val="center"/>
          </w:tcPr>
          <w:p w14:paraId="2E3F7003">
            <w:pPr>
              <w:widowControl/>
              <w:jc w:val="center"/>
              <w:rPr>
                <w:rFonts w:ascii="宋体" w:hAnsi="宋体" w:cs="宋体"/>
                <w:kern w:val="0"/>
                <w:sz w:val="18"/>
                <w:szCs w:val="18"/>
              </w:rPr>
            </w:pPr>
            <w:r>
              <w:rPr>
                <w:rFonts w:hint="eastAsia" w:ascii="宋体" w:hAnsi="宋体" w:cs="宋体"/>
                <w:kern w:val="0"/>
                <w:sz w:val="18"/>
                <w:szCs w:val="18"/>
              </w:rPr>
              <w:t>　</w:t>
            </w:r>
          </w:p>
        </w:tc>
        <w:tc>
          <w:tcPr>
            <w:tcW w:w="1380" w:type="dxa"/>
            <w:gridSpan w:val="8"/>
            <w:tcBorders>
              <w:top w:val="nil"/>
              <w:left w:val="nil"/>
              <w:bottom w:val="single" w:color="auto" w:sz="4" w:space="0"/>
              <w:right w:val="single" w:color="auto" w:sz="4" w:space="0"/>
            </w:tcBorders>
            <w:shd w:val="clear" w:color="auto" w:fill="auto"/>
            <w:noWrap/>
            <w:vAlign w:val="center"/>
          </w:tcPr>
          <w:p w14:paraId="6DE36964">
            <w:pPr>
              <w:widowControl/>
              <w:jc w:val="center"/>
              <w:rPr>
                <w:rFonts w:ascii="宋体" w:hAnsi="宋体" w:cs="宋体"/>
                <w:kern w:val="0"/>
                <w:sz w:val="18"/>
                <w:szCs w:val="18"/>
              </w:rPr>
            </w:pPr>
            <w:r>
              <w:rPr>
                <w:rFonts w:hint="eastAsia" w:ascii="宋体" w:hAnsi="宋体" w:cs="宋体"/>
                <w:kern w:val="0"/>
                <w:sz w:val="18"/>
                <w:szCs w:val="18"/>
              </w:rPr>
              <w:t>　</w:t>
            </w:r>
          </w:p>
        </w:tc>
        <w:tc>
          <w:tcPr>
            <w:tcW w:w="1380" w:type="dxa"/>
            <w:gridSpan w:val="4"/>
            <w:tcBorders>
              <w:top w:val="nil"/>
              <w:left w:val="nil"/>
              <w:bottom w:val="single" w:color="auto" w:sz="4" w:space="0"/>
              <w:right w:val="single" w:color="auto" w:sz="4" w:space="0"/>
            </w:tcBorders>
            <w:shd w:val="clear" w:color="auto" w:fill="auto"/>
            <w:noWrap/>
            <w:vAlign w:val="center"/>
          </w:tcPr>
          <w:p w14:paraId="44281792">
            <w:pPr>
              <w:widowControl/>
              <w:jc w:val="center"/>
              <w:rPr>
                <w:rFonts w:ascii="宋体" w:hAnsi="宋体" w:cs="宋体"/>
                <w:kern w:val="0"/>
                <w:sz w:val="18"/>
                <w:szCs w:val="18"/>
              </w:rPr>
            </w:pPr>
            <w:r>
              <w:rPr>
                <w:rFonts w:hint="eastAsia" w:ascii="宋体" w:hAnsi="宋体" w:cs="宋体"/>
                <w:kern w:val="0"/>
                <w:sz w:val="18"/>
                <w:szCs w:val="18"/>
              </w:rPr>
              <w:t>　</w:t>
            </w:r>
          </w:p>
        </w:tc>
      </w:tr>
      <w:tr w14:paraId="54EF333A">
        <w:tblPrEx>
          <w:tblCellMar>
            <w:top w:w="0" w:type="dxa"/>
            <w:left w:w="108" w:type="dxa"/>
            <w:bottom w:w="0" w:type="dxa"/>
            <w:right w:w="108" w:type="dxa"/>
          </w:tblCellMar>
        </w:tblPrEx>
        <w:trPr>
          <w:gridAfter w:val="7"/>
          <w:wAfter w:w="620" w:type="dxa"/>
          <w:trHeight w:val="405" w:hRule="atLeast"/>
        </w:trPr>
        <w:tc>
          <w:tcPr>
            <w:tcW w:w="640" w:type="dxa"/>
            <w:gridSpan w:val="2"/>
            <w:tcBorders>
              <w:top w:val="nil"/>
              <w:left w:val="single" w:color="auto" w:sz="4" w:space="0"/>
              <w:bottom w:val="single" w:color="auto" w:sz="4" w:space="0"/>
              <w:right w:val="single" w:color="auto" w:sz="4" w:space="0"/>
            </w:tcBorders>
            <w:shd w:val="clear" w:color="auto" w:fill="auto"/>
            <w:noWrap/>
            <w:vAlign w:val="center"/>
          </w:tcPr>
          <w:p w14:paraId="0BFF4C19">
            <w:pPr>
              <w:widowControl/>
              <w:jc w:val="center"/>
              <w:rPr>
                <w:rFonts w:ascii="宋体" w:hAnsi="宋体" w:cs="宋体"/>
                <w:kern w:val="0"/>
                <w:sz w:val="18"/>
                <w:szCs w:val="18"/>
              </w:rPr>
            </w:pPr>
            <w:r>
              <w:rPr>
                <w:rFonts w:hint="eastAsia" w:ascii="宋体" w:hAnsi="宋体" w:cs="宋体"/>
                <w:kern w:val="0"/>
                <w:sz w:val="18"/>
                <w:szCs w:val="18"/>
              </w:rPr>
              <w:t>14</w:t>
            </w:r>
          </w:p>
        </w:tc>
        <w:tc>
          <w:tcPr>
            <w:tcW w:w="1180" w:type="dxa"/>
            <w:gridSpan w:val="5"/>
            <w:tcBorders>
              <w:top w:val="nil"/>
              <w:left w:val="nil"/>
              <w:bottom w:val="single" w:color="auto" w:sz="4" w:space="0"/>
              <w:right w:val="single" w:color="auto" w:sz="4" w:space="0"/>
            </w:tcBorders>
            <w:shd w:val="clear" w:color="auto" w:fill="auto"/>
            <w:noWrap/>
            <w:vAlign w:val="center"/>
          </w:tcPr>
          <w:p w14:paraId="3E6B013A">
            <w:pPr>
              <w:widowControl/>
              <w:jc w:val="center"/>
              <w:rPr>
                <w:rFonts w:ascii="宋体" w:hAnsi="宋体" w:cs="宋体"/>
                <w:kern w:val="0"/>
                <w:sz w:val="18"/>
                <w:szCs w:val="18"/>
              </w:rPr>
            </w:pPr>
            <w:r>
              <w:rPr>
                <w:rFonts w:hint="eastAsia" w:ascii="宋体" w:hAnsi="宋体" w:cs="宋体"/>
                <w:kern w:val="0"/>
                <w:sz w:val="18"/>
                <w:szCs w:val="18"/>
              </w:rPr>
              <w:t>212</w:t>
            </w:r>
          </w:p>
        </w:tc>
        <w:tc>
          <w:tcPr>
            <w:tcW w:w="3900" w:type="dxa"/>
            <w:gridSpan w:val="8"/>
            <w:tcBorders>
              <w:top w:val="nil"/>
              <w:left w:val="nil"/>
              <w:bottom w:val="single" w:color="auto" w:sz="4" w:space="0"/>
              <w:right w:val="single" w:color="auto" w:sz="4" w:space="0"/>
            </w:tcBorders>
            <w:shd w:val="clear" w:color="auto" w:fill="auto"/>
            <w:noWrap/>
            <w:vAlign w:val="center"/>
          </w:tcPr>
          <w:p w14:paraId="077AF2B2">
            <w:pPr>
              <w:widowControl/>
              <w:jc w:val="center"/>
              <w:rPr>
                <w:rFonts w:ascii="宋体" w:hAnsi="宋体" w:cs="宋体"/>
                <w:kern w:val="0"/>
                <w:sz w:val="18"/>
                <w:szCs w:val="18"/>
              </w:rPr>
            </w:pPr>
            <w:r>
              <w:rPr>
                <w:rFonts w:hint="eastAsia" w:ascii="宋体" w:hAnsi="宋体" w:cs="宋体"/>
                <w:kern w:val="0"/>
                <w:sz w:val="18"/>
                <w:szCs w:val="18"/>
              </w:rPr>
              <w:t>城乡社区支出</w:t>
            </w:r>
          </w:p>
        </w:tc>
        <w:tc>
          <w:tcPr>
            <w:tcW w:w="1380" w:type="dxa"/>
            <w:gridSpan w:val="5"/>
            <w:tcBorders>
              <w:top w:val="nil"/>
              <w:left w:val="nil"/>
              <w:bottom w:val="single" w:color="auto" w:sz="4" w:space="0"/>
              <w:right w:val="single" w:color="auto" w:sz="4" w:space="0"/>
            </w:tcBorders>
            <w:shd w:val="clear" w:color="auto" w:fill="auto"/>
            <w:noWrap/>
            <w:vAlign w:val="center"/>
          </w:tcPr>
          <w:p w14:paraId="3ECA4538">
            <w:pPr>
              <w:widowControl/>
              <w:jc w:val="center"/>
              <w:rPr>
                <w:rFonts w:ascii="宋体" w:hAnsi="宋体" w:cs="宋体"/>
                <w:kern w:val="0"/>
                <w:sz w:val="18"/>
                <w:szCs w:val="18"/>
              </w:rPr>
            </w:pPr>
            <w:r>
              <w:rPr>
                <w:rFonts w:hint="eastAsia" w:ascii="宋体" w:hAnsi="宋体" w:cs="宋体"/>
                <w:kern w:val="0"/>
                <w:sz w:val="18"/>
                <w:szCs w:val="18"/>
              </w:rPr>
              <w:t>184.03</w:t>
            </w:r>
          </w:p>
        </w:tc>
        <w:tc>
          <w:tcPr>
            <w:tcW w:w="1380" w:type="dxa"/>
            <w:gridSpan w:val="5"/>
            <w:tcBorders>
              <w:top w:val="nil"/>
              <w:left w:val="nil"/>
              <w:bottom w:val="single" w:color="auto" w:sz="4" w:space="0"/>
              <w:right w:val="single" w:color="auto" w:sz="4" w:space="0"/>
            </w:tcBorders>
            <w:shd w:val="clear" w:color="auto" w:fill="auto"/>
            <w:noWrap/>
            <w:vAlign w:val="center"/>
          </w:tcPr>
          <w:p w14:paraId="6FE5B8BA">
            <w:pPr>
              <w:widowControl/>
              <w:jc w:val="center"/>
              <w:rPr>
                <w:rFonts w:ascii="宋体" w:hAnsi="宋体" w:cs="宋体"/>
                <w:kern w:val="0"/>
                <w:sz w:val="18"/>
                <w:szCs w:val="18"/>
              </w:rPr>
            </w:pPr>
            <w:r>
              <w:rPr>
                <w:rFonts w:hint="eastAsia" w:ascii="宋体" w:hAnsi="宋体" w:cs="宋体"/>
                <w:kern w:val="0"/>
                <w:sz w:val="18"/>
                <w:szCs w:val="18"/>
              </w:rPr>
              <w:t>　</w:t>
            </w:r>
          </w:p>
        </w:tc>
        <w:tc>
          <w:tcPr>
            <w:tcW w:w="1380" w:type="dxa"/>
            <w:gridSpan w:val="9"/>
            <w:tcBorders>
              <w:top w:val="nil"/>
              <w:left w:val="nil"/>
              <w:bottom w:val="single" w:color="auto" w:sz="4" w:space="0"/>
              <w:right w:val="single" w:color="auto" w:sz="4" w:space="0"/>
            </w:tcBorders>
            <w:shd w:val="clear" w:color="auto" w:fill="auto"/>
            <w:noWrap/>
            <w:vAlign w:val="center"/>
          </w:tcPr>
          <w:p w14:paraId="5F43ECEF">
            <w:pPr>
              <w:widowControl/>
              <w:jc w:val="center"/>
              <w:rPr>
                <w:rFonts w:ascii="宋体" w:hAnsi="宋体" w:cs="宋体"/>
                <w:kern w:val="0"/>
                <w:sz w:val="18"/>
                <w:szCs w:val="18"/>
              </w:rPr>
            </w:pPr>
            <w:r>
              <w:rPr>
                <w:rFonts w:hint="eastAsia" w:ascii="宋体" w:hAnsi="宋体" w:cs="宋体"/>
                <w:kern w:val="0"/>
                <w:sz w:val="18"/>
                <w:szCs w:val="18"/>
              </w:rPr>
              <w:t>184.03</w:t>
            </w:r>
          </w:p>
        </w:tc>
        <w:tc>
          <w:tcPr>
            <w:tcW w:w="1380" w:type="dxa"/>
            <w:gridSpan w:val="3"/>
            <w:tcBorders>
              <w:top w:val="nil"/>
              <w:left w:val="nil"/>
              <w:bottom w:val="single" w:color="auto" w:sz="4" w:space="0"/>
              <w:right w:val="single" w:color="auto" w:sz="4" w:space="0"/>
            </w:tcBorders>
            <w:shd w:val="clear" w:color="auto" w:fill="auto"/>
            <w:noWrap/>
            <w:vAlign w:val="center"/>
          </w:tcPr>
          <w:p w14:paraId="503371A1">
            <w:pPr>
              <w:widowControl/>
              <w:jc w:val="center"/>
              <w:rPr>
                <w:rFonts w:ascii="宋体" w:hAnsi="宋体" w:cs="宋体"/>
                <w:kern w:val="0"/>
                <w:sz w:val="18"/>
                <w:szCs w:val="18"/>
              </w:rPr>
            </w:pPr>
            <w:r>
              <w:rPr>
                <w:rFonts w:hint="eastAsia" w:ascii="宋体" w:hAnsi="宋体" w:cs="宋体"/>
                <w:kern w:val="0"/>
                <w:sz w:val="18"/>
                <w:szCs w:val="18"/>
              </w:rPr>
              <w:t>　</w:t>
            </w:r>
          </w:p>
        </w:tc>
        <w:tc>
          <w:tcPr>
            <w:tcW w:w="1380" w:type="dxa"/>
            <w:gridSpan w:val="8"/>
            <w:tcBorders>
              <w:top w:val="nil"/>
              <w:left w:val="nil"/>
              <w:bottom w:val="single" w:color="auto" w:sz="4" w:space="0"/>
              <w:right w:val="single" w:color="auto" w:sz="4" w:space="0"/>
            </w:tcBorders>
            <w:shd w:val="clear" w:color="auto" w:fill="auto"/>
            <w:noWrap/>
            <w:vAlign w:val="center"/>
          </w:tcPr>
          <w:p w14:paraId="0624E32A">
            <w:pPr>
              <w:widowControl/>
              <w:jc w:val="center"/>
              <w:rPr>
                <w:rFonts w:ascii="宋体" w:hAnsi="宋体" w:cs="宋体"/>
                <w:kern w:val="0"/>
                <w:sz w:val="18"/>
                <w:szCs w:val="18"/>
              </w:rPr>
            </w:pPr>
            <w:r>
              <w:rPr>
                <w:rFonts w:hint="eastAsia" w:ascii="宋体" w:hAnsi="宋体" w:cs="宋体"/>
                <w:kern w:val="0"/>
                <w:sz w:val="18"/>
                <w:szCs w:val="18"/>
              </w:rPr>
              <w:t>　</w:t>
            </w:r>
          </w:p>
        </w:tc>
        <w:tc>
          <w:tcPr>
            <w:tcW w:w="1380" w:type="dxa"/>
            <w:gridSpan w:val="4"/>
            <w:tcBorders>
              <w:top w:val="nil"/>
              <w:left w:val="nil"/>
              <w:bottom w:val="single" w:color="auto" w:sz="4" w:space="0"/>
              <w:right w:val="single" w:color="auto" w:sz="4" w:space="0"/>
            </w:tcBorders>
            <w:shd w:val="clear" w:color="auto" w:fill="auto"/>
            <w:noWrap/>
            <w:vAlign w:val="center"/>
          </w:tcPr>
          <w:p w14:paraId="7329B5CE">
            <w:pPr>
              <w:widowControl/>
              <w:jc w:val="center"/>
              <w:rPr>
                <w:rFonts w:ascii="宋体" w:hAnsi="宋体" w:cs="宋体"/>
                <w:kern w:val="0"/>
                <w:sz w:val="18"/>
                <w:szCs w:val="18"/>
              </w:rPr>
            </w:pPr>
            <w:r>
              <w:rPr>
                <w:rFonts w:hint="eastAsia" w:ascii="宋体" w:hAnsi="宋体" w:cs="宋体"/>
                <w:kern w:val="0"/>
                <w:sz w:val="18"/>
                <w:szCs w:val="18"/>
              </w:rPr>
              <w:t>　</w:t>
            </w:r>
          </w:p>
        </w:tc>
      </w:tr>
      <w:tr w14:paraId="7C6681B5">
        <w:tblPrEx>
          <w:tblCellMar>
            <w:top w:w="0" w:type="dxa"/>
            <w:left w:w="108" w:type="dxa"/>
            <w:bottom w:w="0" w:type="dxa"/>
            <w:right w:w="108" w:type="dxa"/>
          </w:tblCellMar>
        </w:tblPrEx>
        <w:trPr>
          <w:gridAfter w:val="7"/>
          <w:wAfter w:w="620" w:type="dxa"/>
          <w:trHeight w:val="405" w:hRule="atLeast"/>
        </w:trPr>
        <w:tc>
          <w:tcPr>
            <w:tcW w:w="640" w:type="dxa"/>
            <w:gridSpan w:val="2"/>
            <w:tcBorders>
              <w:top w:val="nil"/>
              <w:left w:val="single" w:color="auto" w:sz="4" w:space="0"/>
              <w:bottom w:val="single" w:color="auto" w:sz="4" w:space="0"/>
              <w:right w:val="single" w:color="auto" w:sz="4" w:space="0"/>
            </w:tcBorders>
            <w:shd w:val="clear" w:color="auto" w:fill="auto"/>
            <w:noWrap/>
            <w:vAlign w:val="center"/>
          </w:tcPr>
          <w:p w14:paraId="5D1E30DB">
            <w:pPr>
              <w:widowControl/>
              <w:jc w:val="center"/>
              <w:rPr>
                <w:rFonts w:ascii="宋体" w:hAnsi="宋体" w:cs="宋体"/>
                <w:kern w:val="0"/>
                <w:sz w:val="18"/>
                <w:szCs w:val="18"/>
              </w:rPr>
            </w:pPr>
            <w:r>
              <w:rPr>
                <w:rFonts w:hint="eastAsia" w:ascii="宋体" w:hAnsi="宋体" w:cs="宋体"/>
                <w:kern w:val="0"/>
                <w:sz w:val="18"/>
                <w:szCs w:val="18"/>
              </w:rPr>
              <w:t>15</w:t>
            </w:r>
          </w:p>
        </w:tc>
        <w:tc>
          <w:tcPr>
            <w:tcW w:w="1180" w:type="dxa"/>
            <w:gridSpan w:val="5"/>
            <w:tcBorders>
              <w:top w:val="nil"/>
              <w:left w:val="nil"/>
              <w:bottom w:val="single" w:color="auto" w:sz="4" w:space="0"/>
              <w:right w:val="single" w:color="auto" w:sz="4" w:space="0"/>
            </w:tcBorders>
            <w:shd w:val="clear" w:color="auto" w:fill="auto"/>
            <w:noWrap/>
            <w:vAlign w:val="center"/>
          </w:tcPr>
          <w:p w14:paraId="7FF103A6">
            <w:pPr>
              <w:widowControl/>
              <w:jc w:val="center"/>
              <w:rPr>
                <w:rFonts w:ascii="宋体" w:hAnsi="宋体" w:cs="宋体"/>
                <w:kern w:val="0"/>
                <w:sz w:val="18"/>
                <w:szCs w:val="18"/>
              </w:rPr>
            </w:pPr>
            <w:r>
              <w:rPr>
                <w:rFonts w:hint="eastAsia" w:ascii="宋体" w:hAnsi="宋体" w:cs="宋体"/>
                <w:kern w:val="0"/>
                <w:sz w:val="18"/>
                <w:szCs w:val="18"/>
              </w:rPr>
              <w:t>21208</w:t>
            </w:r>
          </w:p>
        </w:tc>
        <w:tc>
          <w:tcPr>
            <w:tcW w:w="3900" w:type="dxa"/>
            <w:gridSpan w:val="8"/>
            <w:tcBorders>
              <w:top w:val="nil"/>
              <w:left w:val="nil"/>
              <w:bottom w:val="single" w:color="auto" w:sz="4" w:space="0"/>
              <w:right w:val="single" w:color="auto" w:sz="4" w:space="0"/>
            </w:tcBorders>
            <w:shd w:val="clear" w:color="auto" w:fill="auto"/>
            <w:noWrap/>
            <w:vAlign w:val="center"/>
          </w:tcPr>
          <w:p w14:paraId="72A7AEBC">
            <w:pPr>
              <w:widowControl/>
              <w:jc w:val="center"/>
              <w:rPr>
                <w:rFonts w:ascii="宋体" w:hAnsi="宋体" w:cs="宋体"/>
                <w:kern w:val="0"/>
                <w:sz w:val="18"/>
                <w:szCs w:val="18"/>
              </w:rPr>
            </w:pPr>
            <w:r>
              <w:rPr>
                <w:rFonts w:hint="eastAsia" w:ascii="宋体" w:hAnsi="宋体" w:cs="宋体"/>
                <w:kern w:val="0"/>
                <w:sz w:val="18"/>
                <w:szCs w:val="18"/>
              </w:rPr>
              <w:t>国有土地使用权出让收入安排的支出</w:t>
            </w:r>
          </w:p>
        </w:tc>
        <w:tc>
          <w:tcPr>
            <w:tcW w:w="1380" w:type="dxa"/>
            <w:gridSpan w:val="5"/>
            <w:tcBorders>
              <w:top w:val="nil"/>
              <w:left w:val="nil"/>
              <w:bottom w:val="single" w:color="auto" w:sz="4" w:space="0"/>
              <w:right w:val="single" w:color="auto" w:sz="4" w:space="0"/>
            </w:tcBorders>
            <w:shd w:val="clear" w:color="auto" w:fill="auto"/>
            <w:noWrap/>
            <w:vAlign w:val="center"/>
          </w:tcPr>
          <w:p w14:paraId="634DC1D4">
            <w:pPr>
              <w:widowControl/>
              <w:jc w:val="center"/>
              <w:rPr>
                <w:rFonts w:ascii="宋体" w:hAnsi="宋体" w:cs="宋体"/>
                <w:kern w:val="0"/>
                <w:sz w:val="18"/>
                <w:szCs w:val="18"/>
              </w:rPr>
            </w:pPr>
            <w:r>
              <w:rPr>
                <w:rFonts w:hint="eastAsia" w:ascii="宋体" w:hAnsi="宋体" w:cs="宋体"/>
                <w:kern w:val="0"/>
                <w:sz w:val="18"/>
                <w:szCs w:val="18"/>
              </w:rPr>
              <w:t>184.03</w:t>
            </w:r>
          </w:p>
        </w:tc>
        <w:tc>
          <w:tcPr>
            <w:tcW w:w="1380" w:type="dxa"/>
            <w:gridSpan w:val="5"/>
            <w:tcBorders>
              <w:top w:val="nil"/>
              <w:left w:val="nil"/>
              <w:bottom w:val="single" w:color="auto" w:sz="4" w:space="0"/>
              <w:right w:val="single" w:color="auto" w:sz="4" w:space="0"/>
            </w:tcBorders>
            <w:shd w:val="clear" w:color="auto" w:fill="auto"/>
            <w:noWrap/>
            <w:vAlign w:val="center"/>
          </w:tcPr>
          <w:p w14:paraId="7C64960B">
            <w:pPr>
              <w:widowControl/>
              <w:jc w:val="center"/>
              <w:rPr>
                <w:rFonts w:ascii="宋体" w:hAnsi="宋体" w:cs="宋体"/>
                <w:kern w:val="0"/>
                <w:sz w:val="18"/>
                <w:szCs w:val="18"/>
              </w:rPr>
            </w:pPr>
            <w:r>
              <w:rPr>
                <w:rFonts w:hint="eastAsia" w:ascii="宋体" w:hAnsi="宋体" w:cs="宋体"/>
                <w:kern w:val="0"/>
                <w:sz w:val="18"/>
                <w:szCs w:val="18"/>
              </w:rPr>
              <w:t>　</w:t>
            </w:r>
          </w:p>
        </w:tc>
        <w:tc>
          <w:tcPr>
            <w:tcW w:w="1380" w:type="dxa"/>
            <w:gridSpan w:val="9"/>
            <w:tcBorders>
              <w:top w:val="nil"/>
              <w:left w:val="nil"/>
              <w:bottom w:val="single" w:color="auto" w:sz="4" w:space="0"/>
              <w:right w:val="single" w:color="auto" w:sz="4" w:space="0"/>
            </w:tcBorders>
            <w:shd w:val="clear" w:color="auto" w:fill="auto"/>
            <w:noWrap/>
            <w:vAlign w:val="center"/>
          </w:tcPr>
          <w:p w14:paraId="075811F3">
            <w:pPr>
              <w:widowControl/>
              <w:jc w:val="center"/>
              <w:rPr>
                <w:rFonts w:ascii="宋体" w:hAnsi="宋体" w:cs="宋体"/>
                <w:kern w:val="0"/>
                <w:sz w:val="18"/>
                <w:szCs w:val="18"/>
              </w:rPr>
            </w:pPr>
            <w:r>
              <w:rPr>
                <w:rFonts w:hint="eastAsia" w:ascii="宋体" w:hAnsi="宋体" w:cs="宋体"/>
                <w:kern w:val="0"/>
                <w:sz w:val="18"/>
                <w:szCs w:val="18"/>
              </w:rPr>
              <w:t>184.03</w:t>
            </w:r>
          </w:p>
        </w:tc>
        <w:tc>
          <w:tcPr>
            <w:tcW w:w="1380" w:type="dxa"/>
            <w:gridSpan w:val="3"/>
            <w:tcBorders>
              <w:top w:val="nil"/>
              <w:left w:val="nil"/>
              <w:bottom w:val="single" w:color="auto" w:sz="4" w:space="0"/>
              <w:right w:val="single" w:color="auto" w:sz="4" w:space="0"/>
            </w:tcBorders>
            <w:shd w:val="clear" w:color="auto" w:fill="auto"/>
            <w:noWrap/>
            <w:vAlign w:val="center"/>
          </w:tcPr>
          <w:p w14:paraId="18461F46">
            <w:pPr>
              <w:widowControl/>
              <w:jc w:val="center"/>
              <w:rPr>
                <w:rFonts w:ascii="宋体" w:hAnsi="宋体" w:cs="宋体"/>
                <w:kern w:val="0"/>
                <w:sz w:val="18"/>
                <w:szCs w:val="18"/>
              </w:rPr>
            </w:pPr>
            <w:r>
              <w:rPr>
                <w:rFonts w:hint="eastAsia" w:ascii="宋体" w:hAnsi="宋体" w:cs="宋体"/>
                <w:kern w:val="0"/>
                <w:sz w:val="18"/>
                <w:szCs w:val="18"/>
              </w:rPr>
              <w:t>　</w:t>
            </w:r>
          </w:p>
        </w:tc>
        <w:tc>
          <w:tcPr>
            <w:tcW w:w="1380" w:type="dxa"/>
            <w:gridSpan w:val="8"/>
            <w:tcBorders>
              <w:top w:val="nil"/>
              <w:left w:val="nil"/>
              <w:bottom w:val="single" w:color="auto" w:sz="4" w:space="0"/>
              <w:right w:val="single" w:color="auto" w:sz="4" w:space="0"/>
            </w:tcBorders>
            <w:shd w:val="clear" w:color="auto" w:fill="auto"/>
            <w:noWrap/>
            <w:vAlign w:val="center"/>
          </w:tcPr>
          <w:p w14:paraId="4964E08F">
            <w:pPr>
              <w:widowControl/>
              <w:jc w:val="center"/>
              <w:rPr>
                <w:rFonts w:ascii="宋体" w:hAnsi="宋体" w:cs="宋体"/>
                <w:kern w:val="0"/>
                <w:sz w:val="18"/>
                <w:szCs w:val="18"/>
              </w:rPr>
            </w:pPr>
            <w:r>
              <w:rPr>
                <w:rFonts w:hint="eastAsia" w:ascii="宋体" w:hAnsi="宋体" w:cs="宋体"/>
                <w:kern w:val="0"/>
                <w:sz w:val="18"/>
                <w:szCs w:val="18"/>
              </w:rPr>
              <w:t>　</w:t>
            </w:r>
          </w:p>
        </w:tc>
        <w:tc>
          <w:tcPr>
            <w:tcW w:w="1380" w:type="dxa"/>
            <w:gridSpan w:val="4"/>
            <w:tcBorders>
              <w:top w:val="nil"/>
              <w:left w:val="nil"/>
              <w:bottom w:val="single" w:color="auto" w:sz="4" w:space="0"/>
              <w:right w:val="single" w:color="auto" w:sz="4" w:space="0"/>
            </w:tcBorders>
            <w:shd w:val="clear" w:color="auto" w:fill="auto"/>
            <w:noWrap/>
            <w:vAlign w:val="center"/>
          </w:tcPr>
          <w:p w14:paraId="5E814140">
            <w:pPr>
              <w:widowControl/>
              <w:jc w:val="center"/>
              <w:rPr>
                <w:rFonts w:ascii="宋体" w:hAnsi="宋体" w:cs="宋体"/>
                <w:kern w:val="0"/>
                <w:sz w:val="18"/>
                <w:szCs w:val="18"/>
              </w:rPr>
            </w:pPr>
            <w:r>
              <w:rPr>
                <w:rFonts w:hint="eastAsia" w:ascii="宋体" w:hAnsi="宋体" w:cs="宋体"/>
                <w:kern w:val="0"/>
                <w:sz w:val="18"/>
                <w:szCs w:val="18"/>
              </w:rPr>
              <w:t>　</w:t>
            </w:r>
          </w:p>
        </w:tc>
      </w:tr>
      <w:tr w14:paraId="24302A68">
        <w:tblPrEx>
          <w:tblCellMar>
            <w:top w:w="0" w:type="dxa"/>
            <w:left w:w="108" w:type="dxa"/>
            <w:bottom w:w="0" w:type="dxa"/>
            <w:right w:w="108" w:type="dxa"/>
          </w:tblCellMar>
        </w:tblPrEx>
        <w:trPr>
          <w:gridAfter w:val="7"/>
          <w:wAfter w:w="620" w:type="dxa"/>
          <w:trHeight w:val="405" w:hRule="atLeast"/>
        </w:trPr>
        <w:tc>
          <w:tcPr>
            <w:tcW w:w="640" w:type="dxa"/>
            <w:gridSpan w:val="2"/>
            <w:tcBorders>
              <w:top w:val="nil"/>
              <w:left w:val="single" w:color="auto" w:sz="4" w:space="0"/>
              <w:bottom w:val="single" w:color="auto" w:sz="4" w:space="0"/>
              <w:right w:val="single" w:color="auto" w:sz="4" w:space="0"/>
            </w:tcBorders>
            <w:shd w:val="clear" w:color="auto" w:fill="auto"/>
            <w:noWrap/>
            <w:vAlign w:val="center"/>
          </w:tcPr>
          <w:p w14:paraId="26ABFD03">
            <w:pPr>
              <w:widowControl/>
              <w:jc w:val="center"/>
              <w:rPr>
                <w:rFonts w:ascii="宋体" w:hAnsi="宋体" w:cs="宋体"/>
                <w:kern w:val="0"/>
                <w:sz w:val="18"/>
                <w:szCs w:val="18"/>
              </w:rPr>
            </w:pPr>
            <w:r>
              <w:rPr>
                <w:rFonts w:hint="eastAsia" w:ascii="宋体" w:hAnsi="宋体" w:cs="宋体"/>
                <w:kern w:val="0"/>
                <w:sz w:val="18"/>
                <w:szCs w:val="18"/>
              </w:rPr>
              <w:t>16</w:t>
            </w:r>
          </w:p>
        </w:tc>
        <w:tc>
          <w:tcPr>
            <w:tcW w:w="1180" w:type="dxa"/>
            <w:gridSpan w:val="5"/>
            <w:tcBorders>
              <w:top w:val="nil"/>
              <w:left w:val="nil"/>
              <w:bottom w:val="single" w:color="auto" w:sz="4" w:space="0"/>
              <w:right w:val="single" w:color="auto" w:sz="4" w:space="0"/>
            </w:tcBorders>
            <w:shd w:val="clear" w:color="auto" w:fill="auto"/>
            <w:noWrap/>
            <w:vAlign w:val="center"/>
          </w:tcPr>
          <w:p w14:paraId="6DC24D1F">
            <w:pPr>
              <w:widowControl/>
              <w:jc w:val="center"/>
              <w:rPr>
                <w:rFonts w:ascii="宋体" w:hAnsi="宋体" w:cs="宋体"/>
                <w:kern w:val="0"/>
                <w:sz w:val="18"/>
                <w:szCs w:val="18"/>
              </w:rPr>
            </w:pPr>
            <w:r>
              <w:rPr>
                <w:rFonts w:hint="eastAsia" w:ascii="宋体" w:hAnsi="宋体" w:cs="宋体"/>
                <w:kern w:val="0"/>
                <w:sz w:val="18"/>
                <w:szCs w:val="18"/>
              </w:rPr>
              <w:t>2120801</w:t>
            </w:r>
          </w:p>
        </w:tc>
        <w:tc>
          <w:tcPr>
            <w:tcW w:w="3900" w:type="dxa"/>
            <w:gridSpan w:val="8"/>
            <w:tcBorders>
              <w:top w:val="nil"/>
              <w:left w:val="nil"/>
              <w:bottom w:val="single" w:color="auto" w:sz="4" w:space="0"/>
              <w:right w:val="single" w:color="auto" w:sz="4" w:space="0"/>
            </w:tcBorders>
            <w:shd w:val="clear" w:color="auto" w:fill="auto"/>
            <w:noWrap/>
            <w:vAlign w:val="center"/>
          </w:tcPr>
          <w:p w14:paraId="3E8DD2F6">
            <w:pPr>
              <w:widowControl/>
              <w:jc w:val="center"/>
              <w:rPr>
                <w:rFonts w:ascii="宋体" w:hAnsi="宋体" w:cs="宋体"/>
                <w:kern w:val="0"/>
                <w:sz w:val="18"/>
                <w:szCs w:val="18"/>
              </w:rPr>
            </w:pPr>
            <w:r>
              <w:rPr>
                <w:rFonts w:hint="eastAsia" w:ascii="宋体" w:hAnsi="宋体" w:cs="宋体"/>
                <w:kern w:val="0"/>
                <w:sz w:val="18"/>
                <w:szCs w:val="18"/>
              </w:rPr>
              <w:t>征地和拆迁补偿支出</w:t>
            </w:r>
          </w:p>
        </w:tc>
        <w:tc>
          <w:tcPr>
            <w:tcW w:w="1380" w:type="dxa"/>
            <w:gridSpan w:val="5"/>
            <w:tcBorders>
              <w:top w:val="nil"/>
              <w:left w:val="nil"/>
              <w:bottom w:val="single" w:color="auto" w:sz="4" w:space="0"/>
              <w:right w:val="single" w:color="auto" w:sz="4" w:space="0"/>
            </w:tcBorders>
            <w:shd w:val="clear" w:color="auto" w:fill="auto"/>
            <w:noWrap/>
            <w:vAlign w:val="center"/>
          </w:tcPr>
          <w:p w14:paraId="1786F63E">
            <w:pPr>
              <w:widowControl/>
              <w:jc w:val="center"/>
              <w:rPr>
                <w:rFonts w:ascii="宋体" w:hAnsi="宋体" w:cs="宋体"/>
                <w:kern w:val="0"/>
                <w:sz w:val="18"/>
                <w:szCs w:val="18"/>
              </w:rPr>
            </w:pPr>
            <w:r>
              <w:rPr>
                <w:rFonts w:hint="eastAsia" w:ascii="宋体" w:hAnsi="宋体" w:cs="宋体"/>
                <w:kern w:val="0"/>
                <w:sz w:val="18"/>
                <w:szCs w:val="18"/>
              </w:rPr>
              <w:t>6.50</w:t>
            </w:r>
          </w:p>
        </w:tc>
        <w:tc>
          <w:tcPr>
            <w:tcW w:w="1380" w:type="dxa"/>
            <w:gridSpan w:val="5"/>
            <w:tcBorders>
              <w:top w:val="nil"/>
              <w:left w:val="nil"/>
              <w:bottom w:val="single" w:color="auto" w:sz="4" w:space="0"/>
              <w:right w:val="single" w:color="auto" w:sz="4" w:space="0"/>
            </w:tcBorders>
            <w:shd w:val="clear" w:color="auto" w:fill="auto"/>
            <w:noWrap/>
            <w:vAlign w:val="center"/>
          </w:tcPr>
          <w:p w14:paraId="56C0E703">
            <w:pPr>
              <w:widowControl/>
              <w:jc w:val="center"/>
              <w:rPr>
                <w:rFonts w:ascii="宋体" w:hAnsi="宋体" w:cs="宋体"/>
                <w:kern w:val="0"/>
                <w:sz w:val="18"/>
                <w:szCs w:val="18"/>
              </w:rPr>
            </w:pPr>
            <w:r>
              <w:rPr>
                <w:rFonts w:hint="eastAsia" w:ascii="宋体" w:hAnsi="宋体" w:cs="宋体"/>
                <w:kern w:val="0"/>
                <w:sz w:val="18"/>
                <w:szCs w:val="18"/>
              </w:rPr>
              <w:t>　</w:t>
            </w:r>
          </w:p>
        </w:tc>
        <w:tc>
          <w:tcPr>
            <w:tcW w:w="1380" w:type="dxa"/>
            <w:gridSpan w:val="9"/>
            <w:tcBorders>
              <w:top w:val="nil"/>
              <w:left w:val="nil"/>
              <w:bottom w:val="single" w:color="auto" w:sz="4" w:space="0"/>
              <w:right w:val="single" w:color="auto" w:sz="4" w:space="0"/>
            </w:tcBorders>
            <w:shd w:val="clear" w:color="auto" w:fill="auto"/>
            <w:noWrap/>
            <w:vAlign w:val="center"/>
          </w:tcPr>
          <w:p w14:paraId="39912DA1">
            <w:pPr>
              <w:widowControl/>
              <w:jc w:val="center"/>
              <w:rPr>
                <w:rFonts w:ascii="宋体" w:hAnsi="宋体" w:cs="宋体"/>
                <w:kern w:val="0"/>
                <w:sz w:val="18"/>
                <w:szCs w:val="18"/>
              </w:rPr>
            </w:pPr>
            <w:r>
              <w:rPr>
                <w:rFonts w:hint="eastAsia" w:ascii="宋体" w:hAnsi="宋体" w:cs="宋体"/>
                <w:kern w:val="0"/>
                <w:sz w:val="18"/>
                <w:szCs w:val="18"/>
              </w:rPr>
              <w:t>6.50</w:t>
            </w:r>
          </w:p>
        </w:tc>
        <w:tc>
          <w:tcPr>
            <w:tcW w:w="1380" w:type="dxa"/>
            <w:gridSpan w:val="3"/>
            <w:tcBorders>
              <w:top w:val="nil"/>
              <w:left w:val="nil"/>
              <w:bottom w:val="single" w:color="auto" w:sz="4" w:space="0"/>
              <w:right w:val="single" w:color="auto" w:sz="4" w:space="0"/>
            </w:tcBorders>
            <w:shd w:val="clear" w:color="auto" w:fill="auto"/>
            <w:noWrap/>
            <w:vAlign w:val="center"/>
          </w:tcPr>
          <w:p w14:paraId="048A5AD2">
            <w:pPr>
              <w:widowControl/>
              <w:jc w:val="center"/>
              <w:rPr>
                <w:rFonts w:ascii="宋体" w:hAnsi="宋体" w:cs="宋体"/>
                <w:kern w:val="0"/>
                <w:sz w:val="18"/>
                <w:szCs w:val="18"/>
              </w:rPr>
            </w:pPr>
            <w:r>
              <w:rPr>
                <w:rFonts w:hint="eastAsia" w:ascii="宋体" w:hAnsi="宋体" w:cs="宋体"/>
                <w:kern w:val="0"/>
                <w:sz w:val="18"/>
                <w:szCs w:val="18"/>
              </w:rPr>
              <w:t>　</w:t>
            </w:r>
          </w:p>
        </w:tc>
        <w:tc>
          <w:tcPr>
            <w:tcW w:w="1380" w:type="dxa"/>
            <w:gridSpan w:val="8"/>
            <w:tcBorders>
              <w:top w:val="nil"/>
              <w:left w:val="nil"/>
              <w:bottom w:val="single" w:color="auto" w:sz="4" w:space="0"/>
              <w:right w:val="single" w:color="auto" w:sz="4" w:space="0"/>
            </w:tcBorders>
            <w:shd w:val="clear" w:color="auto" w:fill="auto"/>
            <w:noWrap/>
            <w:vAlign w:val="center"/>
          </w:tcPr>
          <w:p w14:paraId="1F6FAACD">
            <w:pPr>
              <w:widowControl/>
              <w:jc w:val="center"/>
              <w:rPr>
                <w:rFonts w:ascii="宋体" w:hAnsi="宋体" w:cs="宋体"/>
                <w:kern w:val="0"/>
                <w:sz w:val="18"/>
                <w:szCs w:val="18"/>
              </w:rPr>
            </w:pPr>
            <w:r>
              <w:rPr>
                <w:rFonts w:hint="eastAsia" w:ascii="宋体" w:hAnsi="宋体" w:cs="宋体"/>
                <w:kern w:val="0"/>
                <w:sz w:val="18"/>
                <w:szCs w:val="18"/>
              </w:rPr>
              <w:t>　</w:t>
            </w:r>
          </w:p>
        </w:tc>
        <w:tc>
          <w:tcPr>
            <w:tcW w:w="1380" w:type="dxa"/>
            <w:gridSpan w:val="4"/>
            <w:tcBorders>
              <w:top w:val="nil"/>
              <w:left w:val="nil"/>
              <w:bottom w:val="single" w:color="auto" w:sz="4" w:space="0"/>
              <w:right w:val="single" w:color="auto" w:sz="4" w:space="0"/>
            </w:tcBorders>
            <w:shd w:val="clear" w:color="auto" w:fill="auto"/>
            <w:noWrap/>
            <w:vAlign w:val="center"/>
          </w:tcPr>
          <w:p w14:paraId="4F159D2E">
            <w:pPr>
              <w:widowControl/>
              <w:jc w:val="center"/>
              <w:rPr>
                <w:rFonts w:ascii="宋体" w:hAnsi="宋体" w:cs="宋体"/>
                <w:kern w:val="0"/>
                <w:sz w:val="18"/>
                <w:szCs w:val="18"/>
              </w:rPr>
            </w:pPr>
            <w:r>
              <w:rPr>
                <w:rFonts w:hint="eastAsia" w:ascii="宋体" w:hAnsi="宋体" w:cs="宋体"/>
                <w:kern w:val="0"/>
                <w:sz w:val="18"/>
                <w:szCs w:val="18"/>
              </w:rPr>
              <w:t>　</w:t>
            </w:r>
          </w:p>
        </w:tc>
      </w:tr>
      <w:tr w14:paraId="20D03644">
        <w:tblPrEx>
          <w:tblCellMar>
            <w:top w:w="0" w:type="dxa"/>
            <w:left w:w="108" w:type="dxa"/>
            <w:bottom w:w="0" w:type="dxa"/>
            <w:right w:w="108" w:type="dxa"/>
          </w:tblCellMar>
        </w:tblPrEx>
        <w:trPr>
          <w:gridAfter w:val="7"/>
          <w:wAfter w:w="620" w:type="dxa"/>
          <w:trHeight w:val="405" w:hRule="atLeast"/>
        </w:trPr>
        <w:tc>
          <w:tcPr>
            <w:tcW w:w="640" w:type="dxa"/>
            <w:gridSpan w:val="2"/>
            <w:tcBorders>
              <w:top w:val="nil"/>
              <w:left w:val="single" w:color="auto" w:sz="4" w:space="0"/>
              <w:bottom w:val="single" w:color="auto" w:sz="4" w:space="0"/>
              <w:right w:val="single" w:color="auto" w:sz="4" w:space="0"/>
            </w:tcBorders>
            <w:shd w:val="clear" w:color="auto" w:fill="auto"/>
            <w:noWrap/>
            <w:vAlign w:val="center"/>
          </w:tcPr>
          <w:p w14:paraId="33FBC45B">
            <w:pPr>
              <w:widowControl/>
              <w:jc w:val="center"/>
              <w:rPr>
                <w:rFonts w:ascii="宋体" w:hAnsi="宋体" w:cs="宋体"/>
                <w:kern w:val="0"/>
                <w:sz w:val="18"/>
                <w:szCs w:val="18"/>
              </w:rPr>
            </w:pPr>
            <w:r>
              <w:rPr>
                <w:rFonts w:hint="eastAsia" w:ascii="宋体" w:hAnsi="宋体" w:cs="宋体"/>
                <w:kern w:val="0"/>
                <w:sz w:val="18"/>
                <w:szCs w:val="18"/>
              </w:rPr>
              <w:t>17</w:t>
            </w:r>
          </w:p>
        </w:tc>
        <w:tc>
          <w:tcPr>
            <w:tcW w:w="1180" w:type="dxa"/>
            <w:gridSpan w:val="5"/>
            <w:tcBorders>
              <w:top w:val="nil"/>
              <w:left w:val="nil"/>
              <w:bottom w:val="single" w:color="auto" w:sz="4" w:space="0"/>
              <w:right w:val="single" w:color="auto" w:sz="4" w:space="0"/>
            </w:tcBorders>
            <w:shd w:val="clear" w:color="auto" w:fill="auto"/>
            <w:noWrap/>
            <w:vAlign w:val="center"/>
          </w:tcPr>
          <w:p w14:paraId="10F82A36">
            <w:pPr>
              <w:widowControl/>
              <w:jc w:val="center"/>
              <w:rPr>
                <w:rFonts w:ascii="宋体" w:hAnsi="宋体" w:cs="宋体"/>
                <w:kern w:val="0"/>
                <w:sz w:val="18"/>
                <w:szCs w:val="18"/>
              </w:rPr>
            </w:pPr>
            <w:r>
              <w:rPr>
                <w:rFonts w:hint="eastAsia" w:ascii="宋体" w:hAnsi="宋体" w:cs="宋体"/>
                <w:kern w:val="0"/>
                <w:sz w:val="18"/>
                <w:szCs w:val="18"/>
              </w:rPr>
              <w:t>2120804</w:t>
            </w:r>
          </w:p>
        </w:tc>
        <w:tc>
          <w:tcPr>
            <w:tcW w:w="3900" w:type="dxa"/>
            <w:gridSpan w:val="8"/>
            <w:tcBorders>
              <w:top w:val="nil"/>
              <w:left w:val="nil"/>
              <w:bottom w:val="single" w:color="auto" w:sz="4" w:space="0"/>
              <w:right w:val="single" w:color="auto" w:sz="4" w:space="0"/>
            </w:tcBorders>
            <w:shd w:val="clear" w:color="auto" w:fill="auto"/>
            <w:noWrap/>
            <w:vAlign w:val="center"/>
          </w:tcPr>
          <w:p w14:paraId="3E48AF50">
            <w:pPr>
              <w:widowControl/>
              <w:jc w:val="center"/>
              <w:rPr>
                <w:rFonts w:ascii="宋体" w:hAnsi="宋体" w:cs="宋体"/>
                <w:kern w:val="0"/>
                <w:sz w:val="18"/>
                <w:szCs w:val="18"/>
              </w:rPr>
            </w:pPr>
            <w:r>
              <w:rPr>
                <w:rFonts w:hint="eastAsia" w:ascii="宋体" w:hAnsi="宋体" w:cs="宋体"/>
                <w:kern w:val="0"/>
                <w:sz w:val="18"/>
                <w:szCs w:val="18"/>
              </w:rPr>
              <w:t>农村基础设施建设支出</w:t>
            </w:r>
          </w:p>
        </w:tc>
        <w:tc>
          <w:tcPr>
            <w:tcW w:w="1380" w:type="dxa"/>
            <w:gridSpan w:val="5"/>
            <w:tcBorders>
              <w:top w:val="nil"/>
              <w:left w:val="nil"/>
              <w:bottom w:val="single" w:color="auto" w:sz="4" w:space="0"/>
              <w:right w:val="single" w:color="auto" w:sz="4" w:space="0"/>
            </w:tcBorders>
            <w:shd w:val="clear" w:color="auto" w:fill="auto"/>
            <w:noWrap/>
            <w:vAlign w:val="center"/>
          </w:tcPr>
          <w:p w14:paraId="6A7E6007">
            <w:pPr>
              <w:widowControl/>
              <w:jc w:val="center"/>
              <w:rPr>
                <w:rFonts w:ascii="宋体" w:hAnsi="宋体" w:cs="宋体"/>
                <w:kern w:val="0"/>
                <w:sz w:val="18"/>
                <w:szCs w:val="18"/>
              </w:rPr>
            </w:pPr>
            <w:r>
              <w:rPr>
                <w:rFonts w:hint="eastAsia" w:ascii="宋体" w:hAnsi="宋体" w:cs="宋体"/>
                <w:kern w:val="0"/>
                <w:sz w:val="18"/>
                <w:szCs w:val="18"/>
              </w:rPr>
              <w:t>177.53</w:t>
            </w:r>
          </w:p>
        </w:tc>
        <w:tc>
          <w:tcPr>
            <w:tcW w:w="1380" w:type="dxa"/>
            <w:gridSpan w:val="5"/>
            <w:tcBorders>
              <w:top w:val="nil"/>
              <w:left w:val="nil"/>
              <w:bottom w:val="single" w:color="auto" w:sz="4" w:space="0"/>
              <w:right w:val="single" w:color="auto" w:sz="4" w:space="0"/>
            </w:tcBorders>
            <w:shd w:val="clear" w:color="auto" w:fill="auto"/>
            <w:noWrap/>
            <w:vAlign w:val="center"/>
          </w:tcPr>
          <w:p w14:paraId="251ED78B">
            <w:pPr>
              <w:widowControl/>
              <w:jc w:val="center"/>
              <w:rPr>
                <w:rFonts w:ascii="宋体" w:hAnsi="宋体" w:cs="宋体"/>
                <w:kern w:val="0"/>
                <w:sz w:val="18"/>
                <w:szCs w:val="18"/>
              </w:rPr>
            </w:pPr>
            <w:r>
              <w:rPr>
                <w:rFonts w:hint="eastAsia" w:ascii="宋体" w:hAnsi="宋体" w:cs="宋体"/>
                <w:kern w:val="0"/>
                <w:sz w:val="18"/>
                <w:szCs w:val="18"/>
              </w:rPr>
              <w:t>　</w:t>
            </w:r>
          </w:p>
        </w:tc>
        <w:tc>
          <w:tcPr>
            <w:tcW w:w="1380" w:type="dxa"/>
            <w:gridSpan w:val="9"/>
            <w:tcBorders>
              <w:top w:val="nil"/>
              <w:left w:val="nil"/>
              <w:bottom w:val="single" w:color="auto" w:sz="4" w:space="0"/>
              <w:right w:val="single" w:color="auto" w:sz="4" w:space="0"/>
            </w:tcBorders>
            <w:shd w:val="clear" w:color="auto" w:fill="auto"/>
            <w:noWrap/>
            <w:vAlign w:val="center"/>
          </w:tcPr>
          <w:p w14:paraId="547EF72D">
            <w:pPr>
              <w:widowControl/>
              <w:jc w:val="center"/>
              <w:rPr>
                <w:rFonts w:ascii="宋体" w:hAnsi="宋体" w:cs="宋体"/>
                <w:kern w:val="0"/>
                <w:sz w:val="18"/>
                <w:szCs w:val="18"/>
              </w:rPr>
            </w:pPr>
            <w:r>
              <w:rPr>
                <w:rFonts w:hint="eastAsia" w:ascii="宋体" w:hAnsi="宋体" w:cs="宋体"/>
                <w:kern w:val="0"/>
                <w:sz w:val="18"/>
                <w:szCs w:val="18"/>
              </w:rPr>
              <w:t>177.53</w:t>
            </w:r>
          </w:p>
        </w:tc>
        <w:tc>
          <w:tcPr>
            <w:tcW w:w="1380" w:type="dxa"/>
            <w:gridSpan w:val="3"/>
            <w:tcBorders>
              <w:top w:val="nil"/>
              <w:left w:val="nil"/>
              <w:bottom w:val="single" w:color="auto" w:sz="4" w:space="0"/>
              <w:right w:val="single" w:color="auto" w:sz="4" w:space="0"/>
            </w:tcBorders>
            <w:shd w:val="clear" w:color="auto" w:fill="auto"/>
            <w:noWrap/>
            <w:vAlign w:val="center"/>
          </w:tcPr>
          <w:p w14:paraId="19121DE6">
            <w:pPr>
              <w:widowControl/>
              <w:jc w:val="center"/>
              <w:rPr>
                <w:rFonts w:ascii="宋体" w:hAnsi="宋体" w:cs="宋体"/>
                <w:kern w:val="0"/>
                <w:sz w:val="18"/>
                <w:szCs w:val="18"/>
              </w:rPr>
            </w:pPr>
            <w:r>
              <w:rPr>
                <w:rFonts w:hint="eastAsia" w:ascii="宋体" w:hAnsi="宋体" w:cs="宋体"/>
                <w:kern w:val="0"/>
                <w:sz w:val="18"/>
                <w:szCs w:val="18"/>
              </w:rPr>
              <w:t>　</w:t>
            </w:r>
          </w:p>
        </w:tc>
        <w:tc>
          <w:tcPr>
            <w:tcW w:w="1380" w:type="dxa"/>
            <w:gridSpan w:val="8"/>
            <w:tcBorders>
              <w:top w:val="nil"/>
              <w:left w:val="nil"/>
              <w:bottom w:val="single" w:color="auto" w:sz="4" w:space="0"/>
              <w:right w:val="single" w:color="auto" w:sz="4" w:space="0"/>
            </w:tcBorders>
            <w:shd w:val="clear" w:color="auto" w:fill="auto"/>
            <w:noWrap/>
            <w:vAlign w:val="center"/>
          </w:tcPr>
          <w:p w14:paraId="1DAF0441">
            <w:pPr>
              <w:widowControl/>
              <w:jc w:val="center"/>
              <w:rPr>
                <w:rFonts w:ascii="宋体" w:hAnsi="宋体" w:cs="宋体"/>
                <w:kern w:val="0"/>
                <w:sz w:val="18"/>
                <w:szCs w:val="18"/>
              </w:rPr>
            </w:pPr>
            <w:r>
              <w:rPr>
                <w:rFonts w:hint="eastAsia" w:ascii="宋体" w:hAnsi="宋体" w:cs="宋体"/>
                <w:kern w:val="0"/>
                <w:sz w:val="18"/>
                <w:szCs w:val="18"/>
              </w:rPr>
              <w:t>　</w:t>
            </w:r>
          </w:p>
        </w:tc>
        <w:tc>
          <w:tcPr>
            <w:tcW w:w="1380" w:type="dxa"/>
            <w:gridSpan w:val="4"/>
            <w:tcBorders>
              <w:top w:val="nil"/>
              <w:left w:val="nil"/>
              <w:bottom w:val="single" w:color="auto" w:sz="4" w:space="0"/>
              <w:right w:val="single" w:color="auto" w:sz="4" w:space="0"/>
            </w:tcBorders>
            <w:shd w:val="clear" w:color="auto" w:fill="auto"/>
            <w:noWrap/>
            <w:vAlign w:val="center"/>
          </w:tcPr>
          <w:p w14:paraId="67DC832F">
            <w:pPr>
              <w:widowControl/>
              <w:jc w:val="center"/>
              <w:rPr>
                <w:rFonts w:ascii="宋体" w:hAnsi="宋体" w:cs="宋体"/>
                <w:kern w:val="0"/>
                <w:sz w:val="18"/>
                <w:szCs w:val="18"/>
              </w:rPr>
            </w:pPr>
            <w:r>
              <w:rPr>
                <w:rFonts w:hint="eastAsia" w:ascii="宋体" w:hAnsi="宋体" w:cs="宋体"/>
                <w:kern w:val="0"/>
                <w:sz w:val="18"/>
                <w:szCs w:val="18"/>
              </w:rPr>
              <w:t>　</w:t>
            </w:r>
          </w:p>
        </w:tc>
      </w:tr>
      <w:tr w14:paraId="5366A8D7">
        <w:tblPrEx>
          <w:tblCellMar>
            <w:top w:w="0" w:type="dxa"/>
            <w:left w:w="108" w:type="dxa"/>
            <w:bottom w:w="0" w:type="dxa"/>
            <w:right w:w="108" w:type="dxa"/>
          </w:tblCellMar>
        </w:tblPrEx>
        <w:trPr>
          <w:gridAfter w:val="7"/>
          <w:wAfter w:w="620" w:type="dxa"/>
          <w:trHeight w:val="405" w:hRule="atLeast"/>
        </w:trPr>
        <w:tc>
          <w:tcPr>
            <w:tcW w:w="640" w:type="dxa"/>
            <w:gridSpan w:val="2"/>
            <w:tcBorders>
              <w:top w:val="nil"/>
              <w:left w:val="single" w:color="auto" w:sz="4" w:space="0"/>
              <w:bottom w:val="single" w:color="auto" w:sz="4" w:space="0"/>
              <w:right w:val="single" w:color="auto" w:sz="4" w:space="0"/>
            </w:tcBorders>
            <w:shd w:val="clear" w:color="auto" w:fill="auto"/>
            <w:noWrap/>
            <w:vAlign w:val="center"/>
          </w:tcPr>
          <w:p w14:paraId="585C7B79">
            <w:pPr>
              <w:widowControl/>
              <w:jc w:val="center"/>
              <w:rPr>
                <w:rFonts w:ascii="宋体" w:hAnsi="宋体" w:cs="宋体"/>
                <w:kern w:val="0"/>
                <w:sz w:val="18"/>
                <w:szCs w:val="18"/>
              </w:rPr>
            </w:pPr>
            <w:r>
              <w:rPr>
                <w:rFonts w:hint="eastAsia" w:ascii="宋体" w:hAnsi="宋体" w:cs="宋体"/>
                <w:kern w:val="0"/>
                <w:sz w:val="18"/>
                <w:szCs w:val="18"/>
              </w:rPr>
              <w:t>18</w:t>
            </w:r>
          </w:p>
        </w:tc>
        <w:tc>
          <w:tcPr>
            <w:tcW w:w="1180" w:type="dxa"/>
            <w:gridSpan w:val="5"/>
            <w:tcBorders>
              <w:top w:val="nil"/>
              <w:left w:val="nil"/>
              <w:bottom w:val="single" w:color="auto" w:sz="4" w:space="0"/>
              <w:right w:val="single" w:color="auto" w:sz="4" w:space="0"/>
            </w:tcBorders>
            <w:shd w:val="clear" w:color="auto" w:fill="auto"/>
            <w:noWrap/>
            <w:vAlign w:val="center"/>
          </w:tcPr>
          <w:p w14:paraId="747F1865">
            <w:pPr>
              <w:widowControl/>
              <w:jc w:val="center"/>
              <w:rPr>
                <w:rFonts w:ascii="宋体" w:hAnsi="宋体" w:cs="宋体"/>
                <w:kern w:val="0"/>
                <w:sz w:val="18"/>
                <w:szCs w:val="18"/>
              </w:rPr>
            </w:pPr>
            <w:r>
              <w:rPr>
                <w:rFonts w:hint="eastAsia" w:ascii="宋体" w:hAnsi="宋体" w:cs="宋体"/>
                <w:kern w:val="0"/>
                <w:sz w:val="18"/>
                <w:szCs w:val="18"/>
              </w:rPr>
              <w:t>213</w:t>
            </w:r>
          </w:p>
        </w:tc>
        <w:tc>
          <w:tcPr>
            <w:tcW w:w="3900" w:type="dxa"/>
            <w:gridSpan w:val="8"/>
            <w:tcBorders>
              <w:top w:val="nil"/>
              <w:left w:val="nil"/>
              <w:bottom w:val="single" w:color="auto" w:sz="4" w:space="0"/>
              <w:right w:val="single" w:color="auto" w:sz="4" w:space="0"/>
            </w:tcBorders>
            <w:shd w:val="clear" w:color="auto" w:fill="auto"/>
            <w:noWrap/>
            <w:vAlign w:val="center"/>
          </w:tcPr>
          <w:p w14:paraId="0E35513E">
            <w:pPr>
              <w:widowControl/>
              <w:jc w:val="center"/>
              <w:rPr>
                <w:rFonts w:ascii="宋体" w:hAnsi="宋体" w:cs="宋体"/>
                <w:kern w:val="0"/>
                <w:sz w:val="18"/>
                <w:szCs w:val="18"/>
              </w:rPr>
            </w:pPr>
            <w:r>
              <w:rPr>
                <w:rFonts w:hint="eastAsia" w:ascii="宋体" w:hAnsi="宋体" w:cs="宋体"/>
                <w:kern w:val="0"/>
                <w:sz w:val="18"/>
                <w:szCs w:val="18"/>
              </w:rPr>
              <w:t>农林水支出</w:t>
            </w:r>
          </w:p>
        </w:tc>
        <w:tc>
          <w:tcPr>
            <w:tcW w:w="1380" w:type="dxa"/>
            <w:gridSpan w:val="5"/>
            <w:tcBorders>
              <w:top w:val="nil"/>
              <w:left w:val="nil"/>
              <w:bottom w:val="single" w:color="auto" w:sz="4" w:space="0"/>
              <w:right w:val="single" w:color="auto" w:sz="4" w:space="0"/>
            </w:tcBorders>
            <w:shd w:val="clear" w:color="auto" w:fill="auto"/>
            <w:noWrap/>
            <w:vAlign w:val="center"/>
          </w:tcPr>
          <w:p w14:paraId="0F365584">
            <w:pPr>
              <w:widowControl/>
              <w:jc w:val="center"/>
              <w:rPr>
                <w:rFonts w:ascii="宋体" w:hAnsi="宋体" w:cs="宋体"/>
                <w:kern w:val="0"/>
                <w:sz w:val="18"/>
                <w:szCs w:val="18"/>
              </w:rPr>
            </w:pPr>
            <w:r>
              <w:rPr>
                <w:rFonts w:hint="eastAsia" w:ascii="宋体" w:hAnsi="宋体" w:cs="宋体"/>
                <w:kern w:val="0"/>
                <w:sz w:val="18"/>
                <w:szCs w:val="18"/>
              </w:rPr>
              <w:t>108.64</w:t>
            </w:r>
          </w:p>
        </w:tc>
        <w:tc>
          <w:tcPr>
            <w:tcW w:w="1380" w:type="dxa"/>
            <w:gridSpan w:val="5"/>
            <w:tcBorders>
              <w:top w:val="nil"/>
              <w:left w:val="nil"/>
              <w:bottom w:val="single" w:color="auto" w:sz="4" w:space="0"/>
              <w:right w:val="single" w:color="auto" w:sz="4" w:space="0"/>
            </w:tcBorders>
            <w:shd w:val="clear" w:color="auto" w:fill="auto"/>
            <w:noWrap/>
            <w:vAlign w:val="center"/>
          </w:tcPr>
          <w:p w14:paraId="3EE5B958">
            <w:pPr>
              <w:widowControl/>
              <w:jc w:val="center"/>
              <w:rPr>
                <w:rFonts w:ascii="宋体" w:hAnsi="宋体" w:cs="宋体"/>
                <w:kern w:val="0"/>
                <w:sz w:val="18"/>
                <w:szCs w:val="18"/>
              </w:rPr>
            </w:pPr>
            <w:r>
              <w:rPr>
                <w:rFonts w:hint="eastAsia" w:ascii="宋体" w:hAnsi="宋体" w:cs="宋体"/>
                <w:kern w:val="0"/>
                <w:sz w:val="18"/>
                <w:szCs w:val="18"/>
              </w:rPr>
              <w:t>　</w:t>
            </w:r>
          </w:p>
        </w:tc>
        <w:tc>
          <w:tcPr>
            <w:tcW w:w="1380" w:type="dxa"/>
            <w:gridSpan w:val="9"/>
            <w:tcBorders>
              <w:top w:val="nil"/>
              <w:left w:val="nil"/>
              <w:bottom w:val="single" w:color="auto" w:sz="4" w:space="0"/>
              <w:right w:val="single" w:color="auto" w:sz="4" w:space="0"/>
            </w:tcBorders>
            <w:shd w:val="clear" w:color="auto" w:fill="auto"/>
            <w:noWrap/>
            <w:vAlign w:val="center"/>
          </w:tcPr>
          <w:p w14:paraId="722D947C">
            <w:pPr>
              <w:widowControl/>
              <w:jc w:val="center"/>
              <w:rPr>
                <w:rFonts w:ascii="宋体" w:hAnsi="宋体" w:cs="宋体"/>
                <w:kern w:val="0"/>
                <w:sz w:val="18"/>
                <w:szCs w:val="18"/>
              </w:rPr>
            </w:pPr>
            <w:r>
              <w:rPr>
                <w:rFonts w:hint="eastAsia" w:ascii="宋体" w:hAnsi="宋体" w:cs="宋体"/>
                <w:kern w:val="0"/>
                <w:sz w:val="18"/>
                <w:szCs w:val="18"/>
              </w:rPr>
              <w:t>108.64</w:t>
            </w:r>
          </w:p>
        </w:tc>
        <w:tc>
          <w:tcPr>
            <w:tcW w:w="1380" w:type="dxa"/>
            <w:gridSpan w:val="3"/>
            <w:tcBorders>
              <w:top w:val="nil"/>
              <w:left w:val="nil"/>
              <w:bottom w:val="single" w:color="auto" w:sz="4" w:space="0"/>
              <w:right w:val="single" w:color="auto" w:sz="4" w:space="0"/>
            </w:tcBorders>
            <w:shd w:val="clear" w:color="auto" w:fill="auto"/>
            <w:noWrap/>
            <w:vAlign w:val="center"/>
          </w:tcPr>
          <w:p w14:paraId="4B9282B0">
            <w:pPr>
              <w:widowControl/>
              <w:jc w:val="center"/>
              <w:rPr>
                <w:rFonts w:ascii="宋体" w:hAnsi="宋体" w:cs="宋体"/>
                <w:kern w:val="0"/>
                <w:sz w:val="18"/>
                <w:szCs w:val="18"/>
              </w:rPr>
            </w:pPr>
            <w:r>
              <w:rPr>
                <w:rFonts w:hint="eastAsia" w:ascii="宋体" w:hAnsi="宋体" w:cs="宋体"/>
                <w:kern w:val="0"/>
                <w:sz w:val="18"/>
                <w:szCs w:val="18"/>
              </w:rPr>
              <w:t>　</w:t>
            </w:r>
          </w:p>
        </w:tc>
        <w:tc>
          <w:tcPr>
            <w:tcW w:w="1380" w:type="dxa"/>
            <w:gridSpan w:val="8"/>
            <w:tcBorders>
              <w:top w:val="nil"/>
              <w:left w:val="nil"/>
              <w:bottom w:val="single" w:color="auto" w:sz="4" w:space="0"/>
              <w:right w:val="single" w:color="auto" w:sz="4" w:space="0"/>
            </w:tcBorders>
            <w:shd w:val="clear" w:color="auto" w:fill="auto"/>
            <w:noWrap/>
            <w:vAlign w:val="center"/>
          </w:tcPr>
          <w:p w14:paraId="453A1E6C">
            <w:pPr>
              <w:widowControl/>
              <w:jc w:val="center"/>
              <w:rPr>
                <w:rFonts w:ascii="宋体" w:hAnsi="宋体" w:cs="宋体"/>
                <w:kern w:val="0"/>
                <w:sz w:val="18"/>
                <w:szCs w:val="18"/>
              </w:rPr>
            </w:pPr>
            <w:r>
              <w:rPr>
                <w:rFonts w:hint="eastAsia" w:ascii="宋体" w:hAnsi="宋体" w:cs="宋体"/>
                <w:kern w:val="0"/>
                <w:sz w:val="18"/>
                <w:szCs w:val="18"/>
              </w:rPr>
              <w:t>　</w:t>
            </w:r>
          </w:p>
        </w:tc>
        <w:tc>
          <w:tcPr>
            <w:tcW w:w="1380" w:type="dxa"/>
            <w:gridSpan w:val="4"/>
            <w:tcBorders>
              <w:top w:val="nil"/>
              <w:left w:val="nil"/>
              <w:bottom w:val="single" w:color="auto" w:sz="4" w:space="0"/>
              <w:right w:val="single" w:color="auto" w:sz="4" w:space="0"/>
            </w:tcBorders>
            <w:shd w:val="clear" w:color="auto" w:fill="auto"/>
            <w:noWrap/>
            <w:vAlign w:val="center"/>
          </w:tcPr>
          <w:p w14:paraId="1CE77D0E">
            <w:pPr>
              <w:widowControl/>
              <w:jc w:val="center"/>
              <w:rPr>
                <w:rFonts w:ascii="宋体" w:hAnsi="宋体" w:cs="宋体"/>
                <w:kern w:val="0"/>
                <w:sz w:val="18"/>
                <w:szCs w:val="18"/>
              </w:rPr>
            </w:pPr>
            <w:r>
              <w:rPr>
                <w:rFonts w:hint="eastAsia" w:ascii="宋体" w:hAnsi="宋体" w:cs="宋体"/>
                <w:kern w:val="0"/>
                <w:sz w:val="18"/>
                <w:szCs w:val="18"/>
              </w:rPr>
              <w:t>　</w:t>
            </w:r>
          </w:p>
        </w:tc>
      </w:tr>
      <w:tr w14:paraId="1812BE3F">
        <w:tblPrEx>
          <w:tblCellMar>
            <w:top w:w="0" w:type="dxa"/>
            <w:left w:w="108" w:type="dxa"/>
            <w:bottom w:w="0" w:type="dxa"/>
            <w:right w:w="108" w:type="dxa"/>
          </w:tblCellMar>
        </w:tblPrEx>
        <w:trPr>
          <w:gridAfter w:val="7"/>
          <w:wAfter w:w="620" w:type="dxa"/>
          <w:trHeight w:val="405" w:hRule="atLeast"/>
        </w:trPr>
        <w:tc>
          <w:tcPr>
            <w:tcW w:w="640" w:type="dxa"/>
            <w:gridSpan w:val="2"/>
            <w:tcBorders>
              <w:top w:val="nil"/>
              <w:left w:val="single" w:color="auto" w:sz="4" w:space="0"/>
              <w:bottom w:val="single" w:color="auto" w:sz="4" w:space="0"/>
              <w:right w:val="single" w:color="auto" w:sz="4" w:space="0"/>
            </w:tcBorders>
            <w:shd w:val="clear" w:color="auto" w:fill="auto"/>
            <w:noWrap/>
            <w:vAlign w:val="center"/>
          </w:tcPr>
          <w:p w14:paraId="2FAB57AE">
            <w:pPr>
              <w:widowControl/>
              <w:jc w:val="center"/>
              <w:rPr>
                <w:rFonts w:ascii="宋体" w:hAnsi="宋体" w:cs="宋体"/>
                <w:kern w:val="0"/>
                <w:sz w:val="18"/>
                <w:szCs w:val="18"/>
              </w:rPr>
            </w:pPr>
            <w:r>
              <w:rPr>
                <w:rFonts w:hint="eastAsia" w:ascii="宋体" w:hAnsi="宋体" w:cs="宋体"/>
                <w:kern w:val="0"/>
                <w:sz w:val="18"/>
                <w:szCs w:val="18"/>
              </w:rPr>
              <w:t>19</w:t>
            </w:r>
          </w:p>
        </w:tc>
        <w:tc>
          <w:tcPr>
            <w:tcW w:w="1180" w:type="dxa"/>
            <w:gridSpan w:val="5"/>
            <w:tcBorders>
              <w:top w:val="nil"/>
              <w:left w:val="nil"/>
              <w:bottom w:val="single" w:color="auto" w:sz="4" w:space="0"/>
              <w:right w:val="single" w:color="auto" w:sz="4" w:space="0"/>
            </w:tcBorders>
            <w:shd w:val="clear" w:color="auto" w:fill="auto"/>
            <w:noWrap/>
            <w:vAlign w:val="center"/>
          </w:tcPr>
          <w:p w14:paraId="47F9E19F">
            <w:pPr>
              <w:widowControl/>
              <w:jc w:val="center"/>
              <w:rPr>
                <w:rFonts w:ascii="宋体" w:hAnsi="宋体" w:cs="宋体"/>
                <w:kern w:val="0"/>
                <w:sz w:val="18"/>
                <w:szCs w:val="18"/>
              </w:rPr>
            </w:pPr>
            <w:r>
              <w:rPr>
                <w:rFonts w:hint="eastAsia" w:ascii="宋体" w:hAnsi="宋体" w:cs="宋体"/>
                <w:kern w:val="0"/>
                <w:sz w:val="18"/>
                <w:szCs w:val="18"/>
              </w:rPr>
              <w:t>21307</w:t>
            </w:r>
          </w:p>
        </w:tc>
        <w:tc>
          <w:tcPr>
            <w:tcW w:w="3900" w:type="dxa"/>
            <w:gridSpan w:val="8"/>
            <w:tcBorders>
              <w:top w:val="nil"/>
              <w:left w:val="nil"/>
              <w:bottom w:val="single" w:color="auto" w:sz="4" w:space="0"/>
              <w:right w:val="single" w:color="auto" w:sz="4" w:space="0"/>
            </w:tcBorders>
            <w:shd w:val="clear" w:color="auto" w:fill="auto"/>
            <w:noWrap/>
            <w:vAlign w:val="center"/>
          </w:tcPr>
          <w:p w14:paraId="4E118C97">
            <w:pPr>
              <w:widowControl/>
              <w:jc w:val="center"/>
              <w:rPr>
                <w:rFonts w:ascii="宋体" w:hAnsi="宋体" w:cs="宋体"/>
                <w:kern w:val="0"/>
                <w:sz w:val="18"/>
                <w:szCs w:val="18"/>
              </w:rPr>
            </w:pPr>
            <w:r>
              <w:rPr>
                <w:rFonts w:hint="eastAsia" w:ascii="宋体" w:hAnsi="宋体" w:cs="宋体"/>
                <w:kern w:val="0"/>
                <w:sz w:val="18"/>
                <w:szCs w:val="18"/>
              </w:rPr>
              <w:t>农村综合改革</w:t>
            </w:r>
          </w:p>
        </w:tc>
        <w:tc>
          <w:tcPr>
            <w:tcW w:w="1380" w:type="dxa"/>
            <w:gridSpan w:val="5"/>
            <w:tcBorders>
              <w:top w:val="nil"/>
              <w:left w:val="nil"/>
              <w:bottom w:val="single" w:color="auto" w:sz="4" w:space="0"/>
              <w:right w:val="single" w:color="auto" w:sz="4" w:space="0"/>
            </w:tcBorders>
            <w:shd w:val="clear" w:color="auto" w:fill="auto"/>
            <w:noWrap/>
            <w:vAlign w:val="center"/>
          </w:tcPr>
          <w:p w14:paraId="42B5F287">
            <w:pPr>
              <w:widowControl/>
              <w:jc w:val="center"/>
              <w:rPr>
                <w:rFonts w:ascii="宋体" w:hAnsi="宋体" w:cs="宋体"/>
                <w:kern w:val="0"/>
                <w:sz w:val="18"/>
                <w:szCs w:val="18"/>
              </w:rPr>
            </w:pPr>
            <w:r>
              <w:rPr>
                <w:rFonts w:hint="eastAsia" w:ascii="宋体" w:hAnsi="宋体" w:cs="宋体"/>
                <w:kern w:val="0"/>
                <w:sz w:val="18"/>
                <w:szCs w:val="18"/>
              </w:rPr>
              <w:t>108.64</w:t>
            </w:r>
          </w:p>
        </w:tc>
        <w:tc>
          <w:tcPr>
            <w:tcW w:w="1380" w:type="dxa"/>
            <w:gridSpan w:val="5"/>
            <w:tcBorders>
              <w:top w:val="nil"/>
              <w:left w:val="nil"/>
              <w:bottom w:val="single" w:color="auto" w:sz="4" w:space="0"/>
              <w:right w:val="single" w:color="auto" w:sz="4" w:space="0"/>
            </w:tcBorders>
            <w:shd w:val="clear" w:color="auto" w:fill="auto"/>
            <w:noWrap/>
            <w:vAlign w:val="center"/>
          </w:tcPr>
          <w:p w14:paraId="41D922FD">
            <w:pPr>
              <w:widowControl/>
              <w:jc w:val="center"/>
              <w:rPr>
                <w:rFonts w:ascii="宋体" w:hAnsi="宋体" w:cs="宋体"/>
                <w:kern w:val="0"/>
                <w:sz w:val="18"/>
                <w:szCs w:val="18"/>
              </w:rPr>
            </w:pPr>
            <w:r>
              <w:rPr>
                <w:rFonts w:hint="eastAsia" w:ascii="宋体" w:hAnsi="宋体" w:cs="宋体"/>
                <w:kern w:val="0"/>
                <w:sz w:val="18"/>
                <w:szCs w:val="18"/>
              </w:rPr>
              <w:t>　</w:t>
            </w:r>
          </w:p>
        </w:tc>
        <w:tc>
          <w:tcPr>
            <w:tcW w:w="1380" w:type="dxa"/>
            <w:gridSpan w:val="9"/>
            <w:tcBorders>
              <w:top w:val="nil"/>
              <w:left w:val="nil"/>
              <w:bottom w:val="single" w:color="auto" w:sz="4" w:space="0"/>
              <w:right w:val="single" w:color="auto" w:sz="4" w:space="0"/>
            </w:tcBorders>
            <w:shd w:val="clear" w:color="auto" w:fill="auto"/>
            <w:noWrap/>
            <w:vAlign w:val="center"/>
          </w:tcPr>
          <w:p w14:paraId="78E87B76">
            <w:pPr>
              <w:widowControl/>
              <w:jc w:val="center"/>
              <w:rPr>
                <w:rFonts w:ascii="宋体" w:hAnsi="宋体" w:cs="宋体"/>
                <w:kern w:val="0"/>
                <w:sz w:val="18"/>
                <w:szCs w:val="18"/>
              </w:rPr>
            </w:pPr>
            <w:r>
              <w:rPr>
                <w:rFonts w:hint="eastAsia" w:ascii="宋体" w:hAnsi="宋体" w:cs="宋体"/>
                <w:kern w:val="0"/>
                <w:sz w:val="18"/>
                <w:szCs w:val="18"/>
              </w:rPr>
              <w:t>108.64</w:t>
            </w:r>
          </w:p>
        </w:tc>
        <w:tc>
          <w:tcPr>
            <w:tcW w:w="1380" w:type="dxa"/>
            <w:gridSpan w:val="3"/>
            <w:tcBorders>
              <w:top w:val="nil"/>
              <w:left w:val="nil"/>
              <w:bottom w:val="single" w:color="auto" w:sz="4" w:space="0"/>
              <w:right w:val="single" w:color="auto" w:sz="4" w:space="0"/>
            </w:tcBorders>
            <w:shd w:val="clear" w:color="auto" w:fill="auto"/>
            <w:noWrap/>
            <w:vAlign w:val="center"/>
          </w:tcPr>
          <w:p w14:paraId="594DECD5">
            <w:pPr>
              <w:widowControl/>
              <w:jc w:val="center"/>
              <w:rPr>
                <w:rFonts w:ascii="宋体" w:hAnsi="宋体" w:cs="宋体"/>
                <w:kern w:val="0"/>
                <w:sz w:val="18"/>
                <w:szCs w:val="18"/>
              </w:rPr>
            </w:pPr>
            <w:r>
              <w:rPr>
                <w:rFonts w:hint="eastAsia" w:ascii="宋体" w:hAnsi="宋体" w:cs="宋体"/>
                <w:kern w:val="0"/>
                <w:sz w:val="18"/>
                <w:szCs w:val="18"/>
              </w:rPr>
              <w:t>　</w:t>
            </w:r>
          </w:p>
        </w:tc>
        <w:tc>
          <w:tcPr>
            <w:tcW w:w="1380" w:type="dxa"/>
            <w:gridSpan w:val="8"/>
            <w:tcBorders>
              <w:top w:val="nil"/>
              <w:left w:val="nil"/>
              <w:bottom w:val="single" w:color="auto" w:sz="4" w:space="0"/>
              <w:right w:val="single" w:color="auto" w:sz="4" w:space="0"/>
            </w:tcBorders>
            <w:shd w:val="clear" w:color="auto" w:fill="auto"/>
            <w:noWrap/>
            <w:vAlign w:val="center"/>
          </w:tcPr>
          <w:p w14:paraId="5DEBABC9">
            <w:pPr>
              <w:widowControl/>
              <w:jc w:val="center"/>
              <w:rPr>
                <w:rFonts w:ascii="宋体" w:hAnsi="宋体" w:cs="宋体"/>
                <w:kern w:val="0"/>
                <w:sz w:val="18"/>
                <w:szCs w:val="18"/>
              </w:rPr>
            </w:pPr>
            <w:r>
              <w:rPr>
                <w:rFonts w:hint="eastAsia" w:ascii="宋体" w:hAnsi="宋体" w:cs="宋体"/>
                <w:kern w:val="0"/>
                <w:sz w:val="18"/>
                <w:szCs w:val="18"/>
              </w:rPr>
              <w:t>　</w:t>
            </w:r>
          </w:p>
        </w:tc>
        <w:tc>
          <w:tcPr>
            <w:tcW w:w="1380" w:type="dxa"/>
            <w:gridSpan w:val="4"/>
            <w:tcBorders>
              <w:top w:val="nil"/>
              <w:left w:val="nil"/>
              <w:bottom w:val="single" w:color="auto" w:sz="4" w:space="0"/>
              <w:right w:val="single" w:color="auto" w:sz="4" w:space="0"/>
            </w:tcBorders>
            <w:shd w:val="clear" w:color="auto" w:fill="auto"/>
            <w:noWrap/>
            <w:vAlign w:val="center"/>
          </w:tcPr>
          <w:p w14:paraId="2B2AD58B">
            <w:pPr>
              <w:widowControl/>
              <w:jc w:val="center"/>
              <w:rPr>
                <w:rFonts w:ascii="宋体" w:hAnsi="宋体" w:cs="宋体"/>
                <w:kern w:val="0"/>
                <w:sz w:val="18"/>
                <w:szCs w:val="18"/>
              </w:rPr>
            </w:pPr>
            <w:r>
              <w:rPr>
                <w:rFonts w:hint="eastAsia" w:ascii="宋体" w:hAnsi="宋体" w:cs="宋体"/>
                <w:kern w:val="0"/>
                <w:sz w:val="18"/>
                <w:szCs w:val="18"/>
              </w:rPr>
              <w:t>　</w:t>
            </w:r>
          </w:p>
        </w:tc>
      </w:tr>
      <w:tr w14:paraId="02EFBE04">
        <w:tblPrEx>
          <w:tblCellMar>
            <w:top w:w="0" w:type="dxa"/>
            <w:left w:w="108" w:type="dxa"/>
            <w:bottom w:w="0" w:type="dxa"/>
            <w:right w:w="108" w:type="dxa"/>
          </w:tblCellMar>
        </w:tblPrEx>
        <w:trPr>
          <w:gridAfter w:val="7"/>
          <w:wAfter w:w="620" w:type="dxa"/>
          <w:trHeight w:val="405" w:hRule="atLeast"/>
        </w:trPr>
        <w:tc>
          <w:tcPr>
            <w:tcW w:w="640" w:type="dxa"/>
            <w:gridSpan w:val="2"/>
            <w:tcBorders>
              <w:top w:val="nil"/>
              <w:left w:val="single" w:color="auto" w:sz="4" w:space="0"/>
              <w:bottom w:val="single" w:color="auto" w:sz="4" w:space="0"/>
              <w:right w:val="single" w:color="auto" w:sz="4" w:space="0"/>
            </w:tcBorders>
            <w:shd w:val="clear" w:color="auto" w:fill="auto"/>
            <w:noWrap/>
            <w:vAlign w:val="center"/>
          </w:tcPr>
          <w:p w14:paraId="6ED1165C">
            <w:pPr>
              <w:widowControl/>
              <w:jc w:val="center"/>
              <w:rPr>
                <w:rFonts w:ascii="宋体" w:hAnsi="宋体" w:cs="宋体"/>
                <w:kern w:val="0"/>
                <w:sz w:val="18"/>
                <w:szCs w:val="18"/>
              </w:rPr>
            </w:pPr>
            <w:r>
              <w:rPr>
                <w:rFonts w:hint="eastAsia" w:ascii="宋体" w:hAnsi="宋体" w:cs="宋体"/>
                <w:kern w:val="0"/>
                <w:sz w:val="18"/>
                <w:szCs w:val="18"/>
              </w:rPr>
              <w:t>20</w:t>
            </w:r>
          </w:p>
        </w:tc>
        <w:tc>
          <w:tcPr>
            <w:tcW w:w="1180" w:type="dxa"/>
            <w:gridSpan w:val="5"/>
            <w:tcBorders>
              <w:top w:val="nil"/>
              <w:left w:val="nil"/>
              <w:bottom w:val="single" w:color="auto" w:sz="4" w:space="0"/>
              <w:right w:val="single" w:color="auto" w:sz="4" w:space="0"/>
            </w:tcBorders>
            <w:shd w:val="clear" w:color="auto" w:fill="auto"/>
            <w:noWrap/>
            <w:vAlign w:val="center"/>
          </w:tcPr>
          <w:p w14:paraId="5E9AF2DA">
            <w:pPr>
              <w:widowControl/>
              <w:jc w:val="center"/>
              <w:rPr>
                <w:rFonts w:ascii="宋体" w:hAnsi="宋体" w:cs="宋体"/>
                <w:kern w:val="0"/>
                <w:sz w:val="18"/>
                <w:szCs w:val="18"/>
              </w:rPr>
            </w:pPr>
            <w:r>
              <w:rPr>
                <w:rFonts w:hint="eastAsia" w:ascii="宋体" w:hAnsi="宋体" w:cs="宋体"/>
                <w:kern w:val="0"/>
                <w:sz w:val="18"/>
                <w:szCs w:val="18"/>
              </w:rPr>
              <w:t>2130705</w:t>
            </w:r>
          </w:p>
        </w:tc>
        <w:tc>
          <w:tcPr>
            <w:tcW w:w="3900" w:type="dxa"/>
            <w:gridSpan w:val="8"/>
            <w:tcBorders>
              <w:top w:val="nil"/>
              <w:left w:val="nil"/>
              <w:bottom w:val="single" w:color="auto" w:sz="4" w:space="0"/>
              <w:right w:val="single" w:color="auto" w:sz="4" w:space="0"/>
            </w:tcBorders>
            <w:shd w:val="clear" w:color="auto" w:fill="auto"/>
            <w:noWrap/>
            <w:vAlign w:val="center"/>
          </w:tcPr>
          <w:p w14:paraId="78420254">
            <w:pPr>
              <w:widowControl/>
              <w:jc w:val="center"/>
              <w:rPr>
                <w:rFonts w:ascii="宋体" w:hAnsi="宋体" w:cs="宋体"/>
                <w:kern w:val="0"/>
                <w:sz w:val="18"/>
                <w:szCs w:val="18"/>
              </w:rPr>
            </w:pPr>
            <w:r>
              <w:rPr>
                <w:rFonts w:hint="eastAsia" w:ascii="宋体" w:hAnsi="宋体" w:cs="宋体"/>
                <w:kern w:val="0"/>
                <w:sz w:val="18"/>
                <w:szCs w:val="18"/>
              </w:rPr>
              <w:t>对村民委员会和村党支部的补助</w:t>
            </w:r>
          </w:p>
        </w:tc>
        <w:tc>
          <w:tcPr>
            <w:tcW w:w="1380" w:type="dxa"/>
            <w:gridSpan w:val="5"/>
            <w:tcBorders>
              <w:top w:val="nil"/>
              <w:left w:val="nil"/>
              <w:bottom w:val="single" w:color="auto" w:sz="4" w:space="0"/>
              <w:right w:val="single" w:color="auto" w:sz="4" w:space="0"/>
            </w:tcBorders>
            <w:shd w:val="clear" w:color="auto" w:fill="auto"/>
            <w:noWrap/>
            <w:vAlign w:val="center"/>
          </w:tcPr>
          <w:p w14:paraId="04BF8F6D">
            <w:pPr>
              <w:widowControl/>
              <w:jc w:val="center"/>
              <w:rPr>
                <w:rFonts w:ascii="宋体" w:hAnsi="宋体" w:cs="宋体"/>
                <w:kern w:val="0"/>
                <w:sz w:val="18"/>
                <w:szCs w:val="18"/>
              </w:rPr>
            </w:pPr>
            <w:r>
              <w:rPr>
                <w:rFonts w:hint="eastAsia" w:ascii="宋体" w:hAnsi="宋体" w:cs="宋体"/>
                <w:kern w:val="0"/>
                <w:sz w:val="18"/>
                <w:szCs w:val="18"/>
              </w:rPr>
              <w:t>108.64</w:t>
            </w:r>
          </w:p>
        </w:tc>
        <w:tc>
          <w:tcPr>
            <w:tcW w:w="1380" w:type="dxa"/>
            <w:gridSpan w:val="5"/>
            <w:tcBorders>
              <w:top w:val="nil"/>
              <w:left w:val="nil"/>
              <w:bottom w:val="single" w:color="auto" w:sz="4" w:space="0"/>
              <w:right w:val="single" w:color="auto" w:sz="4" w:space="0"/>
            </w:tcBorders>
            <w:shd w:val="clear" w:color="auto" w:fill="auto"/>
            <w:noWrap/>
            <w:vAlign w:val="center"/>
          </w:tcPr>
          <w:p w14:paraId="75FAD51D">
            <w:pPr>
              <w:widowControl/>
              <w:jc w:val="center"/>
              <w:rPr>
                <w:rFonts w:ascii="宋体" w:hAnsi="宋体" w:cs="宋体"/>
                <w:kern w:val="0"/>
                <w:sz w:val="18"/>
                <w:szCs w:val="18"/>
              </w:rPr>
            </w:pPr>
            <w:r>
              <w:rPr>
                <w:rFonts w:hint="eastAsia" w:ascii="宋体" w:hAnsi="宋体" w:cs="宋体"/>
                <w:kern w:val="0"/>
                <w:sz w:val="18"/>
                <w:szCs w:val="18"/>
              </w:rPr>
              <w:t>　</w:t>
            </w:r>
          </w:p>
        </w:tc>
        <w:tc>
          <w:tcPr>
            <w:tcW w:w="1380" w:type="dxa"/>
            <w:gridSpan w:val="9"/>
            <w:tcBorders>
              <w:top w:val="nil"/>
              <w:left w:val="nil"/>
              <w:bottom w:val="single" w:color="auto" w:sz="4" w:space="0"/>
              <w:right w:val="single" w:color="auto" w:sz="4" w:space="0"/>
            </w:tcBorders>
            <w:shd w:val="clear" w:color="auto" w:fill="auto"/>
            <w:noWrap/>
            <w:vAlign w:val="center"/>
          </w:tcPr>
          <w:p w14:paraId="58D6599C">
            <w:pPr>
              <w:widowControl/>
              <w:jc w:val="center"/>
              <w:rPr>
                <w:rFonts w:ascii="宋体" w:hAnsi="宋体" w:cs="宋体"/>
                <w:kern w:val="0"/>
                <w:sz w:val="18"/>
                <w:szCs w:val="18"/>
              </w:rPr>
            </w:pPr>
            <w:r>
              <w:rPr>
                <w:rFonts w:hint="eastAsia" w:ascii="宋体" w:hAnsi="宋体" w:cs="宋体"/>
                <w:kern w:val="0"/>
                <w:sz w:val="18"/>
                <w:szCs w:val="18"/>
              </w:rPr>
              <w:t>108.64</w:t>
            </w:r>
          </w:p>
        </w:tc>
        <w:tc>
          <w:tcPr>
            <w:tcW w:w="1380" w:type="dxa"/>
            <w:gridSpan w:val="3"/>
            <w:tcBorders>
              <w:top w:val="nil"/>
              <w:left w:val="nil"/>
              <w:bottom w:val="single" w:color="auto" w:sz="4" w:space="0"/>
              <w:right w:val="single" w:color="auto" w:sz="4" w:space="0"/>
            </w:tcBorders>
            <w:shd w:val="clear" w:color="auto" w:fill="auto"/>
            <w:noWrap/>
            <w:vAlign w:val="center"/>
          </w:tcPr>
          <w:p w14:paraId="571C8F93">
            <w:pPr>
              <w:widowControl/>
              <w:jc w:val="center"/>
              <w:rPr>
                <w:rFonts w:ascii="宋体" w:hAnsi="宋体" w:cs="宋体"/>
                <w:kern w:val="0"/>
                <w:sz w:val="18"/>
                <w:szCs w:val="18"/>
              </w:rPr>
            </w:pPr>
            <w:r>
              <w:rPr>
                <w:rFonts w:hint="eastAsia" w:ascii="宋体" w:hAnsi="宋体" w:cs="宋体"/>
                <w:kern w:val="0"/>
                <w:sz w:val="18"/>
                <w:szCs w:val="18"/>
              </w:rPr>
              <w:t>　</w:t>
            </w:r>
          </w:p>
        </w:tc>
        <w:tc>
          <w:tcPr>
            <w:tcW w:w="1380" w:type="dxa"/>
            <w:gridSpan w:val="8"/>
            <w:tcBorders>
              <w:top w:val="nil"/>
              <w:left w:val="nil"/>
              <w:bottom w:val="single" w:color="auto" w:sz="4" w:space="0"/>
              <w:right w:val="single" w:color="auto" w:sz="4" w:space="0"/>
            </w:tcBorders>
            <w:shd w:val="clear" w:color="auto" w:fill="auto"/>
            <w:noWrap/>
            <w:vAlign w:val="center"/>
          </w:tcPr>
          <w:p w14:paraId="452BA104">
            <w:pPr>
              <w:widowControl/>
              <w:jc w:val="center"/>
              <w:rPr>
                <w:rFonts w:ascii="宋体" w:hAnsi="宋体" w:cs="宋体"/>
                <w:kern w:val="0"/>
                <w:sz w:val="18"/>
                <w:szCs w:val="18"/>
              </w:rPr>
            </w:pPr>
            <w:r>
              <w:rPr>
                <w:rFonts w:hint="eastAsia" w:ascii="宋体" w:hAnsi="宋体" w:cs="宋体"/>
                <w:kern w:val="0"/>
                <w:sz w:val="18"/>
                <w:szCs w:val="18"/>
              </w:rPr>
              <w:t>　</w:t>
            </w:r>
          </w:p>
        </w:tc>
        <w:tc>
          <w:tcPr>
            <w:tcW w:w="1380" w:type="dxa"/>
            <w:gridSpan w:val="4"/>
            <w:tcBorders>
              <w:top w:val="nil"/>
              <w:left w:val="nil"/>
              <w:bottom w:val="single" w:color="auto" w:sz="4" w:space="0"/>
              <w:right w:val="single" w:color="auto" w:sz="4" w:space="0"/>
            </w:tcBorders>
            <w:shd w:val="clear" w:color="auto" w:fill="auto"/>
            <w:noWrap/>
            <w:vAlign w:val="center"/>
          </w:tcPr>
          <w:p w14:paraId="4A2A5A9B">
            <w:pPr>
              <w:widowControl/>
              <w:jc w:val="center"/>
              <w:rPr>
                <w:rFonts w:ascii="宋体" w:hAnsi="宋体" w:cs="宋体"/>
                <w:kern w:val="0"/>
                <w:sz w:val="18"/>
                <w:szCs w:val="18"/>
              </w:rPr>
            </w:pPr>
            <w:r>
              <w:rPr>
                <w:rFonts w:hint="eastAsia" w:ascii="宋体" w:hAnsi="宋体" w:cs="宋体"/>
                <w:kern w:val="0"/>
                <w:sz w:val="18"/>
                <w:szCs w:val="18"/>
              </w:rPr>
              <w:t>　</w:t>
            </w:r>
          </w:p>
        </w:tc>
      </w:tr>
      <w:tr w14:paraId="2A6D1BC9">
        <w:tblPrEx>
          <w:tblCellMar>
            <w:top w:w="0" w:type="dxa"/>
            <w:left w:w="108" w:type="dxa"/>
            <w:bottom w:w="0" w:type="dxa"/>
            <w:right w:w="108" w:type="dxa"/>
          </w:tblCellMar>
        </w:tblPrEx>
        <w:trPr>
          <w:gridAfter w:val="2"/>
          <w:wAfter w:w="380" w:type="dxa"/>
          <w:trHeight w:val="735" w:hRule="atLeast"/>
        </w:trPr>
        <w:tc>
          <w:tcPr>
            <w:tcW w:w="14240" w:type="dxa"/>
            <w:gridSpan w:val="54"/>
            <w:tcBorders>
              <w:top w:val="nil"/>
              <w:left w:val="nil"/>
              <w:bottom w:val="nil"/>
              <w:right w:val="nil"/>
            </w:tcBorders>
            <w:shd w:val="clear" w:color="auto" w:fill="auto"/>
            <w:vAlign w:val="center"/>
          </w:tcPr>
          <w:p w14:paraId="112A6DFF">
            <w:pPr>
              <w:widowControl/>
              <w:jc w:val="center"/>
              <w:rPr>
                <w:rFonts w:ascii="宋体" w:hAnsi="宋体" w:cs="宋体"/>
                <w:b/>
                <w:bCs/>
                <w:kern w:val="0"/>
                <w:sz w:val="44"/>
                <w:szCs w:val="44"/>
              </w:rPr>
            </w:pPr>
            <w:r>
              <w:rPr>
                <w:rFonts w:hint="eastAsia" w:ascii="宋体" w:hAnsi="宋体" w:cs="宋体"/>
                <w:b/>
                <w:bCs/>
                <w:kern w:val="0"/>
                <w:sz w:val="44"/>
                <w:szCs w:val="44"/>
              </w:rPr>
              <w:t>部门预算财政拨款收支总表</w:t>
            </w:r>
          </w:p>
        </w:tc>
      </w:tr>
      <w:tr w14:paraId="1DD5134D">
        <w:tblPrEx>
          <w:tblCellMar>
            <w:top w:w="0" w:type="dxa"/>
            <w:left w:w="108" w:type="dxa"/>
            <w:bottom w:w="0" w:type="dxa"/>
            <w:right w:w="108" w:type="dxa"/>
          </w:tblCellMar>
        </w:tblPrEx>
        <w:trPr>
          <w:gridAfter w:val="2"/>
          <w:wAfter w:w="380" w:type="dxa"/>
          <w:trHeight w:val="375" w:hRule="atLeast"/>
        </w:trPr>
        <w:tc>
          <w:tcPr>
            <w:tcW w:w="5800" w:type="dxa"/>
            <w:gridSpan w:val="16"/>
            <w:vMerge w:val="restart"/>
            <w:tcBorders>
              <w:top w:val="nil"/>
              <w:left w:val="nil"/>
              <w:bottom w:val="nil"/>
              <w:right w:val="nil"/>
            </w:tcBorders>
            <w:shd w:val="clear" w:color="auto" w:fill="auto"/>
            <w:vAlign w:val="center"/>
          </w:tcPr>
          <w:p w14:paraId="774909ED">
            <w:pPr>
              <w:widowControl/>
              <w:jc w:val="left"/>
              <w:rPr>
                <w:rFonts w:ascii="宋体" w:hAnsi="宋体" w:cs="宋体"/>
                <w:b/>
                <w:bCs/>
                <w:kern w:val="0"/>
                <w:sz w:val="24"/>
              </w:rPr>
            </w:pPr>
            <w:r>
              <w:rPr>
                <w:rFonts w:hint="eastAsia" w:ascii="宋体" w:hAnsi="宋体" w:cs="宋体"/>
                <w:b/>
                <w:bCs/>
                <w:kern w:val="0"/>
                <w:sz w:val="24"/>
              </w:rPr>
              <w:t>部门编码及名称：[551]中共馆陶县粮画小镇委员会</w:t>
            </w:r>
          </w:p>
        </w:tc>
        <w:tc>
          <w:tcPr>
            <w:tcW w:w="3880" w:type="dxa"/>
            <w:gridSpan w:val="16"/>
            <w:vMerge w:val="restart"/>
            <w:tcBorders>
              <w:top w:val="nil"/>
              <w:left w:val="nil"/>
              <w:bottom w:val="nil"/>
              <w:right w:val="nil"/>
            </w:tcBorders>
            <w:shd w:val="clear" w:color="auto" w:fill="auto"/>
            <w:vAlign w:val="center"/>
          </w:tcPr>
          <w:p w14:paraId="53B8D805">
            <w:pPr>
              <w:widowControl/>
              <w:jc w:val="center"/>
              <w:rPr>
                <w:b/>
                <w:bCs/>
                <w:kern w:val="0"/>
                <w:sz w:val="24"/>
              </w:rPr>
            </w:pPr>
          </w:p>
        </w:tc>
        <w:tc>
          <w:tcPr>
            <w:tcW w:w="2360" w:type="dxa"/>
            <w:gridSpan w:val="11"/>
            <w:vMerge w:val="restart"/>
            <w:tcBorders>
              <w:top w:val="nil"/>
              <w:left w:val="nil"/>
              <w:bottom w:val="nil"/>
              <w:right w:val="nil"/>
            </w:tcBorders>
            <w:shd w:val="clear" w:color="auto" w:fill="auto"/>
            <w:vAlign w:val="center"/>
          </w:tcPr>
          <w:p w14:paraId="5651268A">
            <w:pPr>
              <w:widowControl/>
              <w:jc w:val="left"/>
              <w:rPr>
                <w:rFonts w:ascii="宋体" w:hAnsi="宋体" w:cs="宋体"/>
                <w:b/>
                <w:bCs/>
                <w:kern w:val="0"/>
                <w:sz w:val="24"/>
              </w:rPr>
            </w:pPr>
            <w:r>
              <w:rPr>
                <w:rFonts w:hint="eastAsia" w:ascii="宋体" w:hAnsi="宋体" w:cs="宋体"/>
                <w:b/>
                <w:bCs/>
                <w:kern w:val="0"/>
                <w:sz w:val="24"/>
              </w:rPr>
              <w:t>预算年度：2020</w:t>
            </w:r>
          </w:p>
        </w:tc>
        <w:tc>
          <w:tcPr>
            <w:tcW w:w="2200" w:type="dxa"/>
            <w:gridSpan w:val="11"/>
            <w:vMerge w:val="restart"/>
            <w:tcBorders>
              <w:top w:val="nil"/>
              <w:left w:val="nil"/>
              <w:bottom w:val="nil"/>
              <w:right w:val="nil"/>
            </w:tcBorders>
            <w:shd w:val="clear" w:color="auto" w:fill="auto"/>
            <w:vAlign w:val="center"/>
          </w:tcPr>
          <w:p w14:paraId="40E11298">
            <w:pPr>
              <w:widowControl/>
              <w:jc w:val="right"/>
              <w:rPr>
                <w:b/>
                <w:bCs/>
                <w:kern w:val="0"/>
                <w:sz w:val="24"/>
              </w:rPr>
            </w:pPr>
            <w:r>
              <w:rPr>
                <w:b/>
                <w:bCs/>
                <w:kern w:val="0"/>
                <w:sz w:val="24"/>
              </w:rPr>
              <w:t>金额单位：万元</w:t>
            </w:r>
          </w:p>
        </w:tc>
      </w:tr>
      <w:tr w14:paraId="6D7F6A41">
        <w:tblPrEx>
          <w:tblCellMar>
            <w:top w:w="0" w:type="dxa"/>
            <w:left w:w="108" w:type="dxa"/>
            <w:bottom w:w="0" w:type="dxa"/>
            <w:right w:w="108" w:type="dxa"/>
          </w:tblCellMar>
        </w:tblPrEx>
        <w:trPr>
          <w:gridAfter w:val="2"/>
          <w:wAfter w:w="380" w:type="dxa"/>
          <w:trHeight w:val="312" w:hRule="atLeast"/>
        </w:trPr>
        <w:tc>
          <w:tcPr>
            <w:tcW w:w="5800" w:type="dxa"/>
            <w:gridSpan w:val="16"/>
            <w:vMerge w:val="continue"/>
            <w:tcBorders>
              <w:top w:val="nil"/>
              <w:left w:val="nil"/>
              <w:bottom w:val="nil"/>
              <w:right w:val="nil"/>
            </w:tcBorders>
            <w:vAlign w:val="center"/>
          </w:tcPr>
          <w:p w14:paraId="688FFADC">
            <w:pPr>
              <w:widowControl/>
              <w:jc w:val="left"/>
              <w:rPr>
                <w:rFonts w:ascii="宋体" w:hAnsi="宋体" w:cs="宋体"/>
                <w:b/>
                <w:bCs/>
                <w:kern w:val="0"/>
                <w:sz w:val="24"/>
              </w:rPr>
            </w:pPr>
          </w:p>
        </w:tc>
        <w:tc>
          <w:tcPr>
            <w:tcW w:w="3880" w:type="dxa"/>
            <w:gridSpan w:val="16"/>
            <w:vMerge w:val="continue"/>
            <w:tcBorders>
              <w:top w:val="nil"/>
              <w:left w:val="nil"/>
              <w:bottom w:val="nil"/>
              <w:right w:val="nil"/>
            </w:tcBorders>
            <w:vAlign w:val="center"/>
          </w:tcPr>
          <w:p w14:paraId="54606D7D">
            <w:pPr>
              <w:widowControl/>
              <w:jc w:val="left"/>
              <w:rPr>
                <w:b/>
                <w:bCs/>
                <w:kern w:val="0"/>
                <w:sz w:val="24"/>
              </w:rPr>
            </w:pPr>
          </w:p>
        </w:tc>
        <w:tc>
          <w:tcPr>
            <w:tcW w:w="2360" w:type="dxa"/>
            <w:gridSpan w:val="11"/>
            <w:vMerge w:val="continue"/>
            <w:tcBorders>
              <w:top w:val="nil"/>
              <w:left w:val="nil"/>
              <w:bottom w:val="nil"/>
              <w:right w:val="nil"/>
            </w:tcBorders>
            <w:vAlign w:val="center"/>
          </w:tcPr>
          <w:p w14:paraId="5BE511C6">
            <w:pPr>
              <w:widowControl/>
              <w:jc w:val="left"/>
              <w:rPr>
                <w:rFonts w:ascii="宋体" w:hAnsi="宋体" w:cs="宋体"/>
                <w:b/>
                <w:bCs/>
                <w:kern w:val="0"/>
                <w:sz w:val="24"/>
              </w:rPr>
            </w:pPr>
          </w:p>
        </w:tc>
        <w:tc>
          <w:tcPr>
            <w:tcW w:w="2200" w:type="dxa"/>
            <w:gridSpan w:val="11"/>
            <w:vMerge w:val="continue"/>
            <w:tcBorders>
              <w:top w:val="nil"/>
              <w:left w:val="nil"/>
              <w:bottom w:val="nil"/>
              <w:right w:val="nil"/>
            </w:tcBorders>
            <w:vAlign w:val="center"/>
          </w:tcPr>
          <w:p w14:paraId="7AFF4694">
            <w:pPr>
              <w:widowControl/>
              <w:jc w:val="left"/>
              <w:rPr>
                <w:b/>
                <w:bCs/>
                <w:kern w:val="0"/>
                <w:sz w:val="24"/>
              </w:rPr>
            </w:pPr>
          </w:p>
        </w:tc>
      </w:tr>
      <w:tr w14:paraId="0A645C3F">
        <w:tblPrEx>
          <w:tblCellMar>
            <w:top w:w="0" w:type="dxa"/>
            <w:left w:w="108" w:type="dxa"/>
            <w:bottom w:w="0" w:type="dxa"/>
            <w:right w:w="108" w:type="dxa"/>
          </w:tblCellMar>
        </w:tblPrEx>
        <w:trPr>
          <w:gridAfter w:val="2"/>
          <w:wAfter w:w="380" w:type="dxa"/>
          <w:trHeight w:val="1080" w:hRule="atLeast"/>
        </w:trPr>
        <w:tc>
          <w:tcPr>
            <w:tcW w:w="7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035A56F">
            <w:pPr>
              <w:widowControl/>
              <w:jc w:val="center"/>
              <w:rPr>
                <w:b/>
                <w:bCs/>
                <w:kern w:val="0"/>
                <w:sz w:val="24"/>
              </w:rPr>
            </w:pPr>
            <w:r>
              <w:rPr>
                <w:b/>
                <w:bCs/>
                <w:kern w:val="0"/>
                <w:sz w:val="24"/>
              </w:rPr>
              <w:t>栏次</w:t>
            </w:r>
          </w:p>
        </w:tc>
        <w:tc>
          <w:tcPr>
            <w:tcW w:w="3760" w:type="dxa"/>
            <w:gridSpan w:val="10"/>
            <w:tcBorders>
              <w:top w:val="single" w:color="auto" w:sz="4" w:space="0"/>
              <w:left w:val="nil"/>
              <w:bottom w:val="single" w:color="auto" w:sz="4" w:space="0"/>
              <w:right w:val="single" w:color="auto" w:sz="4" w:space="0"/>
            </w:tcBorders>
            <w:shd w:val="clear" w:color="auto" w:fill="auto"/>
            <w:vAlign w:val="center"/>
          </w:tcPr>
          <w:p w14:paraId="50069341">
            <w:pPr>
              <w:widowControl/>
              <w:jc w:val="center"/>
              <w:rPr>
                <w:b/>
                <w:bCs/>
                <w:kern w:val="0"/>
                <w:sz w:val="24"/>
              </w:rPr>
            </w:pPr>
            <w:r>
              <w:rPr>
                <w:b/>
                <w:bCs/>
                <w:kern w:val="0"/>
                <w:sz w:val="24"/>
              </w:rPr>
              <w:t>项    目</w:t>
            </w:r>
          </w:p>
        </w:tc>
        <w:tc>
          <w:tcPr>
            <w:tcW w:w="1320" w:type="dxa"/>
            <w:gridSpan w:val="3"/>
            <w:tcBorders>
              <w:top w:val="single" w:color="auto" w:sz="4" w:space="0"/>
              <w:left w:val="nil"/>
              <w:bottom w:val="single" w:color="auto" w:sz="4" w:space="0"/>
              <w:right w:val="single" w:color="auto" w:sz="4" w:space="0"/>
            </w:tcBorders>
            <w:shd w:val="clear" w:color="auto" w:fill="auto"/>
            <w:vAlign w:val="center"/>
          </w:tcPr>
          <w:p w14:paraId="0DAD196F">
            <w:pPr>
              <w:widowControl/>
              <w:jc w:val="center"/>
              <w:rPr>
                <w:b/>
                <w:bCs/>
                <w:kern w:val="0"/>
                <w:sz w:val="24"/>
              </w:rPr>
            </w:pPr>
            <w:r>
              <w:rPr>
                <w:b/>
                <w:bCs/>
                <w:kern w:val="0"/>
                <w:sz w:val="24"/>
              </w:rPr>
              <w:t>金额</w:t>
            </w:r>
          </w:p>
        </w:tc>
        <w:tc>
          <w:tcPr>
            <w:tcW w:w="3880" w:type="dxa"/>
            <w:gridSpan w:val="16"/>
            <w:tcBorders>
              <w:top w:val="single" w:color="auto" w:sz="4" w:space="0"/>
              <w:left w:val="nil"/>
              <w:bottom w:val="single" w:color="auto" w:sz="4" w:space="0"/>
              <w:right w:val="single" w:color="auto" w:sz="4" w:space="0"/>
            </w:tcBorders>
            <w:shd w:val="clear" w:color="auto" w:fill="auto"/>
            <w:vAlign w:val="center"/>
          </w:tcPr>
          <w:p w14:paraId="373A6947">
            <w:pPr>
              <w:widowControl/>
              <w:jc w:val="center"/>
              <w:rPr>
                <w:b/>
                <w:bCs/>
                <w:kern w:val="0"/>
                <w:sz w:val="24"/>
              </w:rPr>
            </w:pPr>
            <w:r>
              <w:rPr>
                <w:b/>
                <w:bCs/>
                <w:kern w:val="0"/>
                <w:sz w:val="24"/>
              </w:rPr>
              <w:t>项    目</w:t>
            </w:r>
          </w:p>
        </w:tc>
        <w:tc>
          <w:tcPr>
            <w:tcW w:w="1120" w:type="dxa"/>
            <w:gridSpan w:val="4"/>
            <w:tcBorders>
              <w:top w:val="single" w:color="auto" w:sz="4" w:space="0"/>
              <w:left w:val="nil"/>
              <w:bottom w:val="single" w:color="auto" w:sz="4" w:space="0"/>
              <w:right w:val="single" w:color="auto" w:sz="4" w:space="0"/>
            </w:tcBorders>
            <w:shd w:val="clear" w:color="auto" w:fill="auto"/>
            <w:vAlign w:val="center"/>
          </w:tcPr>
          <w:p w14:paraId="6BDC82C0">
            <w:pPr>
              <w:widowControl/>
              <w:jc w:val="center"/>
              <w:rPr>
                <w:b/>
                <w:bCs/>
                <w:kern w:val="0"/>
                <w:sz w:val="24"/>
              </w:rPr>
            </w:pPr>
            <w:r>
              <w:rPr>
                <w:b/>
                <w:bCs/>
                <w:kern w:val="0"/>
                <w:sz w:val="24"/>
              </w:rPr>
              <w:t>合计</w:t>
            </w:r>
          </w:p>
        </w:tc>
        <w:tc>
          <w:tcPr>
            <w:tcW w:w="1240" w:type="dxa"/>
            <w:gridSpan w:val="7"/>
            <w:tcBorders>
              <w:top w:val="single" w:color="auto" w:sz="4" w:space="0"/>
              <w:left w:val="nil"/>
              <w:bottom w:val="single" w:color="auto" w:sz="4" w:space="0"/>
              <w:right w:val="single" w:color="auto" w:sz="4" w:space="0"/>
            </w:tcBorders>
            <w:shd w:val="clear" w:color="auto" w:fill="auto"/>
            <w:vAlign w:val="center"/>
          </w:tcPr>
          <w:p w14:paraId="6FF08DCB">
            <w:pPr>
              <w:widowControl/>
              <w:jc w:val="center"/>
              <w:rPr>
                <w:b/>
                <w:bCs/>
                <w:kern w:val="0"/>
                <w:sz w:val="24"/>
              </w:rPr>
            </w:pPr>
            <w:r>
              <w:rPr>
                <w:b/>
                <w:bCs/>
                <w:kern w:val="0"/>
                <w:sz w:val="24"/>
              </w:rPr>
              <w:t>一般公共预算财政拨款</w:t>
            </w:r>
          </w:p>
        </w:tc>
        <w:tc>
          <w:tcPr>
            <w:tcW w:w="1100" w:type="dxa"/>
            <w:gridSpan w:val="4"/>
            <w:tcBorders>
              <w:top w:val="single" w:color="auto" w:sz="4" w:space="0"/>
              <w:left w:val="nil"/>
              <w:bottom w:val="single" w:color="auto" w:sz="4" w:space="0"/>
              <w:right w:val="single" w:color="auto" w:sz="4" w:space="0"/>
            </w:tcBorders>
            <w:shd w:val="clear" w:color="auto" w:fill="auto"/>
            <w:vAlign w:val="center"/>
          </w:tcPr>
          <w:p w14:paraId="71606CC7">
            <w:pPr>
              <w:widowControl/>
              <w:jc w:val="center"/>
              <w:rPr>
                <w:b/>
                <w:bCs/>
                <w:kern w:val="0"/>
                <w:sz w:val="24"/>
              </w:rPr>
            </w:pPr>
            <w:r>
              <w:rPr>
                <w:b/>
                <w:bCs/>
                <w:kern w:val="0"/>
                <w:sz w:val="24"/>
              </w:rPr>
              <w:t>政府性基金预算财政拨款</w:t>
            </w:r>
          </w:p>
        </w:tc>
        <w:tc>
          <w:tcPr>
            <w:tcW w:w="1100" w:type="dxa"/>
            <w:gridSpan w:val="7"/>
            <w:tcBorders>
              <w:top w:val="single" w:color="auto" w:sz="4" w:space="0"/>
              <w:left w:val="nil"/>
              <w:bottom w:val="single" w:color="auto" w:sz="4" w:space="0"/>
              <w:right w:val="single" w:color="auto" w:sz="4" w:space="0"/>
            </w:tcBorders>
            <w:shd w:val="clear" w:color="auto" w:fill="auto"/>
            <w:vAlign w:val="center"/>
          </w:tcPr>
          <w:p w14:paraId="3CDE845B">
            <w:pPr>
              <w:widowControl/>
              <w:jc w:val="center"/>
              <w:rPr>
                <w:b/>
                <w:bCs/>
                <w:kern w:val="0"/>
                <w:sz w:val="24"/>
              </w:rPr>
            </w:pPr>
            <w:r>
              <w:rPr>
                <w:b/>
                <w:bCs/>
                <w:kern w:val="0"/>
                <w:sz w:val="24"/>
              </w:rPr>
              <w:t>国有资本经营预算财政拨款</w:t>
            </w:r>
          </w:p>
        </w:tc>
      </w:tr>
      <w:tr w14:paraId="4BE69657">
        <w:tblPrEx>
          <w:tblCellMar>
            <w:top w:w="0" w:type="dxa"/>
            <w:left w:w="108" w:type="dxa"/>
            <w:bottom w:w="0" w:type="dxa"/>
            <w:right w:w="108" w:type="dxa"/>
          </w:tblCellMar>
        </w:tblPrEx>
        <w:trPr>
          <w:gridAfter w:val="2"/>
          <w:wAfter w:w="380" w:type="dxa"/>
          <w:trHeight w:val="405" w:hRule="atLeast"/>
        </w:trPr>
        <w:tc>
          <w:tcPr>
            <w:tcW w:w="720" w:type="dxa"/>
            <w:gridSpan w:val="3"/>
            <w:tcBorders>
              <w:top w:val="nil"/>
              <w:left w:val="single" w:color="auto" w:sz="4" w:space="0"/>
              <w:bottom w:val="single" w:color="auto" w:sz="4" w:space="0"/>
              <w:right w:val="single" w:color="auto" w:sz="4" w:space="0"/>
            </w:tcBorders>
            <w:shd w:val="clear" w:color="auto" w:fill="auto"/>
            <w:vAlign w:val="center"/>
          </w:tcPr>
          <w:p w14:paraId="4134AA22">
            <w:pPr>
              <w:widowControl/>
              <w:jc w:val="center"/>
              <w:rPr>
                <w:b/>
                <w:bCs/>
                <w:kern w:val="0"/>
                <w:sz w:val="24"/>
              </w:rPr>
            </w:pPr>
            <w:r>
              <w:rPr>
                <w:b/>
                <w:bCs/>
                <w:kern w:val="0"/>
                <w:sz w:val="24"/>
              </w:rPr>
              <w:t>栏次</w:t>
            </w:r>
          </w:p>
        </w:tc>
        <w:tc>
          <w:tcPr>
            <w:tcW w:w="3760" w:type="dxa"/>
            <w:gridSpan w:val="10"/>
            <w:tcBorders>
              <w:top w:val="nil"/>
              <w:left w:val="nil"/>
              <w:bottom w:val="single" w:color="auto" w:sz="4" w:space="0"/>
              <w:right w:val="single" w:color="auto" w:sz="4" w:space="0"/>
            </w:tcBorders>
            <w:shd w:val="clear" w:color="auto" w:fill="auto"/>
            <w:vAlign w:val="center"/>
          </w:tcPr>
          <w:p w14:paraId="594BDFB4">
            <w:pPr>
              <w:widowControl/>
              <w:jc w:val="center"/>
              <w:rPr>
                <w:b/>
                <w:bCs/>
                <w:kern w:val="0"/>
                <w:sz w:val="24"/>
              </w:rPr>
            </w:pPr>
            <w:r>
              <w:rPr>
                <w:b/>
                <w:bCs/>
                <w:kern w:val="0"/>
                <w:sz w:val="24"/>
              </w:rPr>
              <w:t>1</w:t>
            </w:r>
          </w:p>
        </w:tc>
        <w:tc>
          <w:tcPr>
            <w:tcW w:w="1320" w:type="dxa"/>
            <w:gridSpan w:val="3"/>
            <w:tcBorders>
              <w:top w:val="nil"/>
              <w:left w:val="nil"/>
              <w:bottom w:val="single" w:color="auto" w:sz="4" w:space="0"/>
              <w:right w:val="single" w:color="auto" w:sz="4" w:space="0"/>
            </w:tcBorders>
            <w:shd w:val="clear" w:color="auto" w:fill="auto"/>
            <w:vAlign w:val="center"/>
          </w:tcPr>
          <w:p w14:paraId="4076F0AC">
            <w:pPr>
              <w:widowControl/>
              <w:jc w:val="center"/>
              <w:rPr>
                <w:b/>
                <w:bCs/>
                <w:kern w:val="0"/>
                <w:sz w:val="24"/>
              </w:rPr>
            </w:pPr>
            <w:r>
              <w:rPr>
                <w:b/>
                <w:bCs/>
                <w:kern w:val="0"/>
                <w:sz w:val="24"/>
              </w:rPr>
              <w:t>2</w:t>
            </w:r>
          </w:p>
        </w:tc>
        <w:tc>
          <w:tcPr>
            <w:tcW w:w="3880" w:type="dxa"/>
            <w:gridSpan w:val="16"/>
            <w:tcBorders>
              <w:top w:val="nil"/>
              <w:left w:val="nil"/>
              <w:bottom w:val="single" w:color="auto" w:sz="4" w:space="0"/>
              <w:right w:val="single" w:color="auto" w:sz="4" w:space="0"/>
            </w:tcBorders>
            <w:shd w:val="clear" w:color="auto" w:fill="auto"/>
            <w:vAlign w:val="center"/>
          </w:tcPr>
          <w:p w14:paraId="0A23FC5E">
            <w:pPr>
              <w:widowControl/>
              <w:jc w:val="center"/>
              <w:rPr>
                <w:b/>
                <w:bCs/>
                <w:kern w:val="0"/>
                <w:sz w:val="24"/>
              </w:rPr>
            </w:pPr>
            <w:r>
              <w:rPr>
                <w:b/>
                <w:bCs/>
                <w:kern w:val="0"/>
                <w:sz w:val="24"/>
              </w:rPr>
              <w:t>3</w:t>
            </w:r>
          </w:p>
        </w:tc>
        <w:tc>
          <w:tcPr>
            <w:tcW w:w="1120" w:type="dxa"/>
            <w:gridSpan w:val="4"/>
            <w:tcBorders>
              <w:top w:val="nil"/>
              <w:left w:val="nil"/>
              <w:bottom w:val="single" w:color="auto" w:sz="4" w:space="0"/>
              <w:right w:val="single" w:color="auto" w:sz="4" w:space="0"/>
            </w:tcBorders>
            <w:shd w:val="clear" w:color="auto" w:fill="auto"/>
            <w:vAlign w:val="center"/>
          </w:tcPr>
          <w:p w14:paraId="7BE50C4C">
            <w:pPr>
              <w:widowControl/>
              <w:jc w:val="center"/>
              <w:rPr>
                <w:b/>
                <w:bCs/>
                <w:kern w:val="0"/>
                <w:sz w:val="24"/>
              </w:rPr>
            </w:pPr>
            <w:r>
              <w:rPr>
                <w:b/>
                <w:bCs/>
                <w:kern w:val="0"/>
                <w:sz w:val="24"/>
              </w:rPr>
              <w:t>4</w:t>
            </w:r>
          </w:p>
        </w:tc>
        <w:tc>
          <w:tcPr>
            <w:tcW w:w="1240" w:type="dxa"/>
            <w:gridSpan w:val="7"/>
            <w:tcBorders>
              <w:top w:val="nil"/>
              <w:left w:val="nil"/>
              <w:bottom w:val="single" w:color="auto" w:sz="4" w:space="0"/>
              <w:right w:val="single" w:color="auto" w:sz="4" w:space="0"/>
            </w:tcBorders>
            <w:shd w:val="clear" w:color="auto" w:fill="auto"/>
            <w:vAlign w:val="center"/>
          </w:tcPr>
          <w:p w14:paraId="5FD9771D">
            <w:pPr>
              <w:widowControl/>
              <w:jc w:val="center"/>
              <w:rPr>
                <w:b/>
                <w:bCs/>
                <w:kern w:val="0"/>
                <w:sz w:val="24"/>
              </w:rPr>
            </w:pPr>
            <w:r>
              <w:rPr>
                <w:b/>
                <w:bCs/>
                <w:kern w:val="0"/>
                <w:sz w:val="24"/>
              </w:rPr>
              <w:t>5</w:t>
            </w:r>
          </w:p>
        </w:tc>
        <w:tc>
          <w:tcPr>
            <w:tcW w:w="1100" w:type="dxa"/>
            <w:gridSpan w:val="4"/>
            <w:tcBorders>
              <w:top w:val="nil"/>
              <w:left w:val="nil"/>
              <w:bottom w:val="single" w:color="auto" w:sz="4" w:space="0"/>
              <w:right w:val="single" w:color="auto" w:sz="4" w:space="0"/>
            </w:tcBorders>
            <w:shd w:val="clear" w:color="auto" w:fill="auto"/>
            <w:vAlign w:val="center"/>
          </w:tcPr>
          <w:p w14:paraId="7860B7D0">
            <w:pPr>
              <w:widowControl/>
              <w:jc w:val="center"/>
              <w:rPr>
                <w:b/>
                <w:bCs/>
                <w:kern w:val="0"/>
                <w:sz w:val="24"/>
              </w:rPr>
            </w:pPr>
            <w:r>
              <w:rPr>
                <w:b/>
                <w:bCs/>
                <w:kern w:val="0"/>
                <w:sz w:val="24"/>
              </w:rPr>
              <w:t>6</w:t>
            </w:r>
          </w:p>
        </w:tc>
        <w:tc>
          <w:tcPr>
            <w:tcW w:w="1100" w:type="dxa"/>
            <w:gridSpan w:val="7"/>
            <w:tcBorders>
              <w:top w:val="nil"/>
              <w:left w:val="nil"/>
              <w:bottom w:val="single" w:color="auto" w:sz="4" w:space="0"/>
              <w:right w:val="single" w:color="auto" w:sz="4" w:space="0"/>
            </w:tcBorders>
            <w:shd w:val="clear" w:color="auto" w:fill="auto"/>
            <w:vAlign w:val="center"/>
          </w:tcPr>
          <w:p w14:paraId="4D4FC908">
            <w:pPr>
              <w:widowControl/>
              <w:jc w:val="center"/>
              <w:rPr>
                <w:b/>
                <w:bCs/>
                <w:kern w:val="0"/>
                <w:sz w:val="24"/>
              </w:rPr>
            </w:pPr>
            <w:r>
              <w:rPr>
                <w:b/>
                <w:bCs/>
                <w:kern w:val="0"/>
                <w:sz w:val="24"/>
              </w:rPr>
              <w:t>7</w:t>
            </w:r>
          </w:p>
        </w:tc>
      </w:tr>
      <w:tr w14:paraId="3FB88008">
        <w:tblPrEx>
          <w:tblCellMar>
            <w:top w:w="0" w:type="dxa"/>
            <w:left w:w="108" w:type="dxa"/>
            <w:bottom w:w="0" w:type="dxa"/>
            <w:right w:w="108" w:type="dxa"/>
          </w:tblCellMar>
        </w:tblPrEx>
        <w:trPr>
          <w:gridAfter w:val="2"/>
          <w:wAfter w:w="380" w:type="dxa"/>
          <w:trHeight w:val="405" w:hRule="atLeast"/>
        </w:trPr>
        <w:tc>
          <w:tcPr>
            <w:tcW w:w="720" w:type="dxa"/>
            <w:gridSpan w:val="3"/>
            <w:tcBorders>
              <w:top w:val="nil"/>
              <w:left w:val="single" w:color="auto" w:sz="4" w:space="0"/>
              <w:bottom w:val="single" w:color="auto" w:sz="4" w:space="0"/>
              <w:right w:val="single" w:color="auto" w:sz="4" w:space="0"/>
            </w:tcBorders>
            <w:shd w:val="clear" w:color="auto" w:fill="auto"/>
            <w:noWrap/>
            <w:vAlign w:val="center"/>
          </w:tcPr>
          <w:p w14:paraId="29291987">
            <w:pPr>
              <w:widowControl/>
              <w:jc w:val="center"/>
              <w:rPr>
                <w:kern w:val="0"/>
                <w:sz w:val="24"/>
              </w:rPr>
            </w:pPr>
            <w:r>
              <w:rPr>
                <w:kern w:val="0"/>
                <w:sz w:val="24"/>
              </w:rPr>
              <w:t>6</w:t>
            </w:r>
          </w:p>
        </w:tc>
        <w:tc>
          <w:tcPr>
            <w:tcW w:w="3760" w:type="dxa"/>
            <w:gridSpan w:val="10"/>
            <w:tcBorders>
              <w:top w:val="nil"/>
              <w:left w:val="nil"/>
              <w:bottom w:val="single" w:color="auto" w:sz="4" w:space="0"/>
              <w:right w:val="single" w:color="auto" w:sz="4" w:space="0"/>
            </w:tcBorders>
            <w:shd w:val="clear" w:color="auto" w:fill="auto"/>
            <w:noWrap/>
            <w:vAlign w:val="center"/>
          </w:tcPr>
          <w:p w14:paraId="5ABF5A3B">
            <w:pPr>
              <w:widowControl/>
              <w:jc w:val="left"/>
              <w:rPr>
                <w:kern w:val="0"/>
                <w:sz w:val="24"/>
              </w:rPr>
            </w:pPr>
            <w:r>
              <w:rPr>
                <w:kern w:val="0"/>
                <w:sz w:val="24"/>
              </w:rPr>
              <w:t>一、一般公共预算财政拨款</w:t>
            </w:r>
          </w:p>
        </w:tc>
        <w:tc>
          <w:tcPr>
            <w:tcW w:w="1320" w:type="dxa"/>
            <w:gridSpan w:val="3"/>
            <w:tcBorders>
              <w:top w:val="nil"/>
              <w:left w:val="nil"/>
              <w:bottom w:val="single" w:color="auto" w:sz="4" w:space="0"/>
              <w:right w:val="single" w:color="auto" w:sz="4" w:space="0"/>
            </w:tcBorders>
            <w:shd w:val="clear" w:color="auto" w:fill="auto"/>
            <w:noWrap/>
            <w:vAlign w:val="center"/>
          </w:tcPr>
          <w:p w14:paraId="7EE3E8EB">
            <w:pPr>
              <w:widowControl/>
              <w:jc w:val="right"/>
              <w:rPr>
                <w:kern w:val="0"/>
                <w:sz w:val="24"/>
              </w:rPr>
            </w:pPr>
            <w:r>
              <w:rPr>
                <w:kern w:val="0"/>
                <w:sz w:val="24"/>
              </w:rPr>
              <w:t>394.64</w:t>
            </w:r>
          </w:p>
        </w:tc>
        <w:tc>
          <w:tcPr>
            <w:tcW w:w="3880" w:type="dxa"/>
            <w:gridSpan w:val="16"/>
            <w:tcBorders>
              <w:top w:val="nil"/>
              <w:left w:val="nil"/>
              <w:bottom w:val="single" w:color="auto" w:sz="4" w:space="0"/>
              <w:right w:val="single" w:color="auto" w:sz="4" w:space="0"/>
            </w:tcBorders>
            <w:shd w:val="clear" w:color="auto" w:fill="auto"/>
            <w:noWrap/>
            <w:vAlign w:val="center"/>
          </w:tcPr>
          <w:p w14:paraId="14BD5658">
            <w:pPr>
              <w:widowControl/>
              <w:jc w:val="left"/>
              <w:rPr>
                <w:kern w:val="0"/>
                <w:sz w:val="24"/>
              </w:rPr>
            </w:pPr>
            <w:r>
              <w:rPr>
                <w:kern w:val="0"/>
                <w:sz w:val="24"/>
              </w:rPr>
              <w:t>一、一般公共服务支出</w:t>
            </w:r>
          </w:p>
        </w:tc>
        <w:tc>
          <w:tcPr>
            <w:tcW w:w="1120" w:type="dxa"/>
            <w:gridSpan w:val="4"/>
            <w:tcBorders>
              <w:top w:val="nil"/>
              <w:left w:val="nil"/>
              <w:bottom w:val="single" w:color="auto" w:sz="4" w:space="0"/>
              <w:right w:val="single" w:color="auto" w:sz="4" w:space="0"/>
            </w:tcBorders>
            <w:shd w:val="clear" w:color="auto" w:fill="auto"/>
            <w:noWrap/>
            <w:vAlign w:val="center"/>
          </w:tcPr>
          <w:p w14:paraId="320A8566">
            <w:pPr>
              <w:widowControl/>
              <w:jc w:val="right"/>
              <w:rPr>
                <w:kern w:val="0"/>
                <w:sz w:val="24"/>
              </w:rPr>
            </w:pPr>
            <w:r>
              <w:rPr>
                <w:kern w:val="0"/>
                <w:sz w:val="24"/>
              </w:rPr>
              <w:t>283</w:t>
            </w:r>
          </w:p>
        </w:tc>
        <w:tc>
          <w:tcPr>
            <w:tcW w:w="1240" w:type="dxa"/>
            <w:gridSpan w:val="7"/>
            <w:tcBorders>
              <w:top w:val="nil"/>
              <w:left w:val="nil"/>
              <w:bottom w:val="single" w:color="auto" w:sz="4" w:space="0"/>
              <w:right w:val="single" w:color="auto" w:sz="4" w:space="0"/>
            </w:tcBorders>
            <w:shd w:val="clear" w:color="auto" w:fill="auto"/>
            <w:noWrap/>
            <w:vAlign w:val="center"/>
          </w:tcPr>
          <w:p w14:paraId="48B66A1A">
            <w:pPr>
              <w:widowControl/>
              <w:jc w:val="right"/>
              <w:rPr>
                <w:kern w:val="0"/>
                <w:sz w:val="24"/>
              </w:rPr>
            </w:pPr>
            <w:r>
              <w:rPr>
                <w:kern w:val="0"/>
                <w:sz w:val="24"/>
              </w:rPr>
              <w:t>283</w:t>
            </w:r>
          </w:p>
        </w:tc>
        <w:tc>
          <w:tcPr>
            <w:tcW w:w="1100" w:type="dxa"/>
            <w:gridSpan w:val="4"/>
            <w:tcBorders>
              <w:top w:val="nil"/>
              <w:left w:val="nil"/>
              <w:bottom w:val="single" w:color="auto" w:sz="4" w:space="0"/>
              <w:right w:val="single" w:color="auto" w:sz="4" w:space="0"/>
            </w:tcBorders>
            <w:shd w:val="clear" w:color="auto" w:fill="auto"/>
            <w:noWrap/>
            <w:vAlign w:val="center"/>
          </w:tcPr>
          <w:p w14:paraId="559E0E16">
            <w:pPr>
              <w:widowControl/>
              <w:jc w:val="right"/>
              <w:rPr>
                <w:kern w:val="0"/>
                <w:sz w:val="24"/>
              </w:rPr>
            </w:pPr>
            <w:r>
              <w:rPr>
                <w:kern w:val="0"/>
                <w:sz w:val="24"/>
              </w:rPr>
              <w:t>　</w:t>
            </w:r>
          </w:p>
        </w:tc>
        <w:tc>
          <w:tcPr>
            <w:tcW w:w="1100" w:type="dxa"/>
            <w:gridSpan w:val="7"/>
            <w:tcBorders>
              <w:top w:val="nil"/>
              <w:left w:val="nil"/>
              <w:bottom w:val="single" w:color="auto" w:sz="4" w:space="0"/>
              <w:right w:val="single" w:color="auto" w:sz="4" w:space="0"/>
            </w:tcBorders>
            <w:shd w:val="clear" w:color="auto" w:fill="auto"/>
            <w:noWrap/>
            <w:vAlign w:val="center"/>
          </w:tcPr>
          <w:p w14:paraId="780B4B10">
            <w:pPr>
              <w:widowControl/>
              <w:jc w:val="right"/>
              <w:rPr>
                <w:kern w:val="0"/>
                <w:sz w:val="24"/>
              </w:rPr>
            </w:pPr>
            <w:r>
              <w:rPr>
                <w:kern w:val="0"/>
                <w:sz w:val="24"/>
              </w:rPr>
              <w:t>　</w:t>
            </w:r>
          </w:p>
        </w:tc>
      </w:tr>
      <w:tr w14:paraId="51C17837">
        <w:tblPrEx>
          <w:tblCellMar>
            <w:top w:w="0" w:type="dxa"/>
            <w:left w:w="108" w:type="dxa"/>
            <w:bottom w:w="0" w:type="dxa"/>
            <w:right w:w="108" w:type="dxa"/>
          </w:tblCellMar>
        </w:tblPrEx>
        <w:trPr>
          <w:gridAfter w:val="2"/>
          <w:wAfter w:w="380" w:type="dxa"/>
          <w:trHeight w:val="405" w:hRule="atLeast"/>
        </w:trPr>
        <w:tc>
          <w:tcPr>
            <w:tcW w:w="720" w:type="dxa"/>
            <w:gridSpan w:val="3"/>
            <w:tcBorders>
              <w:top w:val="nil"/>
              <w:left w:val="single" w:color="auto" w:sz="4" w:space="0"/>
              <w:bottom w:val="single" w:color="auto" w:sz="4" w:space="0"/>
              <w:right w:val="single" w:color="auto" w:sz="4" w:space="0"/>
            </w:tcBorders>
            <w:shd w:val="clear" w:color="auto" w:fill="auto"/>
            <w:noWrap/>
            <w:vAlign w:val="center"/>
          </w:tcPr>
          <w:p w14:paraId="1620A895">
            <w:pPr>
              <w:widowControl/>
              <w:jc w:val="center"/>
              <w:rPr>
                <w:kern w:val="0"/>
                <w:sz w:val="24"/>
              </w:rPr>
            </w:pPr>
            <w:r>
              <w:rPr>
                <w:kern w:val="0"/>
                <w:sz w:val="24"/>
              </w:rPr>
              <w:t>7</w:t>
            </w:r>
          </w:p>
        </w:tc>
        <w:tc>
          <w:tcPr>
            <w:tcW w:w="3760" w:type="dxa"/>
            <w:gridSpan w:val="10"/>
            <w:tcBorders>
              <w:top w:val="nil"/>
              <w:left w:val="nil"/>
              <w:bottom w:val="single" w:color="auto" w:sz="4" w:space="0"/>
              <w:right w:val="single" w:color="auto" w:sz="4" w:space="0"/>
            </w:tcBorders>
            <w:shd w:val="clear" w:color="auto" w:fill="auto"/>
            <w:noWrap/>
            <w:vAlign w:val="center"/>
          </w:tcPr>
          <w:p w14:paraId="2C7C126B">
            <w:pPr>
              <w:widowControl/>
              <w:jc w:val="left"/>
              <w:rPr>
                <w:kern w:val="0"/>
                <w:sz w:val="24"/>
              </w:rPr>
            </w:pPr>
            <w:r>
              <w:rPr>
                <w:kern w:val="0"/>
                <w:sz w:val="24"/>
              </w:rPr>
              <w:t>二、政府性基金预算财政拨款</w:t>
            </w:r>
          </w:p>
        </w:tc>
        <w:tc>
          <w:tcPr>
            <w:tcW w:w="1320" w:type="dxa"/>
            <w:gridSpan w:val="3"/>
            <w:tcBorders>
              <w:top w:val="nil"/>
              <w:left w:val="nil"/>
              <w:bottom w:val="single" w:color="auto" w:sz="4" w:space="0"/>
              <w:right w:val="single" w:color="auto" w:sz="4" w:space="0"/>
            </w:tcBorders>
            <w:shd w:val="clear" w:color="auto" w:fill="auto"/>
            <w:noWrap/>
            <w:vAlign w:val="center"/>
          </w:tcPr>
          <w:p w14:paraId="1B46FE0E">
            <w:pPr>
              <w:widowControl/>
              <w:jc w:val="right"/>
              <w:rPr>
                <w:kern w:val="0"/>
                <w:sz w:val="24"/>
              </w:rPr>
            </w:pPr>
            <w:r>
              <w:rPr>
                <w:kern w:val="0"/>
                <w:sz w:val="24"/>
              </w:rPr>
              <w:t>184.03</w:t>
            </w:r>
          </w:p>
        </w:tc>
        <w:tc>
          <w:tcPr>
            <w:tcW w:w="3880" w:type="dxa"/>
            <w:gridSpan w:val="16"/>
            <w:tcBorders>
              <w:top w:val="nil"/>
              <w:left w:val="nil"/>
              <w:bottom w:val="single" w:color="auto" w:sz="4" w:space="0"/>
              <w:right w:val="single" w:color="auto" w:sz="4" w:space="0"/>
            </w:tcBorders>
            <w:shd w:val="clear" w:color="auto" w:fill="auto"/>
            <w:noWrap/>
            <w:vAlign w:val="center"/>
          </w:tcPr>
          <w:p w14:paraId="0DE92B12">
            <w:pPr>
              <w:widowControl/>
              <w:jc w:val="left"/>
              <w:rPr>
                <w:kern w:val="0"/>
                <w:sz w:val="24"/>
              </w:rPr>
            </w:pPr>
            <w:r>
              <w:rPr>
                <w:kern w:val="0"/>
                <w:sz w:val="24"/>
              </w:rPr>
              <w:t>二、外交支出</w:t>
            </w:r>
          </w:p>
        </w:tc>
        <w:tc>
          <w:tcPr>
            <w:tcW w:w="1120" w:type="dxa"/>
            <w:gridSpan w:val="4"/>
            <w:tcBorders>
              <w:top w:val="nil"/>
              <w:left w:val="nil"/>
              <w:bottom w:val="single" w:color="auto" w:sz="4" w:space="0"/>
              <w:right w:val="single" w:color="auto" w:sz="4" w:space="0"/>
            </w:tcBorders>
            <w:shd w:val="clear" w:color="auto" w:fill="auto"/>
            <w:noWrap/>
            <w:vAlign w:val="center"/>
          </w:tcPr>
          <w:p w14:paraId="43EC3937">
            <w:pPr>
              <w:widowControl/>
              <w:jc w:val="right"/>
              <w:rPr>
                <w:kern w:val="0"/>
                <w:sz w:val="24"/>
              </w:rPr>
            </w:pPr>
            <w:r>
              <w:rPr>
                <w:kern w:val="0"/>
                <w:sz w:val="24"/>
              </w:rPr>
              <w:t>　</w:t>
            </w:r>
          </w:p>
        </w:tc>
        <w:tc>
          <w:tcPr>
            <w:tcW w:w="1240" w:type="dxa"/>
            <w:gridSpan w:val="7"/>
            <w:tcBorders>
              <w:top w:val="nil"/>
              <w:left w:val="nil"/>
              <w:bottom w:val="single" w:color="auto" w:sz="4" w:space="0"/>
              <w:right w:val="single" w:color="auto" w:sz="4" w:space="0"/>
            </w:tcBorders>
            <w:shd w:val="clear" w:color="auto" w:fill="auto"/>
            <w:noWrap/>
            <w:vAlign w:val="center"/>
          </w:tcPr>
          <w:p w14:paraId="276DC732">
            <w:pPr>
              <w:widowControl/>
              <w:jc w:val="right"/>
              <w:rPr>
                <w:kern w:val="0"/>
                <w:sz w:val="24"/>
              </w:rPr>
            </w:pPr>
            <w:r>
              <w:rPr>
                <w:kern w:val="0"/>
                <w:sz w:val="24"/>
              </w:rPr>
              <w:t>　</w:t>
            </w:r>
          </w:p>
        </w:tc>
        <w:tc>
          <w:tcPr>
            <w:tcW w:w="1100" w:type="dxa"/>
            <w:gridSpan w:val="4"/>
            <w:tcBorders>
              <w:top w:val="nil"/>
              <w:left w:val="nil"/>
              <w:bottom w:val="single" w:color="auto" w:sz="4" w:space="0"/>
              <w:right w:val="single" w:color="auto" w:sz="4" w:space="0"/>
            </w:tcBorders>
            <w:shd w:val="clear" w:color="auto" w:fill="auto"/>
            <w:noWrap/>
            <w:vAlign w:val="center"/>
          </w:tcPr>
          <w:p w14:paraId="6BEDC282">
            <w:pPr>
              <w:widowControl/>
              <w:jc w:val="right"/>
              <w:rPr>
                <w:kern w:val="0"/>
                <w:sz w:val="24"/>
              </w:rPr>
            </w:pPr>
            <w:r>
              <w:rPr>
                <w:kern w:val="0"/>
                <w:sz w:val="24"/>
              </w:rPr>
              <w:t>　</w:t>
            </w:r>
          </w:p>
        </w:tc>
        <w:tc>
          <w:tcPr>
            <w:tcW w:w="1100" w:type="dxa"/>
            <w:gridSpan w:val="7"/>
            <w:tcBorders>
              <w:top w:val="nil"/>
              <w:left w:val="nil"/>
              <w:bottom w:val="single" w:color="auto" w:sz="4" w:space="0"/>
              <w:right w:val="single" w:color="auto" w:sz="4" w:space="0"/>
            </w:tcBorders>
            <w:shd w:val="clear" w:color="auto" w:fill="auto"/>
            <w:noWrap/>
            <w:vAlign w:val="center"/>
          </w:tcPr>
          <w:p w14:paraId="49004A81">
            <w:pPr>
              <w:widowControl/>
              <w:jc w:val="right"/>
              <w:rPr>
                <w:kern w:val="0"/>
                <w:sz w:val="24"/>
              </w:rPr>
            </w:pPr>
            <w:r>
              <w:rPr>
                <w:kern w:val="0"/>
                <w:sz w:val="24"/>
              </w:rPr>
              <w:t>　</w:t>
            </w:r>
          </w:p>
        </w:tc>
      </w:tr>
      <w:tr w14:paraId="51F708DA">
        <w:tblPrEx>
          <w:tblCellMar>
            <w:top w:w="0" w:type="dxa"/>
            <w:left w:w="108" w:type="dxa"/>
            <w:bottom w:w="0" w:type="dxa"/>
            <w:right w:w="108" w:type="dxa"/>
          </w:tblCellMar>
        </w:tblPrEx>
        <w:trPr>
          <w:gridAfter w:val="2"/>
          <w:wAfter w:w="380" w:type="dxa"/>
          <w:trHeight w:val="405" w:hRule="atLeast"/>
        </w:trPr>
        <w:tc>
          <w:tcPr>
            <w:tcW w:w="720" w:type="dxa"/>
            <w:gridSpan w:val="3"/>
            <w:tcBorders>
              <w:top w:val="nil"/>
              <w:left w:val="single" w:color="auto" w:sz="4" w:space="0"/>
              <w:bottom w:val="single" w:color="auto" w:sz="4" w:space="0"/>
              <w:right w:val="single" w:color="auto" w:sz="4" w:space="0"/>
            </w:tcBorders>
            <w:shd w:val="clear" w:color="auto" w:fill="auto"/>
            <w:noWrap/>
            <w:vAlign w:val="center"/>
          </w:tcPr>
          <w:p w14:paraId="11F9CDFB">
            <w:pPr>
              <w:widowControl/>
              <w:jc w:val="center"/>
              <w:rPr>
                <w:kern w:val="0"/>
                <w:sz w:val="24"/>
              </w:rPr>
            </w:pPr>
            <w:r>
              <w:rPr>
                <w:kern w:val="0"/>
                <w:sz w:val="24"/>
              </w:rPr>
              <w:t>8</w:t>
            </w:r>
          </w:p>
        </w:tc>
        <w:tc>
          <w:tcPr>
            <w:tcW w:w="3760" w:type="dxa"/>
            <w:gridSpan w:val="10"/>
            <w:tcBorders>
              <w:top w:val="nil"/>
              <w:left w:val="nil"/>
              <w:bottom w:val="single" w:color="auto" w:sz="4" w:space="0"/>
              <w:right w:val="single" w:color="auto" w:sz="4" w:space="0"/>
            </w:tcBorders>
            <w:shd w:val="clear" w:color="auto" w:fill="auto"/>
            <w:noWrap/>
            <w:vAlign w:val="center"/>
          </w:tcPr>
          <w:p w14:paraId="25BD9D46">
            <w:pPr>
              <w:widowControl/>
              <w:jc w:val="left"/>
              <w:rPr>
                <w:kern w:val="0"/>
                <w:sz w:val="24"/>
              </w:rPr>
            </w:pPr>
            <w:r>
              <w:rPr>
                <w:kern w:val="0"/>
                <w:sz w:val="24"/>
              </w:rPr>
              <w:t>三、国有资本经营预算财政拨款</w:t>
            </w:r>
          </w:p>
        </w:tc>
        <w:tc>
          <w:tcPr>
            <w:tcW w:w="1320" w:type="dxa"/>
            <w:gridSpan w:val="3"/>
            <w:tcBorders>
              <w:top w:val="nil"/>
              <w:left w:val="nil"/>
              <w:bottom w:val="single" w:color="auto" w:sz="4" w:space="0"/>
              <w:right w:val="single" w:color="auto" w:sz="4" w:space="0"/>
            </w:tcBorders>
            <w:shd w:val="clear" w:color="auto" w:fill="auto"/>
            <w:noWrap/>
            <w:vAlign w:val="center"/>
          </w:tcPr>
          <w:p w14:paraId="29696E7E">
            <w:pPr>
              <w:widowControl/>
              <w:jc w:val="right"/>
              <w:rPr>
                <w:kern w:val="0"/>
                <w:sz w:val="24"/>
              </w:rPr>
            </w:pPr>
            <w:r>
              <w:rPr>
                <w:kern w:val="0"/>
                <w:sz w:val="24"/>
              </w:rPr>
              <w:t>　</w:t>
            </w:r>
          </w:p>
        </w:tc>
        <w:tc>
          <w:tcPr>
            <w:tcW w:w="3880" w:type="dxa"/>
            <w:gridSpan w:val="16"/>
            <w:tcBorders>
              <w:top w:val="nil"/>
              <w:left w:val="nil"/>
              <w:bottom w:val="single" w:color="auto" w:sz="4" w:space="0"/>
              <w:right w:val="single" w:color="auto" w:sz="4" w:space="0"/>
            </w:tcBorders>
            <w:shd w:val="clear" w:color="auto" w:fill="auto"/>
            <w:noWrap/>
            <w:vAlign w:val="center"/>
          </w:tcPr>
          <w:p w14:paraId="2816CBF6">
            <w:pPr>
              <w:widowControl/>
              <w:jc w:val="left"/>
              <w:rPr>
                <w:kern w:val="0"/>
                <w:sz w:val="24"/>
              </w:rPr>
            </w:pPr>
            <w:r>
              <w:rPr>
                <w:kern w:val="0"/>
                <w:sz w:val="24"/>
              </w:rPr>
              <w:t>三、国防支出</w:t>
            </w:r>
          </w:p>
        </w:tc>
        <w:tc>
          <w:tcPr>
            <w:tcW w:w="1120" w:type="dxa"/>
            <w:gridSpan w:val="4"/>
            <w:tcBorders>
              <w:top w:val="nil"/>
              <w:left w:val="nil"/>
              <w:bottom w:val="single" w:color="auto" w:sz="4" w:space="0"/>
              <w:right w:val="single" w:color="auto" w:sz="4" w:space="0"/>
            </w:tcBorders>
            <w:shd w:val="clear" w:color="auto" w:fill="auto"/>
            <w:noWrap/>
            <w:vAlign w:val="center"/>
          </w:tcPr>
          <w:p w14:paraId="3B6F56E0">
            <w:pPr>
              <w:widowControl/>
              <w:jc w:val="right"/>
              <w:rPr>
                <w:kern w:val="0"/>
                <w:sz w:val="24"/>
              </w:rPr>
            </w:pPr>
            <w:r>
              <w:rPr>
                <w:kern w:val="0"/>
                <w:sz w:val="24"/>
              </w:rPr>
              <w:t>　</w:t>
            </w:r>
          </w:p>
        </w:tc>
        <w:tc>
          <w:tcPr>
            <w:tcW w:w="1240" w:type="dxa"/>
            <w:gridSpan w:val="7"/>
            <w:tcBorders>
              <w:top w:val="nil"/>
              <w:left w:val="nil"/>
              <w:bottom w:val="single" w:color="auto" w:sz="4" w:space="0"/>
              <w:right w:val="single" w:color="auto" w:sz="4" w:space="0"/>
            </w:tcBorders>
            <w:shd w:val="clear" w:color="auto" w:fill="auto"/>
            <w:noWrap/>
            <w:vAlign w:val="center"/>
          </w:tcPr>
          <w:p w14:paraId="5BD63137">
            <w:pPr>
              <w:widowControl/>
              <w:jc w:val="right"/>
              <w:rPr>
                <w:kern w:val="0"/>
                <w:sz w:val="24"/>
              </w:rPr>
            </w:pPr>
            <w:r>
              <w:rPr>
                <w:kern w:val="0"/>
                <w:sz w:val="24"/>
              </w:rPr>
              <w:t>　</w:t>
            </w:r>
          </w:p>
        </w:tc>
        <w:tc>
          <w:tcPr>
            <w:tcW w:w="1100" w:type="dxa"/>
            <w:gridSpan w:val="4"/>
            <w:tcBorders>
              <w:top w:val="nil"/>
              <w:left w:val="nil"/>
              <w:bottom w:val="single" w:color="auto" w:sz="4" w:space="0"/>
              <w:right w:val="single" w:color="auto" w:sz="4" w:space="0"/>
            </w:tcBorders>
            <w:shd w:val="clear" w:color="auto" w:fill="auto"/>
            <w:noWrap/>
            <w:vAlign w:val="center"/>
          </w:tcPr>
          <w:p w14:paraId="4F9A2FD6">
            <w:pPr>
              <w:widowControl/>
              <w:jc w:val="right"/>
              <w:rPr>
                <w:kern w:val="0"/>
                <w:sz w:val="24"/>
              </w:rPr>
            </w:pPr>
            <w:r>
              <w:rPr>
                <w:kern w:val="0"/>
                <w:sz w:val="24"/>
              </w:rPr>
              <w:t>　</w:t>
            </w:r>
          </w:p>
        </w:tc>
        <w:tc>
          <w:tcPr>
            <w:tcW w:w="1100" w:type="dxa"/>
            <w:gridSpan w:val="7"/>
            <w:tcBorders>
              <w:top w:val="nil"/>
              <w:left w:val="nil"/>
              <w:bottom w:val="single" w:color="auto" w:sz="4" w:space="0"/>
              <w:right w:val="single" w:color="auto" w:sz="4" w:space="0"/>
            </w:tcBorders>
            <w:shd w:val="clear" w:color="auto" w:fill="auto"/>
            <w:noWrap/>
            <w:vAlign w:val="center"/>
          </w:tcPr>
          <w:p w14:paraId="3774884C">
            <w:pPr>
              <w:widowControl/>
              <w:jc w:val="right"/>
              <w:rPr>
                <w:kern w:val="0"/>
                <w:sz w:val="24"/>
              </w:rPr>
            </w:pPr>
            <w:r>
              <w:rPr>
                <w:kern w:val="0"/>
                <w:sz w:val="24"/>
              </w:rPr>
              <w:t>　</w:t>
            </w:r>
          </w:p>
        </w:tc>
      </w:tr>
      <w:tr w14:paraId="12C82F3E">
        <w:tblPrEx>
          <w:tblCellMar>
            <w:top w:w="0" w:type="dxa"/>
            <w:left w:w="108" w:type="dxa"/>
            <w:bottom w:w="0" w:type="dxa"/>
            <w:right w:w="108" w:type="dxa"/>
          </w:tblCellMar>
        </w:tblPrEx>
        <w:trPr>
          <w:gridAfter w:val="2"/>
          <w:wAfter w:w="380" w:type="dxa"/>
          <w:trHeight w:val="405" w:hRule="atLeast"/>
        </w:trPr>
        <w:tc>
          <w:tcPr>
            <w:tcW w:w="720" w:type="dxa"/>
            <w:gridSpan w:val="3"/>
            <w:tcBorders>
              <w:top w:val="nil"/>
              <w:left w:val="single" w:color="auto" w:sz="4" w:space="0"/>
              <w:bottom w:val="single" w:color="auto" w:sz="4" w:space="0"/>
              <w:right w:val="single" w:color="auto" w:sz="4" w:space="0"/>
            </w:tcBorders>
            <w:shd w:val="clear" w:color="auto" w:fill="auto"/>
            <w:noWrap/>
            <w:vAlign w:val="center"/>
          </w:tcPr>
          <w:p w14:paraId="5A50F399">
            <w:pPr>
              <w:widowControl/>
              <w:jc w:val="center"/>
              <w:rPr>
                <w:kern w:val="0"/>
                <w:sz w:val="24"/>
              </w:rPr>
            </w:pPr>
            <w:r>
              <w:rPr>
                <w:kern w:val="0"/>
                <w:sz w:val="24"/>
              </w:rPr>
              <w:t>9</w:t>
            </w:r>
          </w:p>
        </w:tc>
        <w:tc>
          <w:tcPr>
            <w:tcW w:w="3760" w:type="dxa"/>
            <w:gridSpan w:val="10"/>
            <w:tcBorders>
              <w:top w:val="nil"/>
              <w:left w:val="nil"/>
              <w:bottom w:val="single" w:color="auto" w:sz="4" w:space="0"/>
              <w:right w:val="single" w:color="auto" w:sz="4" w:space="0"/>
            </w:tcBorders>
            <w:shd w:val="clear" w:color="auto" w:fill="auto"/>
            <w:noWrap/>
            <w:vAlign w:val="center"/>
          </w:tcPr>
          <w:p w14:paraId="4D249535">
            <w:pPr>
              <w:widowControl/>
              <w:jc w:val="left"/>
              <w:rPr>
                <w:kern w:val="0"/>
                <w:sz w:val="24"/>
              </w:rPr>
            </w:pPr>
            <w:r>
              <w:rPr>
                <w:kern w:val="0"/>
                <w:sz w:val="24"/>
              </w:rPr>
              <w:t>　</w:t>
            </w:r>
          </w:p>
        </w:tc>
        <w:tc>
          <w:tcPr>
            <w:tcW w:w="1320" w:type="dxa"/>
            <w:gridSpan w:val="3"/>
            <w:tcBorders>
              <w:top w:val="nil"/>
              <w:left w:val="nil"/>
              <w:bottom w:val="single" w:color="auto" w:sz="4" w:space="0"/>
              <w:right w:val="single" w:color="auto" w:sz="4" w:space="0"/>
            </w:tcBorders>
            <w:shd w:val="clear" w:color="auto" w:fill="auto"/>
            <w:noWrap/>
            <w:vAlign w:val="center"/>
          </w:tcPr>
          <w:p w14:paraId="00C7C0EB">
            <w:pPr>
              <w:widowControl/>
              <w:jc w:val="right"/>
              <w:rPr>
                <w:kern w:val="0"/>
                <w:sz w:val="24"/>
              </w:rPr>
            </w:pPr>
            <w:r>
              <w:rPr>
                <w:kern w:val="0"/>
                <w:sz w:val="24"/>
              </w:rPr>
              <w:t>　</w:t>
            </w:r>
          </w:p>
        </w:tc>
        <w:tc>
          <w:tcPr>
            <w:tcW w:w="3880" w:type="dxa"/>
            <w:gridSpan w:val="16"/>
            <w:tcBorders>
              <w:top w:val="nil"/>
              <w:left w:val="nil"/>
              <w:bottom w:val="single" w:color="auto" w:sz="4" w:space="0"/>
              <w:right w:val="single" w:color="auto" w:sz="4" w:space="0"/>
            </w:tcBorders>
            <w:shd w:val="clear" w:color="auto" w:fill="auto"/>
            <w:noWrap/>
            <w:vAlign w:val="center"/>
          </w:tcPr>
          <w:p w14:paraId="7D136F48">
            <w:pPr>
              <w:widowControl/>
              <w:jc w:val="left"/>
              <w:rPr>
                <w:kern w:val="0"/>
                <w:sz w:val="24"/>
              </w:rPr>
            </w:pPr>
            <w:r>
              <w:rPr>
                <w:kern w:val="0"/>
                <w:sz w:val="24"/>
              </w:rPr>
              <w:t>四、公共安全支出</w:t>
            </w:r>
          </w:p>
        </w:tc>
        <w:tc>
          <w:tcPr>
            <w:tcW w:w="1120" w:type="dxa"/>
            <w:gridSpan w:val="4"/>
            <w:tcBorders>
              <w:top w:val="nil"/>
              <w:left w:val="nil"/>
              <w:bottom w:val="single" w:color="auto" w:sz="4" w:space="0"/>
              <w:right w:val="single" w:color="auto" w:sz="4" w:space="0"/>
            </w:tcBorders>
            <w:shd w:val="clear" w:color="auto" w:fill="auto"/>
            <w:noWrap/>
            <w:vAlign w:val="center"/>
          </w:tcPr>
          <w:p w14:paraId="75B9F254">
            <w:pPr>
              <w:widowControl/>
              <w:jc w:val="right"/>
              <w:rPr>
                <w:kern w:val="0"/>
                <w:sz w:val="24"/>
              </w:rPr>
            </w:pPr>
            <w:r>
              <w:rPr>
                <w:kern w:val="0"/>
                <w:sz w:val="24"/>
              </w:rPr>
              <w:t>　</w:t>
            </w:r>
          </w:p>
        </w:tc>
        <w:tc>
          <w:tcPr>
            <w:tcW w:w="1240" w:type="dxa"/>
            <w:gridSpan w:val="7"/>
            <w:tcBorders>
              <w:top w:val="nil"/>
              <w:left w:val="nil"/>
              <w:bottom w:val="single" w:color="auto" w:sz="4" w:space="0"/>
              <w:right w:val="single" w:color="auto" w:sz="4" w:space="0"/>
            </w:tcBorders>
            <w:shd w:val="clear" w:color="auto" w:fill="auto"/>
            <w:noWrap/>
            <w:vAlign w:val="center"/>
          </w:tcPr>
          <w:p w14:paraId="500DBE28">
            <w:pPr>
              <w:widowControl/>
              <w:jc w:val="right"/>
              <w:rPr>
                <w:kern w:val="0"/>
                <w:sz w:val="24"/>
              </w:rPr>
            </w:pPr>
            <w:r>
              <w:rPr>
                <w:kern w:val="0"/>
                <w:sz w:val="24"/>
              </w:rPr>
              <w:t>　</w:t>
            </w:r>
          </w:p>
        </w:tc>
        <w:tc>
          <w:tcPr>
            <w:tcW w:w="1100" w:type="dxa"/>
            <w:gridSpan w:val="4"/>
            <w:tcBorders>
              <w:top w:val="nil"/>
              <w:left w:val="nil"/>
              <w:bottom w:val="single" w:color="auto" w:sz="4" w:space="0"/>
              <w:right w:val="single" w:color="auto" w:sz="4" w:space="0"/>
            </w:tcBorders>
            <w:shd w:val="clear" w:color="auto" w:fill="auto"/>
            <w:noWrap/>
            <w:vAlign w:val="center"/>
          </w:tcPr>
          <w:p w14:paraId="68F49282">
            <w:pPr>
              <w:widowControl/>
              <w:jc w:val="right"/>
              <w:rPr>
                <w:kern w:val="0"/>
                <w:sz w:val="24"/>
              </w:rPr>
            </w:pPr>
            <w:r>
              <w:rPr>
                <w:kern w:val="0"/>
                <w:sz w:val="24"/>
              </w:rPr>
              <w:t>　</w:t>
            </w:r>
          </w:p>
        </w:tc>
        <w:tc>
          <w:tcPr>
            <w:tcW w:w="1100" w:type="dxa"/>
            <w:gridSpan w:val="7"/>
            <w:tcBorders>
              <w:top w:val="nil"/>
              <w:left w:val="nil"/>
              <w:bottom w:val="single" w:color="auto" w:sz="4" w:space="0"/>
              <w:right w:val="single" w:color="auto" w:sz="4" w:space="0"/>
            </w:tcBorders>
            <w:shd w:val="clear" w:color="auto" w:fill="auto"/>
            <w:noWrap/>
            <w:vAlign w:val="center"/>
          </w:tcPr>
          <w:p w14:paraId="281A7660">
            <w:pPr>
              <w:widowControl/>
              <w:jc w:val="right"/>
              <w:rPr>
                <w:kern w:val="0"/>
                <w:sz w:val="24"/>
              </w:rPr>
            </w:pPr>
            <w:r>
              <w:rPr>
                <w:kern w:val="0"/>
                <w:sz w:val="24"/>
              </w:rPr>
              <w:t>　</w:t>
            </w:r>
          </w:p>
        </w:tc>
      </w:tr>
      <w:tr w14:paraId="4A56D047">
        <w:tblPrEx>
          <w:tblCellMar>
            <w:top w:w="0" w:type="dxa"/>
            <w:left w:w="108" w:type="dxa"/>
            <w:bottom w:w="0" w:type="dxa"/>
            <w:right w:w="108" w:type="dxa"/>
          </w:tblCellMar>
        </w:tblPrEx>
        <w:trPr>
          <w:gridAfter w:val="2"/>
          <w:wAfter w:w="380" w:type="dxa"/>
          <w:trHeight w:val="405" w:hRule="atLeast"/>
        </w:trPr>
        <w:tc>
          <w:tcPr>
            <w:tcW w:w="720" w:type="dxa"/>
            <w:gridSpan w:val="3"/>
            <w:tcBorders>
              <w:top w:val="nil"/>
              <w:left w:val="single" w:color="auto" w:sz="4" w:space="0"/>
              <w:bottom w:val="single" w:color="auto" w:sz="4" w:space="0"/>
              <w:right w:val="single" w:color="auto" w:sz="4" w:space="0"/>
            </w:tcBorders>
            <w:shd w:val="clear" w:color="auto" w:fill="auto"/>
            <w:noWrap/>
            <w:vAlign w:val="center"/>
          </w:tcPr>
          <w:p w14:paraId="7EF6AC7E">
            <w:pPr>
              <w:widowControl/>
              <w:jc w:val="center"/>
              <w:rPr>
                <w:kern w:val="0"/>
                <w:sz w:val="24"/>
              </w:rPr>
            </w:pPr>
            <w:r>
              <w:rPr>
                <w:kern w:val="0"/>
                <w:sz w:val="24"/>
              </w:rPr>
              <w:t>10</w:t>
            </w:r>
          </w:p>
        </w:tc>
        <w:tc>
          <w:tcPr>
            <w:tcW w:w="3760" w:type="dxa"/>
            <w:gridSpan w:val="10"/>
            <w:tcBorders>
              <w:top w:val="nil"/>
              <w:left w:val="nil"/>
              <w:bottom w:val="single" w:color="auto" w:sz="4" w:space="0"/>
              <w:right w:val="single" w:color="auto" w:sz="4" w:space="0"/>
            </w:tcBorders>
            <w:shd w:val="clear" w:color="auto" w:fill="auto"/>
            <w:noWrap/>
            <w:vAlign w:val="center"/>
          </w:tcPr>
          <w:p w14:paraId="2E605E43">
            <w:pPr>
              <w:widowControl/>
              <w:jc w:val="left"/>
              <w:rPr>
                <w:kern w:val="0"/>
                <w:sz w:val="24"/>
              </w:rPr>
            </w:pPr>
            <w:r>
              <w:rPr>
                <w:kern w:val="0"/>
                <w:sz w:val="24"/>
              </w:rPr>
              <w:t>　</w:t>
            </w:r>
          </w:p>
        </w:tc>
        <w:tc>
          <w:tcPr>
            <w:tcW w:w="1320" w:type="dxa"/>
            <w:gridSpan w:val="3"/>
            <w:tcBorders>
              <w:top w:val="nil"/>
              <w:left w:val="nil"/>
              <w:bottom w:val="single" w:color="auto" w:sz="4" w:space="0"/>
              <w:right w:val="single" w:color="auto" w:sz="4" w:space="0"/>
            </w:tcBorders>
            <w:shd w:val="clear" w:color="auto" w:fill="auto"/>
            <w:noWrap/>
            <w:vAlign w:val="center"/>
          </w:tcPr>
          <w:p w14:paraId="73DC9242">
            <w:pPr>
              <w:widowControl/>
              <w:jc w:val="right"/>
              <w:rPr>
                <w:kern w:val="0"/>
                <w:sz w:val="24"/>
              </w:rPr>
            </w:pPr>
            <w:r>
              <w:rPr>
                <w:kern w:val="0"/>
                <w:sz w:val="24"/>
              </w:rPr>
              <w:t>　</w:t>
            </w:r>
          </w:p>
        </w:tc>
        <w:tc>
          <w:tcPr>
            <w:tcW w:w="3880" w:type="dxa"/>
            <w:gridSpan w:val="16"/>
            <w:tcBorders>
              <w:top w:val="nil"/>
              <w:left w:val="nil"/>
              <w:bottom w:val="single" w:color="auto" w:sz="4" w:space="0"/>
              <w:right w:val="single" w:color="auto" w:sz="4" w:space="0"/>
            </w:tcBorders>
            <w:shd w:val="clear" w:color="auto" w:fill="auto"/>
            <w:noWrap/>
            <w:vAlign w:val="center"/>
          </w:tcPr>
          <w:p w14:paraId="7436BC30">
            <w:pPr>
              <w:widowControl/>
              <w:jc w:val="left"/>
              <w:rPr>
                <w:kern w:val="0"/>
                <w:sz w:val="24"/>
              </w:rPr>
            </w:pPr>
            <w:r>
              <w:rPr>
                <w:kern w:val="0"/>
                <w:sz w:val="24"/>
              </w:rPr>
              <w:t>五、教育支出</w:t>
            </w:r>
          </w:p>
        </w:tc>
        <w:tc>
          <w:tcPr>
            <w:tcW w:w="1120" w:type="dxa"/>
            <w:gridSpan w:val="4"/>
            <w:tcBorders>
              <w:top w:val="nil"/>
              <w:left w:val="nil"/>
              <w:bottom w:val="single" w:color="auto" w:sz="4" w:space="0"/>
              <w:right w:val="single" w:color="auto" w:sz="4" w:space="0"/>
            </w:tcBorders>
            <w:shd w:val="clear" w:color="auto" w:fill="auto"/>
            <w:noWrap/>
            <w:vAlign w:val="center"/>
          </w:tcPr>
          <w:p w14:paraId="03702241">
            <w:pPr>
              <w:widowControl/>
              <w:jc w:val="right"/>
              <w:rPr>
                <w:kern w:val="0"/>
                <w:sz w:val="24"/>
              </w:rPr>
            </w:pPr>
            <w:r>
              <w:rPr>
                <w:kern w:val="0"/>
                <w:sz w:val="24"/>
              </w:rPr>
              <w:t>　</w:t>
            </w:r>
          </w:p>
        </w:tc>
        <w:tc>
          <w:tcPr>
            <w:tcW w:w="1240" w:type="dxa"/>
            <w:gridSpan w:val="7"/>
            <w:tcBorders>
              <w:top w:val="nil"/>
              <w:left w:val="nil"/>
              <w:bottom w:val="single" w:color="auto" w:sz="4" w:space="0"/>
              <w:right w:val="single" w:color="auto" w:sz="4" w:space="0"/>
            </w:tcBorders>
            <w:shd w:val="clear" w:color="auto" w:fill="auto"/>
            <w:noWrap/>
            <w:vAlign w:val="center"/>
          </w:tcPr>
          <w:p w14:paraId="73DB7B41">
            <w:pPr>
              <w:widowControl/>
              <w:jc w:val="right"/>
              <w:rPr>
                <w:kern w:val="0"/>
                <w:sz w:val="24"/>
              </w:rPr>
            </w:pPr>
            <w:r>
              <w:rPr>
                <w:kern w:val="0"/>
                <w:sz w:val="24"/>
              </w:rPr>
              <w:t>　</w:t>
            </w:r>
          </w:p>
        </w:tc>
        <w:tc>
          <w:tcPr>
            <w:tcW w:w="1100" w:type="dxa"/>
            <w:gridSpan w:val="4"/>
            <w:tcBorders>
              <w:top w:val="nil"/>
              <w:left w:val="nil"/>
              <w:bottom w:val="single" w:color="auto" w:sz="4" w:space="0"/>
              <w:right w:val="single" w:color="auto" w:sz="4" w:space="0"/>
            </w:tcBorders>
            <w:shd w:val="clear" w:color="auto" w:fill="auto"/>
            <w:noWrap/>
            <w:vAlign w:val="center"/>
          </w:tcPr>
          <w:p w14:paraId="5F5D1427">
            <w:pPr>
              <w:widowControl/>
              <w:jc w:val="right"/>
              <w:rPr>
                <w:kern w:val="0"/>
                <w:sz w:val="24"/>
              </w:rPr>
            </w:pPr>
            <w:r>
              <w:rPr>
                <w:kern w:val="0"/>
                <w:sz w:val="24"/>
              </w:rPr>
              <w:t>　</w:t>
            </w:r>
          </w:p>
        </w:tc>
        <w:tc>
          <w:tcPr>
            <w:tcW w:w="1100" w:type="dxa"/>
            <w:gridSpan w:val="7"/>
            <w:tcBorders>
              <w:top w:val="nil"/>
              <w:left w:val="nil"/>
              <w:bottom w:val="single" w:color="auto" w:sz="4" w:space="0"/>
              <w:right w:val="single" w:color="auto" w:sz="4" w:space="0"/>
            </w:tcBorders>
            <w:shd w:val="clear" w:color="auto" w:fill="auto"/>
            <w:noWrap/>
            <w:vAlign w:val="center"/>
          </w:tcPr>
          <w:p w14:paraId="7AAF3110">
            <w:pPr>
              <w:widowControl/>
              <w:jc w:val="right"/>
              <w:rPr>
                <w:kern w:val="0"/>
                <w:sz w:val="24"/>
              </w:rPr>
            </w:pPr>
            <w:r>
              <w:rPr>
                <w:kern w:val="0"/>
                <w:sz w:val="24"/>
              </w:rPr>
              <w:t>　</w:t>
            </w:r>
          </w:p>
        </w:tc>
      </w:tr>
      <w:tr w14:paraId="26E3D2AB">
        <w:tblPrEx>
          <w:tblCellMar>
            <w:top w:w="0" w:type="dxa"/>
            <w:left w:w="108" w:type="dxa"/>
            <w:bottom w:w="0" w:type="dxa"/>
            <w:right w:w="108" w:type="dxa"/>
          </w:tblCellMar>
        </w:tblPrEx>
        <w:trPr>
          <w:gridAfter w:val="2"/>
          <w:wAfter w:w="380" w:type="dxa"/>
          <w:trHeight w:val="405" w:hRule="atLeast"/>
        </w:trPr>
        <w:tc>
          <w:tcPr>
            <w:tcW w:w="720" w:type="dxa"/>
            <w:gridSpan w:val="3"/>
            <w:tcBorders>
              <w:top w:val="nil"/>
              <w:left w:val="single" w:color="auto" w:sz="4" w:space="0"/>
              <w:bottom w:val="single" w:color="auto" w:sz="4" w:space="0"/>
              <w:right w:val="single" w:color="auto" w:sz="4" w:space="0"/>
            </w:tcBorders>
            <w:shd w:val="clear" w:color="auto" w:fill="auto"/>
            <w:noWrap/>
            <w:vAlign w:val="center"/>
          </w:tcPr>
          <w:p w14:paraId="32435260">
            <w:pPr>
              <w:widowControl/>
              <w:jc w:val="center"/>
              <w:rPr>
                <w:kern w:val="0"/>
                <w:sz w:val="24"/>
              </w:rPr>
            </w:pPr>
            <w:r>
              <w:rPr>
                <w:kern w:val="0"/>
                <w:sz w:val="24"/>
              </w:rPr>
              <w:t>11</w:t>
            </w:r>
          </w:p>
        </w:tc>
        <w:tc>
          <w:tcPr>
            <w:tcW w:w="3760" w:type="dxa"/>
            <w:gridSpan w:val="10"/>
            <w:tcBorders>
              <w:top w:val="nil"/>
              <w:left w:val="nil"/>
              <w:bottom w:val="single" w:color="auto" w:sz="4" w:space="0"/>
              <w:right w:val="single" w:color="auto" w:sz="4" w:space="0"/>
            </w:tcBorders>
            <w:shd w:val="clear" w:color="auto" w:fill="auto"/>
            <w:noWrap/>
            <w:vAlign w:val="center"/>
          </w:tcPr>
          <w:p w14:paraId="10C03F13">
            <w:pPr>
              <w:widowControl/>
              <w:jc w:val="left"/>
              <w:rPr>
                <w:kern w:val="0"/>
                <w:sz w:val="24"/>
              </w:rPr>
            </w:pPr>
            <w:r>
              <w:rPr>
                <w:kern w:val="0"/>
                <w:sz w:val="24"/>
              </w:rPr>
              <w:t>　</w:t>
            </w:r>
          </w:p>
        </w:tc>
        <w:tc>
          <w:tcPr>
            <w:tcW w:w="1320" w:type="dxa"/>
            <w:gridSpan w:val="3"/>
            <w:tcBorders>
              <w:top w:val="nil"/>
              <w:left w:val="nil"/>
              <w:bottom w:val="single" w:color="auto" w:sz="4" w:space="0"/>
              <w:right w:val="single" w:color="auto" w:sz="4" w:space="0"/>
            </w:tcBorders>
            <w:shd w:val="clear" w:color="auto" w:fill="auto"/>
            <w:noWrap/>
            <w:vAlign w:val="center"/>
          </w:tcPr>
          <w:p w14:paraId="2365A512">
            <w:pPr>
              <w:widowControl/>
              <w:jc w:val="right"/>
              <w:rPr>
                <w:kern w:val="0"/>
                <w:sz w:val="24"/>
              </w:rPr>
            </w:pPr>
            <w:r>
              <w:rPr>
                <w:kern w:val="0"/>
                <w:sz w:val="24"/>
              </w:rPr>
              <w:t>　</w:t>
            </w:r>
          </w:p>
        </w:tc>
        <w:tc>
          <w:tcPr>
            <w:tcW w:w="3880" w:type="dxa"/>
            <w:gridSpan w:val="16"/>
            <w:tcBorders>
              <w:top w:val="nil"/>
              <w:left w:val="nil"/>
              <w:bottom w:val="single" w:color="auto" w:sz="4" w:space="0"/>
              <w:right w:val="single" w:color="auto" w:sz="4" w:space="0"/>
            </w:tcBorders>
            <w:shd w:val="clear" w:color="auto" w:fill="auto"/>
            <w:noWrap/>
            <w:vAlign w:val="center"/>
          </w:tcPr>
          <w:p w14:paraId="53C6D5DD">
            <w:pPr>
              <w:widowControl/>
              <w:jc w:val="left"/>
              <w:rPr>
                <w:kern w:val="0"/>
                <w:sz w:val="24"/>
              </w:rPr>
            </w:pPr>
            <w:r>
              <w:rPr>
                <w:kern w:val="0"/>
                <w:sz w:val="24"/>
              </w:rPr>
              <w:t>六、科学技术支出</w:t>
            </w:r>
          </w:p>
        </w:tc>
        <w:tc>
          <w:tcPr>
            <w:tcW w:w="1120" w:type="dxa"/>
            <w:gridSpan w:val="4"/>
            <w:tcBorders>
              <w:top w:val="nil"/>
              <w:left w:val="nil"/>
              <w:bottom w:val="single" w:color="auto" w:sz="4" w:space="0"/>
              <w:right w:val="single" w:color="auto" w:sz="4" w:space="0"/>
            </w:tcBorders>
            <w:shd w:val="clear" w:color="auto" w:fill="auto"/>
            <w:noWrap/>
            <w:vAlign w:val="center"/>
          </w:tcPr>
          <w:p w14:paraId="6204E29D">
            <w:pPr>
              <w:widowControl/>
              <w:jc w:val="right"/>
              <w:rPr>
                <w:kern w:val="0"/>
                <w:sz w:val="24"/>
              </w:rPr>
            </w:pPr>
            <w:r>
              <w:rPr>
                <w:kern w:val="0"/>
                <w:sz w:val="24"/>
              </w:rPr>
              <w:t>　</w:t>
            </w:r>
          </w:p>
        </w:tc>
        <w:tc>
          <w:tcPr>
            <w:tcW w:w="1240" w:type="dxa"/>
            <w:gridSpan w:val="7"/>
            <w:tcBorders>
              <w:top w:val="nil"/>
              <w:left w:val="nil"/>
              <w:bottom w:val="single" w:color="auto" w:sz="4" w:space="0"/>
              <w:right w:val="single" w:color="auto" w:sz="4" w:space="0"/>
            </w:tcBorders>
            <w:shd w:val="clear" w:color="auto" w:fill="auto"/>
            <w:noWrap/>
            <w:vAlign w:val="center"/>
          </w:tcPr>
          <w:p w14:paraId="0ED68437">
            <w:pPr>
              <w:widowControl/>
              <w:jc w:val="right"/>
              <w:rPr>
                <w:kern w:val="0"/>
                <w:sz w:val="24"/>
              </w:rPr>
            </w:pPr>
            <w:r>
              <w:rPr>
                <w:kern w:val="0"/>
                <w:sz w:val="24"/>
              </w:rPr>
              <w:t>　</w:t>
            </w:r>
          </w:p>
        </w:tc>
        <w:tc>
          <w:tcPr>
            <w:tcW w:w="1100" w:type="dxa"/>
            <w:gridSpan w:val="4"/>
            <w:tcBorders>
              <w:top w:val="nil"/>
              <w:left w:val="nil"/>
              <w:bottom w:val="single" w:color="auto" w:sz="4" w:space="0"/>
              <w:right w:val="single" w:color="auto" w:sz="4" w:space="0"/>
            </w:tcBorders>
            <w:shd w:val="clear" w:color="auto" w:fill="auto"/>
            <w:noWrap/>
            <w:vAlign w:val="center"/>
          </w:tcPr>
          <w:p w14:paraId="64EF35FC">
            <w:pPr>
              <w:widowControl/>
              <w:jc w:val="right"/>
              <w:rPr>
                <w:kern w:val="0"/>
                <w:sz w:val="24"/>
              </w:rPr>
            </w:pPr>
            <w:r>
              <w:rPr>
                <w:kern w:val="0"/>
                <w:sz w:val="24"/>
              </w:rPr>
              <w:t>　</w:t>
            </w:r>
          </w:p>
        </w:tc>
        <w:tc>
          <w:tcPr>
            <w:tcW w:w="1100" w:type="dxa"/>
            <w:gridSpan w:val="7"/>
            <w:tcBorders>
              <w:top w:val="nil"/>
              <w:left w:val="nil"/>
              <w:bottom w:val="single" w:color="auto" w:sz="4" w:space="0"/>
              <w:right w:val="single" w:color="auto" w:sz="4" w:space="0"/>
            </w:tcBorders>
            <w:shd w:val="clear" w:color="auto" w:fill="auto"/>
            <w:noWrap/>
            <w:vAlign w:val="center"/>
          </w:tcPr>
          <w:p w14:paraId="4FD0312D">
            <w:pPr>
              <w:widowControl/>
              <w:jc w:val="right"/>
              <w:rPr>
                <w:kern w:val="0"/>
                <w:sz w:val="24"/>
              </w:rPr>
            </w:pPr>
            <w:r>
              <w:rPr>
                <w:kern w:val="0"/>
                <w:sz w:val="24"/>
              </w:rPr>
              <w:t>　</w:t>
            </w:r>
          </w:p>
        </w:tc>
      </w:tr>
      <w:tr w14:paraId="567A4787">
        <w:tblPrEx>
          <w:tblCellMar>
            <w:top w:w="0" w:type="dxa"/>
            <w:left w:w="108" w:type="dxa"/>
            <w:bottom w:w="0" w:type="dxa"/>
            <w:right w:w="108" w:type="dxa"/>
          </w:tblCellMar>
        </w:tblPrEx>
        <w:trPr>
          <w:gridAfter w:val="2"/>
          <w:wAfter w:w="380" w:type="dxa"/>
          <w:trHeight w:val="405" w:hRule="atLeast"/>
        </w:trPr>
        <w:tc>
          <w:tcPr>
            <w:tcW w:w="720" w:type="dxa"/>
            <w:gridSpan w:val="3"/>
            <w:tcBorders>
              <w:top w:val="nil"/>
              <w:left w:val="single" w:color="auto" w:sz="4" w:space="0"/>
              <w:bottom w:val="single" w:color="auto" w:sz="4" w:space="0"/>
              <w:right w:val="single" w:color="auto" w:sz="4" w:space="0"/>
            </w:tcBorders>
            <w:shd w:val="clear" w:color="auto" w:fill="auto"/>
            <w:noWrap/>
            <w:vAlign w:val="center"/>
          </w:tcPr>
          <w:p w14:paraId="5644CDB4">
            <w:pPr>
              <w:widowControl/>
              <w:jc w:val="center"/>
              <w:rPr>
                <w:kern w:val="0"/>
                <w:sz w:val="24"/>
              </w:rPr>
            </w:pPr>
            <w:r>
              <w:rPr>
                <w:kern w:val="0"/>
                <w:sz w:val="24"/>
              </w:rPr>
              <w:t>12</w:t>
            </w:r>
          </w:p>
        </w:tc>
        <w:tc>
          <w:tcPr>
            <w:tcW w:w="3760" w:type="dxa"/>
            <w:gridSpan w:val="10"/>
            <w:tcBorders>
              <w:top w:val="nil"/>
              <w:left w:val="nil"/>
              <w:bottom w:val="single" w:color="auto" w:sz="4" w:space="0"/>
              <w:right w:val="single" w:color="auto" w:sz="4" w:space="0"/>
            </w:tcBorders>
            <w:shd w:val="clear" w:color="auto" w:fill="auto"/>
            <w:noWrap/>
            <w:vAlign w:val="center"/>
          </w:tcPr>
          <w:p w14:paraId="35B82D95">
            <w:pPr>
              <w:widowControl/>
              <w:jc w:val="left"/>
              <w:rPr>
                <w:kern w:val="0"/>
                <w:sz w:val="24"/>
              </w:rPr>
            </w:pPr>
            <w:r>
              <w:rPr>
                <w:kern w:val="0"/>
                <w:sz w:val="24"/>
              </w:rPr>
              <w:t>　</w:t>
            </w:r>
          </w:p>
        </w:tc>
        <w:tc>
          <w:tcPr>
            <w:tcW w:w="1320" w:type="dxa"/>
            <w:gridSpan w:val="3"/>
            <w:tcBorders>
              <w:top w:val="nil"/>
              <w:left w:val="nil"/>
              <w:bottom w:val="single" w:color="auto" w:sz="4" w:space="0"/>
              <w:right w:val="single" w:color="auto" w:sz="4" w:space="0"/>
            </w:tcBorders>
            <w:shd w:val="clear" w:color="auto" w:fill="auto"/>
            <w:noWrap/>
            <w:vAlign w:val="center"/>
          </w:tcPr>
          <w:p w14:paraId="7D7813E6">
            <w:pPr>
              <w:widowControl/>
              <w:jc w:val="right"/>
              <w:rPr>
                <w:kern w:val="0"/>
                <w:sz w:val="24"/>
              </w:rPr>
            </w:pPr>
            <w:r>
              <w:rPr>
                <w:kern w:val="0"/>
                <w:sz w:val="24"/>
              </w:rPr>
              <w:t>　</w:t>
            </w:r>
          </w:p>
        </w:tc>
        <w:tc>
          <w:tcPr>
            <w:tcW w:w="3880" w:type="dxa"/>
            <w:gridSpan w:val="16"/>
            <w:tcBorders>
              <w:top w:val="nil"/>
              <w:left w:val="nil"/>
              <w:bottom w:val="single" w:color="auto" w:sz="4" w:space="0"/>
              <w:right w:val="single" w:color="auto" w:sz="4" w:space="0"/>
            </w:tcBorders>
            <w:shd w:val="clear" w:color="auto" w:fill="auto"/>
            <w:noWrap/>
            <w:vAlign w:val="center"/>
          </w:tcPr>
          <w:p w14:paraId="617BF42F">
            <w:pPr>
              <w:widowControl/>
              <w:jc w:val="left"/>
              <w:rPr>
                <w:kern w:val="0"/>
                <w:sz w:val="24"/>
              </w:rPr>
            </w:pPr>
            <w:r>
              <w:rPr>
                <w:kern w:val="0"/>
                <w:sz w:val="24"/>
              </w:rPr>
              <w:t>七、文化旅游体育与传媒支出</w:t>
            </w:r>
          </w:p>
        </w:tc>
        <w:tc>
          <w:tcPr>
            <w:tcW w:w="1120" w:type="dxa"/>
            <w:gridSpan w:val="4"/>
            <w:tcBorders>
              <w:top w:val="nil"/>
              <w:left w:val="nil"/>
              <w:bottom w:val="single" w:color="auto" w:sz="4" w:space="0"/>
              <w:right w:val="single" w:color="auto" w:sz="4" w:space="0"/>
            </w:tcBorders>
            <w:shd w:val="clear" w:color="auto" w:fill="auto"/>
            <w:noWrap/>
            <w:vAlign w:val="center"/>
          </w:tcPr>
          <w:p w14:paraId="1625135A">
            <w:pPr>
              <w:widowControl/>
              <w:jc w:val="right"/>
              <w:rPr>
                <w:kern w:val="0"/>
                <w:sz w:val="24"/>
              </w:rPr>
            </w:pPr>
            <w:r>
              <w:rPr>
                <w:kern w:val="0"/>
                <w:sz w:val="24"/>
              </w:rPr>
              <w:t>　</w:t>
            </w:r>
          </w:p>
        </w:tc>
        <w:tc>
          <w:tcPr>
            <w:tcW w:w="1240" w:type="dxa"/>
            <w:gridSpan w:val="7"/>
            <w:tcBorders>
              <w:top w:val="nil"/>
              <w:left w:val="nil"/>
              <w:bottom w:val="single" w:color="auto" w:sz="4" w:space="0"/>
              <w:right w:val="single" w:color="auto" w:sz="4" w:space="0"/>
            </w:tcBorders>
            <w:shd w:val="clear" w:color="auto" w:fill="auto"/>
            <w:noWrap/>
            <w:vAlign w:val="center"/>
          </w:tcPr>
          <w:p w14:paraId="4775F352">
            <w:pPr>
              <w:widowControl/>
              <w:jc w:val="right"/>
              <w:rPr>
                <w:kern w:val="0"/>
                <w:sz w:val="24"/>
              </w:rPr>
            </w:pPr>
            <w:r>
              <w:rPr>
                <w:kern w:val="0"/>
                <w:sz w:val="24"/>
              </w:rPr>
              <w:t>　</w:t>
            </w:r>
          </w:p>
        </w:tc>
        <w:tc>
          <w:tcPr>
            <w:tcW w:w="1100" w:type="dxa"/>
            <w:gridSpan w:val="4"/>
            <w:tcBorders>
              <w:top w:val="nil"/>
              <w:left w:val="nil"/>
              <w:bottom w:val="single" w:color="auto" w:sz="4" w:space="0"/>
              <w:right w:val="single" w:color="auto" w:sz="4" w:space="0"/>
            </w:tcBorders>
            <w:shd w:val="clear" w:color="auto" w:fill="auto"/>
            <w:noWrap/>
            <w:vAlign w:val="center"/>
          </w:tcPr>
          <w:p w14:paraId="0BFC6AAD">
            <w:pPr>
              <w:widowControl/>
              <w:jc w:val="right"/>
              <w:rPr>
                <w:kern w:val="0"/>
                <w:sz w:val="24"/>
              </w:rPr>
            </w:pPr>
            <w:r>
              <w:rPr>
                <w:kern w:val="0"/>
                <w:sz w:val="24"/>
              </w:rPr>
              <w:t>　</w:t>
            </w:r>
          </w:p>
        </w:tc>
        <w:tc>
          <w:tcPr>
            <w:tcW w:w="1100" w:type="dxa"/>
            <w:gridSpan w:val="7"/>
            <w:tcBorders>
              <w:top w:val="nil"/>
              <w:left w:val="nil"/>
              <w:bottom w:val="single" w:color="auto" w:sz="4" w:space="0"/>
              <w:right w:val="single" w:color="auto" w:sz="4" w:space="0"/>
            </w:tcBorders>
            <w:shd w:val="clear" w:color="auto" w:fill="auto"/>
            <w:noWrap/>
            <w:vAlign w:val="center"/>
          </w:tcPr>
          <w:p w14:paraId="4A658793">
            <w:pPr>
              <w:widowControl/>
              <w:jc w:val="right"/>
              <w:rPr>
                <w:kern w:val="0"/>
                <w:sz w:val="24"/>
              </w:rPr>
            </w:pPr>
            <w:r>
              <w:rPr>
                <w:kern w:val="0"/>
                <w:sz w:val="24"/>
              </w:rPr>
              <w:t>　</w:t>
            </w:r>
          </w:p>
        </w:tc>
      </w:tr>
      <w:tr w14:paraId="79D42537">
        <w:tblPrEx>
          <w:tblCellMar>
            <w:top w:w="0" w:type="dxa"/>
            <w:left w:w="108" w:type="dxa"/>
            <w:bottom w:w="0" w:type="dxa"/>
            <w:right w:w="108" w:type="dxa"/>
          </w:tblCellMar>
        </w:tblPrEx>
        <w:trPr>
          <w:gridAfter w:val="2"/>
          <w:wAfter w:w="380" w:type="dxa"/>
          <w:trHeight w:val="405" w:hRule="atLeast"/>
        </w:trPr>
        <w:tc>
          <w:tcPr>
            <w:tcW w:w="720" w:type="dxa"/>
            <w:gridSpan w:val="3"/>
            <w:tcBorders>
              <w:top w:val="nil"/>
              <w:left w:val="single" w:color="auto" w:sz="4" w:space="0"/>
              <w:bottom w:val="single" w:color="auto" w:sz="4" w:space="0"/>
              <w:right w:val="single" w:color="auto" w:sz="4" w:space="0"/>
            </w:tcBorders>
            <w:shd w:val="clear" w:color="auto" w:fill="auto"/>
            <w:noWrap/>
            <w:vAlign w:val="center"/>
          </w:tcPr>
          <w:p w14:paraId="709AAE50">
            <w:pPr>
              <w:widowControl/>
              <w:jc w:val="center"/>
              <w:rPr>
                <w:kern w:val="0"/>
                <w:sz w:val="24"/>
              </w:rPr>
            </w:pPr>
            <w:r>
              <w:rPr>
                <w:kern w:val="0"/>
                <w:sz w:val="24"/>
              </w:rPr>
              <w:t>13</w:t>
            </w:r>
          </w:p>
        </w:tc>
        <w:tc>
          <w:tcPr>
            <w:tcW w:w="3760" w:type="dxa"/>
            <w:gridSpan w:val="10"/>
            <w:tcBorders>
              <w:top w:val="nil"/>
              <w:left w:val="nil"/>
              <w:bottom w:val="single" w:color="auto" w:sz="4" w:space="0"/>
              <w:right w:val="single" w:color="auto" w:sz="4" w:space="0"/>
            </w:tcBorders>
            <w:shd w:val="clear" w:color="auto" w:fill="auto"/>
            <w:noWrap/>
            <w:vAlign w:val="center"/>
          </w:tcPr>
          <w:p w14:paraId="4BB0A39F">
            <w:pPr>
              <w:widowControl/>
              <w:jc w:val="left"/>
              <w:rPr>
                <w:kern w:val="0"/>
                <w:sz w:val="24"/>
              </w:rPr>
            </w:pPr>
            <w:r>
              <w:rPr>
                <w:kern w:val="0"/>
                <w:sz w:val="24"/>
              </w:rPr>
              <w:t>　</w:t>
            </w:r>
          </w:p>
        </w:tc>
        <w:tc>
          <w:tcPr>
            <w:tcW w:w="1320" w:type="dxa"/>
            <w:gridSpan w:val="3"/>
            <w:tcBorders>
              <w:top w:val="nil"/>
              <w:left w:val="nil"/>
              <w:bottom w:val="single" w:color="auto" w:sz="4" w:space="0"/>
              <w:right w:val="single" w:color="auto" w:sz="4" w:space="0"/>
            </w:tcBorders>
            <w:shd w:val="clear" w:color="auto" w:fill="auto"/>
            <w:noWrap/>
            <w:vAlign w:val="center"/>
          </w:tcPr>
          <w:p w14:paraId="170182A2">
            <w:pPr>
              <w:widowControl/>
              <w:jc w:val="right"/>
              <w:rPr>
                <w:kern w:val="0"/>
                <w:sz w:val="24"/>
              </w:rPr>
            </w:pPr>
            <w:r>
              <w:rPr>
                <w:kern w:val="0"/>
                <w:sz w:val="24"/>
              </w:rPr>
              <w:t>　</w:t>
            </w:r>
          </w:p>
        </w:tc>
        <w:tc>
          <w:tcPr>
            <w:tcW w:w="3880" w:type="dxa"/>
            <w:gridSpan w:val="16"/>
            <w:tcBorders>
              <w:top w:val="nil"/>
              <w:left w:val="nil"/>
              <w:bottom w:val="single" w:color="auto" w:sz="4" w:space="0"/>
              <w:right w:val="single" w:color="auto" w:sz="4" w:space="0"/>
            </w:tcBorders>
            <w:shd w:val="clear" w:color="auto" w:fill="auto"/>
            <w:noWrap/>
            <w:vAlign w:val="center"/>
          </w:tcPr>
          <w:p w14:paraId="41A1B4E0">
            <w:pPr>
              <w:widowControl/>
              <w:jc w:val="left"/>
              <w:rPr>
                <w:kern w:val="0"/>
                <w:sz w:val="24"/>
              </w:rPr>
            </w:pPr>
            <w:r>
              <w:rPr>
                <w:kern w:val="0"/>
                <w:sz w:val="24"/>
              </w:rPr>
              <w:t>八、社会保障和就业支出</w:t>
            </w:r>
          </w:p>
        </w:tc>
        <w:tc>
          <w:tcPr>
            <w:tcW w:w="1120" w:type="dxa"/>
            <w:gridSpan w:val="4"/>
            <w:tcBorders>
              <w:top w:val="nil"/>
              <w:left w:val="nil"/>
              <w:bottom w:val="single" w:color="auto" w:sz="4" w:space="0"/>
              <w:right w:val="single" w:color="auto" w:sz="4" w:space="0"/>
            </w:tcBorders>
            <w:shd w:val="clear" w:color="auto" w:fill="auto"/>
            <w:noWrap/>
            <w:vAlign w:val="center"/>
          </w:tcPr>
          <w:p w14:paraId="34A01590">
            <w:pPr>
              <w:widowControl/>
              <w:jc w:val="right"/>
              <w:rPr>
                <w:kern w:val="0"/>
                <w:sz w:val="24"/>
              </w:rPr>
            </w:pPr>
            <w:r>
              <w:rPr>
                <w:kern w:val="0"/>
                <w:sz w:val="24"/>
              </w:rPr>
              <w:t>3</w:t>
            </w:r>
          </w:p>
        </w:tc>
        <w:tc>
          <w:tcPr>
            <w:tcW w:w="1240" w:type="dxa"/>
            <w:gridSpan w:val="7"/>
            <w:tcBorders>
              <w:top w:val="nil"/>
              <w:left w:val="nil"/>
              <w:bottom w:val="single" w:color="auto" w:sz="4" w:space="0"/>
              <w:right w:val="single" w:color="auto" w:sz="4" w:space="0"/>
            </w:tcBorders>
            <w:shd w:val="clear" w:color="auto" w:fill="auto"/>
            <w:noWrap/>
            <w:vAlign w:val="center"/>
          </w:tcPr>
          <w:p w14:paraId="7B7D9181">
            <w:pPr>
              <w:widowControl/>
              <w:jc w:val="right"/>
              <w:rPr>
                <w:kern w:val="0"/>
                <w:sz w:val="24"/>
              </w:rPr>
            </w:pPr>
            <w:r>
              <w:rPr>
                <w:kern w:val="0"/>
                <w:sz w:val="24"/>
              </w:rPr>
              <w:t>3</w:t>
            </w:r>
          </w:p>
        </w:tc>
        <w:tc>
          <w:tcPr>
            <w:tcW w:w="1100" w:type="dxa"/>
            <w:gridSpan w:val="4"/>
            <w:tcBorders>
              <w:top w:val="nil"/>
              <w:left w:val="nil"/>
              <w:bottom w:val="single" w:color="auto" w:sz="4" w:space="0"/>
              <w:right w:val="single" w:color="auto" w:sz="4" w:space="0"/>
            </w:tcBorders>
            <w:shd w:val="clear" w:color="auto" w:fill="auto"/>
            <w:noWrap/>
            <w:vAlign w:val="center"/>
          </w:tcPr>
          <w:p w14:paraId="2B2F04D0">
            <w:pPr>
              <w:widowControl/>
              <w:jc w:val="right"/>
              <w:rPr>
                <w:kern w:val="0"/>
                <w:sz w:val="24"/>
              </w:rPr>
            </w:pPr>
            <w:r>
              <w:rPr>
                <w:kern w:val="0"/>
                <w:sz w:val="24"/>
              </w:rPr>
              <w:t>　</w:t>
            </w:r>
          </w:p>
        </w:tc>
        <w:tc>
          <w:tcPr>
            <w:tcW w:w="1100" w:type="dxa"/>
            <w:gridSpan w:val="7"/>
            <w:tcBorders>
              <w:top w:val="nil"/>
              <w:left w:val="nil"/>
              <w:bottom w:val="single" w:color="auto" w:sz="4" w:space="0"/>
              <w:right w:val="single" w:color="auto" w:sz="4" w:space="0"/>
            </w:tcBorders>
            <w:shd w:val="clear" w:color="auto" w:fill="auto"/>
            <w:noWrap/>
            <w:vAlign w:val="center"/>
          </w:tcPr>
          <w:p w14:paraId="37EF7E95">
            <w:pPr>
              <w:widowControl/>
              <w:jc w:val="right"/>
              <w:rPr>
                <w:kern w:val="0"/>
                <w:sz w:val="24"/>
              </w:rPr>
            </w:pPr>
            <w:r>
              <w:rPr>
                <w:kern w:val="0"/>
                <w:sz w:val="24"/>
              </w:rPr>
              <w:t>　</w:t>
            </w:r>
          </w:p>
        </w:tc>
      </w:tr>
      <w:tr w14:paraId="41007D12">
        <w:tblPrEx>
          <w:tblCellMar>
            <w:top w:w="0" w:type="dxa"/>
            <w:left w:w="108" w:type="dxa"/>
            <w:bottom w:w="0" w:type="dxa"/>
            <w:right w:w="108" w:type="dxa"/>
          </w:tblCellMar>
        </w:tblPrEx>
        <w:trPr>
          <w:gridAfter w:val="2"/>
          <w:wAfter w:w="380" w:type="dxa"/>
          <w:trHeight w:val="405" w:hRule="atLeast"/>
        </w:trPr>
        <w:tc>
          <w:tcPr>
            <w:tcW w:w="720" w:type="dxa"/>
            <w:gridSpan w:val="3"/>
            <w:tcBorders>
              <w:top w:val="nil"/>
              <w:left w:val="single" w:color="auto" w:sz="4" w:space="0"/>
              <w:bottom w:val="single" w:color="auto" w:sz="4" w:space="0"/>
              <w:right w:val="single" w:color="auto" w:sz="4" w:space="0"/>
            </w:tcBorders>
            <w:shd w:val="clear" w:color="auto" w:fill="auto"/>
            <w:noWrap/>
            <w:vAlign w:val="center"/>
          </w:tcPr>
          <w:p w14:paraId="35440201">
            <w:pPr>
              <w:widowControl/>
              <w:jc w:val="center"/>
              <w:rPr>
                <w:kern w:val="0"/>
                <w:sz w:val="24"/>
              </w:rPr>
            </w:pPr>
            <w:r>
              <w:rPr>
                <w:kern w:val="0"/>
                <w:sz w:val="24"/>
              </w:rPr>
              <w:t>14</w:t>
            </w:r>
          </w:p>
        </w:tc>
        <w:tc>
          <w:tcPr>
            <w:tcW w:w="3760" w:type="dxa"/>
            <w:gridSpan w:val="10"/>
            <w:tcBorders>
              <w:top w:val="nil"/>
              <w:left w:val="nil"/>
              <w:bottom w:val="single" w:color="auto" w:sz="4" w:space="0"/>
              <w:right w:val="single" w:color="auto" w:sz="4" w:space="0"/>
            </w:tcBorders>
            <w:shd w:val="clear" w:color="auto" w:fill="auto"/>
            <w:noWrap/>
            <w:vAlign w:val="center"/>
          </w:tcPr>
          <w:p w14:paraId="7366D8E1">
            <w:pPr>
              <w:widowControl/>
              <w:jc w:val="left"/>
              <w:rPr>
                <w:kern w:val="0"/>
                <w:sz w:val="24"/>
              </w:rPr>
            </w:pPr>
            <w:r>
              <w:rPr>
                <w:kern w:val="0"/>
                <w:sz w:val="24"/>
              </w:rPr>
              <w:t>　</w:t>
            </w:r>
          </w:p>
        </w:tc>
        <w:tc>
          <w:tcPr>
            <w:tcW w:w="1320" w:type="dxa"/>
            <w:gridSpan w:val="3"/>
            <w:tcBorders>
              <w:top w:val="nil"/>
              <w:left w:val="nil"/>
              <w:bottom w:val="single" w:color="auto" w:sz="4" w:space="0"/>
              <w:right w:val="single" w:color="auto" w:sz="4" w:space="0"/>
            </w:tcBorders>
            <w:shd w:val="clear" w:color="auto" w:fill="auto"/>
            <w:noWrap/>
            <w:vAlign w:val="center"/>
          </w:tcPr>
          <w:p w14:paraId="6DAB58F7">
            <w:pPr>
              <w:widowControl/>
              <w:jc w:val="right"/>
              <w:rPr>
                <w:kern w:val="0"/>
                <w:sz w:val="24"/>
              </w:rPr>
            </w:pPr>
            <w:r>
              <w:rPr>
                <w:kern w:val="0"/>
                <w:sz w:val="24"/>
              </w:rPr>
              <w:t>　</w:t>
            </w:r>
          </w:p>
        </w:tc>
        <w:tc>
          <w:tcPr>
            <w:tcW w:w="3880" w:type="dxa"/>
            <w:gridSpan w:val="16"/>
            <w:tcBorders>
              <w:top w:val="nil"/>
              <w:left w:val="nil"/>
              <w:bottom w:val="single" w:color="auto" w:sz="4" w:space="0"/>
              <w:right w:val="single" w:color="auto" w:sz="4" w:space="0"/>
            </w:tcBorders>
            <w:shd w:val="clear" w:color="auto" w:fill="auto"/>
            <w:noWrap/>
            <w:vAlign w:val="center"/>
          </w:tcPr>
          <w:p w14:paraId="65505658">
            <w:pPr>
              <w:widowControl/>
              <w:jc w:val="left"/>
              <w:rPr>
                <w:kern w:val="0"/>
                <w:sz w:val="24"/>
              </w:rPr>
            </w:pPr>
            <w:r>
              <w:rPr>
                <w:kern w:val="0"/>
                <w:sz w:val="24"/>
              </w:rPr>
              <w:t>九、社会保险基金支出</w:t>
            </w:r>
          </w:p>
        </w:tc>
        <w:tc>
          <w:tcPr>
            <w:tcW w:w="1120" w:type="dxa"/>
            <w:gridSpan w:val="4"/>
            <w:tcBorders>
              <w:top w:val="nil"/>
              <w:left w:val="nil"/>
              <w:bottom w:val="single" w:color="auto" w:sz="4" w:space="0"/>
              <w:right w:val="single" w:color="auto" w:sz="4" w:space="0"/>
            </w:tcBorders>
            <w:shd w:val="clear" w:color="auto" w:fill="auto"/>
            <w:noWrap/>
            <w:vAlign w:val="center"/>
          </w:tcPr>
          <w:p w14:paraId="04CE7ADF">
            <w:pPr>
              <w:widowControl/>
              <w:jc w:val="right"/>
              <w:rPr>
                <w:kern w:val="0"/>
                <w:sz w:val="24"/>
              </w:rPr>
            </w:pPr>
            <w:r>
              <w:rPr>
                <w:kern w:val="0"/>
                <w:sz w:val="24"/>
              </w:rPr>
              <w:t>　</w:t>
            </w:r>
          </w:p>
        </w:tc>
        <w:tc>
          <w:tcPr>
            <w:tcW w:w="1240" w:type="dxa"/>
            <w:gridSpan w:val="7"/>
            <w:tcBorders>
              <w:top w:val="nil"/>
              <w:left w:val="nil"/>
              <w:bottom w:val="single" w:color="auto" w:sz="4" w:space="0"/>
              <w:right w:val="single" w:color="auto" w:sz="4" w:space="0"/>
            </w:tcBorders>
            <w:shd w:val="clear" w:color="auto" w:fill="auto"/>
            <w:noWrap/>
            <w:vAlign w:val="center"/>
          </w:tcPr>
          <w:p w14:paraId="757F300F">
            <w:pPr>
              <w:widowControl/>
              <w:jc w:val="right"/>
              <w:rPr>
                <w:kern w:val="0"/>
                <w:sz w:val="24"/>
              </w:rPr>
            </w:pPr>
            <w:r>
              <w:rPr>
                <w:kern w:val="0"/>
                <w:sz w:val="24"/>
              </w:rPr>
              <w:t>　</w:t>
            </w:r>
          </w:p>
        </w:tc>
        <w:tc>
          <w:tcPr>
            <w:tcW w:w="1100" w:type="dxa"/>
            <w:gridSpan w:val="4"/>
            <w:tcBorders>
              <w:top w:val="nil"/>
              <w:left w:val="nil"/>
              <w:bottom w:val="single" w:color="auto" w:sz="4" w:space="0"/>
              <w:right w:val="single" w:color="auto" w:sz="4" w:space="0"/>
            </w:tcBorders>
            <w:shd w:val="clear" w:color="auto" w:fill="auto"/>
            <w:noWrap/>
            <w:vAlign w:val="center"/>
          </w:tcPr>
          <w:p w14:paraId="2A39C00B">
            <w:pPr>
              <w:widowControl/>
              <w:jc w:val="right"/>
              <w:rPr>
                <w:kern w:val="0"/>
                <w:sz w:val="24"/>
              </w:rPr>
            </w:pPr>
            <w:r>
              <w:rPr>
                <w:kern w:val="0"/>
                <w:sz w:val="24"/>
              </w:rPr>
              <w:t>　</w:t>
            </w:r>
          </w:p>
        </w:tc>
        <w:tc>
          <w:tcPr>
            <w:tcW w:w="1100" w:type="dxa"/>
            <w:gridSpan w:val="7"/>
            <w:tcBorders>
              <w:top w:val="nil"/>
              <w:left w:val="nil"/>
              <w:bottom w:val="single" w:color="auto" w:sz="4" w:space="0"/>
              <w:right w:val="single" w:color="auto" w:sz="4" w:space="0"/>
            </w:tcBorders>
            <w:shd w:val="clear" w:color="auto" w:fill="auto"/>
            <w:noWrap/>
            <w:vAlign w:val="center"/>
          </w:tcPr>
          <w:p w14:paraId="66828DB1">
            <w:pPr>
              <w:widowControl/>
              <w:jc w:val="right"/>
              <w:rPr>
                <w:kern w:val="0"/>
                <w:sz w:val="24"/>
              </w:rPr>
            </w:pPr>
            <w:r>
              <w:rPr>
                <w:kern w:val="0"/>
                <w:sz w:val="24"/>
              </w:rPr>
              <w:t>　</w:t>
            </w:r>
          </w:p>
        </w:tc>
      </w:tr>
      <w:tr w14:paraId="578D5BAA">
        <w:tblPrEx>
          <w:tblCellMar>
            <w:top w:w="0" w:type="dxa"/>
            <w:left w:w="108" w:type="dxa"/>
            <w:bottom w:w="0" w:type="dxa"/>
            <w:right w:w="108" w:type="dxa"/>
          </w:tblCellMar>
        </w:tblPrEx>
        <w:trPr>
          <w:gridAfter w:val="2"/>
          <w:wAfter w:w="380" w:type="dxa"/>
          <w:trHeight w:val="405" w:hRule="atLeast"/>
        </w:trPr>
        <w:tc>
          <w:tcPr>
            <w:tcW w:w="720" w:type="dxa"/>
            <w:gridSpan w:val="3"/>
            <w:tcBorders>
              <w:top w:val="nil"/>
              <w:left w:val="single" w:color="auto" w:sz="4" w:space="0"/>
              <w:bottom w:val="single" w:color="auto" w:sz="4" w:space="0"/>
              <w:right w:val="single" w:color="auto" w:sz="4" w:space="0"/>
            </w:tcBorders>
            <w:shd w:val="clear" w:color="auto" w:fill="auto"/>
            <w:noWrap/>
            <w:vAlign w:val="center"/>
          </w:tcPr>
          <w:p w14:paraId="60A70369">
            <w:pPr>
              <w:widowControl/>
              <w:jc w:val="center"/>
              <w:rPr>
                <w:kern w:val="0"/>
                <w:sz w:val="24"/>
              </w:rPr>
            </w:pPr>
            <w:r>
              <w:rPr>
                <w:kern w:val="0"/>
                <w:sz w:val="24"/>
              </w:rPr>
              <w:t>15</w:t>
            </w:r>
          </w:p>
        </w:tc>
        <w:tc>
          <w:tcPr>
            <w:tcW w:w="3760" w:type="dxa"/>
            <w:gridSpan w:val="10"/>
            <w:tcBorders>
              <w:top w:val="nil"/>
              <w:left w:val="nil"/>
              <w:bottom w:val="single" w:color="auto" w:sz="4" w:space="0"/>
              <w:right w:val="single" w:color="auto" w:sz="4" w:space="0"/>
            </w:tcBorders>
            <w:shd w:val="clear" w:color="auto" w:fill="auto"/>
            <w:noWrap/>
            <w:vAlign w:val="center"/>
          </w:tcPr>
          <w:p w14:paraId="2810156D">
            <w:pPr>
              <w:widowControl/>
              <w:jc w:val="left"/>
              <w:rPr>
                <w:kern w:val="0"/>
                <w:sz w:val="24"/>
              </w:rPr>
            </w:pPr>
            <w:r>
              <w:rPr>
                <w:kern w:val="0"/>
                <w:sz w:val="24"/>
              </w:rPr>
              <w:t>　</w:t>
            </w:r>
          </w:p>
        </w:tc>
        <w:tc>
          <w:tcPr>
            <w:tcW w:w="1320" w:type="dxa"/>
            <w:gridSpan w:val="3"/>
            <w:tcBorders>
              <w:top w:val="nil"/>
              <w:left w:val="nil"/>
              <w:bottom w:val="single" w:color="auto" w:sz="4" w:space="0"/>
              <w:right w:val="single" w:color="auto" w:sz="4" w:space="0"/>
            </w:tcBorders>
            <w:shd w:val="clear" w:color="auto" w:fill="auto"/>
            <w:noWrap/>
            <w:vAlign w:val="center"/>
          </w:tcPr>
          <w:p w14:paraId="41FA63D5">
            <w:pPr>
              <w:widowControl/>
              <w:jc w:val="right"/>
              <w:rPr>
                <w:kern w:val="0"/>
                <w:sz w:val="24"/>
              </w:rPr>
            </w:pPr>
            <w:r>
              <w:rPr>
                <w:kern w:val="0"/>
                <w:sz w:val="24"/>
              </w:rPr>
              <w:t>　</w:t>
            </w:r>
          </w:p>
        </w:tc>
        <w:tc>
          <w:tcPr>
            <w:tcW w:w="3880" w:type="dxa"/>
            <w:gridSpan w:val="16"/>
            <w:tcBorders>
              <w:top w:val="nil"/>
              <w:left w:val="nil"/>
              <w:bottom w:val="single" w:color="auto" w:sz="4" w:space="0"/>
              <w:right w:val="single" w:color="auto" w:sz="4" w:space="0"/>
            </w:tcBorders>
            <w:shd w:val="clear" w:color="auto" w:fill="auto"/>
            <w:noWrap/>
            <w:vAlign w:val="center"/>
          </w:tcPr>
          <w:p w14:paraId="32F249B7">
            <w:pPr>
              <w:widowControl/>
              <w:jc w:val="left"/>
              <w:rPr>
                <w:kern w:val="0"/>
                <w:sz w:val="24"/>
              </w:rPr>
            </w:pPr>
            <w:r>
              <w:rPr>
                <w:kern w:val="0"/>
                <w:sz w:val="24"/>
              </w:rPr>
              <w:t>十、卫生健康支出</w:t>
            </w:r>
          </w:p>
        </w:tc>
        <w:tc>
          <w:tcPr>
            <w:tcW w:w="1120" w:type="dxa"/>
            <w:gridSpan w:val="4"/>
            <w:tcBorders>
              <w:top w:val="nil"/>
              <w:left w:val="nil"/>
              <w:bottom w:val="single" w:color="auto" w:sz="4" w:space="0"/>
              <w:right w:val="single" w:color="auto" w:sz="4" w:space="0"/>
            </w:tcBorders>
            <w:shd w:val="clear" w:color="auto" w:fill="auto"/>
            <w:noWrap/>
            <w:vAlign w:val="center"/>
          </w:tcPr>
          <w:p w14:paraId="70C3FB80">
            <w:pPr>
              <w:widowControl/>
              <w:jc w:val="right"/>
              <w:rPr>
                <w:kern w:val="0"/>
                <w:sz w:val="24"/>
              </w:rPr>
            </w:pPr>
            <w:r>
              <w:rPr>
                <w:kern w:val="0"/>
                <w:sz w:val="24"/>
              </w:rPr>
              <w:t>　</w:t>
            </w:r>
          </w:p>
        </w:tc>
        <w:tc>
          <w:tcPr>
            <w:tcW w:w="1240" w:type="dxa"/>
            <w:gridSpan w:val="7"/>
            <w:tcBorders>
              <w:top w:val="nil"/>
              <w:left w:val="nil"/>
              <w:bottom w:val="single" w:color="auto" w:sz="4" w:space="0"/>
              <w:right w:val="single" w:color="auto" w:sz="4" w:space="0"/>
            </w:tcBorders>
            <w:shd w:val="clear" w:color="auto" w:fill="auto"/>
            <w:noWrap/>
            <w:vAlign w:val="center"/>
          </w:tcPr>
          <w:p w14:paraId="1CDF36D0">
            <w:pPr>
              <w:widowControl/>
              <w:jc w:val="right"/>
              <w:rPr>
                <w:kern w:val="0"/>
                <w:sz w:val="24"/>
              </w:rPr>
            </w:pPr>
            <w:r>
              <w:rPr>
                <w:kern w:val="0"/>
                <w:sz w:val="24"/>
              </w:rPr>
              <w:t>　</w:t>
            </w:r>
          </w:p>
        </w:tc>
        <w:tc>
          <w:tcPr>
            <w:tcW w:w="1100" w:type="dxa"/>
            <w:gridSpan w:val="4"/>
            <w:tcBorders>
              <w:top w:val="nil"/>
              <w:left w:val="nil"/>
              <w:bottom w:val="single" w:color="auto" w:sz="4" w:space="0"/>
              <w:right w:val="single" w:color="auto" w:sz="4" w:space="0"/>
            </w:tcBorders>
            <w:shd w:val="clear" w:color="auto" w:fill="auto"/>
            <w:noWrap/>
            <w:vAlign w:val="center"/>
          </w:tcPr>
          <w:p w14:paraId="088389CB">
            <w:pPr>
              <w:widowControl/>
              <w:jc w:val="right"/>
              <w:rPr>
                <w:kern w:val="0"/>
                <w:sz w:val="24"/>
              </w:rPr>
            </w:pPr>
            <w:r>
              <w:rPr>
                <w:kern w:val="0"/>
                <w:sz w:val="24"/>
              </w:rPr>
              <w:t>　</w:t>
            </w:r>
          </w:p>
        </w:tc>
        <w:tc>
          <w:tcPr>
            <w:tcW w:w="1100" w:type="dxa"/>
            <w:gridSpan w:val="7"/>
            <w:tcBorders>
              <w:top w:val="nil"/>
              <w:left w:val="nil"/>
              <w:bottom w:val="single" w:color="auto" w:sz="4" w:space="0"/>
              <w:right w:val="single" w:color="auto" w:sz="4" w:space="0"/>
            </w:tcBorders>
            <w:shd w:val="clear" w:color="auto" w:fill="auto"/>
            <w:noWrap/>
            <w:vAlign w:val="center"/>
          </w:tcPr>
          <w:p w14:paraId="54E8E16C">
            <w:pPr>
              <w:widowControl/>
              <w:jc w:val="right"/>
              <w:rPr>
                <w:kern w:val="0"/>
                <w:sz w:val="24"/>
              </w:rPr>
            </w:pPr>
            <w:r>
              <w:rPr>
                <w:kern w:val="0"/>
                <w:sz w:val="24"/>
              </w:rPr>
              <w:t>　</w:t>
            </w:r>
          </w:p>
        </w:tc>
      </w:tr>
      <w:tr w14:paraId="000F585F">
        <w:tblPrEx>
          <w:tblCellMar>
            <w:top w:w="0" w:type="dxa"/>
            <w:left w:w="108" w:type="dxa"/>
            <w:bottom w:w="0" w:type="dxa"/>
            <w:right w:w="108" w:type="dxa"/>
          </w:tblCellMar>
        </w:tblPrEx>
        <w:trPr>
          <w:gridAfter w:val="2"/>
          <w:wAfter w:w="380" w:type="dxa"/>
          <w:trHeight w:val="405" w:hRule="atLeast"/>
        </w:trPr>
        <w:tc>
          <w:tcPr>
            <w:tcW w:w="720" w:type="dxa"/>
            <w:gridSpan w:val="3"/>
            <w:tcBorders>
              <w:top w:val="nil"/>
              <w:left w:val="single" w:color="auto" w:sz="4" w:space="0"/>
              <w:bottom w:val="single" w:color="auto" w:sz="4" w:space="0"/>
              <w:right w:val="single" w:color="auto" w:sz="4" w:space="0"/>
            </w:tcBorders>
            <w:shd w:val="clear" w:color="auto" w:fill="auto"/>
            <w:noWrap/>
            <w:vAlign w:val="center"/>
          </w:tcPr>
          <w:p w14:paraId="28B11BE9">
            <w:pPr>
              <w:widowControl/>
              <w:jc w:val="center"/>
              <w:rPr>
                <w:kern w:val="0"/>
                <w:sz w:val="24"/>
              </w:rPr>
            </w:pPr>
            <w:r>
              <w:rPr>
                <w:kern w:val="0"/>
                <w:sz w:val="24"/>
              </w:rPr>
              <w:t>16</w:t>
            </w:r>
          </w:p>
        </w:tc>
        <w:tc>
          <w:tcPr>
            <w:tcW w:w="3760" w:type="dxa"/>
            <w:gridSpan w:val="10"/>
            <w:tcBorders>
              <w:top w:val="nil"/>
              <w:left w:val="nil"/>
              <w:bottom w:val="single" w:color="auto" w:sz="4" w:space="0"/>
              <w:right w:val="single" w:color="auto" w:sz="4" w:space="0"/>
            </w:tcBorders>
            <w:shd w:val="clear" w:color="auto" w:fill="auto"/>
            <w:noWrap/>
            <w:vAlign w:val="center"/>
          </w:tcPr>
          <w:p w14:paraId="4B553A99">
            <w:pPr>
              <w:widowControl/>
              <w:jc w:val="left"/>
              <w:rPr>
                <w:kern w:val="0"/>
                <w:sz w:val="24"/>
              </w:rPr>
            </w:pPr>
            <w:r>
              <w:rPr>
                <w:kern w:val="0"/>
                <w:sz w:val="24"/>
              </w:rPr>
              <w:t>　</w:t>
            </w:r>
          </w:p>
        </w:tc>
        <w:tc>
          <w:tcPr>
            <w:tcW w:w="1320" w:type="dxa"/>
            <w:gridSpan w:val="3"/>
            <w:tcBorders>
              <w:top w:val="nil"/>
              <w:left w:val="nil"/>
              <w:bottom w:val="single" w:color="auto" w:sz="4" w:space="0"/>
              <w:right w:val="single" w:color="auto" w:sz="4" w:space="0"/>
            </w:tcBorders>
            <w:shd w:val="clear" w:color="auto" w:fill="auto"/>
            <w:noWrap/>
            <w:vAlign w:val="center"/>
          </w:tcPr>
          <w:p w14:paraId="50AB8574">
            <w:pPr>
              <w:widowControl/>
              <w:jc w:val="right"/>
              <w:rPr>
                <w:kern w:val="0"/>
                <w:sz w:val="24"/>
              </w:rPr>
            </w:pPr>
            <w:r>
              <w:rPr>
                <w:kern w:val="0"/>
                <w:sz w:val="24"/>
              </w:rPr>
              <w:t>　</w:t>
            </w:r>
          </w:p>
        </w:tc>
        <w:tc>
          <w:tcPr>
            <w:tcW w:w="3880" w:type="dxa"/>
            <w:gridSpan w:val="16"/>
            <w:tcBorders>
              <w:top w:val="nil"/>
              <w:left w:val="nil"/>
              <w:bottom w:val="single" w:color="auto" w:sz="4" w:space="0"/>
              <w:right w:val="single" w:color="auto" w:sz="4" w:space="0"/>
            </w:tcBorders>
            <w:shd w:val="clear" w:color="auto" w:fill="auto"/>
            <w:noWrap/>
            <w:vAlign w:val="center"/>
          </w:tcPr>
          <w:p w14:paraId="21289324">
            <w:pPr>
              <w:widowControl/>
              <w:jc w:val="left"/>
              <w:rPr>
                <w:kern w:val="0"/>
                <w:sz w:val="24"/>
              </w:rPr>
            </w:pPr>
            <w:r>
              <w:rPr>
                <w:kern w:val="0"/>
                <w:sz w:val="24"/>
              </w:rPr>
              <w:t>十一、节能环保支出</w:t>
            </w:r>
          </w:p>
        </w:tc>
        <w:tc>
          <w:tcPr>
            <w:tcW w:w="1120" w:type="dxa"/>
            <w:gridSpan w:val="4"/>
            <w:tcBorders>
              <w:top w:val="nil"/>
              <w:left w:val="nil"/>
              <w:bottom w:val="single" w:color="auto" w:sz="4" w:space="0"/>
              <w:right w:val="single" w:color="auto" w:sz="4" w:space="0"/>
            </w:tcBorders>
            <w:shd w:val="clear" w:color="auto" w:fill="auto"/>
            <w:noWrap/>
            <w:vAlign w:val="center"/>
          </w:tcPr>
          <w:p w14:paraId="2B236DA6">
            <w:pPr>
              <w:widowControl/>
              <w:jc w:val="right"/>
              <w:rPr>
                <w:kern w:val="0"/>
                <w:sz w:val="24"/>
              </w:rPr>
            </w:pPr>
            <w:r>
              <w:rPr>
                <w:kern w:val="0"/>
                <w:sz w:val="24"/>
              </w:rPr>
              <w:t>　</w:t>
            </w:r>
          </w:p>
        </w:tc>
        <w:tc>
          <w:tcPr>
            <w:tcW w:w="1240" w:type="dxa"/>
            <w:gridSpan w:val="7"/>
            <w:tcBorders>
              <w:top w:val="nil"/>
              <w:left w:val="nil"/>
              <w:bottom w:val="single" w:color="auto" w:sz="4" w:space="0"/>
              <w:right w:val="single" w:color="auto" w:sz="4" w:space="0"/>
            </w:tcBorders>
            <w:shd w:val="clear" w:color="auto" w:fill="auto"/>
            <w:noWrap/>
            <w:vAlign w:val="center"/>
          </w:tcPr>
          <w:p w14:paraId="5CBAF700">
            <w:pPr>
              <w:widowControl/>
              <w:jc w:val="right"/>
              <w:rPr>
                <w:kern w:val="0"/>
                <w:sz w:val="24"/>
              </w:rPr>
            </w:pPr>
            <w:r>
              <w:rPr>
                <w:kern w:val="0"/>
                <w:sz w:val="24"/>
              </w:rPr>
              <w:t>　</w:t>
            </w:r>
          </w:p>
        </w:tc>
        <w:tc>
          <w:tcPr>
            <w:tcW w:w="1100" w:type="dxa"/>
            <w:gridSpan w:val="4"/>
            <w:tcBorders>
              <w:top w:val="nil"/>
              <w:left w:val="nil"/>
              <w:bottom w:val="single" w:color="auto" w:sz="4" w:space="0"/>
              <w:right w:val="single" w:color="auto" w:sz="4" w:space="0"/>
            </w:tcBorders>
            <w:shd w:val="clear" w:color="auto" w:fill="auto"/>
            <w:noWrap/>
            <w:vAlign w:val="center"/>
          </w:tcPr>
          <w:p w14:paraId="417F0DBA">
            <w:pPr>
              <w:widowControl/>
              <w:jc w:val="right"/>
              <w:rPr>
                <w:kern w:val="0"/>
                <w:sz w:val="24"/>
              </w:rPr>
            </w:pPr>
            <w:r>
              <w:rPr>
                <w:kern w:val="0"/>
                <w:sz w:val="24"/>
              </w:rPr>
              <w:t>　</w:t>
            </w:r>
          </w:p>
        </w:tc>
        <w:tc>
          <w:tcPr>
            <w:tcW w:w="1100" w:type="dxa"/>
            <w:gridSpan w:val="7"/>
            <w:tcBorders>
              <w:top w:val="nil"/>
              <w:left w:val="nil"/>
              <w:bottom w:val="single" w:color="auto" w:sz="4" w:space="0"/>
              <w:right w:val="single" w:color="auto" w:sz="4" w:space="0"/>
            </w:tcBorders>
            <w:shd w:val="clear" w:color="auto" w:fill="auto"/>
            <w:noWrap/>
            <w:vAlign w:val="center"/>
          </w:tcPr>
          <w:p w14:paraId="4FF5BF46">
            <w:pPr>
              <w:widowControl/>
              <w:jc w:val="right"/>
              <w:rPr>
                <w:kern w:val="0"/>
                <w:sz w:val="24"/>
              </w:rPr>
            </w:pPr>
            <w:r>
              <w:rPr>
                <w:kern w:val="0"/>
                <w:sz w:val="24"/>
              </w:rPr>
              <w:t>　</w:t>
            </w:r>
          </w:p>
        </w:tc>
      </w:tr>
      <w:tr w14:paraId="1E7A2FDA">
        <w:tblPrEx>
          <w:tblCellMar>
            <w:top w:w="0" w:type="dxa"/>
            <w:left w:w="108" w:type="dxa"/>
            <w:bottom w:w="0" w:type="dxa"/>
            <w:right w:w="108" w:type="dxa"/>
          </w:tblCellMar>
        </w:tblPrEx>
        <w:trPr>
          <w:gridAfter w:val="2"/>
          <w:wAfter w:w="380" w:type="dxa"/>
          <w:trHeight w:val="405" w:hRule="atLeast"/>
        </w:trPr>
        <w:tc>
          <w:tcPr>
            <w:tcW w:w="720" w:type="dxa"/>
            <w:gridSpan w:val="3"/>
            <w:tcBorders>
              <w:top w:val="nil"/>
              <w:left w:val="single" w:color="auto" w:sz="4" w:space="0"/>
              <w:bottom w:val="single" w:color="auto" w:sz="4" w:space="0"/>
              <w:right w:val="single" w:color="auto" w:sz="4" w:space="0"/>
            </w:tcBorders>
            <w:shd w:val="clear" w:color="auto" w:fill="auto"/>
            <w:noWrap/>
            <w:vAlign w:val="center"/>
          </w:tcPr>
          <w:p w14:paraId="63ABF601">
            <w:pPr>
              <w:widowControl/>
              <w:jc w:val="center"/>
              <w:rPr>
                <w:kern w:val="0"/>
                <w:sz w:val="24"/>
              </w:rPr>
            </w:pPr>
            <w:r>
              <w:rPr>
                <w:kern w:val="0"/>
                <w:sz w:val="24"/>
              </w:rPr>
              <w:t>17</w:t>
            </w:r>
          </w:p>
        </w:tc>
        <w:tc>
          <w:tcPr>
            <w:tcW w:w="3760" w:type="dxa"/>
            <w:gridSpan w:val="10"/>
            <w:tcBorders>
              <w:top w:val="nil"/>
              <w:left w:val="nil"/>
              <w:bottom w:val="single" w:color="auto" w:sz="4" w:space="0"/>
              <w:right w:val="single" w:color="auto" w:sz="4" w:space="0"/>
            </w:tcBorders>
            <w:shd w:val="clear" w:color="auto" w:fill="auto"/>
            <w:noWrap/>
            <w:vAlign w:val="center"/>
          </w:tcPr>
          <w:p w14:paraId="28839337">
            <w:pPr>
              <w:widowControl/>
              <w:jc w:val="left"/>
              <w:rPr>
                <w:kern w:val="0"/>
                <w:sz w:val="24"/>
              </w:rPr>
            </w:pPr>
            <w:r>
              <w:rPr>
                <w:kern w:val="0"/>
                <w:sz w:val="24"/>
              </w:rPr>
              <w:t>　</w:t>
            </w:r>
          </w:p>
        </w:tc>
        <w:tc>
          <w:tcPr>
            <w:tcW w:w="1320" w:type="dxa"/>
            <w:gridSpan w:val="3"/>
            <w:tcBorders>
              <w:top w:val="nil"/>
              <w:left w:val="nil"/>
              <w:bottom w:val="single" w:color="auto" w:sz="4" w:space="0"/>
              <w:right w:val="single" w:color="auto" w:sz="4" w:space="0"/>
            </w:tcBorders>
            <w:shd w:val="clear" w:color="auto" w:fill="auto"/>
            <w:noWrap/>
            <w:vAlign w:val="center"/>
          </w:tcPr>
          <w:p w14:paraId="21B6C715">
            <w:pPr>
              <w:widowControl/>
              <w:jc w:val="right"/>
              <w:rPr>
                <w:kern w:val="0"/>
                <w:sz w:val="24"/>
              </w:rPr>
            </w:pPr>
            <w:r>
              <w:rPr>
                <w:kern w:val="0"/>
                <w:sz w:val="24"/>
              </w:rPr>
              <w:t>　</w:t>
            </w:r>
          </w:p>
        </w:tc>
        <w:tc>
          <w:tcPr>
            <w:tcW w:w="3880" w:type="dxa"/>
            <w:gridSpan w:val="16"/>
            <w:tcBorders>
              <w:top w:val="nil"/>
              <w:left w:val="nil"/>
              <w:bottom w:val="single" w:color="auto" w:sz="4" w:space="0"/>
              <w:right w:val="single" w:color="auto" w:sz="4" w:space="0"/>
            </w:tcBorders>
            <w:shd w:val="clear" w:color="auto" w:fill="auto"/>
            <w:noWrap/>
            <w:vAlign w:val="center"/>
          </w:tcPr>
          <w:p w14:paraId="1D4C3874">
            <w:pPr>
              <w:widowControl/>
              <w:jc w:val="left"/>
              <w:rPr>
                <w:kern w:val="0"/>
                <w:sz w:val="24"/>
              </w:rPr>
            </w:pPr>
            <w:r>
              <w:rPr>
                <w:kern w:val="0"/>
                <w:sz w:val="24"/>
              </w:rPr>
              <w:t>十二、城乡社区支出</w:t>
            </w:r>
          </w:p>
        </w:tc>
        <w:tc>
          <w:tcPr>
            <w:tcW w:w="1120" w:type="dxa"/>
            <w:gridSpan w:val="4"/>
            <w:tcBorders>
              <w:top w:val="nil"/>
              <w:left w:val="nil"/>
              <w:bottom w:val="single" w:color="auto" w:sz="4" w:space="0"/>
              <w:right w:val="single" w:color="auto" w:sz="4" w:space="0"/>
            </w:tcBorders>
            <w:shd w:val="clear" w:color="auto" w:fill="auto"/>
            <w:noWrap/>
            <w:vAlign w:val="center"/>
          </w:tcPr>
          <w:p w14:paraId="45B5E2EF">
            <w:pPr>
              <w:widowControl/>
              <w:jc w:val="right"/>
              <w:rPr>
                <w:kern w:val="0"/>
                <w:sz w:val="24"/>
              </w:rPr>
            </w:pPr>
            <w:r>
              <w:rPr>
                <w:kern w:val="0"/>
                <w:sz w:val="24"/>
              </w:rPr>
              <w:t>184.03</w:t>
            </w:r>
          </w:p>
        </w:tc>
        <w:tc>
          <w:tcPr>
            <w:tcW w:w="1240" w:type="dxa"/>
            <w:gridSpan w:val="7"/>
            <w:tcBorders>
              <w:top w:val="nil"/>
              <w:left w:val="nil"/>
              <w:bottom w:val="single" w:color="auto" w:sz="4" w:space="0"/>
              <w:right w:val="single" w:color="auto" w:sz="4" w:space="0"/>
            </w:tcBorders>
            <w:shd w:val="clear" w:color="auto" w:fill="auto"/>
            <w:noWrap/>
            <w:vAlign w:val="center"/>
          </w:tcPr>
          <w:p w14:paraId="0507E210">
            <w:pPr>
              <w:widowControl/>
              <w:jc w:val="right"/>
              <w:rPr>
                <w:kern w:val="0"/>
                <w:sz w:val="24"/>
              </w:rPr>
            </w:pPr>
            <w:r>
              <w:rPr>
                <w:kern w:val="0"/>
                <w:sz w:val="24"/>
              </w:rPr>
              <w:t>　</w:t>
            </w:r>
          </w:p>
        </w:tc>
        <w:tc>
          <w:tcPr>
            <w:tcW w:w="1100" w:type="dxa"/>
            <w:gridSpan w:val="4"/>
            <w:tcBorders>
              <w:top w:val="nil"/>
              <w:left w:val="nil"/>
              <w:bottom w:val="single" w:color="auto" w:sz="4" w:space="0"/>
              <w:right w:val="single" w:color="auto" w:sz="4" w:space="0"/>
            </w:tcBorders>
            <w:shd w:val="clear" w:color="auto" w:fill="auto"/>
            <w:noWrap/>
            <w:vAlign w:val="center"/>
          </w:tcPr>
          <w:p w14:paraId="619249D8">
            <w:pPr>
              <w:widowControl/>
              <w:jc w:val="right"/>
              <w:rPr>
                <w:kern w:val="0"/>
                <w:sz w:val="24"/>
              </w:rPr>
            </w:pPr>
            <w:r>
              <w:rPr>
                <w:kern w:val="0"/>
                <w:sz w:val="24"/>
              </w:rPr>
              <w:t>184.03</w:t>
            </w:r>
          </w:p>
        </w:tc>
        <w:tc>
          <w:tcPr>
            <w:tcW w:w="1100" w:type="dxa"/>
            <w:gridSpan w:val="7"/>
            <w:tcBorders>
              <w:top w:val="nil"/>
              <w:left w:val="nil"/>
              <w:bottom w:val="single" w:color="auto" w:sz="4" w:space="0"/>
              <w:right w:val="single" w:color="auto" w:sz="4" w:space="0"/>
            </w:tcBorders>
            <w:shd w:val="clear" w:color="auto" w:fill="auto"/>
            <w:noWrap/>
            <w:vAlign w:val="center"/>
          </w:tcPr>
          <w:p w14:paraId="4FBF6CD3">
            <w:pPr>
              <w:widowControl/>
              <w:jc w:val="right"/>
              <w:rPr>
                <w:kern w:val="0"/>
                <w:sz w:val="24"/>
              </w:rPr>
            </w:pPr>
            <w:r>
              <w:rPr>
                <w:kern w:val="0"/>
                <w:sz w:val="24"/>
              </w:rPr>
              <w:t>　</w:t>
            </w:r>
          </w:p>
        </w:tc>
      </w:tr>
      <w:tr w14:paraId="64E80CCB">
        <w:tblPrEx>
          <w:tblCellMar>
            <w:top w:w="0" w:type="dxa"/>
            <w:left w:w="108" w:type="dxa"/>
            <w:bottom w:w="0" w:type="dxa"/>
            <w:right w:w="108" w:type="dxa"/>
          </w:tblCellMar>
        </w:tblPrEx>
        <w:trPr>
          <w:gridAfter w:val="2"/>
          <w:wAfter w:w="380" w:type="dxa"/>
          <w:trHeight w:val="405" w:hRule="atLeast"/>
        </w:trPr>
        <w:tc>
          <w:tcPr>
            <w:tcW w:w="720" w:type="dxa"/>
            <w:gridSpan w:val="3"/>
            <w:tcBorders>
              <w:top w:val="nil"/>
              <w:left w:val="single" w:color="auto" w:sz="4" w:space="0"/>
              <w:bottom w:val="single" w:color="auto" w:sz="4" w:space="0"/>
              <w:right w:val="single" w:color="auto" w:sz="4" w:space="0"/>
            </w:tcBorders>
            <w:shd w:val="clear" w:color="auto" w:fill="auto"/>
            <w:noWrap/>
            <w:vAlign w:val="center"/>
          </w:tcPr>
          <w:p w14:paraId="0405E38A">
            <w:pPr>
              <w:widowControl/>
              <w:jc w:val="center"/>
              <w:rPr>
                <w:kern w:val="0"/>
                <w:sz w:val="24"/>
              </w:rPr>
            </w:pPr>
            <w:r>
              <w:rPr>
                <w:kern w:val="0"/>
                <w:sz w:val="24"/>
              </w:rPr>
              <w:t>18</w:t>
            </w:r>
          </w:p>
        </w:tc>
        <w:tc>
          <w:tcPr>
            <w:tcW w:w="3760" w:type="dxa"/>
            <w:gridSpan w:val="10"/>
            <w:tcBorders>
              <w:top w:val="nil"/>
              <w:left w:val="nil"/>
              <w:bottom w:val="single" w:color="auto" w:sz="4" w:space="0"/>
              <w:right w:val="single" w:color="auto" w:sz="4" w:space="0"/>
            </w:tcBorders>
            <w:shd w:val="clear" w:color="auto" w:fill="auto"/>
            <w:noWrap/>
            <w:vAlign w:val="center"/>
          </w:tcPr>
          <w:p w14:paraId="096281DE">
            <w:pPr>
              <w:widowControl/>
              <w:jc w:val="left"/>
              <w:rPr>
                <w:kern w:val="0"/>
                <w:sz w:val="24"/>
              </w:rPr>
            </w:pPr>
            <w:r>
              <w:rPr>
                <w:kern w:val="0"/>
                <w:sz w:val="24"/>
              </w:rPr>
              <w:t>　</w:t>
            </w:r>
          </w:p>
        </w:tc>
        <w:tc>
          <w:tcPr>
            <w:tcW w:w="1320" w:type="dxa"/>
            <w:gridSpan w:val="3"/>
            <w:tcBorders>
              <w:top w:val="nil"/>
              <w:left w:val="nil"/>
              <w:bottom w:val="single" w:color="auto" w:sz="4" w:space="0"/>
              <w:right w:val="single" w:color="auto" w:sz="4" w:space="0"/>
            </w:tcBorders>
            <w:shd w:val="clear" w:color="auto" w:fill="auto"/>
            <w:noWrap/>
            <w:vAlign w:val="center"/>
          </w:tcPr>
          <w:p w14:paraId="2236D747">
            <w:pPr>
              <w:widowControl/>
              <w:jc w:val="right"/>
              <w:rPr>
                <w:kern w:val="0"/>
                <w:sz w:val="24"/>
              </w:rPr>
            </w:pPr>
            <w:r>
              <w:rPr>
                <w:kern w:val="0"/>
                <w:sz w:val="24"/>
              </w:rPr>
              <w:t>　</w:t>
            </w:r>
          </w:p>
        </w:tc>
        <w:tc>
          <w:tcPr>
            <w:tcW w:w="3880" w:type="dxa"/>
            <w:gridSpan w:val="16"/>
            <w:tcBorders>
              <w:top w:val="nil"/>
              <w:left w:val="nil"/>
              <w:bottom w:val="single" w:color="auto" w:sz="4" w:space="0"/>
              <w:right w:val="single" w:color="auto" w:sz="4" w:space="0"/>
            </w:tcBorders>
            <w:shd w:val="clear" w:color="auto" w:fill="auto"/>
            <w:noWrap/>
            <w:vAlign w:val="center"/>
          </w:tcPr>
          <w:p w14:paraId="31668EEE">
            <w:pPr>
              <w:widowControl/>
              <w:jc w:val="left"/>
              <w:rPr>
                <w:kern w:val="0"/>
                <w:sz w:val="24"/>
              </w:rPr>
            </w:pPr>
            <w:r>
              <w:rPr>
                <w:kern w:val="0"/>
                <w:sz w:val="24"/>
              </w:rPr>
              <w:t>十三、农林水支出</w:t>
            </w:r>
          </w:p>
        </w:tc>
        <w:tc>
          <w:tcPr>
            <w:tcW w:w="1120" w:type="dxa"/>
            <w:gridSpan w:val="4"/>
            <w:tcBorders>
              <w:top w:val="nil"/>
              <w:left w:val="nil"/>
              <w:bottom w:val="single" w:color="auto" w:sz="4" w:space="0"/>
              <w:right w:val="single" w:color="auto" w:sz="4" w:space="0"/>
            </w:tcBorders>
            <w:shd w:val="clear" w:color="auto" w:fill="auto"/>
            <w:noWrap/>
            <w:vAlign w:val="center"/>
          </w:tcPr>
          <w:p w14:paraId="1298E935">
            <w:pPr>
              <w:widowControl/>
              <w:jc w:val="right"/>
              <w:rPr>
                <w:kern w:val="0"/>
                <w:sz w:val="24"/>
              </w:rPr>
            </w:pPr>
            <w:r>
              <w:rPr>
                <w:kern w:val="0"/>
                <w:sz w:val="24"/>
              </w:rPr>
              <w:t>108.04</w:t>
            </w:r>
          </w:p>
        </w:tc>
        <w:tc>
          <w:tcPr>
            <w:tcW w:w="1240" w:type="dxa"/>
            <w:gridSpan w:val="7"/>
            <w:tcBorders>
              <w:top w:val="nil"/>
              <w:left w:val="nil"/>
              <w:bottom w:val="single" w:color="auto" w:sz="4" w:space="0"/>
              <w:right w:val="single" w:color="auto" w:sz="4" w:space="0"/>
            </w:tcBorders>
            <w:shd w:val="clear" w:color="auto" w:fill="auto"/>
            <w:noWrap/>
            <w:vAlign w:val="center"/>
          </w:tcPr>
          <w:p w14:paraId="7E16A558">
            <w:pPr>
              <w:widowControl/>
              <w:jc w:val="right"/>
              <w:rPr>
                <w:kern w:val="0"/>
                <w:sz w:val="24"/>
              </w:rPr>
            </w:pPr>
            <w:r>
              <w:rPr>
                <w:kern w:val="0"/>
                <w:sz w:val="24"/>
              </w:rPr>
              <w:t>108.04</w:t>
            </w:r>
          </w:p>
        </w:tc>
        <w:tc>
          <w:tcPr>
            <w:tcW w:w="1100" w:type="dxa"/>
            <w:gridSpan w:val="4"/>
            <w:tcBorders>
              <w:top w:val="nil"/>
              <w:left w:val="nil"/>
              <w:bottom w:val="single" w:color="auto" w:sz="4" w:space="0"/>
              <w:right w:val="single" w:color="auto" w:sz="4" w:space="0"/>
            </w:tcBorders>
            <w:shd w:val="clear" w:color="auto" w:fill="auto"/>
            <w:noWrap/>
            <w:vAlign w:val="center"/>
          </w:tcPr>
          <w:p w14:paraId="1867B42A">
            <w:pPr>
              <w:widowControl/>
              <w:jc w:val="right"/>
              <w:rPr>
                <w:kern w:val="0"/>
                <w:sz w:val="24"/>
              </w:rPr>
            </w:pPr>
            <w:r>
              <w:rPr>
                <w:kern w:val="0"/>
                <w:sz w:val="24"/>
              </w:rPr>
              <w:t>　</w:t>
            </w:r>
          </w:p>
        </w:tc>
        <w:tc>
          <w:tcPr>
            <w:tcW w:w="1100" w:type="dxa"/>
            <w:gridSpan w:val="7"/>
            <w:tcBorders>
              <w:top w:val="nil"/>
              <w:left w:val="nil"/>
              <w:bottom w:val="single" w:color="auto" w:sz="4" w:space="0"/>
              <w:right w:val="single" w:color="auto" w:sz="4" w:space="0"/>
            </w:tcBorders>
            <w:shd w:val="clear" w:color="auto" w:fill="auto"/>
            <w:noWrap/>
            <w:vAlign w:val="center"/>
          </w:tcPr>
          <w:p w14:paraId="19A7BDD6">
            <w:pPr>
              <w:widowControl/>
              <w:jc w:val="right"/>
              <w:rPr>
                <w:kern w:val="0"/>
                <w:sz w:val="24"/>
              </w:rPr>
            </w:pPr>
            <w:r>
              <w:rPr>
                <w:kern w:val="0"/>
                <w:sz w:val="24"/>
              </w:rPr>
              <w:t>　</w:t>
            </w:r>
          </w:p>
        </w:tc>
      </w:tr>
      <w:tr w14:paraId="41C0BB29">
        <w:tblPrEx>
          <w:tblCellMar>
            <w:top w:w="0" w:type="dxa"/>
            <w:left w:w="108" w:type="dxa"/>
            <w:bottom w:w="0" w:type="dxa"/>
            <w:right w:w="108" w:type="dxa"/>
          </w:tblCellMar>
        </w:tblPrEx>
        <w:trPr>
          <w:gridAfter w:val="2"/>
          <w:wAfter w:w="380" w:type="dxa"/>
          <w:trHeight w:val="405" w:hRule="atLeast"/>
        </w:trPr>
        <w:tc>
          <w:tcPr>
            <w:tcW w:w="720" w:type="dxa"/>
            <w:gridSpan w:val="3"/>
            <w:tcBorders>
              <w:top w:val="nil"/>
              <w:left w:val="single" w:color="auto" w:sz="4" w:space="0"/>
              <w:bottom w:val="single" w:color="auto" w:sz="4" w:space="0"/>
              <w:right w:val="single" w:color="auto" w:sz="4" w:space="0"/>
            </w:tcBorders>
            <w:shd w:val="clear" w:color="auto" w:fill="auto"/>
            <w:noWrap/>
            <w:vAlign w:val="center"/>
          </w:tcPr>
          <w:p w14:paraId="1F822588">
            <w:pPr>
              <w:widowControl/>
              <w:jc w:val="center"/>
              <w:rPr>
                <w:kern w:val="0"/>
                <w:sz w:val="24"/>
              </w:rPr>
            </w:pPr>
            <w:r>
              <w:rPr>
                <w:kern w:val="0"/>
                <w:sz w:val="24"/>
              </w:rPr>
              <w:t>19</w:t>
            </w:r>
          </w:p>
        </w:tc>
        <w:tc>
          <w:tcPr>
            <w:tcW w:w="3760" w:type="dxa"/>
            <w:gridSpan w:val="10"/>
            <w:tcBorders>
              <w:top w:val="nil"/>
              <w:left w:val="nil"/>
              <w:bottom w:val="single" w:color="auto" w:sz="4" w:space="0"/>
              <w:right w:val="single" w:color="auto" w:sz="4" w:space="0"/>
            </w:tcBorders>
            <w:shd w:val="clear" w:color="auto" w:fill="auto"/>
            <w:noWrap/>
            <w:vAlign w:val="center"/>
          </w:tcPr>
          <w:p w14:paraId="1B9757C9">
            <w:pPr>
              <w:widowControl/>
              <w:jc w:val="left"/>
              <w:rPr>
                <w:kern w:val="0"/>
                <w:sz w:val="24"/>
              </w:rPr>
            </w:pPr>
            <w:r>
              <w:rPr>
                <w:kern w:val="0"/>
                <w:sz w:val="24"/>
              </w:rPr>
              <w:t>　</w:t>
            </w:r>
          </w:p>
        </w:tc>
        <w:tc>
          <w:tcPr>
            <w:tcW w:w="1320" w:type="dxa"/>
            <w:gridSpan w:val="3"/>
            <w:tcBorders>
              <w:top w:val="nil"/>
              <w:left w:val="nil"/>
              <w:bottom w:val="single" w:color="auto" w:sz="4" w:space="0"/>
              <w:right w:val="single" w:color="auto" w:sz="4" w:space="0"/>
            </w:tcBorders>
            <w:shd w:val="clear" w:color="auto" w:fill="auto"/>
            <w:noWrap/>
            <w:vAlign w:val="center"/>
          </w:tcPr>
          <w:p w14:paraId="059A4403">
            <w:pPr>
              <w:widowControl/>
              <w:jc w:val="right"/>
              <w:rPr>
                <w:kern w:val="0"/>
                <w:sz w:val="24"/>
              </w:rPr>
            </w:pPr>
            <w:r>
              <w:rPr>
                <w:kern w:val="0"/>
                <w:sz w:val="24"/>
              </w:rPr>
              <w:t>　</w:t>
            </w:r>
          </w:p>
        </w:tc>
        <w:tc>
          <w:tcPr>
            <w:tcW w:w="3880" w:type="dxa"/>
            <w:gridSpan w:val="16"/>
            <w:tcBorders>
              <w:top w:val="nil"/>
              <w:left w:val="nil"/>
              <w:bottom w:val="single" w:color="auto" w:sz="4" w:space="0"/>
              <w:right w:val="single" w:color="auto" w:sz="4" w:space="0"/>
            </w:tcBorders>
            <w:shd w:val="clear" w:color="auto" w:fill="auto"/>
            <w:noWrap/>
            <w:vAlign w:val="center"/>
          </w:tcPr>
          <w:p w14:paraId="31724E96">
            <w:pPr>
              <w:widowControl/>
              <w:jc w:val="left"/>
              <w:rPr>
                <w:kern w:val="0"/>
                <w:sz w:val="24"/>
              </w:rPr>
            </w:pPr>
            <w:r>
              <w:rPr>
                <w:kern w:val="0"/>
                <w:sz w:val="24"/>
              </w:rPr>
              <w:t>十四、交通运输支出</w:t>
            </w:r>
          </w:p>
        </w:tc>
        <w:tc>
          <w:tcPr>
            <w:tcW w:w="1120" w:type="dxa"/>
            <w:gridSpan w:val="4"/>
            <w:tcBorders>
              <w:top w:val="nil"/>
              <w:left w:val="nil"/>
              <w:bottom w:val="single" w:color="auto" w:sz="4" w:space="0"/>
              <w:right w:val="single" w:color="auto" w:sz="4" w:space="0"/>
            </w:tcBorders>
            <w:shd w:val="clear" w:color="auto" w:fill="auto"/>
            <w:noWrap/>
            <w:vAlign w:val="center"/>
          </w:tcPr>
          <w:p w14:paraId="6863CDCD">
            <w:pPr>
              <w:widowControl/>
              <w:jc w:val="right"/>
              <w:rPr>
                <w:kern w:val="0"/>
                <w:sz w:val="24"/>
              </w:rPr>
            </w:pPr>
            <w:r>
              <w:rPr>
                <w:kern w:val="0"/>
                <w:sz w:val="24"/>
              </w:rPr>
              <w:t>　</w:t>
            </w:r>
          </w:p>
        </w:tc>
        <w:tc>
          <w:tcPr>
            <w:tcW w:w="1240" w:type="dxa"/>
            <w:gridSpan w:val="7"/>
            <w:tcBorders>
              <w:top w:val="nil"/>
              <w:left w:val="nil"/>
              <w:bottom w:val="single" w:color="auto" w:sz="4" w:space="0"/>
              <w:right w:val="single" w:color="auto" w:sz="4" w:space="0"/>
            </w:tcBorders>
            <w:shd w:val="clear" w:color="auto" w:fill="auto"/>
            <w:noWrap/>
            <w:vAlign w:val="center"/>
          </w:tcPr>
          <w:p w14:paraId="552E11E1">
            <w:pPr>
              <w:widowControl/>
              <w:jc w:val="right"/>
              <w:rPr>
                <w:kern w:val="0"/>
                <w:sz w:val="24"/>
              </w:rPr>
            </w:pPr>
            <w:r>
              <w:rPr>
                <w:kern w:val="0"/>
                <w:sz w:val="24"/>
              </w:rPr>
              <w:t>　</w:t>
            </w:r>
          </w:p>
        </w:tc>
        <w:tc>
          <w:tcPr>
            <w:tcW w:w="1100" w:type="dxa"/>
            <w:gridSpan w:val="4"/>
            <w:tcBorders>
              <w:top w:val="nil"/>
              <w:left w:val="nil"/>
              <w:bottom w:val="single" w:color="auto" w:sz="4" w:space="0"/>
              <w:right w:val="single" w:color="auto" w:sz="4" w:space="0"/>
            </w:tcBorders>
            <w:shd w:val="clear" w:color="auto" w:fill="auto"/>
            <w:noWrap/>
            <w:vAlign w:val="center"/>
          </w:tcPr>
          <w:p w14:paraId="5FD25A65">
            <w:pPr>
              <w:widowControl/>
              <w:jc w:val="right"/>
              <w:rPr>
                <w:kern w:val="0"/>
                <w:sz w:val="24"/>
              </w:rPr>
            </w:pPr>
            <w:r>
              <w:rPr>
                <w:kern w:val="0"/>
                <w:sz w:val="24"/>
              </w:rPr>
              <w:t>　</w:t>
            </w:r>
          </w:p>
        </w:tc>
        <w:tc>
          <w:tcPr>
            <w:tcW w:w="1100" w:type="dxa"/>
            <w:gridSpan w:val="7"/>
            <w:tcBorders>
              <w:top w:val="nil"/>
              <w:left w:val="nil"/>
              <w:bottom w:val="single" w:color="auto" w:sz="4" w:space="0"/>
              <w:right w:val="single" w:color="auto" w:sz="4" w:space="0"/>
            </w:tcBorders>
            <w:shd w:val="clear" w:color="auto" w:fill="auto"/>
            <w:noWrap/>
            <w:vAlign w:val="center"/>
          </w:tcPr>
          <w:p w14:paraId="249F6E3C">
            <w:pPr>
              <w:widowControl/>
              <w:jc w:val="right"/>
              <w:rPr>
                <w:kern w:val="0"/>
                <w:sz w:val="24"/>
              </w:rPr>
            </w:pPr>
            <w:r>
              <w:rPr>
                <w:kern w:val="0"/>
                <w:sz w:val="24"/>
              </w:rPr>
              <w:t>　</w:t>
            </w:r>
          </w:p>
        </w:tc>
      </w:tr>
      <w:tr w14:paraId="05867E50">
        <w:tblPrEx>
          <w:tblCellMar>
            <w:top w:w="0" w:type="dxa"/>
            <w:left w:w="108" w:type="dxa"/>
            <w:bottom w:w="0" w:type="dxa"/>
            <w:right w:w="108" w:type="dxa"/>
          </w:tblCellMar>
        </w:tblPrEx>
        <w:trPr>
          <w:gridAfter w:val="2"/>
          <w:wAfter w:w="380" w:type="dxa"/>
          <w:trHeight w:val="405" w:hRule="atLeast"/>
        </w:trPr>
        <w:tc>
          <w:tcPr>
            <w:tcW w:w="720" w:type="dxa"/>
            <w:gridSpan w:val="3"/>
            <w:tcBorders>
              <w:top w:val="nil"/>
              <w:left w:val="single" w:color="auto" w:sz="4" w:space="0"/>
              <w:bottom w:val="single" w:color="auto" w:sz="4" w:space="0"/>
              <w:right w:val="single" w:color="auto" w:sz="4" w:space="0"/>
            </w:tcBorders>
            <w:shd w:val="clear" w:color="auto" w:fill="auto"/>
            <w:noWrap/>
            <w:vAlign w:val="center"/>
          </w:tcPr>
          <w:p w14:paraId="40394AB9">
            <w:pPr>
              <w:widowControl/>
              <w:jc w:val="center"/>
              <w:rPr>
                <w:kern w:val="0"/>
                <w:sz w:val="24"/>
              </w:rPr>
            </w:pPr>
            <w:r>
              <w:rPr>
                <w:kern w:val="0"/>
                <w:sz w:val="24"/>
              </w:rPr>
              <w:t>20</w:t>
            </w:r>
          </w:p>
        </w:tc>
        <w:tc>
          <w:tcPr>
            <w:tcW w:w="3760" w:type="dxa"/>
            <w:gridSpan w:val="10"/>
            <w:tcBorders>
              <w:top w:val="nil"/>
              <w:left w:val="nil"/>
              <w:bottom w:val="single" w:color="auto" w:sz="4" w:space="0"/>
              <w:right w:val="single" w:color="auto" w:sz="4" w:space="0"/>
            </w:tcBorders>
            <w:shd w:val="clear" w:color="auto" w:fill="auto"/>
            <w:noWrap/>
            <w:vAlign w:val="center"/>
          </w:tcPr>
          <w:p w14:paraId="76B7D53A">
            <w:pPr>
              <w:widowControl/>
              <w:jc w:val="left"/>
              <w:rPr>
                <w:kern w:val="0"/>
                <w:sz w:val="24"/>
              </w:rPr>
            </w:pPr>
            <w:r>
              <w:rPr>
                <w:kern w:val="0"/>
                <w:sz w:val="24"/>
              </w:rPr>
              <w:t>　</w:t>
            </w:r>
          </w:p>
        </w:tc>
        <w:tc>
          <w:tcPr>
            <w:tcW w:w="1320" w:type="dxa"/>
            <w:gridSpan w:val="3"/>
            <w:tcBorders>
              <w:top w:val="nil"/>
              <w:left w:val="nil"/>
              <w:bottom w:val="single" w:color="auto" w:sz="4" w:space="0"/>
              <w:right w:val="single" w:color="auto" w:sz="4" w:space="0"/>
            </w:tcBorders>
            <w:shd w:val="clear" w:color="auto" w:fill="auto"/>
            <w:noWrap/>
            <w:vAlign w:val="center"/>
          </w:tcPr>
          <w:p w14:paraId="1812444F">
            <w:pPr>
              <w:widowControl/>
              <w:jc w:val="right"/>
              <w:rPr>
                <w:kern w:val="0"/>
                <w:sz w:val="24"/>
              </w:rPr>
            </w:pPr>
            <w:r>
              <w:rPr>
                <w:kern w:val="0"/>
                <w:sz w:val="24"/>
              </w:rPr>
              <w:t>　</w:t>
            </w:r>
          </w:p>
        </w:tc>
        <w:tc>
          <w:tcPr>
            <w:tcW w:w="3880" w:type="dxa"/>
            <w:gridSpan w:val="16"/>
            <w:tcBorders>
              <w:top w:val="nil"/>
              <w:left w:val="nil"/>
              <w:bottom w:val="single" w:color="auto" w:sz="4" w:space="0"/>
              <w:right w:val="single" w:color="auto" w:sz="4" w:space="0"/>
            </w:tcBorders>
            <w:shd w:val="clear" w:color="auto" w:fill="auto"/>
            <w:noWrap/>
            <w:vAlign w:val="center"/>
          </w:tcPr>
          <w:p w14:paraId="61269DE2">
            <w:pPr>
              <w:widowControl/>
              <w:jc w:val="left"/>
              <w:rPr>
                <w:kern w:val="0"/>
                <w:sz w:val="24"/>
              </w:rPr>
            </w:pPr>
            <w:r>
              <w:rPr>
                <w:kern w:val="0"/>
                <w:sz w:val="24"/>
              </w:rPr>
              <w:t>十五、资源勘探信息等支出</w:t>
            </w:r>
          </w:p>
        </w:tc>
        <w:tc>
          <w:tcPr>
            <w:tcW w:w="1120" w:type="dxa"/>
            <w:gridSpan w:val="4"/>
            <w:tcBorders>
              <w:top w:val="nil"/>
              <w:left w:val="nil"/>
              <w:bottom w:val="single" w:color="auto" w:sz="4" w:space="0"/>
              <w:right w:val="single" w:color="auto" w:sz="4" w:space="0"/>
            </w:tcBorders>
            <w:shd w:val="clear" w:color="auto" w:fill="auto"/>
            <w:noWrap/>
            <w:vAlign w:val="center"/>
          </w:tcPr>
          <w:p w14:paraId="0CFF09CF">
            <w:pPr>
              <w:widowControl/>
              <w:jc w:val="right"/>
              <w:rPr>
                <w:kern w:val="0"/>
                <w:sz w:val="24"/>
              </w:rPr>
            </w:pPr>
            <w:r>
              <w:rPr>
                <w:kern w:val="0"/>
                <w:sz w:val="24"/>
              </w:rPr>
              <w:t>　</w:t>
            </w:r>
          </w:p>
        </w:tc>
        <w:tc>
          <w:tcPr>
            <w:tcW w:w="1240" w:type="dxa"/>
            <w:gridSpan w:val="7"/>
            <w:tcBorders>
              <w:top w:val="nil"/>
              <w:left w:val="nil"/>
              <w:bottom w:val="single" w:color="auto" w:sz="4" w:space="0"/>
              <w:right w:val="single" w:color="auto" w:sz="4" w:space="0"/>
            </w:tcBorders>
            <w:shd w:val="clear" w:color="auto" w:fill="auto"/>
            <w:noWrap/>
            <w:vAlign w:val="center"/>
          </w:tcPr>
          <w:p w14:paraId="597237E8">
            <w:pPr>
              <w:widowControl/>
              <w:jc w:val="right"/>
              <w:rPr>
                <w:kern w:val="0"/>
                <w:sz w:val="24"/>
              </w:rPr>
            </w:pPr>
            <w:r>
              <w:rPr>
                <w:kern w:val="0"/>
                <w:sz w:val="24"/>
              </w:rPr>
              <w:t>　</w:t>
            </w:r>
          </w:p>
        </w:tc>
        <w:tc>
          <w:tcPr>
            <w:tcW w:w="1100" w:type="dxa"/>
            <w:gridSpan w:val="4"/>
            <w:tcBorders>
              <w:top w:val="nil"/>
              <w:left w:val="nil"/>
              <w:bottom w:val="single" w:color="auto" w:sz="4" w:space="0"/>
              <w:right w:val="single" w:color="auto" w:sz="4" w:space="0"/>
            </w:tcBorders>
            <w:shd w:val="clear" w:color="auto" w:fill="auto"/>
            <w:noWrap/>
            <w:vAlign w:val="center"/>
          </w:tcPr>
          <w:p w14:paraId="6DD8DAF6">
            <w:pPr>
              <w:widowControl/>
              <w:jc w:val="right"/>
              <w:rPr>
                <w:kern w:val="0"/>
                <w:sz w:val="24"/>
              </w:rPr>
            </w:pPr>
            <w:r>
              <w:rPr>
                <w:kern w:val="0"/>
                <w:sz w:val="24"/>
              </w:rPr>
              <w:t>　</w:t>
            </w:r>
          </w:p>
        </w:tc>
        <w:tc>
          <w:tcPr>
            <w:tcW w:w="1100" w:type="dxa"/>
            <w:gridSpan w:val="7"/>
            <w:tcBorders>
              <w:top w:val="nil"/>
              <w:left w:val="nil"/>
              <w:bottom w:val="single" w:color="auto" w:sz="4" w:space="0"/>
              <w:right w:val="single" w:color="auto" w:sz="4" w:space="0"/>
            </w:tcBorders>
            <w:shd w:val="clear" w:color="auto" w:fill="auto"/>
            <w:noWrap/>
            <w:vAlign w:val="center"/>
          </w:tcPr>
          <w:p w14:paraId="302F6A71">
            <w:pPr>
              <w:widowControl/>
              <w:jc w:val="right"/>
              <w:rPr>
                <w:kern w:val="0"/>
                <w:sz w:val="24"/>
              </w:rPr>
            </w:pPr>
            <w:r>
              <w:rPr>
                <w:kern w:val="0"/>
                <w:sz w:val="24"/>
              </w:rPr>
              <w:t>　</w:t>
            </w:r>
          </w:p>
        </w:tc>
      </w:tr>
      <w:tr w14:paraId="70A530F7">
        <w:tblPrEx>
          <w:tblCellMar>
            <w:top w:w="0" w:type="dxa"/>
            <w:left w:w="108" w:type="dxa"/>
            <w:bottom w:w="0" w:type="dxa"/>
            <w:right w:w="108" w:type="dxa"/>
          </w:tblCellMar>
        </w:tblPrEx>
        <w:trPr>
          <w:gridAfter w:val="2"/>
          <w:wAfter w:w="380" w:type="dxa"/>
          <w:trHeight w:val="405" w:hRule="atLeast"/>
        </w:trPr>
        <w:tc>
          <w:tcPr>
            <w:tcW w:w="720" w:type="dxa"/>
            <w:gridSpan w:val="3"/>
            <w:tcBorders>
              <w:top w:val="nil"/>
              <w:left w:val="single" w:color="auto" w:sz="4" w:space="0"/>
              <w:bottom w:val="single" w:color="auto" w:sz="4" w:space="0"/>
              <w:right w:val="single" w:color="auto" w:sz="4" w:space="0"/>
            </w:tcBorders>
            <w:shd w:val="clear" w:color="auto" w:fill="auto"/>
            <w:noWrap/>
            <w:vAlign w:val="center"/>
          </w:tcPr>
          <w:p w14:paraId="1792246C">
            <w:pPr>
              <w:widowControl/>
              <w:jc w:val="center"/>
              <w:rPr>
                <w:kern w:val="0"/>
                <w:sz w:val="24"/>
              </w:rPr>
            </w:pPr>
            <w:r>
              <w:rPr>
                <w:kern w:val="0"/>
                <w:sz w:val="24"/>
              </w:rPr>
              <w:t>21</w:t>
            </w:r>
          </w:p>
        </w:tc>
        <w:tc>
          <w:tcPr>
            <w:tcW w:w="3760" w:type="dxa"/>
            <w:gridSpan w:val="10"/>
            <w:tcBorders>
              <w:top w:val="nil"/>
              <w:left w:val="nil"/>
              <w:bottom w:val="single" w:color="auto" w:sz="4" w:space="0"/>
              <w:right w:val="single" w:color="auto" w:sz="4" w:space="0"/>
            </w:tcBorders>
            <w:shd w:val="clear" w:color="auto" w:fill="auto"/>
            <w:noWrap/>
            <w:vAlign w:val="center"/>
          </w:tcPr>
          <w:p w14:paraId="1DD3CED3">
            <w:pPr>
              <w:widowControl/>
              <w:jc w:val="left"/>
              <w:rPr>
                <w:kern w:val="0"/>
                <w:sz w:val="24"/>
              </w:rPr>
            </w:pPr>
            <w:r>
              <w:rPr>
                <w:kern w:val="0"/>
                <w:sz w:val="24"/>
              </w:rPr>
              <w:t>　</w:t>
            </w:r>
          </w:p>
        </w:tc>
        <w:tc>
          <w:tcPr>
            <w:tcW w:w="1320" w:type="dxa"/>
            <w:gridSpan w:val="3"/>
            <w:tcBorders>
              <w:top w:val="nil"/>
              <w:left w:val="nil"/>
              <w:bottom w:val="single" w:color="auto" w:sz="4" w:space="0"/>
              <w:right w:val="single" w:color="auto" w:sz="4" w:space="0"/>
            </w:tcBorders>
            <w:shd w:val="clear" w:color="auto" w:fill="auto"/>
            <w:noWrap/>
            <w:vAlign w:val="center"/>
          </w:tcPr>
          <w:p w14:paraId="0384006B">
            <w:pPr>
              <w:widowControl/>
              <w:jc w:val="right"/>
              <w:rPr>
                <w:kern w:val="0"/>
                <w:sz w:val="24"/>
              </w:rPr>
            </w:pPr>
            <w:r>
              <w:rPr>
                <w:kern w:val="0"/>
                <w:sz w:val="24"/>
              </w:rPr>
              <w:t>　</w:t>
            </w:r>
          </w:p>
        </w:tc>
        <w:tc>
          <w:tcPr>
            <w:tcW w:w="3880" w:type="dxa"/>
            <w:gridSpan w:val="16"/>
            <w:tcBorders>
              <w:top w:val="nil"/>
              <w:left w:val="nil"/>
              <w:bottom w:val="single" w:color="auto" w:sz="4" w:space="0"/>
              <w:right w:val="single" w:color="auto" w:sz="4" w:space="0"/>
            </w:tcBorders>
            <w:shd w:val="clear" w:color="auto" w:fill="auto"/>
            <w:noWrap/>
            <w:vAlign w:val="center"/>
          </w:tcPr>
          <w:p w14:paraId="25B4723C">
            <w:pPr>
              <w:widowControl/>
              <w:jc w:val="left"/>
              <w:rPr>
                <w:kern w:val="0"/>
                <w:sz w:val="24"/>
              </w:rPr>
            </w:pPr>
            <w:r>
              <w:rPr>
                <w:kern w:val="0"/>
                <w:sz w:val="24"/>
              </w:rPr>
              <w:t>十六、商业服务业等支出</w:t>
            </w:r>
          </w:p>
        </w:tc>
        <w:tc>
          <w:tcPr>
            <w:tcW w:w="1120" w:type="dxa"/>
            <w:gridSpan w:val="4"/>
            <w:tcBorders>
              <w:top w:val="nil"/>
              <w:left w:val="nil"/>
              <w:bottom w:val="single" w:color="auto" w:sz="4" w:space="0"/>
              <w:right w:val="single" w:color="auto" w:sz="4" w:space="0"/>
            </w:tcBorders>
            <w:shd w:val="clear" w:color="auto" w:fill="auto"/>
            <w:noWrap/>
            <w:vAlign w:val="center"/>
          </w:tcPr>
          <w:p w14:paraId="5CC2D00B">
            <w:pPr>
              <w:widowControl/>
              <w:jc w:val="right"/>
              <w:rPr>
                <w:kern w:val="0"/>
                <w:sz w:val="24"/>
              </w:rPr>
            </w:pPr>
            <w:r>
              <w:rPr>
                <w:kern w:val="0"/>
                <w:sz w:val="24"/>
              </w:rPr>
              <w:t>　</w:t>
            </w:r>
          </w:p>
        </w:tc>
        <w:tc>
          <w:tcPr>
            <w:tcW w:w="1240" w:type="dxa"/>
            <w:gridSpan w:val="7"/>
            <w:tcBorders>
              <w:top w:val="nil"/>
              <w:left w:val="nil"/>
              <w:bottom w:val="single" w:color="auto" w:sz="4" w:space="0"/>
              <w:right w:val="single" w:color="auto" w:sz="4" w:space="0"/>
            </w:tcBorders>
            <w:shd w:val="clear" w:color="auto" w:fill="auto"/>
            <w:noWrap/>
            <w:vAlign w:val="center"/>
          </w:tcPr>
          <w:p w14:paraId="6CF94233">
            <w:pPr>
              <w:widowControl/>
              <w:jc w:val="right"/>
              <w:rPr>
                <w:kern w:val="0"/>
                <w:sz w:val="24"/>
              </w:rPr>
            </w:pPr>
            <w:r>
              <w:rPr>
                <w:kern w:val="0"/>
                <w:sz w:val="24"/>
              </w:rPr>
              <w:t>　</w:t>
            </w:r>
          </w:p>
        </w:tc>
        <w:tc>
          <w:tcPr>
            <w:tcW w:w="1100" w:type="dxa"/>
            <w:gridSpan w:val="4"/>
            <w:tcBorders>
              <w:top w:val="nil"/>
              <w:left w:val="nil"/>
              <w:bottom w:val="single" w:color="auto" w:sz="4" w:space="0"/>
              <w:right w:val="single" w:color="auto" w:sz="4" w:space="0"/>
            </w:tcBorders>
            <w:shd w:val="clear" w:color="auto" w:fill="auto"/>
            <w:noWrap/>
            <w:vAlign w:val="center"/>
          </w:tcPr>
          <w:p w14:paraId="7DA97282">
            <w:pPr>
              <w:widowControl/>
              <w:jc w:val="right"/>
              <w:rPr>
                <w:kern w:val="0"/>
                <w:sz w:val="24"/>
              </w:rPr>
            </w:pPr>
            <w:r>
              <w:rPr>
                <w:kern w:val="0"/>
                <w:sz w:val="24"/>
              </w:rPr>
              <w:t>　</w:t>
            </w:r>
          </w:p>
        </w:tc>
        <w:tc>
          <w:tcPr>
            <w:tcW w:w="1100" w:type="dxa"/>
            <w:gridSpan w:val="7"/>
            <w:tcBorders>
              <w:top w:val="nil"/>
              <w:left w:val="nil"/>
              <w:bottom w:val="single" w:color="auto" w:sz="4" w:space="0"/>
              <w:right w:val="single" w:color="auto" w:sz="4" w:space="0"/>
            </w:tcBorders>
            <w:shd w:val="clear" w:color="auto" w:fill="auto"/>
            <w:noWrap/>
            <w:vAlign w:val="center"/>
          </w:tcPr>
          <w:p w14:paraId="52F73F23">
            <w:pPr>
              <w:widowControl/>
              <w:jc w:val="right"/>
              <w:rPr>
                <w:kern w:val="0"/>
                <w:sz w:val="24"/>
              </w:rPr>
            </w:pPr>
            <w:r>
              <w:rPr>
                <w:kern w:val="0"/>
                <w:sz w:val="24"/>
              </w:rPr>
              <w:t>　</w:t>
            </w:r>
          </w:p>
        </w:tc>
      </w:tr>
      <w:tr w14:paraId="15B907CA">
        <w:tblPrEx>
          <w:tblCellMar>
            <w:top w:w="0" w:type="dxa"/>
            <w:left w:w="108" w:type="dxa"/>
            <w:bottom w:w="0" w:type="dxa"/>
            <w:right w:w="108" w:type="dxa"/>
          </w:tblCellMar>
        </w:tblPrEx>
        <w:trPr>
          <w:gridAfter w:val="2"/>
          <w:wAfter w:w="380" w:type="dxa"/>
          <w:trHeight w:val="405" w:hRule="atLeast"/>
        </w:trPr>
        <w:tc>
          <w:tcPr>
            <w:tcW w:w="720" w:type="dxa"/>
            <w:gridSpan w:val="3"/>
            <w:tcBorders>
              <w:top w:val="nil"/>
              <w:left w:val="single" w:color="auto" w:sz="4" w:space="0"/>
              <w:bottom w:val="single" w:color="auto" w:sz="4" w:space="0"/>
              <w:right w:val="single" w:color="auto" w:sz="4" w:space="0"/>
            </w:tcBorders>
            <w:shd w:val="clear" w:color="auto" w:fill="auto"/>
            <w:noWrap/>
            <w:vAlign w:val="center"/>
          </w:tcPr>
          <w:p w14:paraId="2FB64059">
            <w:pPr>
              <w:widowControl/>
              <w:jc w:val="center"/>
              <w:rPr>
                <w:kern w:val="0"/>
                <w:sz w:val="24"/>
              </w:rPr>
            </w:pPr>
            <w:r>
              <w:rPr>
                <w:kern w:val="0"/>
                <w:sz w:val="24"/>
              </w:rPr>
              <w:t>22</w:t>
            </w:r>
          </w:p>
        </w:tc>
        <w:tc>
          <w:tcPr>
            <w:tcW w:w="3760" w:type="dxa"/>
            <w:gridSpan w:val="10"/>
            <w:tcBorders>
              <w:top w:val="nil"/>
              <w:left w:val="nil"/>
              <w:bottom w:val="single" w:color="auto" w:sz="4" w:space="0"/>
              <w:right w:val="single" w:color="auto" w:sz="4" w:space="0"/>
            </w:tcBorders>
            <w:shd w:val="clear" w:color="auto" w:fill="auto"/>
            <w:noWrap/>
            <w:vAlign w:val="center"/>
          </w:tcPr>
          <w:p w14:paraId="38C07ABC">
            <w:pPr>
              <w:widowControl/>
              <w:jc w:val="left"/>
              <w:rPr>
                <w:kern w:val="0"/>
                <w:sz w:val="24"/>
              </w:rPr>
            </w:pPr>
            <w:r>
              <w:rPr>
                <w:kern w:val="0"/>
                <w:sz w:val="24"/>
              </w:rPr>
              <w:t>　</w:t>
            </w:r>
          </w:p>
        </w:tc>
        <w:tc>
          <w:tcPr>
            <w:tcW w:w="1320" w:type="dxa"/>
            <w:gridSpan w:val="3"/>
            <w:tcBorders>
              <w:top w:val="nil"/>
              <w:left w:val="nil"/>
              <w:bottom w:val="single" w:color="auto" w:sz="4" w:space="0"/>
              <w:right w:val="single" w:color="auto" w:sz="4" w:space="0"/>
            </w:tcBorders>
            <w:shd w:val="clear" w:color="auto" w:fill="auto"/>
            <w:noWrap/>
            <w:vAlign w:val="center"/>
          </w:tcPr>
          <w:p w14:paraId="793497A9">
            <w:pPr>
              <w:widowControl/>
              <w:jc w:val="right"/>
              <w:rPr>
                <w:kern w:val="0"/>
                <w:sz w:val="24"/>
              </w:rPr>
            </w:pPr>
            <w:r>
              <w:rPr>
                <w:kern w:val="0"/>
                <w:sz w:val="24"/>
              </w:rPr>
              <w:t>　</w:t>
            </w:r>
          </w:p>
        </w:tc>
        <w:tc>
          <w:tcPr>
            <w:tcW w:w="3880" w:type="dxa"/>
            <w:gridSpan w:val="16"/>
            <w:tcBorders>
              <w:top w:val="nil"/>
              <w:left w:val="nil"/>
              <w:bottom w:val="single" w:color="auto" w:sz="4" w:space="0"/>
              <w:right w:val="single" w:color="auto" w:sz="4" w:space="0"/>
            </w:tcBorders>
            <w:shd w:val="clear" w:color="auto" w:fill="auto"/>
            <w:noWrap/>
            <w:vAlign w:val="center"/>
          </w:tcPr>
          <w:p w14:paraId="34D9A896">
            <w:pPr>
              <w:widowControl/>
              <w:jc w:val="left"/>
              <w:rPr>
                <w:kern w:val="0"/>
                <w:sz w:val="24"/>
              </w:rPr>
            </w:pPr>
            <w:r>
              <w:rPr>
                <w:kern w:val="0"/>
                <w:sz w:val="24"/>
              </w:rPr>
              <w:t>十七、金融支出</w:t>
            </w:r>
          </w:p>
        </w:tc>
        <w:tc>
          <w:tcPr>
            <w:tcW w:w="1120" w:type="dxa"/>
            <w:gridSpan w:val="4"/>
            <w:tcBorders>
              <w:top w:val="nil"/>
              <w:left w:val="nil"/>
              <w:bottom w:val="single" w:color="auto" w:sz="4" w:space="0"/>
              <w:right w:val="single" w:color="auto" w:sz="4" w:space="0"/>
            </w:tcBorders>
            <w:shd w:val="clear" w:color="auto" w:fill="auto"/>
            <w:noWrap/>
            <w:vAlign w:val="center"/>
          </w:tcPr>
          <w:p w14:paraId="16157957">
            <w:pPr>
              <w:widowControl/>
              <w:jc w:val="right"/>
              <w:rPr>
                <w:kern w:val="0"/>
                <w:sz w:val="24"/>
              </w:rPr>
            </w:pPr>
            <w:r>
              <w:rPr>
                <w:kern w:val="0"/>
                <w:sz w:val="24"/>
              </w:rPr>
              <w:t>　</w:t>
            </w:r>
          </w:p>
        </w:tc>
        <w:tc>
          <w:tcPr>
            <w:tcW w:w="1240" w:type="dxa"/>
            <w:gridSpan w:val="7"/>
            <w:tcBorders>
              <w:top w:val="nil"/>
              <w:left w:val="nil"/>
              <w:bottom w:val="single" w:color="auto" w:sz="4" w:space="0"/>
              <w:right w:val="single" w:color="auto" w:sz="4" w:space="0"/>
            </w:tcBorders>
            <w:shd w:val="clear" w:color="auto" w:fill="auto"/>
            <w:noWrap/>
            <w:vAlign w:val="center"/>
          </w:tcPr>
          <w:p w14:paraId="44F6D2DF">
            <w:pPr>
              <w:widowControl/>
              <w:jc w:val="right"/>
              <w:rPr>
                <w:kern w:val="0"/>
                <w:sz w:val="24"/>
              </w:rPr>
            </w:pPr>
            <w:r>
              <w:rPr>
                <w:kern w:val="0"/>
                <w:sz w:val="24"/>
              </w:rPr>
              <w:t>　</w:t>
            </w:r>
          </w:p>
        </w:tc>
        <w:tc>
          <w:tcPr>
            <w:tcW w:w="1100" w:type="dxa"/>
            <w:gridSpan w:val="4"/>
            <w:tcBorders>
              <w:top w:val="nil"/>
              <w:left w:val="nil"/>
              <w:bottom w:val="single" w:color="auto" w:sz="4" w:space="0"/>
              <w:right w:val="single" w:color="auto" w:sz="4" w:space="0"/>
            </w:tcBorders>
            <w:shd w:val="clear" w:color="auto" w:fill="auto"/>
            <w:noWrap/>
            <w:vAlign w:val="center"/>
          </w:tcPr>
          <w:p w14:paraId="338A9A90">
            <w:pPr>
              <w:widowControl/>
              <w:jc w:val="right"/>
              <w:rPr>
                <w:kern w:val="0"/>
                <w:sz w:val="24"/>
              </w:rPr>
            </w:pPr>
            <w:r>
              <w:rPr>
                <w:kern w:val="0"/>
                <w:sz w:val="24"/>
              </w:rPr>
              <w:t>　</w:t>
            </w:r>
          </w:p>
        </w:tc>
        <w:tc>
          <w:tcPr>
            <w:tcW w:w="1100" w:type="dxa"/>
            <w:gridSpan w:val="7"/>
            <w:tcBorders>
              <w:top w:val="nil"/>
              <w:left w:val="nil"/>
              <w:bottom w:val="single" w:color="auto" w:sz="4" w:space="0"/>
              <w:right w:val="single" w:color="auto" w:sz="4" w:space="0"/>
            </w:tcBorders>
            <w:shd w:val="clear" w:color="auto" w:fill="auto"/>
            <w:noWrap/>
            <w:vAlign w:val="center"/>
          </w:tcPr>
          <w:p w14:paraId="3367B424">
            <w:pPr>
              <w:widowControl/>
              <w:jc w:val="right"/>
              <w:rPr>
                <w:kern w:val="0"/>
                <w:sz w:val="24"/>
              </w:rPr>
            </w:pPr>
            <w:r>
              <w:rPr>
                <w:kern w:val="0"/>
                <w:sz w:val="24"/>
              </w:rPr>
              <w:t>　</w:t>
            </w:r>
          </w:p>
        </w:tc>
      </w:tr>
      <w:tr w14:paraId="105362A2">
        <w:tblPrEx>
          <w:tblCellMar>
            <w:top w:w="0" w:type="dxa"/>
            <w:left w:w="108" w:type="dxa"/>
            <w:bottom w:w="0" w:type="dxa"/>
            <w:right w:w="108" w:type="dxa"/>
          </w:tblCellMar>
        </w:tblPrEx>
        <w:trPr>
          <w:gridAfter w:val="2"/>
          <w:wAfter w:w="380" w:type="dxa"/>
          <w:trHeight w:val="405" w:hRule="atLeast"/>
        </w:trPr>
        <w:tc>
          <w:tcPr>
            <w:tcW w:w="720" w:type="dxa"/>
            <w:gridSpan w:val="3"/>
            <w:tcBorders>
              <w:top w:val="nil"/>
              <w:left w:val="single" w:color="auto" w:sz="4" w:space="0"/>
              <w:bottom w:val="single" w:color="auto" w:sz="4" w:space="0"/>
              <w:right w:val="single" w:color="auto" w:sz="4" w:space="0"/>
            </w:tcBorders>
            <w:shd w:val="clear" w:color="auto" w:fill="auto"/>
            <w:noWrap/>
            <w:vAlign w:val="center"/>
          </w:tcPr>
          <w:p w14:paraId="411D4C6E">
            <w:pPr>
              <w:widowControl/>
              <w:jc w:val="center"/>
              <w:rPr>
                <w:kern w:val="0"/>
                <w:sz w:val="24"/>
              </w:rPr>
            </w:pPr>
            <w:r>
              <w:rPr>
                <w:kern w:val="0"/>
                <w:sz w:val="24"/>
              </w:rPr>
              <w:t>23</w:t>
            </w:r>
          </w:p>
        </w:tc>
        <w:tc>
          <w:tcPr>
            <w:tcW w:w="3760" w:type="dxa"/>
            <w:gridSpan w:val="10"/>
            <w:tcBorders>
              <w:top w:val="nil"/>
              <w:left w:val="nil"/>
              <w:bottom w:val="single" w:color="auto" w:sz="4" w:space="0"/>
              <w:right w:val="single" w:color="auto" w:sz="4" w:space="0"/>
            </w:tcBorders>
            <w:shd w:val="clear" w:color="auto" w:fill="auto"/>
            <w:noWrap/>
            <w:vAlign w:val="center"/>
          </w:tcPr>
          <w:p w14:paraId="2433E984">
            <w:pPr>
              <w:widowControl/>
              <w:jc w:val="left"/>
              <w:rPr>
                <w:kern w:val="0"/>
                <w:sz w:val="24"/>
              </w:rPr>
            </w:pPr>
            <w:r>
              <w:rPr>
                <w:kern w:val="0"/>
                <w:sz w:val="24"/>
              </w:rPr>
              <w:t>　</w:t>
            </w:r>
          </w:p>
        </w:tc>
        <w:tc>
          <w:tcPr>
            <w:tcW w:w="1320" w:type="dxa"/>
            <w:gridSpan w:val="3"/>
            <w:tcBorders>
              <w:top w:val="nil"/>
              <w:left w:val="nil"/>
              <w:bottom w:val="single" w:color="auto" w:sz="4" w:space="0"/>
              <w:right w:val="single" w:color="auto" w:sz="4" w:space="0"/>
            </w:tcBorders>
            <w:shd w:val="clear" w:color="auto" w:fill="auto"/>
            <w:noWrap/>
            <w:vAlign w:val="center"/>
          </w:tcPr>
          <w:p w14:paraId="584716E8">
            <w:pPr>
              <w:widowControl/>
              <w:jc w:val="right"/>
              <w:rPr>
                <w:kern w:val="0"/>
                <w:sz w:val="24"/>
              </w:rPr>
            </w:pPr>
            <w:r>
              <w:rPr>
                <w:kern w:val="0"/>
                <w:sz w:val="24"/>
              </w:rPr>
              <w:t>　</w:t>
            </w:r>
          </w:p>
        </w:tc>
        <w:tc>
          <w:tcPr>
            <w:tcW w:w="3880" w:type="dxa"/>
            <w:gridSpan w:val="16"/>
            <w:tcBorders>
              <w:top w:val="nil"/>
              <w:left w:val="nil"/>
              <w:bottom w:val="single" w:color="auto" w:sz="4" w:space="0"/>
              <w:right w:val="single" w:color="auto" w:sz="4" w:space="0"/>
            </w:tcBorders>
            <w:shd w:val="clear" w:color="auto" w:fill="auto"/>
            <w:noWrap/>
            <w:vAlign w:val="center"/>
          </w:tcPr>
          <w:p w14:paraId="40421F0A">
            <w:pPr>
              <w:widowControl/>
              <w:jc w:val="left"/>
              <w:rPr>
                <w:kern w:val="0"/>
                <w:sz w:val="24"/>
              </w:rPr>
            </w:pPr>
            <w:r>
              <w:rPr>
                <w:kern w:val="0"/>
                <w:sz w:val="24"/>
              </w:rPr>
              <w:t>十八、援助其他地区支出</w:t>
            </w:r>
          </w:p>
        </w:tc>
        <w:tc>
          <w:tcPr>
            <w:tcW w:w="1120" w:type="dxa"/>
            <w:gridSpan w:val="4"/>
            <w:tcBorders>
              <w:top w:val="nil"/>
              <w:left w:val="nil"/>
              <w:bottom w:val="single" w:color="auto" w:sz="4" w:space="0"/>
              <w:right w:val="single" w:color="auto" w:sz="4" w:space="0"/>
            </w:tcBorders>
            <w:shd w:val="clear" w:color="auto" w:fill="auto"/>
            <w:noWrap/>
            <w:vAlign w:val="center"/>
          </w:tcPr>
          <w:p w14:paraId="490C16D7">
            <w:pPr>
              <w:widowControl/>
              <w:jc w:val="right"/>
              <w:rPr>
                <w:kern w:val="0"/>
                <w:sz w:val="24"/>
              </w:rPr>
            </w:pPr>
            <w:r>
              <w:rPr>
                <w:kern w:val="0"/>
                <w:sz w:val="24"/>
              </w:rPr>
              <w:t>　</w:t>
            </w:r>
          </w:p>
        </w:tc>
        <w:tc>
          <w:tcPr>
            <w:tcW w:w="1240" w:type="dxa"/>
            <w:gridSpan w:val="7"/>
            <w:tcBorders>
              <w:top w:val="nil"/>
              <w:left w:val="nil"/>
              <w:bottom w:val="single" w:color="auto" w:sz="4" w:space="0"/>
              <w:right w:val="single" w:color="auto" w:sz="4" w:space="0"/>
            </w:tcBorders>
            <w:shd w:val="clear" w:color="auto" w:fill="auto"/>
            <w:noWrap/>
            <w:vAlign w:val="center"/>
          </w:tcPr>
          <w:p w14:paraId="244B6533">
            <w:pPr>
              <w:widowControl/>
              <w:jc w:val="right"/>
              <w:rPr>
                <w:kern w:val="0"/>
                <w:sz w:val="24"/>
              </w:rPr>
            </w:pPr>
            <w:r>
              <w:rPr>
                <w:kern w:val="0"/>
                <w:sz w:val="24"/>
              </w:rPr>
              <w:t>　</w:t>
            </w:r>
          </w:p>
        </w:tc>
        <w:tc>
          <w:tcPr>
            <w:tcW w:w="1100" w:type="dxa"/>
            <w:gridSpan w:val="4"/>
            <w:tcBorders>
              <w:top w:val="nil"/>
              <w:left w:val="nil"/>
              <w:bottom w:val="single" w:color="auto" w:sz="4" w:space="0"/>
              <w:right w:val="single" w:color="auto" w:sz="4" w:space="0"/>
            </w:tcBorders>
            <w:shd w:val="clear" w:color="auto" w:fill="auto"/>
            <w:noWrap/>
            <w:vAlign w:val="center"/>
          </w:tcPr>
          <w:p w14:paraId="1091DCFD">
            <w:pPr>
              <w:widowControl/>
              <w:jc w:val="right"/>
              <w:rPr>
                <w:kern w:val="0"/>
                <w:sz w:val="24"/>
              </w:rPr>
            </w:pPr>
            <w:r>
              <w:rPr>
                <w:kern w:val="0"/>
                <w:sz w:val="24"/>
              </w:rPr>
              <w:t>　</w:t>
            </w:r>
          </w:p>
        </w:tc>
        <w:tc>
          <w:tcPr>
            <w:tcW w:w="1100" w:type="dxa"/>
            <w:gridSpan w:val="7"/>
            <w:tcBorders>
              <w:top w:val="nil"/>
              <w:left w:val="nil"/>
              <w:bottom w:val="single" w:color="auto" w:sz="4" w:space="0"/>
              <w:right w:val="single" w:color="auto" w:sz="4" w:space="0"/>
            </w:tcBorders>
            <w:shd w:val="clear" w:color="auto" w:fill="auto"/>
            <w:noWrap/>
            <w:vAlign w:val="center"/>
          </w:tcPr>
          <w:p w14:paraId="3CC9D2FD">
            <w:pPr>
              <w:widowControl/>
              <w:jc w:val="right"/>
              <w:rPr>
                <w:kern w:val="0"/>
                <w:sz w:val="24"/>
              </w:rPr>
            </w:pPr>
            <w:r>
              <w:rPr>
                <w:kern w:val="0"/>
                <w:sz w:val="24"/>
              </w:rPr>
              <w:t>　</w:t>
            </w:r>
          </w:p>
        </w:tc>
      </w:tr>
      <w:tr w14:paraId="0768E184">
        <w:tblPrEx>
          <w:tblCellMar>
            <w:top w:w="0" w:type="dxa"/>
            <w:left w:w="108" w:type="dxa"/>
            <w:bottom w:w="0" w:type="dxa"/>
            <w:right w:w="108" w:type="dxa"/>
          </w:tblCellMar>
        </w:tblPrEx>
        <w:trPr>
          <w:gridAfter w:val="2"/>
          <w:wAfter w:w="380" w:type="dxa"/>
          <w:trHeight w:val="405" w:hRule="atLeast"/>
        </w:trPr>
        <w:tc>
          <w:tcPr>
            <w:tcW w:w="720" w:type="dxa"/>
            <w:gridSpan w:val="3"/>
            <w:tcBorders>
              <w:top w:val="nil"/>
              <w:left w:val="single" w:color="auto" w:sz="4" w:space="0"/>
              <w:bottom w:val="single" w:color="auto" w:sz="4" w:space="0"/>
              <w:right w:val="single" w:color="auto" w:sz="4" w:space="0"/>
            </w:tcBorders>
            <w:shd w:val="clear" w:color="auto" w:fill="auto"/>
            <w:noWrap/>
            <w:vAlign w:val="center"/>
          </w:tcPr>
          <w:p w14:paraId="3A96D1E5">
            <w:pPr>
              <w:widowControl/>
              <w:jc w:val="center"/>
              <w:rPr>
                <w:kern w:val="0"/>
                <w:sz w:val="24"/>
              </w:rPr>
            </w:pPr>
            <w:r>
              <w:rPr>
                <w:kern w:val="0"/>
                <w:sz w:val="24"/>
              </w:rPr>
              <w:t>24</w:t>
            </w:r>
          </w:p>
        </w:tc>
        <w:tc>
          <w:tcPr>
            <w:tcW w:w="3760" w:type="dxa"/>
            <w:gridSpan w:val="10"/>
            <w:tcBorders>
              <w:top w:val="nil"/>
              <w:left w:val="nil"/>
              <w:bottom w:val="single" w:color="auto" w:sz="4" w:space="0"/>
              <w:right w:val="single" w:color="auto" w:sz="4" w:space="0"/>
            </w:tcBorders>
            <w:shd w:val="clear" w:color="auto" w:fill="auto"/>
            <w:noWrap/>
            <w:vAlign w:val="center"/>
          </w:tcPr>
          <w:p w14:paraId="411D3B49">
            <w:pPr>
              <w:widowControl/>
              <w:jc w:val="left"/>
              <w:rPr>
                <w:kern w:val="0"/>
                <w:sz w:val="24"/>
              </w:rPr>
            </w:pPr>
            <w:r>
              <w:rPr>
                <w:kern w:val="0"/>
                <w:sz w:val="24"/>
              </w:rPr>
              <w:t>　</w:t>
            </w:r>
          </w:p>
        </w:tc>
        <w:tc>
          <w:tcPr>
            <w:tcW w:w="1320" w:type="dxa"/>
            <w:gridSpan w:val="3"/>
            <w:tcBorders>
              <w:top w:val="nil"/>
              <w:left w:val="nil"/>
              <w:bottom w:val="single" w:color="auto" w:sz="4" w:space="0"/>
              <w:right w:val="single" w:color="auto" w:sz="4" w:space="0"/>
            </w:tcBorders>
            <w:shd w:val="clear" w:color="auto" w:fill="auto"/>
            <w:noWrap/>
            <w:vAlign w:val="center"/>
          </w:tcPr>
          <w:p w14:paraId="69F6A251">
            <w:pPr>
              <w:widowControl/>
              <w:jc w:val="right"/>
              <w:rPr>
                <w:kern w:val="0"/>
                <w:sz w:val="24"/>
              </w:rPr>
            </w:pPr>
            <w:r>
              <w:rPr>
                <w:kern w:val="0"/>
                <w:sz w:val="24"/>
              </w:rPr>
              <w:t>　</w:t>
            </w:r>
          </w:p>
        </w:tc>
        <w:tc>
          <w:tcPr>
            <w:tcW w:w="3880" w:type="dxa"/>
            <w:gridSpan w:val="16"/>
            <w:tcBorders>
              <w:top w:val="nil"/>
              <w:left w:val="nil"/>
              <w:bottom w:val="single" w:color="auto" w:sz="4" w:space="0"/>
              <w:right w:val="single" w:color="auto" w:sz="4" w:space="0"/>
            </w:tcBorders>
            <w:shd w:val="clear" w:color="auto" w:fill="auto"/>
            <w:noWrap/>
            <w:vAlign w:val="center"/>
          </w:tcPr>
          <w:p w14:paraId="768559B5">
            <w:pPr>
              <w:widowControl/>
              <w:jc w:val="left"/>
              <w:rPr>
                <w:kern w:val="0"/>
                <w:sz w:val="24"/>
              </w:rPr>
            </w:pPr>
            <w:r>
              <w:rPr>
                <w:kern w:val="0"/>
                <w:sz w:val="24"/>
              </w:rPr>
              <w:t>十九、自然资源海洋气象等支出</w:t>
            </w:r>
          </w:p>
        </w:tc>
        <w:tc>
          <w:tcPr>
            <w:tcW w:w="1120" w:type="dxa"/>
            <w:gridSpan w:val="4"/>
            <w:tcBorders>
              <w:top w:val="nil"/>
              <w:left w:val="nil"/>
              <w:bottom w:val="single" w:color="auto" w:sz="4" w:space="0"/>
              <w:right w:val="single" w:color="auto" w:sz="4" w:space="0"/>
            </w:tcBorders>
            <w:shd w:val="clear" w:color="auto" w:fill="auto"/>
            <w:noWrap/>
            <w:vAlign w:val="center"/>
          </w:tcPr>
          <w:p w14:paraId="283CE989">
            <w:pPr>
              <w:widowControl/>
              <w:jc w:val="right"/>
              <w:rPr>
                <w:kern w:val="0"/>
                <w:sz w:val="24"/>
              </w:rPr>
            </w:pPr>
            <w:r>
              <w:rPr>
                <w:kern w:val="0"/>
                <w:sz w:val="24"/>
              </w:rPr>
              <w:t>　</w:t>
            </w:r>
          </w:p>
        </w:tc>
        <w:tc>
          <w:tcPr>
            <w:tcW w:w="1240" w:type="dxa"/>
            <w:gridSpan w:val="7"/>
            <w:tcBorders>
              <w:top w:val="nil"/>
              <w:left w:val="nil"/>
              <w:bottom w:val="single" w:color="auto" w:sz="4" w:space="0"/>
              <w:right w:val="single" w:color="auto" w:sz="4" w:space="0"/>
            </w:tcBorders>
            <w:shd w:val="clear" w:color="auto" w:fill="auto"/>
            <w:noWrap/>
            <w:vAlign w:val="center"/>
          </w:tcPr>
          <w:p w14:paraId="512889C0">
            <w:pPr>
              <w:widowControl/>
              <w:jc w:val="right"/>
              <w:rPr>
                <w:kern w:val="0"/>
                <w:sz w:val="24"/>
              </w:rPr>
            </w:pPr>
            <w:r>
              <w:rPr>
                <w:kern w:val="0"/>
                <w:sz w:val="24"/>
              </w:rPr>
              <w:t>　</w:t>
            </w:r>
          </w:p>
        </w:tc>
        <w:tc>
          <w:tcPr>
            <w:tcW w:w="1100" w:type="dxa"/>
            <w:gridSpan w:val="4"/>
            <w:tcBorders>
              <w:top w:val="nil"/>
              <w:left w:val="nil"/>
              <w:bottom w:val="single" w:color="auto" w:sz="4" w:space="0"/>
              <w:right w:val="single" w:color="auto" w:sz="4" w:space="0"/>
            </w:tcBorders>
            <w:shd w:val="clear" w:color="auto" w:fill="auto"/>
            <w:noWrap/>
            <w:vAlign w:val="center"/>
          </w:tcPr>
          <w:p w14:paraId="35CDA78B">
            <w:pPr>
              <w:widowControl/>
              <w:jc w:val="right"/>
              <w:rPr>
                <w:kern w:val="0"/>
                <w:sz w:val="24"/>
              </w:rPr>
            </w:pPr>
            <w:r>
              <w:rPr>
                <w:kern w:val="0"/>
                <w:sz w:val="24"/>
              </w:rPr>
              <w:t>　</w:t>
            </w:r>
          </w:p>
        </w:tc>
        <w:tc>
          <w:tcPr>
            <w:tcW w:w="1100" w:type="dxa"/>
            <w:gridSpan w:val="7"/>
            <w:tcBorders>
              <w:top w:val="nil"/>
              <w:left w:val="nil"/>
              <w:bottom w:val="single" w:color="auto" w:sz="4" w:space="0"/>
              <w:right w:val="single" w:color="auto" w:sz="4" w:space="0"/>
            </w:tcBorders>
            <w:shd w:val="clear" w:color="auto" w:fill="auto"/>
            <w:noWrap/>
            <w:vAlign w:val="center"/>
          </w:tcPr>
          <w:p w14:paraId="79BF8E29">
            <w:pPr>
              <w:widowControl/>
              <w:jc w:val="right"/>
              <w:rPr>
                <w:kern w:val="0"/>
                <w:sz w:val="24"/>
              </w:rPr>
            </w:pPr>
            <w:r>
              <w:rPr>
                <w:kern w:val="0"/>
                <w:sz w:val="24"/>
              </w:rPr>
              <w:t>　</w:t>
            </w:r>
          </w:p>
        </w:tc>
      </w:tr>
      <w:tr w14:paraId="2236E184">
        <w:tblPrEx>
          <w:tblCellMar>
            <w:top w:w="0" w:type="dxa"/>
            <w:left w:w="108" w:type="dxa"/>
            <w:bottom w:w="0" w:type="dxa"/>
            <w:right w:w="108" w:type="dxa"/>
          </w:tblCellMar>
        </w:tblPrEx>
        <w:trPr>
          <w:gridAfter w:val="2"/>
          <w:wAfter w:w="380" w:type="dxa"/>
          <w:trHeight w:val="405" w:hRule="atLeast"/>
        </w:trPr>
        <w:tc>
          <w:tcPr>
            <w:tcW w:w="720" w:type="dxa"/>
            <w:gridSpan w:val="3"/>
            <w:tcBorders>
              <w:top w:val="nil"/>
              <w:left w:val="single" w:color="auto" w:sz="4" w:space="0"/>
              <w:bottom w:val="single" w:color="auto" w:sz="4" w:space="0"/>
              <w:right w:val="single" w:color="auto" w:sz="4" w:space="0"/>
            </w:tcBorders>
            <w:shd w:val="clear" w:color="auto" w:fill="auto"/>
            <w:noWrap/>
            <w:vAlign w:val="center"/>
          </w:tcPr>
          <w:p w14:paraId="21B9D6FF">
            <w:pPr>
              <w:widowControl/>
              <w:jc w:val="center"/>
              <w:rPr>
                <w:kern w:val="0"/>
                <w:sz w:val="24"/>
              </w:rPr>
            </w:pPr>
            <w:r>
              <w:rPr>
                <w:kern w:val="0"/>
                <w:sz w:val="24"/>
              </w:rPr>
              <w:t>25</w:t>
            </w:r>
          </w:p>
        </w:tc>
        <w:tc>
          <w:tcPr>
            <w:tcW w:w="3760" w:type="dxa"/>
            <w:gridSpan w:val="10"/>
            <w:tcBorders>
              <w:top w:val="nil"/>
              <w:left w:val="nil"/>
              <w:bottom w:val="single" w:color="auto" w:sz="4" w:space="0"/>
              <w:right w:val="single" w:color="auto" w:sz="4" w:space="0"/>
            </w:tcBorders>
            <w:shd w:val="clear" w:color="auto" w:fill="auto"/>
            <w:noWrap/>
            <w:vAlign w:val="center"/>
          </w:tcPr>
          <w:p w14:paraId="477684B1">
            <w:pPr>
              <w:widowControl/>
              <w:jc w:val="left"/>
              <w:rPr>
                <w:kern w:val="0"/>
                <w:sz w:val="24"/>
              </w:rPr>
            </w:pPr>
            <w:r>
              <w:rPr>
                <w:kern w:val="0"/>
                <w:sz w:val="24"/>
              </w:rPr>
              <w:t>　</w:t>
            </w:r>
          </w:p>
        </w:tc>
        <w:tc>
          <w:tcPr>
            <w:tcW w:w="1320" w:type="dxa"/>
            <w:gridSpan w:val="3"/>
            <w:tcBorders>
              <w:top w:val="nil"/>
              <w:left w:val="nil"/>
              <w:bottom w:val="single" w:color="auto" w:sz="4" w:space="0"/>
              <w:right w:val="single" w:color="auto" w:sz="4" w:space="0"/>
            </w:tcBorders>
            <w:shd w:val="clear" w:color="auto" w:fill="auto"/>
            <w:noWrap/>
            <w:vAlign w:val="center"/>
          </w:tcPr>
          <w:p w14:paraId="5BACAEB1">
            <w:pPr>
              <w:widowControl/>
              <w:jc w:val="right"/>
              <w:rPr>
                <w:kern w:val="0"/>
                <w:sz w:val="24"/>
              </w:rPr>
            </w:pPr>
            <w:r>
              <w:rPr>
                <w:kern w:val="0"/>
                <w:sz w:val="24"/>
              </w:rPr>
              <w:t>　</w:t>
            </w:r>
          </w:p>
        </w:tc>
        <w:tc>
          <w:tcPr>
            <w:tcW w:w="3880" w:type="dxa"/>
            <w:gridSpan w:val="16"/>
            <w:tcBorders>
              <w:top w:val="nil"/>
              <w:left w:val="nil"/>
              <w:bottom w:val="single" w:color="auto" w:sz="4" w:space="0"/>
              <w:right w:val="single" w:color="auto" w:sz="4" w:space="0"/>
            </w:tcBorders>
            <w:shd w:val="clear" w:color="auto" w:fill="auto"/>
            <w:noWrap/>
            <w:vAlign w:val="center"/>
          </w:tcPr>
          <w:p w14:paraId="103F2B5F">
            <w:pPr>
              <w:widowControl/>
              <w:jc w:val="left"/>
              <w:rPr>
                <w:kern w:val="0"/>
                <w:sz w:val="24"/>
              </w:rPr>
            </w:pPr>
            <w:r>
              <w:rPr>
                <w:kern w:val="0"/>
                <w:sz w:val="24"/>
              </w:rPr>
              <w:t>二十、住房保障支出</w:t>
            </w:r>
          </w:p>
        </w:tc>
        <w:tc>
          <w:tcPr>
            <w:tcW w:w="1120" w:type="dxa"/>
            <w:gridSpan w:val="4"/>
            <w:tcBorders>
              <w:top w:val="nil"/>
              <w:left w:val="nil"/>
              <w:bottom w:val="single" w:color="auto" w:sz="4" w:space="0"/>
              <w:right w:val="single" w:color="auto" w:sz="4" w:space="0"/>
            </w:tcBorders>
            <w:shd w:val="clear" w:color="auto" w:fill="auto"/>
            <w:noWrap/>
            <w:vAlign w:val="center"/>
          </w:tcPr>
          <w:p w14:paraId="23110FFF">
            <w:pPr>
              <w:widowControl/>
              <w:jc w:val="right"/>
              <w:rPr>
                <w:kern w:val="0"/>
                <w:sz w:val="24"/>
              </w:rPr>
            </w:pPr>
            <w:r>
              <w:rPr>
                <w:kern w:val="0"/>
                <w:sz w:val="24"/>
              </w:rPr>
              <w:t>　</w:t>
            </w:r>
          </w:p>
        </w:tc>
        <w:tc>
          <w:tcPr>
            <w:tcW w:w="1240" w:type="dxa"/>
            <w:gridSpan w:val="7"/>
            <w:tcBorders>
              <w:top w:val="nil"/>
              <w:left w:val="nil"/>
              <w:bottom w:val="single" w:color="auto" w:sz="4" w:space="0"/>
              <w:right w:val="single" w:color="auto" w:sz="4" w:space="0"/>
            </w:tcBorders>
            <w:shd w:val="clear" w:color="auto" w:fill="auto"/>
            <w:noWrap/>
            <w:vAlign w:val="center"/>
          </w:tcPr>
          <w:p w14:paraId="6C3F93B9">
            <w:pPr>
              <w:widowControl/>
              <w:jc w:val="right"/>
              <w:rPr>
                <w:kern w:val="0"/>
                <w:sz w:val="24"/>
              </w:rPr>
            </w:pPr>
            <w:r>
              <w:rPr>
                <w:kern w:val="0"/>
                <w:sz w:val="24"/>
              </w:rPr>
              <w:t>　</w:t>
            </w:r>
          </w:p>
        </w:tc>
        <w:tc>
          <w:tcPr>
            <w:tcW w:w="1100" w:type="dxa"/>
            <w:gridSpan w:val="4"/>
            <w:tcBorders>
              <w:top w:val="nil"/>
              <w:left w:val="nil"/>
              <w:bottom w:val="single" w:color="auto" w:sz="4" w:space="0"/>
              <w:right w:val="single" w:color="auto" w:sz="4" w:space="0"/>
            </w:tcBorders>
            <w:shd w:val="clear" w:color="auto" w:fill="auto"/>
            <w:noWrap/>
            <w:vAlign w:val="center"/>
          </w:tcPr>
          <w:p w14:paraId="3A5C3344">
            <w:pPr>
              <w:widowControl/>
              <w:jc w:val="right"/>
              <w:rPr>
                <w:kern w:val="0"/>
                <w:sz w:val="24"/>
              </w:rPr>
            </w:pPr>
            <w:r>
              <w:rPr>
                <w:kern w:val="0"/>
                <w:sz w:val="24"/>
              </w:rPr>
              <w:t>　</w:t>
            </w:r>
          </w:p>
        </w:tc>
        <w:tc>
          <w:tcPr>
            <w:tcW w:w="1100" w:type="dxa"/>
            <w:gridSpan w:val="7"/>
            <w:tcBorders>
              <w:top w:val="nil"/>
              <w:left w:val="nil"/>
              <w:bottom w:val="single" w:color="auto" w:sz="4" w:space="0"/>
              <w:right w:val="single" w:color="auto" w:sz="4" w:space="0"/>
            </w:tcBorders>
            <w:shd w:val="clear" w:color="auto" w:fill="auto"/>
            <w:noWrap/>
            <w:vAlign w:val="center"/>
          </w:tcPr>
          <w:p w14:paraId="06E19DCB">
            <w:pPr>
              <w:widowControl/>
              <w:jc w:val="right"/>
              <w:rPr>
                <w:kern w:val="0"/>
                <w:sz w:val="24"/>
              </w:rPr>
            </w:pPr>
            <w:r>
              <w:rPr>
                <w:kern w:val="0"/>
                <w:sz w:val="24"/>
              </w:rPr>
              <w:t>　</w:t>
            </w:r>
          </w:p>
        </w:tc>
      </w:tr>
      <w:tr w14:paraId="2AC06004">
        <w:tblPrEx>
          <w:tblCellMar>
            <w:top w:w="0" w:type="dxa"/>
            <w:left w:w="108" w:type="dxa"/>
            <w:bottom w:w="0" w:type="dxa"/>
            <w:right w:w="108" w:type="dxa"/>
          </w:tblCellMar>
        </w:tblPrEx>
        <w:trPr>
          <w:gridAfter w:val="2"/>
          <w:wAfter w:w="380" w:type="dxa"/>
          <w:trHeight w:val="405" w:hRule="atLeast"/>
        </w:trPr>
        <w:tc>
          <w:tcPr>
            <w:tcW w:w="720" w:type="dxa"/>
            <w:gridSpan w:val="3"/>
            <w:tcBorders>
              <w:top w:val="nil"/>
              <w:left w:val="single" w:color="auto" w:sz="4" w:space="0"/>
              <w:bottom w:val="single" w:color="auto" w:sz="4" w:space="0"/>
              <w:right w:val="single" w:color="auto" w:sz="4" w:space="0"/>
            </w:tcBorders>
            <w:shd w:val="clear" w:color="auto" w:fill="auto"/>
            <w:noWrap/>
            <w:vAlign w:val="center"/>
          </w:tcPr>
          <w:p w14:paraId="29932519">
            <w:pPr>
              <w:widowControl/>
              <w:jc w:val="center"/>
              <w:rPr>
                <w:kern w:val="0"/>
                <w:sz w:val="24"/>
              </w:rPr>
            </w:pPr>
            <w:r>
              <w:rPr>
                <w:kern w:val="0"/>
                <w:sz w:val="24"/>
              </w:rPr>
              <w:t>26</w:t>
            </w:r>
          </w:p>
        </w:tc>
        <w:tc>
          <w:tcPr>
            <w:tcW w:w="3760" w:type="dxa"/>
            <w:gridSpan w:val="10"/>
            <w:tcBorders>
              <w:top w:val="nil"/>
              <w:left w:val="nil"/>
              <w:bottom w:val="single" w:color="auto" w:sz="4" w:space="0"/>
              <w:right w:val="single" w:color="auto" w:sz="4" w:space="0"/>
            </w:tcBorders>
            <w:shd w:val="clear" w:color="auto" w:fill="auto"/>
            <w:noWrap/>
            <w:vAlign w:val="center"/>
          </w:tcPr>
          <w:p w14:paraId="152108FC">
            <w:pPr>
              <w:widowControl/>
              <w:jc w:val="left"/>
              <w:rPr>
                <w:kern w:val="0"/>
                <w:sz w:val="24"/>
              </w:rPr>
            </w:pPr>
            <w:r>
              <w:rPr>
                <w:kern w:val="0"/>
                <w:sz w:val="24"/>
              </w:rPr>
              <w:t>　</w:t>
            </w:r>
          </w:p>
        </w:tc>
        <w:tc>
          <w:tcPr>
            <w:tcW w:w="1320" w:type="dxa"/>
            <w:gridSpan w:val="3"/>
            <w:tcBorders>
              <w:top w:val="nil"/>
              <w:left w:val="nil"/>
              <w:bottom w:val="single" w:color="auto" w:sz="4" w:space="0"/>
              <w:right w:val="single" w:color="auto" w:sz="4" w:space="0"/>
            </w:tcBorders>
            <w:shd w:val="clear" w:color="auto" w:fill="auto"/>
            <w:noWrap/>
            <w:vAlign w:val="center"/>
          </w:tcPr>
          <w:p w14:paraId="7D2F8F45">
            <w:pPr>
              <w:widowControl/>
              <w:jc w:val="right"/>
              <w:rPr>
                <w:kern w:val="0"/>
                <w:sz w:val="24"/>
              </w:rPr>
            </w:pPr>
            <w:r>
              <w:rPr>
                <w:kern w:val="0"/>
                <w:sz w:val="24"/>
              </w:rPr>
              <w:t>　</w:t>
            </w:r>
          </w:p>
        </w:tc>
        <w:tc>
          <w:tcPr>
            <w:tcW w:w="3880" w:type="dxa"/>
            <w:gridSpan w:val="16"/>
            <w:tcBorders>
              <w:top w:val="nil"/>
              <w:left w:val="nil"/>
              <w:bottom w:val="single" w:color="auto" w:sz="4" w:space="0"/>
              <w:right w:val="single" w:color="auto" w:sz="4" w:space="0"/>
            </w:tcBorders>
            <w:shd w:val="clear" w:color="auto" w:fill="auto"/>
            <w:noWrap/>
            <w:vAlign w:val="center"/>
          </w:tcPr>
          <w:p w14:paraId="1B36C90A">
            <w:pPr>
              <w:widowControl/>
              <w:jc w:val="left"/>
              <w:rPr>
                <w:kern w:val="0"/>
                <w:sz w:val="24"/>
              </w:rPr>
            </w:pPr>
            <w:r>
              <w:rPr>
                <w:kern w:val="0"/>
                <w:sz w:val="24"/>
              </w:rPr>
              <w:t>二十一、粮油物资储备支出</w:t>
            </w:r>
          </w:p>
        </w:tc>
        <w:tc>
          <w:tcPr>
            <w:tcW w:w="1120" w:type="dxa"/>
            <w:gridSpan w:val="4"/>
            <w:tcBorders>
              <w:top w:val="nil"/>
              <w:left w:val="nil"/>
              <w:bottom w:val="single" w:color="auto" w:sz="4" w:space="0"/>
              <w:right w:val="single" w:color="auto" w:sz="4" w:space="0"/>
            </w:tcBorders>
            <w:shd w:val="clear" w:color="auto" w:fill="auto"/>
            <w:noWrap/>
            <w:vAlign w:val="center"/>
          </w:tcPr>
          <w:p w14:paraId="13C41B43">
            <w:pPr>
              <w:widowControl/>
              <w:jc w:val="right"/>
              <w:rPr>
                <w:kern w:val="0"/>
                <w:sz w:val="24"/>
              </w:rPr>
            </w:pPr>
            <w:r>
              <w:rPr>
                <w:kern w:val="0"/>
                <w:sz w:val="24"/>
              </w:rPr>
              <w:t>　</w:t>
            </w:r>
          </w:p>
        </w:tc>
        <w:tc>
          <w:tcPr>
            <w:tcW w:w="1240" w:type="dxa"/>
            <w:gridSpan w:val="7"/>
            <w:tcBorders>
              <w:top w:val="nil"/>
              <w:left w:val="nil"/>
              <w:bottom w:val="single" w:color="auto" w:sz="4" w:space="0"/>
              <w:right w:val="single" w:color="auto" w:sz="4" w:space="0"/>
            </w:tcBorders>
            <w:shd w:val="clear" w:color="auto" w:fill="auto"/>
            <w:noWrap/>
            <w:vAlign w:val="center"/>
          </w:tcPr>
          <w:p w14:paraId="225B1A4C">
            <w:pPr>
              <w:widowControl/>
              <w:jc w:val="right"/>
              <w:rPr>
                <w:kern w:val="0"/>
                <w:sz w:val="24"/>
              </w:rPr>
            </w:pPr>
            <w:r>
              <w:rPr>
                <w:kern w:val="0"/>
                <w:sz w:val="24"/>
              </w:rPr>
              <w:t>　</w:t>
            </w:r>
          </w:p>
        </w:tc>
        <w:tc>
          <w:tcPr>
            <w:tcW w:w="1100" w:type="dxa"/>
            <w:gridSpan w:val="4"/>
            <w:tcBorders>
              <w:top w:val="nil"/>
              <w:left w:val="nil"/>
              <w:bottom w:val="single" w:color="auto" w:sz="4" w:space="0"/>
              <w:right w:val="single" w:color="auto" w:sz="4" w:space="0"/>
            </w:tcBorders>
            <w:shd w:val="clear" w:color="auto" w:fill="auto"/>
            <w:noWrap/>
            <w:vAlign w:val="center"/>
          </w:tcPr>
          <w:p w14:paraId="5D8A314C">
            <w:pPr>
              <w:widowControl/>
              <w:jc w:val="right"/>
              <w:rPr>
                <w:kern w:val="0"/>
                <w:sz w:val="24"/>
              </w:rPr>
            </w:pPr>
            <w:r>
              <w:rPr>
                <w:kern w:val="0"/>
                <w:sz w:val="24"/>
              </w:rPr>
              <w:t>　</w:t>
            </w:r>
          </w:p>
        </w:tc>
        <w:tc>
          <w:tcPr>
            <w:tcW w:w="1100" w:type="dxa"/>
            <w:gridSpan w:val="7"/>
            <w:tcBorders>
              <w:top w:val="nil"/>
              <w:left w:val="nil"/>
              <w:bottom w:val="single" w:color="auto" w:sz="4" w:space="0"/>
              <w:right w:val="single" w:color="auto" w:sz="4" w:space="0"/>
            </w:tcBorders>
            <w:shd w:val="clear" w:color="auto" w:fill="auto"/>
            <w:noWrap/>
            <w:vAlign w:val="center"/>
          </w:tcPr>
          <w:p w14:paraId="75224F51">
            <w:pPr>
              <w:widowControl/>
              <w:jc w:val="right"/>
              <w:rPr>
                <w:kern w:val="0"/>
                <w:sz w:val="24"/>
              </w:rPr>
            </w:pPr>
            <w:r>
              <w:rPr>
                <w:kern w:val="0"/>
                <w:sz w:val="24"/>
              </w:rPr>
              <w:t>　</w:t>
            </w:r>
          </w:p>
        </w:tc>
      </w:tr>
      <w:tr w14:paraId="6138FEDF">
        <w:tblPrEx>
          <w:tblCellMar>
            <w:top w:w="0" w:type="dxa"/>
            <w:left w:w="108" w:type="dxa"/>
            <w:bottom w:w="0" w:type="dxa"/>
            <w:right w:w="108" w:type="dxa"/>
          </w:tblCellMar>
        </w:tblPrEx>
        <w:trPr>
          <w:gridAfter w:val="2"/>
          <w:wAfter w:w="380" w:type="dxa"/>
          <w:trHeight w:val="405" w:hRule="atLeast"/>
        </w:trPr>
        <w:tc>
          <w:tcPr>
            <w:tcW w:w="720" w:type="dxa"/>
            <w:gridSpan w:val="3"/>
            <w:tcBorders>
              <w:top w:val="nil"/>
              <w:left w:val="single" w:color="auto" w:sz="4" w:space="0"/>
              <w:bottom w:val="single" w:color="auto" w:sz="4" w:space="0"/>
              <w:right w:val="single" w:color="auto" w:sz="4" w:space="0"/>
            </w:tcBorders>
            <w:shd w:val="clear" w:color="auto" w:fill="auto"/>
            <w:noWrap/>
            <w:vAlign w:val="center"/>
          </w:tcPr>
          <w:p w14:paraId="192DF667">
            <w:pPr>
              <w:widowControl/>
              <w:jc w:val="center"/>
              <w:rPr>
                <w:kern w:val="0"/>
                <w:sz w:val="24"/>
              </w:rPr>
            </w:pPr>
            <w:r>
              <w:rPr>
                <w:kern w:val="0"/>
                <w:sz w:val="24"/>
              </w:rPr>
              <w:t>27</w:t>
            </w:r>
          </w:p>
        </w:tc>
        <w:tc>
          <w:tcPr>
            <w:tcW w:w="3760" w:type="dxa"/>
            <w:gridSpan w:val="10"/>
            <w:tcBorders>
              <w:top w:val="nil"/>
              <w:left w:val="nil"/>
              <w:bottom w:val="single" w:color="auto" w:sz="4" w:space="0"/>
              <w:right w:val="single" w:color="auto" w:sz="4" w:space="0"/>
            </w:tcBorders>
            <w:shd w:val="clear" w:color="auto" w:fill="auto"/>
            <w:noWrap/>
            <w:vAlign w:val="center"/>
          </w:tcPr>
          <w:p w14:paraId="34D98A5D">
            <w:pPr>
              <w:widowControl/>
              <w:jc w:val="left"/>
              <w:rPr>
                <w:kern w:val="0"/>
                <w:sz w:val="24"/>
              </w:rPr>
            </w:pPr>
            <w:r>
              <w:rPr>
                <w:kern w:val="0"/>
                <w:sz w:val="24"/>
              </w:rPr>
              <w:t>　</w:t>
            </w:r>
          </w:p>
        </w:tc>
        <w:tc>
          <w:tcPr>
            <w:tcW w:w="1320" w:type="dxa"/>
            <w:gridSpan w:val="3"/>
            <w:tcBorders>
              <w:top w:val="nil"/>
              <w:left w:val="nil"/>
              <w:bottom w:val="single" w:color="auto" w:sz="4" w:space="0"/>
              <w:right w:val="single" w:color="auto" w:sz="4" w:space="0"/>
            </w:tcBorders>
            <w:shd w:val="clear" w:color="auto" w:fill="auto"/>
            <w:noWrap/>
            <w:vAlign w:val="center"/>
          </w:tcPr>
          <w:p w14:paraId="2A4BACBD">
            <w:pPr>
              <w:widowControl/>
              <w:jc w:val="right"/>
              <w:rPr>
                <w:kern w:val="0"/>
                <w:sz w:val="24"/>
              </w:rPr>
            </w:pPr>
            <w:r>
              <w:rPr>
                <w:kern w:val="0"/>
                <w:sz w:val="24"/>
              </w:rPr>
              <w:t>　</w:t>
            </w:r>
          </w:p>
        </w:tc>
        <w:tc>
          <w:tcPr>
            <w:tcW w:w="3880" w:type="dxa"/>
            <w:gridSpan w:val="16"/>
            <w:tcBorders>
              <w:top w:val="nil"/>
              <w:left w:val="nil"/>
              <w:bottom w:val="single" w:color="auto" w:sz="4" w:space="0"/>
              <w:right w:val="single" w:color="auto" w:sz="4" w:space="0"/>
            </w:tcBorders>
            <w:shd w:val="clear" w:color="auto" w:fill="auto"/>
            <w:noWrap/>
            <w:vAlign w:val="center"/>
          </w:tcPr>
          <w:p w14:paraId="36DC858D">
            <w:pPr>
              <w:widowControl/>
              <w:jc w:val="left"/>
              <w:rPr>
                <w:kern w:val="0"/>
                <w:sz w:val="24"/>
              </w:rPr>
            </w:pPr>
            <w:r>
              <w:rPr>
                <w:kern w:val="0"/>
                <w:sz w:val="24"/>
              </w:rPr>
              <w:t>二十二、国有资本经营预算支出</w:t>
            </w:r>
          </w:p>
        </w:tc>
        <w:tc>
          <w:tcPr>
            <w:tcW w:w="1120" w:type="dxa"/>
            <w:gridSpan w:val="4"/>
            <w:tcBorders>
              <w:top w:val="nil"/>
              <w:left w:val="nil"/>
              <w:bottom w:val="single" w:color="auto" w:sz="4" w:space="0"/>
              <w:right w:val="single" w:color="auto" w:sz="4" w:space="0"/>
            </w:tcBorders>
            <w:shd w:val="clear" w:color="auto" w:fill="auto"/>
            <w:noWrap/>
            <w:vAlign w:val="center"/>
          </w:tcPr>
          <w:p w14:paraId="3235CB4C">
            <w:pPr>
              <w:widowControl/>
              <w:jc w:val="right"/>
              <w:rPr>
                <w:kern w:val="0"/>
                <w:sz w:val="24"/>
              </w:rPr>
            </w:pPr>
            <w:r>
              <w:rPr>
                <w:kern w:val="0"/>
                <w:sz w:val="24"/>
              </w:rPr>
              <w:t>　</w:t>
            </w:r>
          </w:p>
        </w:tc>
        <w:tc>
          <w:tcPr>
            <w:tcW w:w="1240" w:type="dxa"/>
            <w:gridSpan w:val="7"/>
            <w:tcBorders>
              <w:top w:val="nil"/>
              <w:left w:val="nil"/>
              <w:bottom w:val="single" w:color="auto" w:sz="4" w:space="0"/>
              <w:right w:val="single" w:color="auto" w:sz="4" w:space="0"/>
            </w:tcBorders>
            <w:shd w:val="clear" w:color="auto" w:fill="auto"/>
            <w:noWrap/>
            <w:vAlign w:val="center"/>
          </w:tcPr>
          <w:p w14:paraId="320DEFB7">
            <w:pPr>
              <w:widowControl/>
              <w:jc w:val="right"/>
              <w:rPr>
                <w:kern w:val="0"/>
                <w:sz w:val="24"/>
              </w:rPr>
            </w:pPr>
            <w:r>
              <w:rPr>
                <w:kern w:val="0"/>
                <w:sz w:val="24"/>
              </w:rPr>
              <w:t>　</w:t>
            </w:r>
          </w:p>
        </w:tc>
        <w:tc>
          <w:tcPr>
            <w:tcW w:w="1100" w:type="dxa"/>
            <w:gridSpan w:val="4"/>
            <w:tcBorders>
              <w:top w:val="nil"/>
              <w:left w:val="nil"/>
              <w:bottom w:val="single" w:color="auto" w:sz="4" w:space="0"/>
              <w:right w:val="single" w:color="auto" w:sz="4" w:space="0"/>
            </w:tcBorders>
            <w:shd w:val="clear" w:color="auto" w:fill="auto"/>
            <w:noWrap/>
            <w:vAlign w:val="center"/>
          </w:tcPr>
          <w:p w14:paraId="0907AEB7">
            <w:pPr>
              <w:widowControl/>
              <w:jc w:val="right"/>
              <w:rPr>
                <w:kern w:val="0"/>
                <w:sz w:val="24"/>
              </w:rPr>
            </w:pPr>
            <w:r>
              <w:rPr>
                <w:kern w:val="0"/>
                <w:sz w:val="24"/>
              </w:rPr>
              <w:t>　</w:t>
            </w:r>
          </w:p>
        </w:tc>
        <w:tc>
          <w:tcPr>
            <w:tcW w:w="1100" w:type="dxa"/>
            <w:gridSpan w:val="7"/>
            <w:tcBorders>
              <w:top w:val="nil"/>
              <w:left w:val="nil"/>
              <w:bottom w:val="single" w:color="auto" w:sz="4" w:space="0"/>
              <w:right w:val="single" w:color="auto" w:sz="4" w:space="0"/>
            </w:tcBorders>
            <w:shd w:val="clear" w:color="auto" w:fill="auto"/>
            <w:noWrap/>
            <w:vAlign w:val="center"/>
          </w:tcPr>
          <w:p w14:paraId="1992C610">
            <w:pPr>
              <w:widowControl/>
              <w:jc w:val="right"/>
              <w:rPr>
                <w:kern w:val="0"/>
                <w:sz w:val="24"/>
              </w:rPr>
            </w:pPr>
            <w:r>
              <w:rPr>
                <w:kern w:val="0"/>
                <w:sz w:val="24"/>
              </w:rPr>
              <w:t>　</w:t>
            </w:r>
          </w:p>
        </w:tc>
      </w:tr>
      <w:tr w14:paraId="0C8984FB">
        <w:tblPrEx>
          <w:tblCellMar>
            <w:top w:w="0" w:type="dxa"/>
            <w:left w:w="108" w:type="dxa"/>
            <w:bottom w:w="0" w:type="dxa"/>
            <w:right w:w="108" w:type="dxa"/>
          </w:tblCellMar>
        </w:tblPrEx>
        <w:trPr>
          <w:gridAfter w:val="2"/>
          <w:wAfter w:w="380" w:type="dxa"/>
          <w:trHeight w:val="405" w:hRule="atLeast"/>
        </w:trPr>
        <w:tc>
          <w:tcPr>
            <w:tcW w:w="720" w:type="dxa"/>
            <w:gridSpan w:val="3"/>
            <w:tcBorders>
              <w:top w:val="nil"/>
              <w:left w:val="single" w:color="auto" w:sz="4" w:space="0"/>
              <w:bottom w:val="single" w:color="auto" w:sz="4" w:space="0"/>
              <w:right w:val="single" w:color="auto" w:sz="4" w:space="0"/>
            </w:tcBorders>
            <w:shd w:val="clear" w:color="auto" w:fill="auto"/>
            <w:noWrap/>
            <w:vAlign w:val="center"/>
          </w:tcPr>
          <w:p w14:paraId="3C44C8D1">
            <w:pPr>
              <w:widowControl/>
              <w:jc w:val="center"/>
              <w:rPr>
                <w:kern w:val="0"/>
                <w:sz w:val="24"/>
              </w:rPr>
            </w:pPr>
            <w:r>
              <w:rPr>
                <w:kern w:val="0"/>
                <w:sz w:val="24"/>
              </w:rPr>
              <w:t>28</w:t>
            </w:r>
          </w:p>
        </w:tc>
        <w:tc>
          <w:tcPr>
            <w:tcW w:w="3760" w:type="dxa"/>
            <w:gridSpan w:val="10"/>
            <w:tcBorders>
              <w:top w:val="nil"/>
              <w:left w:val="nil"/>
              <w:bottom w:val="single" w:color="auto" w:sz="4" w:space="0"/>
              <w:right w:val="single" w:color="auto" w:sz="4" w:space="0"/>
            </w:tcBorders>
            <w:shd w:val="clear" w:color="auto" w:fill="auto"/>
            <w:noWrap/>
            <w:vAlign w:val="center"/>
          </w:tcPr>
          <w:p w14:paraId="6796E601">
            <w:pPr>
              <w:widowControl/>
              <w:jc w:val="left"/>
              <w:rPr>
                <w:kern w:val="0"/>
                <w:sz w:val="24"/>
              </w:rPr>
            </w:pPr>
            <w:r>
              <w:rPr>
                <w:kern w:val="0"/>
                <w:sz w:val="24"/>
              </w:rPr>
              <w:t>　</w:t>
            </w:r>
          </w:p>
        </w:tc>
        <w:tc>
          <w:tcPr>
            <w:tcW w:w="1320" w:type="dxa"/>
            <w:gridSpan w:val="3"/>
            <w:tcBorders>
              <w:top w:val="nil"/>
              <w:left w:val="nil"/>
              <w:bottom w:val="single" w:color="auto" w:sz="4" w:space="0"/>
              <w:right w:val="single" w:color="auto" w:sz="4" w:space="0"/>
            </w:tcBorders>
            <w:shd w:val="clear" w:color="auto" w:fill="auto"/>
            <w:noWrap/>
            <w:vAlign w:val="center"/>
          </w:tcPr>
          <w:p w14:paraId="60B200B1">
            <w:pPr>
              <w:widowControl/>
              <w:jc w:val="right"/>
              <w:rPr>
                <w:kern w:val="0"/>
                <w:sz w:val="24"/>
              </w:rPr>
            </w:pPr>
            <w:r>
              <w:rPr>
                <w:kern w:val="0"/>
                <w:sz w:val="24"/>
              </w:rPr>
              <w:t>　</w:t>
            </w:r>
          </w:p>
        </w:tc>
        <w:tc>
          <w:tcPr>
            <w:tcW w:w="3880" w:type="dxa"/>
            <w:gridSpan w:val="16"/>
            <w:tcBorders>
              <w:top w:val="nil"/>
              <w:left w:val="nil"/>
              <w:bottom w:val="single" w:color="auto" w:sz="4" w:space="0"/>
              <w:right w:val="single" w:color="auto" w:sz="4" w:space="0"/>
            </w:tcBorders>
            <w:shd w:val="clear" w:color="auto" w:fill="auto"/>
            <w:noWrap/>
            <w:vAlign w:val="center"/>
          </w:tcPr>
          <w:p w14:paraId="5DB22ED7">
            <w:pPr>
              <w:widowControl/>
              <w:jc w:val="left"/>
              <w:rPr>
                <w:kern w:val="0"/>
                <w:sz w:val="24"/>
              </w:rPr>
            </w:pPr>
            <w:r>
              <w:rPr>
                <w:kern w:val="0"/>
                <w:sz w:val="24"/>
              </w:rPr>
              <w:t>二十三、灾害防治及应急管理支出</w:t>
            </w:r>
          </w:p>
        </w:tc>
        <w:tc>
          <w:tcPr>
            <w:tcW w:w="1120" w:type="dxa"/>
            <w:gridSpan w:val="4"/>
            <w:tcBorders>
              <w:top w:val="nil"/>
              <w:left w:val="nil"/>
              <w:bottom w:val="single" w:color="auto" w:sz="4" w:space="0"/>
              <w:right w:val="single" w:color="auto" w:sz="4" w:space="0"/>
            </w:tcBorders>
            <w:shd w:val="clear" w:color="auto" w:fill="auto"/>
            <w:noWrap/>
            <w:vAlign w:val="center"/>
          </w:tcPr>
          <w:p w14:paraId="4FEF8CD2">
            <w:pPr>
              <w:widowControl/>
              <w:jc w:val="right"/>
              <w:rPr>
                <w:kern w:val="0"/>
                <w:sz w:val="24"/>
              </w:rPr>
            </w:pPr>
            <w:r>
              <w:rPr>
                <w:kern w:val="0"/>
                <w:sz w:val="24"/>
              </w:rPr>
              <w:t>　</w:t>
            </w:r>
          </w:p>
        </w:tc>
        <w:tc>
          <w:tcPr>
            <w:tcW w:w="1240" w:type="dxa"/>
            <w:gridSpan w:val="7"/>
            <w:tcBorders>
              <w:top w:val="nil"/>
              <w:left w:val="nil"/>
              <w:bottom w:val="single" w:color="auto" w:sz="4" w:space="0"/>
              <w:right w:val="single" w:color="auto" w:sz="4" w:space="0"/>
            </w:tcBorders>
            <w:shd w:val="clear" w:color="auto" w:fill="auto"/>
            <w:noWrap/>
            <w:vAlign w:val="center"/>
          </w:tcPr>
          <w:p w14:paraId="082E6C09">
            <w:pPr>
              <w:widowControl/>
              <w:jc w:val="right"/>
              <w:rPr>
                <w:kern w:val="0"/>
                <w:sz w:val="24"/>
              </w:rPr>
            </w:pPr>
            <w:r>
              <w:rPr>
                <w:kern w:val="0"/>
                <w:sz w:val="24"/>
              </w:rPr>
              <w:t>　</w:t>
            </w:r>
          </w:p>
        </w:tc>
        <w:tc>
          <w:tcPr>
            <w:tcW w:w="1100" w:type="dxa"/>
            <w:gridSpan w:val="4"/>
            <w:tcBorders>
              <w:top w:val="nil"/>
              <w:left w:val="nil"/>
              <w:bottom w:val="single" w:color="auto" w:sz="4" w:space="0"/>
              <w:right w:val="single" w:color="auto" w:sz="4" w:space="0"/>
            </w:tcBorders>
            <w:shd w:val="clear" w:color="auto" w:fill="auto"/>
            <w:noWrap/>
            <w:vAlign w:val="center"/>
          </w:tcPr>
          <w:p w14:paraId="3945026D">
            <w:pPr>
              <w:widowControl/>
              <w:jc w:val="right"/>
              <w:rPr>
                <w:kern w:val="0"/>
                <w:sz w:val="24"/>
              </w:rPr>
            </w:pPr>
            <w:r>
              <w:rPr>
                <w:kern w:val="0"/>
                <w:sz w:val="24"/>
              </w:rPr>
              <w:t>　</w:t>
            </w:r>
          </w:p>
        </w:tc>
        <w:tc>
          <w:tcPr>
            <w:tcW w:w="1100" w:type="dxa"/>
            <w:gridSpan w:val="7"/>
            <w:tcBorders>
              <w:top w:val="nil"/>
              <w:left w:val="nil"/>
              <w:bottom w:val="single" w:color="auto" w:sz="4" w:space="0"/>
              <w:right w:val="single" w:color="auto" w:sz="4" w:space="0"/>
            </w:tcBorders>
            <w:shd w:val="clear" w:color="auto" w:fill="auto"/>
            <w:noWrap/>
            <w:vAlign w:val="center"/>
          </w:tcPr>
          <w:p w14:paraId="2AB53206">
            <w:pPr>
              <w:widowControl/>
              <w:jc w:val="right"/>
              <w:rPr>
                <w:kern w:val="0"/>
                <w:sz w:val="24"/>
              </w:rPr>
            </w:pPr>
            <w:r>
              <w:rPr>
                <w:kern w:val="0"/>
                <w:sz w:val="24"/>
              </w:rPr>
              <w:t>　</w:t>
            </w:r>
          </w:p>
        </w:tc>
      </w:tr>
      <w:tr w14:paraId="29055AA8">
        <w:tblPrEx>
          <w:tblCellMar>
            <w:top w:w="0" w:type="dxa"/>
            <w:left w:w="108" w:type="dxa"/>
            <w:bottom w:w="0" w:type="dxa"/>
            <w:right w:w="108" w:type="dxa"/>
          </w:tblCellMar>
        </w:tblPrEx>
        <w:trPr>
          <w:gridAfter w:val="2"/>
          <w:wAfter w:w="380" w:type="dxa"/>
          <w:trHeight w:val="405" w:hRule="atLeast"/>
        </w:trPr>
        <w:tc>
          <w:tcPr>
            <w:tcW w:w="720" w:type="dxa"/>
            <w:gridSpan w:val="3"/>
            <w:tcBorders>
              <w:top w:val="nil"/>
              <w:left w:val="single" w:color="auto" w:sz="4" w:space="0"/>
              <w:bottom w:val="single" w:color="auto" w:sz="4" w:space="0"/>
              <w:right w:val="single" w:color="auto" w:sz="4" w:space="0"/>
            </w:tcBorders>
            <w:shd w:val="clear" w:color="auto" w:fill="auto"/>
            <w:noWrap/>
            <w:vAlign w:val="center"/>
          </w:tcPr>
          <w:p w14:paraId="77C47850">
            <w:pPr>
              <w:widowControl/>
              <w:jc w:val="center"/>
              <w:rPr>
                <w:kern w:val="0"/>
                <w:sz w:val="24"/>
              </w:rPr>
            </w:pPr>
            <w:r>
              <w:rPr>
                <w:kern w:val="0"/>
                <w:sz w:val="24"/>
              </w:rPr>
              <w:t>29</w:t>
            </w:r>
          </w:p>
        </w:tc>
        <w:tc>
          <w:tcPr>
            <w:tcW w:w="3760" w:type="dxa"/>
            <w:gridSpan w:val="10"/>
            <w:tcBorders>
              <w:top w:val="nil"/>
              <w:left w:val="nil"/>
              <w:bottom w:val="single" w:color="auto" w:sz="4" w:space="0"/>
              <w:right w:val="single" w:color="auto" w:sz="4" w:space="0"/>
            </w:tcBorders>
            <w:shd w:val="clear" w:color="auto" w:fill="auto"/>
            <w:noWrap/>
            <w:vAlign w:val="center"/>
          </w:tcPr>
          <w:p w14:paraId="48818071">
            <w:pPr>
              <w:widowControl/>
              <w:jc w:val="left"/>
              <w:rPr>
                <w:kern w:val="0"/>
                <w:sz w:val="24"/>
              </w:rPr>
            </w:pPr>
            <w:r>
              <w:rPr>
                <w:kern w:val="0"/>
                <w:sz w:val="24"/>
              </w:rPr>
              <w:t>　</w:t>
            </w:r>
          </w:p>
        </w:tc>
        <w:tc>
          <w:tcPr>
            <w:tcW w:w="1320" w:type="dxa"/>
            <w:gridSpan w:val="3"/>
            <w:tcBorders>
              <w:top w:val="nil"/>
              <w:left w:val="nil"/>
              <w:bottom w:val="single" w:color="auto" w:sz="4" w:space="0"/>
              <w:right w:val="single" w:color="auto" w:sz="4" w:space="0"/>
            </w:tcBorders>
            <w:shd w:val="clear" w:color="auto" w:fill="auto"/>
            <w:noWrap/>
            <w:vAlign w:val="center"/>
          </w:tcPr>
          <w:p w14:paraId="630C5FC9">
            <w:pPr>
              <w:widowControl/>
              <w:jc w:val="right"/>
              <w:rPr>
                <w:kern w:val="0"/>
                <w:sz w:val="24"/>
              </w:rPr>
            </w:pPr>
            <w:r>
              <w:rPr>
                <w:kern w:val="0"/>
                <w:sz w:val="24"/>
              </w:rPr>
              <w:t>　</w:t>
            </w:r>
          </w:p>
        </w:tc>
        <w:tc>
          <w:tcPr>
            <w:tcW w:w="3880" w:type="dxa"/>
            <w:gridSpan w:val="16"/>
            <w:tcBorders>
              <w:top w:val="nil"/>
              <w:left w:val="nil"/>
              <w:bottom w:val="single" w:color="auto" w:sz="4" w:space="0"/>
              <w:right w:val="single" w:color="auto" w:sz="4" w:space="0"/>
            </w:tcBorders>
            <w:shd w:val="clear" w:color="auto" w:fill="auto"/>
            <w:noWrap/>
            <w:vAlign w:val="center"/>
          </w:tcPr>
          <w:p w14:paraId="61B93CDD">
            <w:pPr>
              <w:widowControl/>
              <w:jc w:val="left"/>
              <w:rPr>
                <w:kern w:val="0"/>
                <w:sz w:val="24"/>
              </w:rPr>
            </w:pPr>
            <w:r>
              <w:rPr>
                <w:kern w:val="0"/>
                <w:sz w:val="24"/>
              </w:rPr>
              <w:t>二十四、其他支出</w:t>
            </w:r>
          </w:p>
        </w:tc>
        <w:tc>
          <w:tcPr>
            <w:tcW w:w="1120" w:type="dxa"/>
            <w:gridSpan w:val="4"/>
            <w:tcBorders>
              <w:top w:val="nil"/>
              <w:left w:val="nil"/>
              <w:bottom w:val="single" w:color="auto" w:sz="4" w:space="0"/>
              <w:right w:val="single" w:color="auto" w:sz="4" w:space="0"/>
            </w:tcBorders>
            <w:shd w:val="clear" w:color="auto" w:fill="auto"/>
            <w:noWrap/>
            <w:vAlign w:val="center"/>
          </w:tcPr>
          <w:p w14:paraId="2BF42DF5">
            <w:pPr>
              <w:widowControl/>
              <w:jc w:val="right"/>
              <w:rPr>
                <w:kern w:val="0"/>
                <w:sz w:val="24"/>
              </w:rPr>
            </w:pPr>
            <w:r>
              <w:rPr>
                <w:kern w:val="0"/>
                <w:sz w:val="24"/>
              </w:rPr>
              <w:t>　</w:t>
            </w:r>
          </w:p>
        </w:tc>
        <w:tc>
          <w:tcPr>
            <w:tcW w:w="1240" w:type="dxa"/>
            <w:gridSpan w:val="7"/>
            <w:tcBorders>
              <w:top w:val="nil"/>
              <w:left w:val="nil"/>
              <w:bottom w:val="single" w:color="auto" w:sz="4" w:space="0"/>
              <w:right w:val="single" w:color="auto" w:sz="4" w:space="0"/>
            </w:tcBorders>
            <w:shd w:val="clear" w:color="auto" w:fill="auto"/>
            <w:noWrap/>
            <w:vAlign w:val="center"/>
          </w:tcPr>
          <w:p w14:paraId="72114E11">
            <w:pPr>
              <w:widowControl/>
              <w:jc w:val="right"/>
              <w:rPr>
                <w:kern w:val="0"/>
                <w:sz w:val="24"/>
              </w:rPr>
            </w:pPr>
            <w:r>
              <w:rPr>
                <w:kern w:val="0"/>
                <w:sz w:val="24"/>
              </w:rPr>
              <w:t>　</w:t>
            </w:r>
          </w:p>
        </w:tc>
        <w:tc>
          <w:tcPr>
            <w:tcW w:w="1100" w:type="dxa"/>
            <w:gridSpan w:val="4"/>
            <w:tcBorders>
              <w:top w:val="nil"/>
              <w:left w:val="nil"/>
              <w:bottom w:val="single" w:color="auto" w:sz="4" w:space="0"/>
              <w:right w:val="single" w:color="auto" w:sz="4" w:space="0"/>
            </w:tcBorders>
            <w:shd w:val="clear" w:color="auto" w:fill="auto"/>
            <w:noWrap/>
            <w:vAlign w:val="center"/>
          </w:tcPr>
          <w:p w14:paraId="2C6ECD1C">
            <w:pPr>
              <w:widowControl/>
              <w:jc w:val="right"/>
              <w:rPr>
                <w:kern w:val="0"/>
                <w:sz w:val="24"/>
              </w:rPr>
            </w:pPr>
            <w:r>
              <w:rPr>
                <w:kern w:val="0"/>
                <w:sz w:val="24"/>
              </w:rPr>
              <w:t>　</w:t>
            </w:r>
          </w:p>
        </w:tc>
        <w:tc>
          <w:tcPr>
            <w:tcW w:w="1100" w:type="dxa"/>
            <w:gridSpan w:val="7"/>
            <w:tcBorders>
              <w:top w:val="nil"/>
              <w:left w:val="nil"/>
              <w:bottom w:val="single" w:color="auto" w:sz="4" w:space="0"/>
              <w:right w:val="single" w:color="auto" w:sz="4" w:space="0"/>
            </w:tcBorders>
            <w:shd w:val="clear" w:color="auto" w:fill="auto"/>
            <w:noWrap/>
            <w:vAlign w:val="center"/>
          </w:tcPr>
          <w:p w14:paraId="51FD97D9">
            <w:pPr>
              <w:widowControl/>
              <w:jc w:val="right"/>
              <w:rPr>
                <w:kern w:val="0"/>
                <w:sz w:val="24"/>
              </w:rPr>
            </w:pPr>
            <w:r>
              <w:rPr>
                <w:kern w:val="0"/>
                <w:sz w:val="24"/>
              </w:rPr>
              <w:t>　</w:t>
            </w:r>
          </w:p>
        </w:tc>
      </w:tr>
      <w:tr w14:paraId="05BA7689">
        <w:tblPrEx>
          <w:tblCellMar>
            <w:top w:w="0" w:type="dxa"/>
            <w:left w:w="108" w:type="dxa"/>
            <w:bottom w:w="0" w:type="dxa"/>
            <w:right w:w="108" w:type="dxa"/>
          </w:tblCellMar>
        </w:tblPrEx>
        <w:trPr>
          <w:gridAfter w:val="2"/>
          <w:wAfter w:w="380" w:type="dxa"/>
          <w:trHeight w:val="405" w:hRule="atLeast"/>
        </w:trPr>
        <w:tc>
          <w:tcPr>
            <w:tcW w:w="720" w:type="dxa"/>
            <w:gridSpan w:val="3"/>
            <w:tcBorders>
              <w:top w:val="nil"/>
              <w:left w:val="single" w:color="auto" w:sz="4" w:space="0"/>
              <w:bottom w:val="single" w:color="auto" w:sz="4" w:space="0"/>
              <w:right w:val="single" w:color="auto" w:sz="4" w:space="0"/>
            </w:tcBorders>
            <w:shd w:val="clear" w:color="auto" w:fill="auto"/>
            <w:noWrap/>
            <w:vAlign w:val="center"/>
          </w:tcPr>
          <w:p w14:paraId="51740CD5">
            <w:pPr>
              <w:widowControl/>
              <w:jc w:val="center"/>
              <w:rPr>
                <w:kern w:val="0"/>
                <w:sz w:val="24"/>
              </w:rPr>
            </w:pPr>
            <w:r>
              <w:rPr>
                <w:kern w:val="0"/>
                <w:sz w:val="24"/>
              </w:rPr>
              <w:t>30</w:t>
            </w:r>
          </w:p>
        </w:tc>
        <w:tc>
          <w:tcPr>
            <w:tcW w:w="3760" w:type="dxa"/>
            <w:gridSpan w:val="10"/>
            <w:tcBorders>
              <w:top w:val="nil"/>
              <w:left w:val="nil"/>
              <w:bottom w:val="single" w:color="auto" w:sz="4" w:space="0"/>
              <w:right w:val="single" w:color="auto" w:sz="4" w:space="0"/>
            </w:tcBorders>
            <w:shd w:val="clear" w:color="auto" w:fill="auto"/>
            <w:noWrap/>
            <w:vAlign w:val="center"/>
          </w:tcPr>
          <w:p w14:paraId="6FB9C178">
            <w:pPr>
              <w:widowControl/>
              <w:jc w:val="left"/>
              <w:rPr>
                <w:kern w:val="0"/>
                <w:sz w:val="24"/>
              </w:rPr>
            </w:pPr>
            <w:r>
              <w:rPr>
                <w:kern w:val="0"/>
                <w:sz w:val="24"/>
              </w:rPr>
              <w:t>　</w:t>
            </w:r>
          </w:p>
        </w:tc>
        <w:tc>
          <w:tcPr>
            <w:tcW w:w="1320" w:type="dxa"/>
            <w:gridSpan w:val="3"/>
            <w:tcBorders>
              <w:top w:val="nil"/>
              <w:left w:val="nil"/>
              <w:bottom w:val="single" w:color="auto" w:sz="4" w:space="0"/>
              <w:right w:val="single" w:color="auto" w:sz="4" w:space="0"/>
            </w:tcBorders>
            <w:shd w:val="clear" w:color="auto" w:fill="auto"/>
            <w:noWrap/>
            <w:vAlign w:val="center"/>
          </w:tcPr>
          <w:p w14:paraId="3F2C9E09">
            <w:pPr>
              <w:widowControl/>
              <w:jc w:val="right"/>
              <w:rPr>
                <w:kern w:val="0"/>
                <w:sz w:val="24"/>
              </w:rPr>
            </w:pPr>
            <w:r>
              <w:rPr>
                <w:kern w:val="0"/>
                <w:sz w:val="24"/>
              </w:rPr>
              <w:t>　</w:t>
            </w:r>
          </w:p>
        </w:tc>
        <w:tc>
          <w:tcPr>
            <w:tcW w:w="3880" w:type="dxa"/>
            <w:gridSpan w:val="16"/>
            <w:tcBorders>
              <w:top w:val="nil"/>
              <w:left w:val="nil"/>
              <w:bottom w:val="single" w:color="auto" w:sz="4" w:space="0"/>
              <w:right w:val="single" w:color="auto" w:sz="4" w:space="0"/>
            </w:tcBorders>
            <w:shd w:val="clear" w:color="auto" w:fill="auto"/>
            <w:noWrap/>
            <w:vAlign w:val="center"/>
          </w:tcPr>
          <w:p w14:paraId="447B31B3">
            <w:pPr>
              <w:widowControl/>
              <w:jc w:val="left"/>
              <w:rPr>
                <w:kern w:val="0"/>
                <w:sz w:val="24"/>
              </w:rPr>
            </w:pPr>
            <w:r>
              <w:rPr>
                <w:kern w:val="0"/>
                <w:sz w:val="24"/>
              </w:rPr>
              <w:t>二十五、转移性支出</w:t>
            </w:r>
          </w:p>
        </w:tc>
        <w:tc>
          <w:tcPr>
            <w:tcW w:w="1120" w:type="dxa"/>
            <w:gridSpan w:val="4"/>
            <w:tcBorders>
              <w:top w:val="nil"/>
              <w:left w:val="nil"/>
              <w:bottom w:val="single" w:color="auto" w:sz="4" w:space="0"/>
              <w:right w:val="single" w:color="auto" w:sz="4" w:space="0"/>
            </w:tcBorders>
            <w:shd w:val="clear" w:color="auto" w:fill="auto"/>
            <w:noWrap/>
            <w:vAlign w:val="center"/>
          </w:tcPr>
          <w:p w14:paraId="0A94A063">
            <w:pPr>
              <w:widowControl/>
              <w:jc w:val="right"/>
              <w:rPr>
                <w:kern w:val="0"/>
                <w:sz w:val="24"/>
              </w:rPr>
            </w:pPr>
            <w:r>
              <w:rPr>
                <w:kern w:val="0"/>
                <w:sz w:val="24"/>
              </w:rPr>
              <w:t>　</w:t>
            </w:r>
          </w:p>
        </w:tc>
        <w:tc>
          <w:tcPr>
            <w:tcW w:w="1240" w:type="dxa"/>
            <w:gridSpan w:val="7"/>
            <w:tcBorders>
              <w:top w:val="nil"/>
              <w:left w:val="nil"/>
              <w:bottom w:val="single" w:color="auto" w:sz="4" w:space="0"/>
              <w:right w:val="single" w:color="auto" w:sz="4" w:space="0"/>
            </w:tcBorders>
            <w:shd w:val="clear" w:color="auto" w:fill="auto"/>
            <w:noWrap/>
            <w:vAlign w:val="center"/>
          </w:tcPr>
          <w:p w14:paraId="068A00C0">
            <w:pPr>
              <w:widowControl/>
              <w:jc w:val="right"/>
              <w:rPr>
                <w:kern w:val="0"/>
                <w:sz w:val="24"/>
              </w:rPr>
            </w:pPr>
            <w:r>
              <w:rPr>
                <w:kern w:val="0"/>
                <w:sz w:val="24"/>
              </w:rPr>
              <w:t>　</w:t>
            </w:r>
          </w:p>
        </w:tc>
        <w:tc>
          <w:tcPr>
            <w:tcW w:w="1100" w:type="dxa"/>
            <w:gridSpan w:val="4"/>
            <w:tcBorders>
              <w:top w:val="nil"/>
              <w:left w:val="nil"/>
              <w:bottom w:val="single" w:color="auto" w:sz="4" w:space="0"/>
              <w:right w:val="single" w:color="auto" w:sz="4" w:space="0"/>
            </w:tcBorders>
            <w:shd w:val="clear" w:color="auto" w:fill="auto"/>
            <w:noWrap/>
            <w:vAlign w:val="center"/>
          </w:tcPr>
          <w:p w14:paraId="73A4AB69">
            <w:pPr>
              <w:widowControl/>
              <w:jc w:val="right"/>
              <w:rPr>
                <w:kern w:val="0"/>
                <w:sz w:val="24"/>
              </w:rPr>
            </w:pPr>
            <w:r>
              <w:rPr>
                <w:kern w:val="0"/>
                <w:sz w:val="24"/>
              </w:rPr>
              <w:t>　</w:t>
            </w:r>
          </w:p>
        </w:tc>
        <w:tc>
          <w:tcPr>
            <w:tcW w:w="1100" w:type="dxa"/>
            <w:gridSpan w:val="7"/>
            <w:tcBorders>
              <w:top w:val="nil"/>
              <w:left w:val="nil"/>
              <w:bottom w:val="single" w:color="auto" w:sz="4" w:space="0"/>
              <w:right w:val="single" w:color="auto" w:sz="4" w:space="0"/>
            </w:tcBorders>
            <w:shd w:val="clear" w:color="auto" w:fill="auto"/>
            <w:noWrap/>
            <w:vAlign w:val="center"/>
          </w:tcPr>
          <w:p w14:paraId="20A86BC3">
            <w:pPr>
              <w:widowControl/>
              <w:jc w:val="right"/>
              <w:rPr>
                <w:kern w:val="0"/>
                <w:sz w:val="24"/>
              </w:rPr>
            </w:pPr>
            <w:r>
              <w:rPr>
                <w:kern w:val="0"/>
                <w:sz w:val="24"/>
              </w:rPr>
              <w:t>　</w:t>
            </w:r>
          </w:p>
        </w:tc>
      </w:tr>
      <w:tr w14:paraId="701166E5">
        <w:tblPrEx>
          <w:tblCellMar>
            <w:top w:w="0" w:type="dxa"/>
            <w:left w:w="108" w:type="dxa"/>
            <w:bottom w:w="0" w:type="dxa"/>
            <w:right w:w="108" w:type="dxa"/>
          </w:tblCellMar>
        </w:tblPrEx>
        <w:trPr>
          <w:gridAfter w:val="2"/>
          <w:wAfter w:w="380" w:type="dxa"/>
          <w:trHeight w:val="310" w:hRule="atLeast"/>
        </w:trPr>
        <w:tc>
          <w:tcPr>
            <w:tcW w:w="720" w:type="dxa"/>
            <w:gridSpan w:val="3"/>
            <w:tcBorders>
              <w:top w:val="nil"/>
              <w:left w:val="single" w:color="auto" w:sz="4" w:space="0"/>
              <w:bottom w:val="single" w:color="auto" w:sz="4" w:space="0"/>
              <w:right w:val="single" w:color="auto" w:sz="4" w:space="0"/>
            </w:tcBorders>
            <w:shd w:val="clear" w:color="auto" w:fill="auto"/>
            <w:noWrap/>
            <w:vAlign w:val="center"/>
          </w:tcPr>
          <w:p w14:paraId="54F0AA07">
            <w:pPr>
              <w:widowControl/>
              <w:jc w:val="center"/>
              <w:rPr>
                <w:kern w:val="0"/>
                <w:sz w:val="24"/>
              </w:rPr>
            </w:pPr>
            <w:r>
              <w:rPr>
                <w:kern w:val="0"/>
                <w:sz w:val="24"/>
              </w:rPr>
              <w:t>31</w:t>
            </w:r>
          </w:p>
        </w:tc>
        <w:tc>
          <w:tcPr>
            <w:tcW w:w="3760" w:type="dxa"/>
            <w:gridSpan w:val="10"/>
            <w:tcBorders>
              <w:top w:val="nil"/>
              <w:left w:val="nil"/>
              <w:bottom w:val="single" w:color="auto" w:sz="4" w:space="0"/>
              <w:right w:val="single" w:color="auto" w:sz="4" w:space="0"/>
            </w:tcBorders>
            <w:shd w:val="clear" w:color="auto" w:fill="auto"/>
            <w:noWrap/>
            <w:vAlign w:val="center"/>
          </w:tcPr>
          <w:p w14:paraId="7A73355C">
            <w:pPr>
              <w:widowControl/>
              <w:jc w:val="left"/>
              <w:rPr>
                <w:kern w:val="0"/>
                <w:sz w:val="24"/>
              </w:rPr>
            </w:pPr>
            <w:r>
              <w:rPr>
                <w:kern w:val="0"/>
                <w:sz w:val="24"/>
              </w:rPr>
              <w:t>　</w:t>
            </w:r>
          </w:p>
        </w:tc>
        <w:tc>
          <w:tcPr>
            <w:tcW w:w="1320" w:type="dxa"/>
            <w:gridSpan w:val="3"/>
            <w:tcBorders>
              <w:top w:val="nil"/>
              <w:left w:val="nil"/>
              <w:bottom w:val="single" w:color="auto" w:sz="4" w:space="0"/>
              <w:right w:val="single" w:color="auto" w:sz="4" w:space="0"/>
            </w:tcBorders>
            <w:shd w:val="clear" w:color="auto" w:fill="auto"/>
            <w:noWrap/>
            <w:vAlign w:val="center"/>
          </w:tcPr>
          <w:p w14:paraId="6AFA9676">
            <w:pPr>
              <w:widowControl/>
              <w:jc w:val="right"/>
              <w:rPr>
                <w:kern w:val="0"/>
                <w:sz w:val="24"/>
              </w:rPr>
            </w:pPr>
            <w:r>
              <w:rPr>
                <w:kern w:val="0"/>
                <w:sz w:val="24"/>
              </w:rPr>
              <w:t>　</w:t>
            </w:r>
          </w:p>
        </w:tc>
        <w:tc>
          <w:tcPr>
            <w:tcW w:w="3880" w:type="dxa"/>
            <w:gridSpan w:val="16"/>
            <w:tcBorders>
              <w:top w:val="nil"/>
              <w:left w:val="nil"/>
              <w:bottom w:val="single" w:color="auto" w:sz="4" w:space="0"/>
              <w:right w:val="single" w:color="auto" w:sz="4" w:space="0"/>
            </w:tcBorders>
            <w:shd w:val="clear" w:color="auto" w:fill="auto"/>
            <w:noWrap/>
            <w:vAlign w:val="center"/>
          </w:tcPr>
          <w:p w14:paraId="064ADB0E">
            <w:pPr>
              <w:widowControl/>
              <w:jc w:val="left"/>
              <w:rPr>
                <w:kern w:val="0"/>
                <w:sz w:val="24"/>
              </w:rPr>
            </w:pPr>
            <w:r>
              <w:rPr>
                <w:kern w:val="0"/>
                <w:sz w:val="24"/>
              </w:rPr>
              <w:t>二十六、债务还本支出</w:t>
            </w:r>
          </w:p>
        </w:tc>
        <w:tc>
          <w:tcPr>
            <w:tcW w:w="1120" w:type="dxa"/>
            <w:gridSpan w:val="4"/>
            <w:tcBorders>
              <w:top w:val="nil"/>
              <w:left w:val="nil"/>
              <w:bottom w:val="single" w:color="auto" w:sz="4" w:space="0"/>
              <w:right w:val="single" w:color="auto" w:sz="4" w:space="0"/>
            </w:tcBorders>
            <w:shd w:val="clear" w:color="auto" w:fill="auto"/>
            <w:noWrap/>
            <w:vAlign w:val="center"/>
          </w:tcPr>
          <w:p w14:paraId="5FDE28E9">
            <w:pPr>
              <w:widowControl/>
              <w:jc w:val="right"/>
              <w:rPr>
                <w:kern w:val="0"/>
                <w:sz w:val="24"/>
              </w:rPr>
            </w:pPr>
            <w:r>
              <w:rPr>
                <w:kern w:val="0"/>
                <w:sz w:val="24"/>
              </w:rPr>
              <w:t>　</w:t>
            </w:r>
          </w:p>
        </w:tc>
        <w:tc>
          <w:tcPr>
            <w:tcW w:w="1240" w:type="dxa"/>
            <w:gridSpan w:val="7"/>
            <w:tcBorders>
              <w:top w:val="nil"/>
              <w:left w:val="nil"/>
              <w:bottom w:val="single" w:color="auto" w:sz="4" w:space="0"/>
              <w:right w:val="single" w:color="auto" w:sz="4" w:space="0"/>
            </w:tcBorders>
            <w:shd w:val="clear" w:color="auto" w:fill="auto"/>
            <w:noWrap/>
            <w:vAlign w:val="center"/>
          </w:tcPr>
          <w:p w14:paraId="40BDF4BE">
            <w:pPr>
              <w:widowControl/>
              <w:jc w:val="right"/>
              <w:rPr>
                <w:kern w:val="0"/>
                <w:sz w:val="24"/>
              </w:rPr>
            </w:pPr>
            <w:r>
              <w:rPr>
                <w:kern w:val="0"/>
                <w:sz w:val="24"/>
              </w:rPr>
              <w:t>　</w:t>
            </w:r>
          </w:p>
        </w:tc>
        <w:tc>
          <w:tcPr>
            <w:tcW w:w="1100" w:type="dxa"/>
            <w:gridSpan w:val="4"/>
            <w:tcBorders>
              <w:top w:val="nil"/>
              <w:left w:val="nil"/>
              <w:bottom w:val="single" w:color="auto" w:sz="4" w:space="0"/>
              <w:right w:val="single" w:color="auto" w:sz="4" w:space="0"/>
            </w:tcBorders>
            <w:shd w:val="clear" w:color="auto" w:fill="auto"/>
            <w:noWrap/>
            <w:vAlign w:val="center"/>
          </w:tcPr>
          <w:p w14:paraId="0051BC5A">
            <w:pPr>
              <w:widowControl/>
              <w:jc w:val="right"/>
              <w:rPr>
                <w:kern w:val="0"/>
                <w:sz w:val="24"/>
              </w:rPr>
            </w:pPr>
            <w:r>
              <w:rPr>
                <w:kern w:val="0"/>
                <w:sz w:val="24"/>
              </w:rPr>
              <w:t>　</w:t>
            </w:r>
          </w:p>
        </w:tc>
        <w:tc>
          <w:tcPr>
            <w:tcW w:w="1100" w:type="dxa"/>
            <w:gridSpan w:val="7"/>
            <w:tcBorders>
              <w:top w:val="nil"/>
              <w:left w:val="nil"/>
              <w:bottom w:val="single" w:color="auto" w:sz="4" w:space="0"/>
              <w:right w:val="single" w:color="auto" w:sz="4" w:space="0"/>
            </w:tcBorders>
            <w:shd w:val="clear" w:color="auto" w:fill="auto"/>
            <w:noWrap/>
            <w:vAlign w:val="center"/>
          </w:tcPr>
          <w:p w14:paraId="41241403">
            <w:pPr>
              <w:widowControl/>
              <w:jc w:val="right"/>
              <w:rPr>
                <w:kern w:val="0"/>
                <w:sz w:val="24"/>
              </w:rPr>
            </w:pPr>
            <w:r>
              <w:rPr>
                <w:kern w:val="0"/>
                <w:sz w:val="24"/>
              </w:rPr>
              <w:t>　</w:t>
            </w:r>
          </w:p>
        </w:tc>
      </w:tr>
      <w:tr w14:paraId="011F2603">
        <w:tblPrEx>
          <w:tblCellMar>
            <w:top w:w="0" w:type="dxa"/>
            <w:left w:w="108" w:type="dxa"/>
            <w:bottom w:w="0" w:type="dxa"/>
            <w:right w:w="108" w:type="dxa"/>
          </w:tblCellMar>
        </w:tblPrEx>
        <w:trPr>
          <w:gridAfter w:val="2"/>
          <w:wAfter w:w="380" w:type="dxa"/>
          <w:trHeight w:val="310" w:hRule="atLeast"/>
        </w:trPr>
        <w:tc>
          <w:tcPr>
            <w:tcW w:w="720" w:type="dxa"/>
            <w:gridSpan w:val="3"/>
            <w:tcBorders>
              <w:top w:val="nil"/>
              <w:left w:val="single" w:color="auto" w:sz="4" w:space="0"/>
              <w:bottom w:val="single" w:color="auto" w:sz="4" w:space="0"/>
              <w:right w:val="single" w:color="auto" w:sz="4" w:space="0"/>
            </w:tcBorders>
            <w:shd w:val="clear" w:color="auto" w:fill="auto"/>
            <w:noWrap/>
            <w:vAlign w:val="center"/>
          </w:tcPr>
          <w:p w14:paraId="6556EC7E">
            <w:pPr>
              <w:widowControl/>
              <w:jc w:val="center"/>
              <w:rPr>
                <w:kern w:val="0"/>
                <w:sz w:val="24"/>
              </w:rPr>
            </w:pPr>
            <w:r>
              <w:rPr>
                <w:kern w:val="0"/>
                <w:sz w:val="24"/>
              </w:rPr>
              <w:t>32</w:t>
            </w:r>
          </w:p>
        </w:tc>
        <w:tc>
          <w:tcPr>
            <w:tcW w:w="3760" w:type="dxa"/>
            <w:gridSpan w:val="10"/>
            <w:tcBorders>
              <w:top w:val="nil"/>
              <w:left w:val="nil"/>
              <w:bottom w:val="single" w:color="auto" w:sz="4" w:space="0"/>
              <w:right w:val="single" w:color="auto" w:sz="4" w:space="0"/>
            </w:tcBorders>
            <w:shd w:val="clear" w:color="auto" w:fill="auto"/>
            <w:noWrap/>
            <w:vAlign w:val="center"/>
          </w:tcPr>
          <w:p w14:paraId="1AE3570F">
            <w:pPr>
              <w:widowControl/>
              <w:jc w:val="left"/>
              <w:rPr>
                <w:kern w:val="0"/>
                <w:sz w:val="24"/>
              </w:rPr>
            </w:pPr>
            <w:r>
              <w:rPr>
                <w:kern w:val="0"/>
                <w:sz w:val="24"/>
              </w:rPr>
              <w:t>　</w:t>
            </w:r>
          </w:p>
        </w:tc>
        <w:tc>
          <w:tcPr>
            <w:tcW w:w="1320" w:type="dxa"/>
            <w:gridSpan w:val="3"/>
            <w:tcBorders>
              <w:top w:val="nil"/>
              <w:left w:val="nil"/>
              <w:bottom w:val="single" w:color="auto" w:sz="4" w:space="0"/>
              <w:right w:val="single" w:color="auto" w:sz="4" w:space="0"/>
            </w:tcBorders>
            <w:shd w:val="clear" w:color="auto" w:fill="auto"/>
            <w:noWrap/>
            <w:vAlign w:val="center"/>
          </w:tcPr>
          <w:p w14:paraId="63F9E90D">
            <w:pPr>
              <w:widowControl/>
              <w:jc w:val="right"/>
              <w:rPr>
                <w:kern w:val="0"/>
                <w:sz w:val="24"/>
              </w:rPr>
            </w:pPr>
            <w:r>
              <w:rPr>
                <w:kern w:val="0"/>
                <w:sz w:val="24"/>
              </w:rPr>
              <w:t>　</w:t>
            </w:r>
          </w:p>
        </w:tc>
        <w:tc>
          <w:tcPr>
            <w:tcW w:w="3880" w:type="dxa"/>
            <w:gridSpan w:val="16"/>
            <w:tcBorders>
              <w:top w:val="nil"/>
              <w:left w:val="nil"/>
              <w:bottom w:val="single" w:color="auto" w:sz="4" w:space="0"/>
              <w:right w:val="single" w:color="auto" w:sz="4" w:space="0"/>
            </w:tcBorders>
            <w:shd w:val="clear" w:color="auto" w:fill="auto"/>
            <w:noWrap/>
            <w:vAlign w:val="center"/>
          </w:tcPr>
          <w:p w14:paraId="58E45660">
            <w:pPr>
              <w:widowControl/>
              <w:jc w:val="left"/>
              <w:rPr>
                <w:kern w:val="0"/>
                <w:sz w:val="24"/>
              </w:rPr>
            </w:pPr>
            <w:r>
              <w:rPr>
                <w:kern w:val="0"/>
                <w:sz w:val="24"/>
              </w:rPr>
              <w:t>二十七、债务付息支出</w:t>
            </w:r>
          </w:p>
        </w:tc>
        <w:tc>
          <w:tcPr>
            <w:tcW w:w="1120" w:type="dxa"/>
            <w:gridSpan w:val="4"/>
            <w:tcBorders>
              <w:top w:val="nil"/>
              <w:left w:val="nil"/>
              <w:bottom w:val="single" w:color="auto" w:sz="4" w:space="0"/>
              <w:right w:val="single" w:color="auto" w:sz="4" w:space="0"/>
            </w:tcBorders>
            <w:shd w:val="clear" w:color="auto" w:fill="auto"/>
            <w:noWrap/>
            <w:vAlign w:val="center"/>
          </w:tcPr>
          <w:p w14:paraId="490432BC">
            <w:pPr>
              <w:widowControl/>
              <w:jc w:val="right"/>
              <w:rPr>
                <w:kern w:val="0"/>
                <w:sz w:val="24"/>
              </w:rPr>
            </w:pPr>
            <w:r>
              <w:rPr>
                <w:kern w:val="0"/>
                <w:sz w:val="24"/>
              </w:rPr>
              <w:t>　</w:t>
            </w:r>
          </w:p>
        </w:tc>
        <w:tc>
          <w:tcPr>
            <w:tcW w:w="1240" w:type="dxa"/>
            <w:gridSpan w:val="7"/>
            <w:tcBorders>
              <w:top w:val="nil"/>
              <w:left w:val="nil"/>
              <w:bottom w:val="single" w:color="auto" w:sz="4" w:space="0"/>
              <w:right w:val="single" w:color="auto" w:sz="4" w:space="0"/>
            </w:tcBorders>
            <w:shd w:val="clear" w:color="auto" w:fill="auto"/>
            <w:noWrap/>
            <w:vAlign w:val="center"/>
          </w:tcPr>
          <w:p w14:paraId="59AC8326">
            <w:pPr>
              <w:widowControl/>
              <w:jc w:val="right"/>
              <w:rPr>
                <w:kern w:val="0"/>
                <w:sz w:val="24"/>
              </w:rPr>
            </w:pPr>
            <w:r>
              <w:rPr>
                <w:kern w:val="0"/>
                <w:sz w:val="24"/>
              </w:rPr>
              <w:t>　</w:t>
            </w:r>
          </w:p>
        </w:tc>
        <w:tc>
          <w:tcPr>
            <w:tcW w:w="1100" w:type="dxa"/>
            <w:gridSpan w:val="4"/>
            <w:tcBorders>
              <w:top w:val="nil"/>
              <w:left w:val="nil"/>
              <w:bottom w:val="single" w:color="auto" w:sz="4" w:space="0"/>
              <w:right w:val="single" w:color="auto" w:sz="4" w:space="0"/>
            </w:tcBorders>
            <w:shd w:val="clear" w:color="auto" w:fill="auto"/>
            <w:noWrap/>
            <w:vAlign w:val="center"/>
          </w:tcPr>
          <w:p w14:paraId="05DE5137">
            <w:pPr>
              <w:widowControl/>
              <w:jc w:val="right"/>
              <w:rPr>
                <w:kern w:val="0"/>
                <w:sz w:val="24"/>
              </w:rPr>
            </w:pPr>
            <w:r>
              <w:rPr>
                <w:kern w:val="0"/>
                <w:sz w:val="24"/>
              </w:rPr>
              <w:t>　</w:t>
            </w:r>
          </w:p>
        </w:tc>
        <w:tc>
          <w:tcPr>
            <w:tcW w:w="1100" w:type="dxa"/>
            <w:gridSpan w:val="7"/>
            <w:tcBorders>
              <w:top w:val="nil"/>
              <w:left w:val="nil"/>
              <w:bottom w:val="single" w:color="auto" w:sz="4" w:space="0"/>
              <w:right w:val="single" w:color="auto" w:sz="4" w:space="0"/>
            </w:tcBorders>
            <w:shd w:val="clear" w:color="auto" w:fill="auto"/>
            <w:noWrap/>
            <w:vAlign w:val="center"/>
          </w:tcPr>
          <w:p w14:paraId="18A5509D">
            <w:pPr>
              <w:widowControl/>
              <w:jc w:val="right"/>
              <w:rPr>
                <w:kern w:val="0"/>
                <w:sz w:val="24"/>
              </w:rPr>
            </w:pPr>
            <w:r>
              <w:rPr>
                <w:kern w:val="0"/>
                <w:sz w:val="24"/>
              </w:rPr>
              <w:t>　</w:t>
            </w:r>
          </w:p>
        </w:tc>
      </w:tr>
      <w:tr w14:paraId="030CBEA5">
        <w:tblPrEx>
          <w:tblCellMar>
            <w:top w:w="0" w:type="dxa"/>
            <w:left w:w="108" w:type="dxa"/>
            <w:bottom w:w="0" w:type="dxa"/>
            <w:right w:w="108" w:type="dxa"/>
          </w:tblCellMar>
        </w:tblPrEx>
        <w:trPr>
          <w:gridAfter w:val="2"/>
          <w:wAfter w:w="380" w:type="dxa"/>
          <w:trHeight w:val="310" w:hRule="atLeast"/>
        </w:trPr>
        <w:tc>
          <w:tcPr>
            <w:tcW w:w="720" w:type="dxa"/>
            <w:gridSpan w:val="3"/>
            <w:tcBorders>
              <w:top w:val="nil"/>
              <w:left w:val="single" w:color="auto" w:sz="4" w:space="0"/>
              <w:bottom w:val="single" w:color="auto" w:sz="4" w:space="0"/>
              <w:right w:val="single" w:color="auto" w:sz="4" w:space="0"/>
            </w:tcBorders>
            <w:shd w:val="clear" w:color="auto" w:fill="auto"/>
            <w:noWrap/>
            <w:vAlign w:val="center"/>
          </w:tcPr>
          <w:p w14:paraId="2C2CD011">
            <w:pPr>
              <w:widowControl/>
              <w:jc w:val="center"/>
              <w:rPr>
                <w:kern w:val="0"/>
                <w:sz w:val="24"/>
              </w:rPr>
            </w:pPr>
            <w:r>
              <w:rPr>
                <w:kern w:val="0"/>
                <w:sz w:val="24"/>
              </w:rPr>
              <w:t>33</w:t>
            </w:r>
          </w:p>
        </w:tc>
        <w:tc>
          <w:tcPr>
            <w:tcW w:w="3760" w:type="dxa"/>
            <w:gridSpan w:val="10"/>
            <w:tcBorders>
              <w:top w:val="nil"/>
              <w:left w:val="nil"/>
              <w:bottom w:val="single" w:color="auto" w:sz="4" w:space="0"/>
              <w:right w:val="single" w:color="auto" w:sz="4" w:space="0"/>
            </w:tcBorders>
            <w:shd w:val="clear" w:color="auto" w:fill="auto"/>
            <w:noWrap/>
            <w:vAlign w:val="center"/>
          </w:tcPr>
          <w:p w14:paraId="68156DDA">
            <w:pPr>
              <w:widowControl/>
              <w:jc w:val="left"/>
              <w:rPr>
                <w:kern w:val="0"/>
                <w:sz w:val="24"/>
              </w:rPr>
            </w:pPr>
            <w:r>
              <w:rPr>
                <w:kern w:val="0"/>
                <w:sz w:val="24"/>
              </w:rPr>
              <w:t>　</w:t>
            </w:r>
          </w:p>
        </w:tc>
        <w:tc>
          <w:tcPr>
            <w:tcW w:w="1320" w:type="dxa"/>
            <w:gridSpan w:val="3"/>
            <w:tcBorders>
              <w:top w:val="nil"/>
              <w:left w:val="nil"/>
              <w:bottom w:val="single" w:color="auto" w:sz="4" w:space="0"/>
              <w:right w:val="single" w:color="auto" w:sz="4" w:space="0"/>
            </w:tcBorders>
            <w:shd w:val="clear" w:color="auto" w:fill="auto"/>
            <w:noWrap/>
            <w:vAlign w:val="center"/>
          </w:tcPr>
          <w:p w14:paraId="321F1F4C">
            <w:pPr>
              <w:widowControl/>
              <w:jc w:val="right"/>
              <w:rPr>
                <w:kern w:val="0"/>
                <w:sz w:val="24"/>
              </w:rPr>
            </w:pPr>
            <w:r>
              <w:rPr>
                <w:kern w:val="0"/>
                <w:sz w:val="24"/>
              </w:rPr>
              <w:t>　</w:t>
            </w:r>
          </w:p>
        </w:tc>
        <w:tc>
          <w:tcPr>
            <w:tcW w:w="3880" w:type="dxa"/>
            <w:gridSpan w:val="16"/>
            <w:tcBorders>
              <w:top w:val="nil"/>
              <w:left w:val="nil"/>
              <w:bottom w:val="single" w:color="auto" w:sz="4" w:space="0"/>
              <w:right w:val="single" w:color="auto" w:sz="4" w:space="0"/>
            </w:tcBorders>
            <w:shd w:val="clear" w:color="auto" w:fill="auto"/>
            <w:noWrap/>
            <w:vAlign w:val="center"/>
          </w:tcPr>
          <w:p w14:paraId="00D82907">
            <w:pPr>
              <w:widowControl/>
              <w:jc w:val="left"/>
              <w:rPr>
                <w:kern w:val="0"/>
                <w:sz w:val="24"/>
              </w:rPr>
            </w:pPr>
            <w:r>
              <w:rPr>
                <w:kern w:val="0"/>
                <w:sz w:val="24"/>
              </w:rPr>
              <w:t>二十八、债务发行费用支出</w:t>
            </w:r>
          </w:p>
        </w:tc>
        <w:tc>
          <w:tcPr>
            <w:tcW w:w="1120" w:type="dxa"/>
            <w:gridSpan w:val="4"/>
            <w:tcBorders>
              <w:top w:val="nil"/>
              <w:left w:val="nil"/>
              <w:bottom w:val="single" w:color="auto" w:sz="4" w:space="0"/>
              <w:right w:val="single" w:color="auto" w:sz="4" w:space="0"/>
            </w:tcBorders>
            <w:shd w:val="clear" w:color="auto" w:fill="auto"/>
            <w:noWrap/>
            <w:vAlign w:val="center"/>
          </w:tcPr>
          <w:p w14:paraId="1D95E3D3">
            <w:pPr>
              <w:widowControl/>
              <w:jc w:val="right"/>
              <w:rPr>
                <w:kern w:val="0"/>
                <w:sz w:val="24"/>
              </w:rPr>
            </w:pPr>
            <w:r>
              <w:rPr>
                <w:kern w:val="0"/>
                <w:sz w:val="24"/>
              </w:rPr>
              <w:t>　</w:t>
            </w:r>
          </w:p>
        </w:tc>
        <w:tc>
          <w:tcPr>
            <w:tcW w:w="1240" w:type="dxa"/>
            <w:gridSpan w:val="7"/>
            <w:tcBorders>
              <w:top w:val="nil"/>
              <w:left w:val="nil"/>
              <w:bottom w:val="single" w:color="auto" w:sz="4" w:space="0"/>
              <w:right w:val="single" w:color="auto" w:sz="4" w:space="0"/>
            </w:tcBorders>
            <w:shd w:val="clear" w:color="auto" w:fill="auto"/>
            <w:noWrap/>
            <w:vAlign w:val="center"/>
          </w:tcPr>
          <w:p w14:paraId="250EC289">
            <w:pPr>
              <w:widowControl/>
              <w:jc w:val="right"/>
              <w:rPr>
                <w:kern w:val="0"/>
                <w:sz w:val="24"/>
              </w:rPr>
            </w:pPr>
            <w:r>
              <w:rPr>
                <w:kern w:val="0"/>
                <w:sz w:val="24"/>
              </w:rPr>
              <w:t>　</w:t>
            </w:r>
          </w:p>
        </w:tc>
        <w:tc>
          <w:tcPr>
            <w:tcW w:w="1100" w:type="dxa"/>
            <w:gridSpan w:val="4"/>
            <w:tcBorders>
              <w:top w:val="nil"/>
              <w:left w:val="nil"/>
              <w:bottom w:val="single" w:color="auto" w:sz="4" w:space="0"/>
              <w:right w:val="single" w:color="auto" w:sz="4" w:space="0"/>
            </w:tcBorders>
            <w:shd w:val="clear" w:color="auto" w:fill="auto"/>
            <w:noWrap/>
            <w:vAlign w:val="center"/>
          </w:tcPr>
          <w:p w14:paraId="04B46C50">
            <w:pPr>
              <w:widowControl/>
              <w:jc w:val="right"/>
              <w:rPr>
                <w:kern w:val="0"/>
                <w:sz w:val="24"/>
              </w:rPr>
            </w:pPr>
            <w:r>
              <w:rPr>
                <w:kern w:val="0"/>
                <w:sz w:val="24"/>
              </w:rPr>
              <w:t>　</w:t>
            </w:r>
          </w:p>
        </w:tc>
        <w:tc>
          <w:tcPr>
            <w:tcW w:w="1100" w:type="dxa"/>
            <w:gridSpan w:val="7"/>
            <w:tcBorders>
              <w:top w:val="nil"/>
              <w:left w:val="nil"/>
              <w:bottom w:val="single" w:color="auto" w:sz="4" w:space="0"/>
              <w:right w:val="single" w:color="auto" w:sz="4" w:space="0"/>
            </w:tcBorders>
            <w:shd w:val="clear" w:color="auto" w:fill="auto"/>
            <w:noWrap/>
            <w:vAlign w:val="center"/>
          </w:tcPr>
          <w:p w14:paraId="12FF5264">
            <w:pPr>
              <w:widowControl/>
              <w:jc w:val="right"/>
              <w:rPr>
                <w:kern w:val="0"/>
                <w:sz w:val="24"/>
              </w:rPr>
            </w:pPr>
            <w:r>
              <w:rPr>
                <w:kern w:val="0"/>
                <w:sz w:val="24"/>
              </w:rPr>
              <w:t>　</w:t>
            </w:r>
          </w:p>
        </w:tc>
      </w:tr>
      <w:tr w14:paraId="31B55A18">
        <w:tblPrEx>
          <w:tblCellMar>
            <w:top w:w="0" w:type="dxa"/>
            <w:left w:w="108" w:type="dxa"/>
            <w:bottom w:w="0" w:type="dxa"/>
            <w:right w:w="108" w:type="dxa"/>
          </w:tblCellMar>
        </w:tblPrEx>
        <w:trPr>
          <w:gridAfter w:val="2"/>
          <w:wAfter w:w="380" w:type="dxa"/>
          <w:trHeight w:val="310" w:hRule="atLeast"/>
        </w:trPr>
        <w:tc>
          <w:tcPr>
            <w:tcW w:w="720" w:type="dxa"/>
            <w:gridSpan w:val="3"/>
            <w:tcBorders>
              <w:top w:val="nil"/>
              <w:left w:val="single" w:color="auto" w:sz="4" w:space="0"/>
              <w:bottom w:val="single" w:color="auto" w:sz="4" w:space="0"/>
              <w:right w:val="single" w:color="auto" w:sz="4" w:space="0"/>
            </w:tcBorders>
            <w:shd w:val="clear" w:color="auto" w:fill="auto"/>
            <w:noWrap/>
            <w:vAlign w:val="center"/>
          </w:tcPr>
          <w:p w14:paraId="21058A70">
            <w:pPr>
              <w:widowControl/>
              <w:jc w:val="center"/>
              <w:rPr>
                <w:kern w:val="0"/>
                <w:sz w:val="24"/>
              </w:rPr>
            </w:pPr>
            <w:r>
              <w:rPr>
                <w:kern w:val="0"/>
                <w:sz w:val="24"/>
              </w:rPr>
              <w:t>34</w:t>
            </w:r>
          </w:p>
        </w:tc>
        <w:tc>
          <w:tcPr>
            <w:tcW w:w="3760" w:type="dxa"/>
            <w:gridSpan w:val="10"/>
            <w:tcBorders>
              <w:top w:val="nil"/>
              <w:left w:val="nil"/>
              <w:bottom w:val="single" w:color="auto" w:sz="4" w:space="0"/>
              <w:right w:val="single" w:color="auto" w:sz="4" w:space="0"/>
            </w:tcBorders>
            <w:shd w:val="clear" w:color="auto" w:fill="auto"/>
            <w:noWrap/>
            <w:vAlign w:val="center"/>
          </w:tcPr>
          <w:p w14:paraId="2BF34E65">
            <w:pPr>
              <w:widowControl/>
              <w:jc w:val="left"/>
              <w:rPr>
                <w:kern w:val="0"/>
                <w:sz w:val="24"/>
              </w:rPr>
            </w:pPr>
            <w:r>
              <w:rPr>
                <w:kern w:val="0"/>
                <w:sz w:val="24"/>
              </w:rPr>
              <w:t xml:space="preserve">        本年收入合计</w:t>
            </w:r>
          </w:p>
        </w:tc>
        <w:tc>
          <w:tcPr>
            <w:tcW w:w="1320" w:type="dxa"/>
            <w:gridSpan w:val="3"/>
            <w:tcBorders>
              <w:top w:val="nil"/>
              <w:left w:val="nil"/>
              <w:bottom w:val="single" w:color="auto" w:sz="4" w:space="0"/>
              <w:right w:val="single" w:color="auto" w:sz="4" w:space="0"/>
            </w:tcBorders>
            <w:shd w:val="clear" w:color="auto" w:fill="auto"/>
            <w:noWrap/>
            <w:vAlign w:val="center"/>
          </w:tcPr>
          <w:p w14:paraId="166F5DA6">
            <w:pPr>
              <w:widowControl/>
              <w:jc w:val="right"/>
              <w:rPr>
                <w:kern w:val="0"/>
                <w:sz w:val="24"/>
              </w:rPr>
            </w:pPr>
            <w:r>
              <w:rPr>
                <w:kern w:val="0"/>
                <w:sz w:val="24"/>
              </w:rPr>
              <w:t>578.67</w:t>
            </w:r>
          </w:p>
        </w:tc>
        <w:tc>
          <w:tcPr>
            <w:tcW w:w="3880" w:type="dxa"/>
            <w:gridSpan w:val="16"/>
            <w:tcBorders>
              <w:top w:val="nil"/>
              <w:left w:val="nil"/>
              <w:bottom w:val="single" w:color="auto" w:sz="4" w:space="0"/>
              <w:right w:val="single" w:color="auto" w:sz="4" w:space="0"/>
            </w:tcBorders>
            <w:shd w:val="clear" w:color="auto" w:fill="auto"/>
            <w:noWrap/>
            <w:vAlign w:val="center"/>
          </w:tcPr>
          <w:p w14:paraId="5FC526C0">
            <w:pPr>
              <w:widowControl/>
              <w:jc w:val="left"/>
              <w:rPr>
                <w:kern w:val="0"/>
                <w:sz w:val="24"/>
              </w:rPr>
            </w:pPr>
            <w:r>
              <w:rPr>
                <w:kern w:val="0"/>
                <w:sz w:val="24"/>
              </w:rPr>
              <w:t xml:space="preserve">        本年支出合计</w:t>
            </w:r>
          </w:p>
        </w:tc>
        <w:tc>
          <w:tcPr>
            <w:tcW w:w="1120" w:type="dxa"/>
            <w:gridSpan w:val="4"/>
            <w:tcBorders>
              <w:top w:val="nil"/>
              <w:left w:val="nil"/>
              <w:bottom w:val="single" w:color="auto" w:sz="4" w:space="0"/>
              <w:right w:val="single" w:color="auto" w:sz="4" w:space="0"/>
            </w:tcBorders>
            <w:shd w:val="clear" w:color="auto" w:fill="auto"/>
            <w:noWrap/>
            <w:vAlign w:val="center"/>
          </w:tcPr>
          <w:p w14:paraId="3EB8D2AD">
            <w:pPr>
              <w:widowControl/>
              <w:jc w:val="right"/>
              <w:rPr>
                <w:kern w:val="0"/>
                <w:sz w:val="24"/>
              </w:rPr>
            </w:pPr>
            <w:r>
              <w:rPr>
                <w:kern w:val="0"/>
                <w:sz w:val="24"/>
              </w:rPr>
              <w:t>578.67</w:t>
            </w:r>
          </w:p>
        </w:tc>
        <w:tc>
          <w:tcPr>
            <w:tcW w:w="1240" w:type="dxa"/>
            <w:gridSpan w:val="7"/>
            <w:tcBorders>
              <w:top w:val="nil"/>
              <w:left w:val="nil"/>
              <w:bottom w:val="single" w:color="auto" w:sz="4" w:space="0"/>
              <w:right w:val="single" w:color="auto" w:sz="4" w:space="0"/>
            </w:tcBorders>
            <w:shd w:val="clear" w:color="auto" w:fill="auto"/>
            <w:noWrap/>
            <w:vAlign w:val="center"/>
          </w:tcPr>
          <w:p w14:paraId="5DB9C914">
            <w:pPr>
              <w:widowControl/>
              <w:jc w:val="right"/>
              <w:rPr>
                <w:kern w:val="0"/>
                <w:sz w:val="24"/>
              </w:rPr>
            </w:pPr>
            <w:r>
              <w:rPr>
                <w:kern w:val="0"/>
                <w:sz w:val="24"/>
              </w:rPr>
              <w:t>394.64</w:t>
            </w:r>
          </w:p>
        </w:tc>
        <w:tc>
          <w:tcPr>
            <w:tcW w:w="1100" w:type="dxa"/>
            <w:gridSpan w:val="4"/>
            <w:tcBorders>
              <w:top w:val="nil"/>
              <w:left w:val="nil"/>
              <w:bottom w:val="single" w:color="auto" w:sz="4" w:space="0"/>
              <w:right w:val="single" w:color="auto" w:sz="4" w:space="0"/>
            </w:tcBorders>
            <w:shd w:val="clear" w:color="auto" w:fill="auto"/>
            <w:noWrap/>
            <w:vAlign w:val="center"/>
          </w:tcPr>
          <w:p w14:paraId="4E5B9B40">
            <w:pPr>
              <w:widowControl/>
              <w:jc w:val="right"/>
              <w:rPr>
                <w:kern w:val="0"/>
                <w:sz w:val="24"/>
              </w:rPr>
            </w:pPr>
            <w:r>
              <w:rPr>
                <w:kern w:val="0"/>
                <w:sz w:val="24"/>
              </w:rPr>
              <w:t>184.03</w:t>
            </w:r>
          </w:p>
        </w:tc>
        <w:tc>
          <w:tcPr>
            <w:tcW w:w="1100" w:type="dxa"/>
            <w:gridSpan w:val="7"/>
            <w:tcBorders>
              <w:top w:val="nil"/>
              <w:left w:val="nil"/>
              <w:bottom w:val="single" w:color="auto" w:sz="4" w:space="0"/>
              <w:right w:val="single" w:color="auto" w:sz="4" w:space="0"/>
            </w:tcBorders>
            <w:shd w:val="clear" w:color="auto" w:fill="auto"/>
            <w:noWrap/>
            <w:vAlign w:val="center"/>
          </w:tcPr>
          <w:p w14:paraId="65C0B6F0">
            <w:pPr>
              <w:widowControl/>
              <w:jc w:val="right"/>
              <w:rPr>
                <w:kern w:val="0"/>
                <w:sz w:val="24"/>
              </w:rPr>
            </w:pPr>
            <w:r>
              <w:rPr>
                <w:kern w:val="0"/>
                <w:sz w:val="24"/>
              </w:rPr>
              <w:t>　</w:t>
            </w:r>
          </w:p>
        </w:tc>
      </w:tr>
      <w:tr w14:paraId="6F3FC077">
        <w:tblPrEx>
          <w:tblCellMar>
            <w:top w:w="0" w:type="dxa"/>
            <w:left w:w="108" w:type="dxa"/>
            <w:bottom w:w="0" w:type="dxa"/>
            <w:right w:w="108" w:type="dxa"/>
          </w:tblCellMar>
        </w:tblPrEx>
        <w:trPr>
          <w:gridAfter w:val="2"/>
          <w:wAfter w:w="380" w:type="dxa"/>
          <w:trHeight w:val="310" w:hRule="atLeast"/>
        </w:trPr>
        <w:tc>
          <w:tcPr>
            <w:tcW w:w="720" w:type="dxa"/>
            <w:gridSpan w:val="3"/>
            <w:tcBorders>
              <w:top w:val="nil"/>
              <w:left w:val="single" w:color="auto" w:sz="4" w:space="0"/>
              <w:bottom w:val="single" w:color="auto" w:sz="4" w:space="0"/>
              <w:right w:val="single" w:color="auto" w:sz="4" w:space="0"/>
            </w:tcBorders>
            <w:shd w:val="clear" w:color="auto" w:fill="auto"/>
            <w:noWrap/>
            <w:vAlign w:val="center"/>
          </w:tcPr>
          <w:p w14:paraId="5CE1367D">
            <w:pPr>
              <w:widowControl/>
              <w:jc w:val="center"/>
              <w:rPr>
                <w:kern w:val="0"/>
                <w:sz w:val="24"/>
              </w:rPr>
            </w:pPr>
            <w:r>
              <w:rPr>
                <w:kern w:val="0"/>
                <w:sz w:val="24"/>
              </w:rPr>
              <w:t>35</w:t>
            </w:r>
          </w:p>
        </w:tc>
        <w:tc>
          <w:tcPr>
            <w:tcW w:w="3760" w:type="dxa"/>
            <w:gridSpan w:val="10"/>
            <w:tcBorders>
              <w:top w:val="nil"/>
              <w:left w:val="nil"/>
              <w:bottom w:val="single" w:color="auto" w:sz="4" w:space="0"/>
              <w:right w:val="single" w:color="auto" w:sz="4" w:space="0"/>
            </w:tcBorders>
            <w:shd w:val="clear" w:color="auto" w:fill="auto"/>
            <w:noWrap/>
            <w:vAlign w:val="center"/>
          </w:tcPr>
          <w:p w14:paraId="7B9AC0A8">
            <w:pPr>
              <w:widowControl/>
              <w:jc w:val="left"/>
              <w:rPr>
                <w:kern w:val="0"/>
                <w:sz w:val="24"/>
              </w:rPr>
            </w:pPr>
            <w:r>
              <w:rPr>
                <w:kern w:val="0"/>
                <w:sz w:val="24"/>
              </w:rPr>
              <w:t xml:space="preserve">    年初财政拨款结转和结余</w:t>
            </w:r>
          </w:p>
        </w:tc>
        <w:tc>
          <w:tcPr>
            <w:tcW w:w="1320" w:type="dxa"/>
            <w:gridSpan w:val="3"/>
            <w:tcBorders>
              <w:top w:val="nil"/>
              <w:left w:val="nil"/>
              <w:bottom w:val="single" w:color="auto" w:sz="4" w:space="0"/>
              <w:right w:val="single" w:color="auto" w:sz="4" w:space="0"/>
            </w:tcBorders>
            <w:shd w:val="clear" w:color="auto" w:fill="auto"/>
            <w:noWrap/>
            <w:vAlign w:val="center"/>
          </w:tcPr>
          <w:p w14:paraId="26E8CB69">
            <w:pPr>
              <w:widowControl/>
              <w:jc w:val="right"/>
              <w:rPr>
                <w:kern w:val="0"/>
                <w:sz w:val="24"/>
              </w:rPr>
            </w:pPr>
            <w:r>
              <w:rPr>
                <w:kern w:val="0"/>
                <w:sz w:val="24"/>
              </w:rPr>
              <w:t>　</w:t>
            </w:r>
          </w:p>
        </w:tc>
        <w:tc>
          <w:tcPr>
            <w:tcW w:w="3880" w:type="dxa"/>
            <w:gridSpan w:val="16"/>
            <w:tcBorders>
              <w:top w:val="nil"/>
              <w:left w:val="nil"/>
              <w:bottom w:val="single" w:color="auto" w:sz="4" w:space="0"/>
              <w:right w:val="single" w:color="auto" w:sz="4" w:space="0"/>
            </w:tcBorders>
            <w:shd w:val="clear" w:color="auto" w:fill="auto"/>
            <w:noWrap/>
            <w:vAlign w:val="center"/>
          </w:tcPr>
          <w:p w14:paraId="5CAE6E56">
            <w:pPr>
              <w:widowControl/>
              <w:jc w:val="left"/>
              <w:rPr>
                <w:kern w:val="0"/>
                <w:sz w:val="24"/>
              </w:rPr>
            </w:pPr>
            <w:r>
              <w:rPr>
                <w:kern w:val="0"/>
                <w:sz w:val="24"/>
              </w:rPr>
              <w:t xml:space="preserve">    年末结转和结余</w:t>
            </w:r>
          </w:p>
        </w:tc>
        <w:tc>
          <w:tcPr>
            <w:tcW w:w="1120" w:type="dxa"/>
            <w:gridSpan w:val="4"/>
            <w:tcBorders>
              <w:top w:val="nil"/>
              <w:left w:val="nil"/>
              <w:bottom w:val="single" w:color="auto" w:sz="4" w:space="0"/>
              <w:right w:val="single" w:color="auto" w:sz="4" w:space="0"/>
            </w:tcBorders>
            <w:shd w:val="clear" w:color="auto" w:fill="auto"/>
            <w:noWrap/>
            <w:vAlign w:val="center"/>
          </w:tcPr>
          <w:p w14:paraId="440AF358">
            <w:pPr>
              <w:widowControl/>
              <w:jc w:val="right"/>
              <w:rPr>
                <w:kern w:val="0"/>
                <w:sz w:val="24"/>
              </w:rPr>
            </w:pPr>
            <w:r>
              <w:rPr>
                <w:kern w:val="0"/>
                <w:sz w:val="24"/>
              </w:rPr>
              <w:t>　</w:t>
            </w:r>
          </w:p>
        </w:tc>
        <w:tc>
          <w:tcPr>
            <w:tcW w:w="1240" w:type="dxa"/>
            <w:gridSpan w:val="7"/>
            <w:tcBorders>
              <w:top w:val="nil"/>
              <w:left w:val="nil"/>
              <w:bottom w:val="single" w:color="auto" w:sz="4" w:space="0"/>
              <w:right w:val="single" w:color="auto" w:sz="4" w:space="0"/>
            </w:tcBorders>
            <w:shd w:val="clear" w:color="auto" w:fill="auto"/>
            <w:noWrap/>
            <w:vAlign w:val="center"/>
          </w:tcPr>
          <w:p w14:paraId="35CF3DCF">
            <w:pPr>
              <w:widowControl/>
              <w:jc w:val="right"/>
              <w:rPr>
                <w:kern w:val="0"/>
                <w:sz w:val="24"/>
              </w:rPr>
            </w:pPr>
            <w:r>
              <w:rPr>
                <w:kern w:val="0"/>
                <w:sz w:val="24"/>
              </w:rPr>
              <w:t>　</w:t>
            </w:r>
          </w:p>
        </w:tc>
        <w:tc>
          <w:tcPr>
            <w:tcW w:w="1100" w:type="dxa"/>
            <w:gridSpan w:val="4"/>
            <w:tcBorders>
              <w:top w:val="nil"/>
              <w:left w:val="nil"/>
              <w:bottom w:val="single" w:color="auto" w:sz="4" w:space="0"/>
              <w:right w:val="single" w:color="auto" w:sz="4" w:space="0"/>
            </w:tcBorders>
            <w:shd w:val="clear" w:color="auto" w:fill="auto"/>
            <w:noWrap/>
            <w:vAlign w:val="center"/>
          </w:tcPr>
          <w:p w14:paraId="417C24C1">
            <w:pPr>
              <w:widowControl/>
              <w:jc w:val="right"/>
              <w:rPr>
                <w:kern w:val="0"/>
                <w:sz w:val="24"/>
              </w:rPr>
            </w:pPr>
            <w:r>
              <w:rPr>
                <w:kern w:val="0"/>
                <w:sz w:val="24"/>
              </w:rPr>
              <w:t>　</w:t>
            </w:r>
          </w:p>
        </w:tc>
        <w:tc>
          <w:tcPr>
            <w:tcW w:w="1100" w:type="dxa"/>
            <w:gridSpan w:val="7"/>
            <w:tcBorders>
              <w:top w:val="nil"/>
              <w:left w:val="nil"/>
              <w:bottom w:val="single" w:color="auto" w:sz="4" w:space="0"/>
              <w:right w:val="single" w:color="auto" w:sz="4" w:space="0"/>
            </w:tcBorders>
            <w:shd w:val="clear" w:color="auto" w:fill="auto"/>
            <w:noWrap/>
            <w:vAlign w:val="center"/>
          </w:tcPr>
          <w:p w14:paraId="14541204">
            <w:pPr>
              <w:widowControl/>
              <w:jc w:val="right"/>
              <w:rPr>
                <w:kern w:val="0"/>
                <w:sz w:val="24"/>
              </w:rPr>
            </w:pPr>
            <w:r>
              <w:rPr>
                <w:kern w:val="0"/>
                <w:sz w:val="24"/>
              </w:rPr>
              <w:t>　</w:t>
            </w:r>
          </w:p>
        </w:tc>
      </w:tr>
      <w:tr w14:paraId="2553286B">
        <w:tblPrEx>
          <w:tblCellMar>
            <w:top w:w="0" w:type="dxa"/>
            <w:left w:w="108" w:type="dxa"/>
            <w:bottom w:w="0" w:type="dxa"/>
            <w:right w:w="108" w:type="dxa"/>
          </w:tblCellMar>
        </w:tblPrEx>
        <w:trPr>
          <w:gridAfter w:val="2"/>
          <w:wAfter w:w="380" w:type="dxa"/>
          <w:trHeight w:val="310" w:hRule="atLeast"/>
        </w:trPr>
        <w:tc>
          <w:tcPr>
            <w:tcW w:w="720" w:type="dxa"/>
            <w:gridSpan w:val="3"/>
            <w:tcBorders>
              <w:top w:val="nil"/>
              <w:left w:val="single" w:color="auto" w:sz="4" w:space="0"/>
              <w:bottom w:val="single" w:color="auto" w:sz="4" w:space="0"/>
              <w:right w:val="single" w:color="auto" w:sz="4" w:space="0"/>
            </w:tcBorders>
            <w:shd w:val="clear" w:color="auto" w:fill="auto"/>
            <w:noWrap/>
            <w:vAlign w:val="center"/>
          </w:tcPr>
          <w:p w14:paraId="726EAF4E">
            <w:pPr>
              <w:widowControl/>
              <w:jc w:val="center"/>
              <w:rPr>
                <w:kern w:val="0"/>
                <w:sz w:val="24"/>
              </w:rPr>
            </w:pPr>
            <w:r>
              <w:rPr>
                <w:kern w:val="0"/>
                <w:sz w:val="24"/>
              </w:rPr>
              <w:t>36</w:t>
            </w:r>
          </w:p>
        </w:tc>
        <w:tc>
          <w:tcPr>
            <w:tcW w:w="3760" w:type="dxa"/>
            <w:gridSpan w:val="10"/>
            <w:tcBorders>
              <w:top w:val="nil"/>
              <w:left w:val="nil"/>
              <w:bottom w:val="single" w:color="auto" w:sz="4" w:space="0"/>
              <w:right w:val="single" w:color="auto" w:sz="4" w:space="0"/>
            </w:tcBorders>
            <w:shd w:val="clear" w:color="auto" w:fill="auto"/>
            <w:noWrap/>
            <w:vAlign w:val="center"/>
          </w:tcPr>
          <w:p w14:paraId="010484DD">
            <w:pPr>
              <w:widowControl/>
              <w:jc w:val="left"/>
              <w:rPr>
                <w:kern w:val="0"/>
                <w:sz w:val="24"/>
              </w:rPr>
            </w:pPr>
            <w:r>
              <w:rPr>
                <w:kern w:val="0"/>
                <w:sz w:val="24"/>
              </w:rPr>
              <w:t xml:space="preserve">            合计</w:t>
            </w:r>
          </w:p>
        </w:tc>
        <w:tc>
          <w:tcPr>
            <w:tcW w:w="1320" w:type="dxa"/>
            <w:gridSpan w:val="3"/>
            <w:tcBorders>
              <w:top w:val="nil"/>
              <w:left w:val="nil"/>
              <w:bottom w:val="single" w:color="auto" w:sz="4" w:space="0"/>
              <w:right w:val="single" w:color="auto" w:sz="4" w:space="0"/>
            </w:tcBorders>
            <w:shd w:val="clear" w:color="auto" w:fill="auto"/>
            <w:noWrap/>
            <w:vAlign w:val="center"/>
          </w:tcPr>
          <w:p w14:paraId="036BFA4F">
            <w:pPr>
              <w:widowControl/>
              <w:jc w:val="right"/>
              <w:rPr>
                <w:kern w:val="0"/>
                <w:sz w:val="24"/>
              </w:rPr>
            </w:pPr>
            <w:r>
              <w:rPr>
                <w:kern w:val="0"/>
                <w:sz w:val="24"/>
              </w:rPr>
              <w:t>578.67</w:t>
            </w:r>
          </w:p>
        </w:tc>
        <w:tc>
          <w:tcPr>
            <w:tcW w:w="3880" w:type="dxa"/>
            <w:gridSpan w:val="16"/>
            <w:tcBorders>
              <w:top w:val="nil"/>
              <w:left w:val="nil"/>
              <w:bottom w:val="single" w:color="auto" w:sz="4" w:space="0"/>
              <w:right w:val="single" w:color="auto" w:sz="4" w:space="0"/>
            </w:tcBorders>
            <w:shd w:val="clear" w:color="auto" w:fill="auto"/>
            <w:noWrap/>
            <w:vAlign w:val="center"/>
          </w:tcPr>
          <w:p w14:paraId="38381BCA">
            <w:pPr>
              <w:widowControl/>
              <w:jc w:val="left"/>
              <w:rPr>
                <w:kern w:val="0"/>
                <w:sz w:val="24"/>
              </w:rPr>
            </w:pPr>
            <w:r>
              <w:rPr>
                <w:kern w:val="0"/>
                <w:sz w:val="24"/>
              </w:rPr>
              <w:t xml:space="preserve">            合计</w:t>
            </w:r>
          </w:p>
        </w:tc>
        <w:tc>
          <w:tcPr>
            <w:tcW w:w="1120" w:type="dxa"/>
            <w:gridSpan w:val="4"/>
            <w:tcBorders>
              <w:top w:val="nil"/>
              <w:left w:val="nil"/>
              <w:bottom w:val="single" w:color="auto" w:sz="4" w:space="0"/>
              <w:right w:val="single" w:color="auto" w:sz="4" w:space="0"/>
            </w:tcBorders>
            <w:shd w:val="clear" w:color="auto" w:fill="auto"/>
            <w:noWrap/>
            <w:vAlign w:val="center"/>
          </w:tcPr>
          <w:p w14:paraId="122C569D">
            <w:pPr>
              <w:widowControl/>
              <w:jc w:val="right"/>
              <w:rPr>
                <w:kern w:val="0"/>
                <w:sz w:val="24"/>
              </w:rPr>
            </w:pPr>
            <w:r>
              <w:rPr>
                <w:kern w:val="0"/>
                <w:sz w:val="24"/>
              </w:rPr>
              <w:t>578.67</w:t>
            </w:r>
          </w:p>
        </w:tc>
        <w:tc>
          <w:tcPr>
            <w:tcW w:w="1240" w:type="dxa"/>
            <w:gridSpan w:val="7"/>
            <w:tcBorders>
              <w:top w:val="nil"/>
              <w:left w:val="nil"/>
              <w:bottom w:val="single" w:color="auto" w:sz="4" w:space="0"/>
              <w:right w:val="single" w:color="auto" w:sz="4" w:space="0"/>
            </w:tcBorders>
            <w:shd w:val="clear" w:color="auto" w:fill="auto"/>
            <w:noWrap/>
            <w:vAlign w:val="center"/>
          </w:tcPr>
          <w:p w14:paraId="1211F395">
            <w:pPr>
              <w:widowControl/>
              <w:jc w:val="right"/>
              <w:rPr>
                <w:kern w:val="0"/>
                <w:sz w:val="24"/>
              </w:rPr>
            </w:pPr>
            <w:r>
              <w:rPr>
                <w:kern w:val="0"/>
                <w:sz w:val="24"/>
              </w:rPr>
              <w:t>394.64</w:t>
            </w:r>
          </w:p>
        </w:tc>
        <w:tc>
          <w:tcPr>
            <w:tcW w:w="1100" w:type="dxa"/>
            <w:gridSpan w:val="4"/>
            <w:tcBorders>
              <w:top w:val="nil"/>
              <w:left w:val="nil"/>
              <w:bottom w:val="single" w:color="auto" w:sz="4" w:space="0"/>
              <w:right w:val="single" w:color="auto" w:sz="4" w:space="0"/>
            </w:tcBorders>
            <w:shd w:val="clear" w:color="auto" w:fill="auto"/>
            <w:noWrap/>
            <w:vAlign w:val="center"/>
          </w:tcPr>
          <w:p w14:paraId="2839FCC5">
            <w:pPr>
              <w:widowControl/>
              <w:jc w:val="right"/>
              <w:rPr>
                <w:kern w:val="0"/>
                <w:sz w:val="24"/>
              </w:rPr>
            </w:pPr>
            <w:r>
              <w:rPr>
                <w:kern w:val="0"/>
                <w:sz w:val="24"/>
              </w:rPr>
              <w:t>184.03</w:t>
            </w:r>
          </w:p>
        </w:tc>
        <w:tc>
          <w:tcPr>
            <w:tcW w:w="1100" w:type="dxa"/>
            <w:gridSpan w:val="7"/>
            <w:tcBorders>
              <w:top w:val="nil"/>
              <w:left w:val="nil"/>
              <w:bottom w:val="single" w:color="auto" w:sz="4" w:space="0"/>
              <w:right w:val="single" w:color="auto" w:sz="4" w:space="0"/>
            </w:tcBorders>
            <w:shd w:val="clear" w:color="auto" w:fill="auto"/>
            <w:noWrap/>
            <w:vAlign w:val="center"/>
          </w:tcPr>
          <w:p w14:paraId="41A83CEE">
            <w:pPr>
              <w:widowControl/>
              <w:jc w:val="right"/>
              <w:rPr>
                <w:kern w:val="0"/>
                <w:sz w:val="24"/>
              </w:rPr>
            </w:pPr>
            <w:r>
              <w:rPr>
                <w:kern w:val="0"/>
                <w:sz w:val="24"/>
              </w:rPr>
              <w:t>　</w:t>
            </w:r>
          </w:p>
        </w:tc>
      </w:tr>
      <w:tr w14:paraId="6E95DB67">
        <w:tblPrEx>
          <w:tblCellMar>
            <w:top w:w="0" w:type="dxa"/>
            <w:left w:w="108" w:type="dxa"/>
            <w:bottom w:w="0" w:type="dxa"/>
            <w:right w:w="108" w:type="dxa"/>
          </w:tblCellMar>
        </w:tblPrEx>
        <w:trPr>
          <w:gridAfter w:val="5"/>
          <w:wAfter w:w="500" w:type="dxa"/>
          <w:trHeight w:val="795" w:hRule="atLeast"/>
        </w:trPr>
        <w:tc>
          <w:tcPr>
            <w:tcW w:w="14120" w:type="dxa"/>
            <w:gridSpan w:val="51"/>
            <w:tcBorders>
              <w:top w:val="nil"/>
              <w:left w:val="nil"/>
              <w:bottom w:val="nil"/>
              <w:right w:val="nil"/>
            </w:tcBorders>
            <w:shd w:val="clear" w:color="auto" w:fill="auto"/>
            <w:vAlign w:val="center"/>
          </w:tcPr>
          <w:p w14:paraId="7E71754B">
            <w:pPr>
              <w:widowControl/>
              <w:jc w:val="center"/>
              <w:rPr>
                <w:rFonts w:ascii="宋体" w:hAnsi="宋体" w:cs="宋体"/>
                <w:b/>
                <w:bCs/>
                <w:kern w:val="0"/>
                <w:sz w:val="44"/>
                <w:szCs w:val="44"/>
              </w:rPr>
            </w:pPr>
            <w:r>
              <w:rPr>
                <w:rFonts w:hint="eastAsia" w:ascii="宋体" w:hAnsi="宋体" w:cs="宋体"/>
                <w:b/>
                <w:bCs/>
                <w:kern w:val="0"/>
                <w:sz w:val="44"/>
                <w:szCs w:val="44"/>
              </w:rPr>
              <w:t>部门预算一般公共预算财政拨款支出表</w:t>
            </w:r>
          </w:p>
        </w:tc>
      </w:tr>
      <w:tr w14:paraId="10CB0E2A">
        <w:tblPrEx>
          <w:tblCellMar>
            <w:top w:w="0" w:type="dxa"/>
            <w:left w:w="108" w:type="dxa"/>
            <w:bottom w:w="0" w:type="dxa"/>
            <w:right w:w="108" w:type="dxa"/>
          </w:tblCellMar>
        </w:tblPrEx>
        <w:trPr>
          <w:gridAfter w:val="5"/>
          <w:wAfter w:w="500" w:type="dxa"/>
          <w:trHeight w:val="300" w:hRule="atLeast"/>
        </w:trPr>
        <w:tc>
          <w:tcPr>
            <w:tcW w:w="9520" w:type="dxa"/>
            <w:gridSpan w:val="31"/>
            <w:tcBorders>
              <w:top w:val="nil"/>
              <w:left w:val="nil"/>
              <w:bottom w:val="nil"/>
              <w:right w:val="nil"/>
            </w:tcBorders>
            <w:shd w:val="clear" w:color="auto" w:fill="auto"/>
            <w:vAlign w:val="center"/>
          </w:tcPr>
          <w:p w14:paraId="2BE0A155">
            <w:pPr>
              <w:widowControl/>
              <w:jc w:val="left"/>
              <w:rPr>
                <w:rFonts w:ascii="方正书宋_GBK" w:hAnsi="宋体" w:eastAsia="方正书宋_GBK" w:cs="宋体"/>
                <w:b/>
                <w:bCs/>
                <w:kern w:val="0"/>
                <w:sz w:val="24"/>
              </w:rPr>
            </w:pPr>
            <w:r>
              <w:rPr>
                <w:rFonts w:hint="eastAsia" w:ascii="方正书宋_GBK" w:hAnsi="宋体" w:eastAsia="方正书宋_GBK" w:cs="宋体"/>
                <w:b/>
                <w:bCs/>
                <w:kern w:val="0"/>
                <w:sz w:val="24"/>
              </w:rPr>
              <w:t>部门编码及名称：[551]中共馆陶县粮画小镇委员会</w:t>
            </w:r>
          </w:p>
        </w:tc>
        <w:tc>
          <w:tcPr>
            <w:tcW w:w="2300" w:type="dxa"/>
            <w:gridSpan w:val="10"/>
            <w:tcBorders>
              <w:top w:val="nil"/>
              <w:left w:val="nil"/>
              <w:bottom w:val="nil"/>
              <w:right w:val="nil"/>
            </w:tcBorders>
            <w:shd w:val="clear" w:color="auto" w:fill="auto"/>
            <w:vAlign w:val="center"/>
          </w:tcPr>
          <w:p w14:paraId="6CF86A61">
            <w:pPr>
              <w:widowControl/>
              <w:jc w:val="left"/>
              <w:rPr>
                <w:rFonts w:ascii="方正书宋_GBK" w:hAnsi="宋体" w:eastAsia="方正书宋_GBK" w:cs="宋体"/>
                <w:b/>
                <w:bCs/>
                <w:kern w:val="0"/>
                <w:sz w:val="24"/>
              </w:rPr>
            </w:pPr>
            <w:r>
              <w:rPr>
                <w:rFonts w:hint="eastAsia" w:ascii="方正书宋_GBK" w:hAnsi="宋体" w:eastAsia="方正书宋_GBK" w:cs="宋体"/>
                <w:b/>
                <w:bCs/>
                <w:kern w:val="0"/>
                <w:sz w:val="24"/>
              </w:rPr>
              <w:t>预算年度：2020</w:t>
            </w:r>
          </w:p>
        </w:tc>
        <w:tc>
          <w:tcPr>
            <w:tcW w:w="2300" w:type="dxa"/>
            <w:gridSpan w:val="10"/>
            <w:tcBorders>
              <w:top w:val="nil"/>
              <w:left w:val="nil"/>
              <w:bottom w:val="nil"/>
              <w:right w:val="nil"/>
            </w:tcBorders>
            <w:shd w:val="clear" w:color="auto" w:fill="auto"/>
            <w:vAlign w:val="center"/>
          </w:tcPr>
          <w:p w14:paraId="723E7036">
            <w:pPr>
              <w:widowControl/>
              <w:jc w:val="right"/>
              <w:rPr>
                <w:b/>
                <w:bCs/>
                <w:kern w:val="0"/>
                <w:sz w:val="24"/>
              </w:rPr>
            </w:pPr>
            <w:r>
              <w:rPr>
                <w:rFonts w:hint="eastAsia" w:ascii="方正书宋_GBK" w:eastAsia="方正书宋_GBK"/>
                <w:b/>
                <w:bCs/>
                <w:kern w:val="0"/>
                <w:sz w:val="24"/>
              </w:rPr>
              <w:t>金额单位：万元</w:t>
            </w:r>
          </w:p>
        </w:tc>
      </w:tr>
      <w:tr w14:paraId="27C67C01">
        <w:tblPrEx>
          <w:tblCellMar>
            <w:top w:w="0" w:type="dxa"/>
            <w:left w:w="108" w:type="dxa"/>
            <w:bottom w:w="0" w:type="dxa"/>
            <w:right w:w="108" w:type="dxa"/>
          </w:tblCellMar>
        </w:tblPrEx>
        <w:trPr>
          <w:gridAfter w:val="5"/>
          <w:wAfter w:w="500" w:type="dxa"/>
          <w:trHeight w:val="495" w:hRule="atLeast"/>
        </w:trPr>
        <w:tc>
          <w:tcPr>
            <w:tcW w:w="760"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BA92DD2">
            <w:pPr>
              <w:widowControl/>
              <w:jc w:val="center"/>
              <w:rPr>
                <w:b/>
                <w:bCs/>
                <w:kern w:val="0"/>
                <w:sz w:val="24"/>
              </w:rPr>
            </w:pPr>
            <w:r>
              <w:rPr>
                <w:rFonts w:hint="eastAsia" w:ascii="方正书宋_GBK" w:eastAsia="方正书宋_GBK"/>
                <w:b/>
                <w:bCs/>
                <w:kern w:val="0"/>
                <w:sz w:val="24"/>
              </w:rPr>
              <w:t>序号</w:t>
            </w:r>
          </w:p>
        </w:tc>
        <w:tc>
          <w:tcPr>
            <w:tcW w:w="6460" w:type="dxa"/>
            <w:gridSpan w:val="18"/>
            <w:tcBorders>
              <w:top w:val="single" w:color="auto" w:sz="4" w:space="0"/>
              <w:left w:val="nil"/>
              <w:bottom w:val="single" w:color="auto" w:sz="4" w:space="0"/>
              <w:right w:val="single" w:color="auto" w:sz="4" w:space="0"/>
            </w:tcBorders>
            <w:shd w:val="clear" w:color="auto" w:fill="auto"/>
            <w:vAlign w:val="center"/>
          </w:tcPr>
          <w:p w14:paraId="6F5B5C7C">
            <w:pPr>
              <w:widowControl/>
              <w:jc w:val="center"/>
              <w:rPr>
                <w:b/>
                <w:bCs/>
                <w:kern w:val="0"/>
                <w:sz w:val="24"/>
              </w:rPr>
            </w:pPr>
            <w:r>
              <w:rPr>
                <w:rFonts w:hint="eastAsia" w:ascii="方正书宋_GBK" w:eastAsia="方正书宋_GBK"/>
                <w:b/>
                <w:bCs/>
                <w:kern w:val="0"/>
                <w:sz w:val="24"/>
              </w:rPr>
              <w:t>科目</w:t>
            </w:r>
          </w:p>
        </w:tc>
        <w:tc>
          <w:tcPr>
            <w:tcW w:w="2300" w:type="dxa"/>
            <w:gridSpan w:val="9"/>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2A81840">
            <w:pPr>
              <w:widowControl/>
              <w:jc w:val="center"/>
              <w:rPr>
                <w:b/>
                <w:bCs/>
                <w:kern w:val="0"/>
                <w:sz w:val="24"/>
              </w:rPr>
            </w:pPr>
            <w:r>
              <w:rPr>
                <w:rFonts w:hint="eastAsia" w:ascii="方正书宋_GBK" w:eastAsia="方正书宋_GBK"/>
                <w:b/>
                <w:bCs/>
                <w:kern w:val="0"/>
                <w:sz w:val="24"/>
              </w:rPr>
              <w:t>合计</w:t>
            </w:r>
          </w:p>
        </w:tc>
        <w:tc>
          <w:tcPr>
            <w:tcW w:w="2300" w:type="dxa"/>
            <w:gridSpan w:val="10"/>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19293F0">
            <w:pPr>
              <w:widowControl/>
              <w:jc w:val="center"/>
              <w:rPr>
                <w:b/>
                <w:bCs/>
                <w:kern w:val="0"/>
                <w:sz w:val="24"/>
              </w:rPr>
            </w:pPr>
            <w:r>
              <w:rPr>
                <w:rFonts w:hint="eastAsia" w:ascii="方正书宋_GBK" w:eastAsia="方正书宋_GBK"/>
                <w:b/>
                <w:bCs/>
                <w:kern w:val="0"/>
                <w:sz w:val="24"/>
              </w:rPr>
              <w:t>基本支出</w:t>
            </w:r>
          </w:p>
        </w:tc>
        <w:tc>
          <w:tcPr>
            <w:tcW w:w="2300" w:type="dxa"/>
            <w:gridSpan w:val="10"/>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9556A3F">
            <w:pPr>
              <w:widowControl/>
              <w:jc w:val="center"/>
              <w:rPr>
                <w:b/>
                <w:bCs/>
                <w:kern w:val="0"/>
                <w:sz w:val="24"/>
              </w:rPr>
            </w:pPr>
            <w:r>
              <w:rPr>
                <w:rFonts w:hint="eastAsia" w:ascii="方正书宋_GBK" w:eastAsia="方正书宋_GBK"/>
                <w:b/>
                <w:bCs/>
                <w:kern w:val="0"/>
                <w:sz w:val="24"/>
              </w:rPr>
              <w:t>项目支出</w:t>
            </w:r>
          </w:p>
        </w:tc>
      </w:tr>
      <w:tr w14:paraId="73F5B1DF">
        <w:tblPrEx>
          <w:tblCellMar>
            <w:top w:w="0" w:type="dxa"/>
            <w:left w:w="108" w:type="dxa"/>
            <w:bottom w:w="0" w:type="dxa"/>
            <w:right w:w="108" w:type="dxa"/>
          </w:tblCellMar>
        </w:tblPrEx>
        <w:trPr>
          <w:gridAfter w:val="5"/>
          <w:wAfter w:w="500" w:type="dxa"/>
          <w:trHeight w:val="600" w:hRule="atLeast"/>
        </w:trPr>
        <w:tc>
          <w:tcPr>
            <w:tcW w:w="760" w:type="dxa"/>
            <w:gridSpan w:val="4"/>
            <w:vMerge w:val="continue"/>
            <w:tcBorders>
              <w:top w:val="single" w:color="auto" w:sz="4" w:space="0"/>
              <w:left w:val="single" w:color="auto" w:sz="4" w:space="0"/>
              <w:bottom w:val="single" w:color="auto" w:sz="4" w:space="0"/>
              <w:right w:val="single" w:color="auto" w:sz="4" w:space="0"/>
            </w:tcBorders>
            <w:vAlign w:val="center"/>
          </w:tcPr>
          <w:p w14:paraId="7415D2D6">
            <w:pPr>
              <w:widowControl/>
              <w:jc w:val="left"/>
              <w:rPr>
                <w:b/>
                <w:bCs/>
                <w:kern w:val="0"/>
                <w:sz w:val="24"/>
              </w:rPr>
            </w:pPr>
          </w:p>
        </w:tc>
        <w:tc>
          <w:tcPr>
            <w:tcW w:w="1620" w:type="dxa"/>
            <w:gridSpan w:val="7"/>
            <w:tcBorders>
              <w:top w:val="nil"/>
              <w:left w:val="nil"/>
              <w:bottom w:val="single" w:color="auto" w:sz="4" w:space="0"/>
              <w:right w:val="single" w:color="auto" w:sz="4" w:space="0"/>
            </w:tcBorders>
            <w:shd w:val="clear" w:color="auto" w:fill="auto"/>
            <w:vAlign w:val="center"/>
          </w:tcPr>
          <w:p w14:paraId="3C9B102B">
            <w:pPr>
              <w:widowControl/>
              <w:jc w:val="center"/>
              <w:rPr>
                <w:b/>
                <w:bCs/>
                <w:kern w:val="0"/>
                <w:sz w:val="24"/>
              </w:rPr>
            </w:pPr>
            <w:r>
              <w:rPr>
                <w:rFonts w:hint="eastAsia" w:ascii="方正书宋_GBK" w:eastAsia="方正书宋_GBK"/>
                <w:b/>
                <w:bCs/>
                <w:kern w:val="0"/>
                <w:sz w:val="24"/>
              </w:rPr>
              <w:t>功能分类科目编码</w:t>
            </w:r>
          </w:p>
        </w:tc>
        <w:tc>
          <w:tcPr>
            <w:tcW w:w="4840" w:type="dxa"/>
            <w:gridSpan w:val="11"/>
            <w:tcBorders>
              <w:top w:val="nil"/>
              <w:left w:val="nil"/>
              <w:bottom w:val="single" w:color="auto" w:sz="4" w:space="0"/>
              <w:right w:val="single" w:color="auto" w:sz="4" w:space="0"/>
            </w:tcBorders>
            <w:shd w:val="clear" w:color="auto" w:fill="auto"/>
            <w:vAlign w:val="center"/>
          </w:tcPr>
          <w:p w14:paraId="1FC4C54F">
            <w:pPr>
              <w:widowControl/>
              <w:jc w:val="center"/>
              <w:rPr>
                <w:b/>
                <w:bCs/>
                <w:kern w:val="0"/>
                <w:sz w:val="24"/>
              </w:rPr>
            </w:pPr>
            <w:r>
              <w:rPr>
                <w:rFonts w:hint="eastAsia" w:ascii="方正书宋_GBK" w:eastAsia="方正书宋_GBK"/>
                <w:b/>
                <w:bCs/>
                <w:kern w:val="0"/>
                <w:sz w:val="24"/>
              </w:rPr>
              <w:t>科目名称</w:t>
            </w:r>
          </w:p>
        </w:tc>
        <w:tc>
          <w:tcPr>
            <w:tcW w:w="2300" w:type="dxa"/>
            <w:gridSpan w:val="9"/>
            <w:vMerge w:val="continue"/>
            <w:tcBorders>
              <w:top w:val="single" w:color="auto" w:sz="4" w:space="0"/>
              <w:left w:val="single" w:color="auto" w:sz="4" w:space="0"/>
              <w:bottom w:val="single" w:color="auto" w:sz="4" w:space="0"/>
              <w:right w:val="single" w:color="auto" w:sz="4" w:space="0"/>
            </w:tcBorders>
            <w:vAlign w:val="center"/>
          </w:tcPr>
          <w:p w14:paraId="1EE777D9">
            <w:pPr>
              <w:widowControl/>
              <w:jc w:val="left"/>
              <w:rPr>
                <w:b/>
                <w:bCs/>
                <w:kern w:val="0"/>
                <w:sz w:val="24"/>
              </w:rPr>
            </w:pPr>
          </w:p>
        </w:tc>
        <w:tc>
          <w:tcPr>
            <w:tcW w:w="2300" w:type="dxa"/>
            <w:gridSpan w:val="10"/>
            <w:vMerge w:val="continue"/>
            <w:tcBorders>
              <w:top w:val="single" w:color="auto" w:sz="4" w:space="0"/>
              <w:left w:val="single" w:color="auto" w:sz="4" w:space="0"/>
              <w:bottom w:val="single" w:color="auto" w:sz="4" w:space="0"/>
              <w:right w:val="single" w:color="auto" w:sz="4" w:space="0"/>
            </w:tcBorders>
            <w:vAlign w:val="center"/>
          </w:tcPr>
          <w:p w14:paraId="0C9F223E">
            <w:pPr>
              <w:widowControl/>
              <w:jc w:val="left"/>
              <w:rPr>
                <w:b/>
                <w:bCs/>
                <w:kern w:val="0"/>
                <w:sz w:val="24"/>
              </w:rPr>
            </w:pPr>
          </w:p>
        </w:tc>
        <w:tc>
          <w:tcPr>
            <w:tcW w:w="2300" w:type="dxa"/>
            <w:gridSpan w:val="10"/>
            <w:vMerge w:val="continue"/>
            <w:tcBorders>
              <w:top w:val="single" w:color="auto" w:sz="4" w:space="0"/>
              <w:left w:val="single" w:color="auto" w:sz="4" w:space="0"/>
              <w:bottom w:val="single" w:color="auto" w:sz="4" w:space="0"/>
              <w:right w:val="single" w:color="auto" w:sz="4" w:space="0"/>
            </w:tcBorders>
            <w:vAlign w:val="center"/>
          </w:tcPr>
          <w:p w14:paraId="3DDF1BE7">
            <w:pPr>
              <w:widowControl/>
              <w:jc w:val="left"/>
              <w:rPr>
                <w:b/>
                <w:bCs/>
                <w:kern w:val="0"/>
                <w:sz w:val="24"/>
              </w:rPr>
            </w:pPr>
          </w:p>
        </w:tc>
      </w:tr>
      <w:tr w14:paraId="56024132">
        <w:tblPrEx>
          <w:tblCellMar>
            <w:top w:w="0" w:type="dxa"/>
            <w:left w:w="108" w:type="dxa"/>
            <w:bottom w:w="0" w:type="dxa"/>
            <w:right w:w="108" w:type="dxa"/>
          </w:tblCellMar>
        </w:tblPrEx>
        <w:trPr>
          <w:gridAfter w:val="5"/>
          <w:wAfter w:w="500" w:type="dxa"/>
          <w:trHeight w:val="360" w:hRule="atLeast"/>
        </w:trPr>
        <w:tc>
          <w:tcPr>
            <w:tcW w:w="760" w:type="dxa"/>
            <w:gridSpan w:val="4"/>
            <w:tcBorders>
              <w:top w:val="nil"/>
              <w:left w:val="single" w:color="auto" w:sz="4" w:space="0"/>
              <w:bottom w:val="single" w:color="auto" w:sz="4" w:space="0"/>
              <w:right w:val="single" w:color="auto" w:sz="4" w:space="0"/>
            </w:tcBorders>
            <w:shd w:val="clear" w:color="auto" w:fill="auto"/>
            <w:vAlign w:val="center"/>
          </w:tcPr>
          <w:p w14:paraId="7D07F43B">
            <w:pPr>
              <w:widowControl/>
              <w:jc w:val="center"/>
              <w:rPr>
                <w:b/>
                <w:bCs/>
                <w:kern w:val="0"/>
                <w:sz w:val="24"/>
              </w:rPr>
            </w:pPr>
            <w:r>
              <w:rPr>
                <w:rFonts w:hint="eastAsia" w:ascii="方正仿宋_GBK" w:eastAsia="方正仿宋_GBK"/>
                <w:b/>
                <w:bCs/>
                <w:kern w:val="0"/>
                <w:sz w:val="24"/>
              </w:rPr>
              <w:t>栏次</w:t>
            </w:r>
          </w:p>
        </w:tc>
        <w:tc>
          <w:tcPr>
            <w:tcW w:w="1620" w:type="dxa"/>
            <w:gridSpan w:val="7"/>
            <w:tcBorders>
              <w:top w:val="nil"/>
              <w:left w:val="nil"/>
              <w:bottom w:val="single" w:color="auto" w:sz="4" w:space="0"/>
              <w:right w:val="single" w:color="auto" w:sz="4" w:space="0"/>
            </w:tcBorders>
            <w:shd w:val="clear" w:color="auto" w:fill="auto"/>
            <w:vAlign w:val="center"/>
          </w:tcPr>
          <w:p w14:paraId="7690AF7E">
            <w:pPr>
              <w:widowControl/>
              <w:jc w:val="center"/>
              <w:rPr>
                <w:b/>
                <w:bCs/>
                <w:kern w:val="0"/>
                <w:sz w:val="24"/>
              </w:rPr>
            </w:pPr>
            <w:r>
              <w:rPr>
                <w:b/>
                <w:bCs/>
                <w:kern w:val="0"/>
                <w:sz w:val="24"/>
              </w:rPr>
              <w:t>1</w:t>
            </w:r>
          </w:p>
        </w:tc>
        <w:tc>
          <w:tcPr>
            <w:tcW w:w="4840" w:type="dxa"/>
            <w:gridSpan w:val="11"/>
            <w:tcBorders>
              <w:top w:val="nil"/>
              <w:left w:val="nil"/>
              <w:bottom w:val="single" w:color="auto" w:sz="4" w:space="0"/>
              <w:right w:val="single" w:color="auto" w:sz="4" w:space="0"/>
            </w:tcBorders>
            <w:shd w:val="clear" w:color="auto" w:fill="auto"/>
            <w:vAlign w:val="center"/>
          </w:tcPr>
          <w:p w14:paraId="24A3E198">
            <w:pPr>
              <w:widowControl/>
              <w:jc w:val="center"/>
              <w:rPr>
                <w:b/>
                <w:bCs/>
                <w:kern w:val="0"/>
                <w:sz w:val="24"/>
              </w:rPr>
            </w:pPr>
            <w:r>
              <w:rPr>
                <w:b/>
                <w:bCs/>
                <w:kern w:val="0"/>
                <w:sz w:val="24"/>
              </w:rPr>
              <w:t>2</w:t>
            </w:r>
          </w:p>
        </w:tc>
        <w:tc>
          <w:tcPr>
            <w:tcW w:w="2300" w:type="dxa"/>
            <w:gridSpan w:val="9"/>
            <w:tcBorders>
              <w:top w:val="nil"/>
              <w:left w:val="nil"/>
              <w:bottom w:val="single" w:color="auto" w:sz="4" w:space="0"/>
              <w:right w:val="single" w:color="auto" w:sz="4" w:space="0"/>
            </w:tcBorders>
            <w:shd w:val="clear" w:color="auto" w:fill="auto"/>
            <w:vAlign w:val="center"/>
          </w:tcPr>
          <w:p w14:paraId="49913A96">
            <w:pPr>
              <w:widowControl/>
              <w:jc w:val="center"/>
              <w:rPr>
                <w:b/>
                <w:bCs/>
                <w:kern w:val="0"/>
                <w:sz w:val="24"/>
              </w:rPr>
            </w:pPr>
            <w:r>
              <w:rPr>
                <w:b/>
                <w:bCs/>
                <w:kern w:val="0"/>
                <w:sz w:val="24"/>
              </w:rPr>
              <w:t>3</w:t>
            </w:r>
          </w:p>
        </w:tc>
        <w:tc>
          <w:tcPr>
            <w:tcW w:w="2300" w:type="dxa"/>
            <w:gridSpan w:val="10"/>
            <w:tcBorders>
              <w:top w:val="nil"/>
              <w:left w:val="nil"/>
              <w:bottom w:val="single" w:color="auto" w:sz="4" w:space="0"/>
              <w:right w:val="single" w:color="auto" w:sz="4" w:space="0"/>
            </w:tcBorders>
            <w:shd w:val="clear" w:color="auto" w:fill="auto"/>
            <w:vAlign w:val="center"/>
          </w:tcPr>
          <w:p w14:paraId="5AD89257">
            <w:pPr>
              <w:widowControl/>
              <w:jc w:val="center"/>
              <w:rPr>
                <w:b/>
                <w:bCs/>
                <w:kern w:val="0"/>
                <w:sz w:val="24"/>
              </w:rPr>
            </w:pPr>
            <w:r>
              <w:rPr>
                <w:b/>
                <w:bCs/>
                <w:kern w:val="0"/>
                <w:sz w:val="24"/>
              </w:rPr>
              <w:t>4</w:t>
            </w:r>
          </w:p>
        </w:tc>
        <w:tc>
          <w:tcPr>
            <w:tcW w:w="2300" w:type="dxa"/>
            <w:gridSpan w:val="10"/>
            <w:tcBorders>
              <w:top w:val="nil"/>
              <w:left w:val="nil"/>
              <w:bottom w:val="single" w:color="auto" w:sz="4" w:space="0"/>
              <w:right w:val="single" w:color="auto" w:sz="4" w:space="0"/>
            </w:tcBorders>
            <w:shd w:val="clear" w:color="auto" w:fill="auto"/>
            <w:vAlign w:val="center"/>
          </w:tcPr>
          <w:p w14:paraId="0321994D">
            <w:pPr>
              <w:widowControl/>
              <w:jc w:val="center"/>
              <w:rPr>
                <w:b/>
                <w:bCs/>
                <w:kern w:val="0"/>
                <w:sz w:val="24"/>
              </w:rPr>
            </w:pPr>
            <w:r>
              <w:rPr>
                <w:b/>
                <w:bCs/>
                <w:kern w:val="0"/>
                <w:sz w:val="24"/>
              </w:rPr>
              <w:t>5</w:t>
            </w:r>
          </w:p>
        </w:tc>
      </w:tr>
      <w:tr w14:paraId="47B7D644">
        <w:tblPrEx>
          <w:tblCellMar>
            <w:top w:w="0" w:type="dxa"/>
            <w:left w:w="108" w:type="dxa"/>
            <w:bottom w:w="0" w:type="dxa"/>
            <w:right w:w="108" w:type="dxa"/>
          </w:tblCellMar>
        </w:tblPrEx>
        <w:trPr>
          <w:gridAfter w:val="5"/>
          <w:wAfter w:w="500" w:type="dxa"/>
          <w:trHeight w:val="360" w:hRule="atLeast"/>
        </w:trPr>
        <w:tc>
          <w:tcPr>
            <w:tcW w:w="760" w:type="dxa"/>
            <w:gridSpan w:val="4"/>
            <w:tcBorders>
              <w:top w:val="nil"/>
              <w:left w:val="single" w:color="auto" w:sz="4" w:space="0"/>
              <w:bottom w:val="single" w:color="auto" w:sz="4" w:space="0"/>
              <w:right w:val="single" w:color="auto" w:sz="4" w:space="0"/>
            </w:tcBorders>
            <w:shd w:val="clear" w:color="auto" w:fill="auto"/>
            <w:noWrap/>
            <w:vAlign w:val="center"/>
          </w:tcPr>
          <w:p w14:paraId="7DCA1513">
            <w:pPr>
              <w:widowControl/>
              <w:jc w:val="center"/>
              <w:rPr>
                <w:rFonts w:ascii="宋体" w:hAnsi="宋体" w:cs="宋体"/>
                <w:kern w:val="0"/>
                <w:sz w:val="18"/>
                <w:szCs w:val="18"/>
              </w:rPr>
            </w:pPr>
            <w:r>
              <w:rPr>
                <w:rFonts w:hint="eastAsia" w:ascii="宋体" w:hAnsi="宋体" w:cs="宋体"/>
                <w:kern w:val="0"/>
                <w:sz w:val="18"/>
                <w:szCs w:val="18"/>
              </w:rPr>
              <w:t>6</w:t>
            </w:r>
          </w:p>
        </w:tc>
        <w:tc>
          <w:tcPr>
            <w:tcW w:w="1620" w:type="dxa"/>
            <w:gridSpan w:val="7"/>
            <w:tcBorders>
              <w:top w:val="nil"/>
              <w:left w:val="nil"/>
              <w:bottom w:val="single" w:color="auto" w:sz="4" w:space="0"/>
              <w:right w:val="single" w:color="auto" w:sz="4" w:space="0"/>
            </w:tcBorders>
            <w:shd w:val="clear" w:color="auto" w:fill="auto"/>
            <w:noWrap/>
            <w:vAlign w:val="center"/>
          </w:tcPr>
          <w:p w14:paraId="79F0D8DE">
            <w:pPr>
              <w:widowControl/>
              <w:jc w:val="left"/>
              <w:rPr>
                <w:rFonts w:ascii="宋体" w:hAnsi="宋体" w:cs="宋体"/>
                <w:kern w:val="0"/>
                <w:sz w:val="18"/>
                <w:szCs w:val="18"/>
              </w:rPr>
            </w:pPr>
            <w:r>
              <w:rPr>
                <w:rFonts w:hint="eastAsia" w:ascii="宋体" w:hAnsi="宋体" w:cs="宋体"/>
                <w:kern w:val="0"/>
                <w:sz w:val="18"/>
                <w:szCs w:val="18"/>
              </w:rPr>
              <w:t>　</w:t>
            </w:r>
          </w:p>
        </w:tc>
        <w:tc>
          <w:tcPr>
            <w:tcW w:w="4840" w:type="dxa"/>
            <w:gridSpan w:val="11"/>
            <w:tcBorders>
              <w:top w:val="nil"/>
              <w:left w:val="nil"/>
              <w:bottom w:val="single" w:color="auto" w:sz="4" w:space="0"/>
              <w:right w:val="single" w:color="auto" w:sz="4" w:space="0"/>
            </w:tcBorders>
            <w:shd w:val="clear" w:color="auto" w:fill="auto"/>
            <w:noWrap/>
            <w:vAlign w:val="center"/>
          </w:tcPr>
          <w:p w14:paraId="3880F328">
            <w:pPr>
              <w:widowControl/>
              <w:jc w:val="left"/>
              <w:rPr>
                <w:rFonts w:ascii="宋体" w:hAnsi="宋体" w:cs="宋体"/>
                <w:kern w:val="0"/>
                <w:sz w:val="18"/>
                <w:szCs w:val="18"/>
              </w:rPr>
            </w:pPr>
            <w:r>
              <w:rPr>
                <w:rFonts w:hint="eastAsia" w:ascii="宋体" w:hAnsi="宋体" w:cs="宋体"/>
                <w:kern w:val="0"/>
                <w:sz w:val="18"/>
                <w:szCs w:val="18"/>
              </w:rPr>
              <w:t>合计</w:t>
            </w:r>
          </w:p>
        </w:tc>
        <w:tc>
          <w:tcPr>
            <w:tcW w:w="2300" w:type="dxa"/>
            <w:gridSpan w:val="9"/>
            <w:tcBorders>
              <w:top w:val="nil"/>
              <w:left w:val="nil"/>
              <w:bottom w:val="single" w:color="auto" w:sz="4" w:space="0"/>
              <w:right w:val="single" w:color="auto" w:sz="4" w:space="0"/>
            </w:tcBorders>
            <w:shd w:val="clear" w:color="auto" w:fill="auto"/>
            <w:noWrap/>
            <w:vAlign w:val="center"/>
          </w:tcPr>
          <w:p w14:paraId="27B97B60">
            <w:pPr>
              <w:widowControl/>
              <w:jc w:val="right"/>
              <w:rPr>
                <w:rFonts w:ascii="宋体" w:hAnsi="宋体" w:cs="宋体"/>
                <w:kern w:val="0"/>
                <w:sz w:val="18"/>
                <w:szCs w:val="18"/>
              </w:rPr>
            </w:pPr>
            <w:r>
              <w:rPr>
                <w:rFonts w:hint="eastAsia" w:ascii="宋体" w:hAnsi="宋体" w:cs="宋体"/>
                <w:kern w:val="0"/>
                <w:sz w:val="18"/>
                <w:szCs w:val="18"/>
              </w:rPr>
              <w:t>394.64</w:t>
            </w:r>
          </w:p>
        </w:tc>
        <w:tc>
          <w:tcPr>
            <w:tcW w:w="2300" w:type="dxa"/>
            <w:gridSpan w:val="10"/>
            <w:tcBorders>
              <w:top w:val="nil"/>
              <w:left w:val="nil"/>
              <w:bottom w:val="single" w:color="auto" w:sz="4" w:space="0"/>
              <w:right w:val="single" w:color="auto" w:sz="4" w:space="0"/>
            </w:tcBorders>
            <w:shd w:val="clear" w:color="auto" w:fill="auto"/>
            <w:noWrap/>
            <w:vAlign w:val="center"/>
          </w:tcPr>
          <w:p w14:paraId="28556E64">
            <w:pPr>
              <w:widowControl/>
              <w:jc w:val="right"/>
              <w:rPr>
                <w:rFonts w:ascii="宋体" w:hAnsi="宋体" w:cs="宋体"/>
                <w:kern w:val="0"/>
                <w:sz w:val="18"/>
                <w:szCs w:val="18"/>
              </w:rPr>
            </w:pPr>
            <w:r>
              <w:rPr>
                <w:rFonts w:hint="eastAsia" w:ascii="宋体" w:hAnsi="宋体" w:cs="宋体"/>
                <w:kern w:val="0"/>
                <w:sz w:val="18"/>
                <w:szCs w:val="18"/>
              </w:rPr>
              <w:t>18.00</w:t>
            </w:r>
          </w:p>
        </w:tc>
        <w:tc>
          <w:tcPr>
            <w:tcW w:w="2300" w:type="dxa"/>
            <w:gridSpan w:val="10"/>
            <w:tcBorders>
              <w:top w:val="nil"/>
              <w:left w:val="nil"/>
              <w:bottom w:val="single" w:color="auto" w:sz="4" w:space="0"/>
              <w:right w:val="single" w:color="auto" w:sz="4" w:space="0"/>
            </w:tcBorders>
            <w:shd w:val="clear" w:color="auto" w:fill="auto"/>
            <w:noWrap/>
            <w:vAlign w:val="center"/>
          </w:tcPr>
          <w:p w14:paraId="06E96C03">
            <w:pPr>
              <w:widowControl/>
              <w:jc w:val="right"/>
              <w:rPr>
                <w:rFonts w:ascii="宋体" w:hAnsi="宋体" w:cs="宋体"/>
                <w:kern w:val="0"/>
                <w:sz w:val="18"/>
                <w:szCs w:val="18"/>
              </w:rPr>
            </w:pPr>
            <w:r>
              <w:rPr>
                <w:rFonts w:hint="eastAsia" w:ascii="宋体" w:hAnsi="宋体" w:cs="宋体"/>
                <w:kern w:val="0"/>
                <w:sz w:val="18"/>
                <w:szCs w:val="18"/>
              </w:rPr>
              <w:t>376.64</w:t>
            </w:r>
          </w:p>
        </w:tc>
      </w:tr>
      <w:tr w14:paraId="47883EDF">
        <w:tblPrEx>
          <w:tblCellMar>
            <w:top w:w="0" w:type="dxa"/>
            <w:left w:w="108" w:type="dxa"/>
            <w:bottom w:w="0" w:type="dxa"/>
            <w:right w:w="108" w:type="dxa"/>
          </w:tblCellMar>
        </w:tblPrEx>
        <w:trPr>
          <w:gridAfter w:val="5"/>
          <w:wAfter w:w="500" w:type="dxa"/>
          <w:trHeight w:val="360" w:hRule="atLeast"/>
        </w:trPr>
        <w:tc>
          <w:tcPr>
            <w:tcW w:w="760" w:type="dxa"/>
            <w:gridSpan w:val="4"/>
            <w:tcBorders>
              <w:top w:val="nil"/>
              <w:left w:val="single" w:color="auto" w:sz="4" w:space="0"/>
              <w:bottom w:val="single" w:color="auto" w:sz="4" w:space="0"/>
              <w:right w:val="single" w:color="auto" w:sz="4" w:space="0"/>
            </w:tcBorders>
            <w:shd w:val="clear" w:color="auto" w:fill="auto"/>
            <w:noWrap/>
            <w:vAlign w:val="center"/>
          </w:tcPr>
          <w:p w14:paraId="24F9B5A2">
            <w:pPr>
              <w:widowControl/>
              <w:jc w:val="center"/>
              <w:rPr>
                <w:rFonts w:ascii="宋体" w:hAnsi="宋体" w:cs="宋体"/>
                <w:kern w:val="0"/>
                <w:sz w:val="18"/>
                <w:szCs w:val="18"/>
              </w:rPr>
            </w:pPr>
            <w:r>
              <w:rPr>
                <w:rFonts w:hint="eastAsia" w:ascii="宋体" w:hAnsi="宋体" w:cs="宋体"/>
                <w:kern w:val="0"/>
                <w:sz w:val="18"/>
                <w:szCs w:val="18"/>
              </w:rPr>
              <w:t>7</w:t>
            </w:r>
          </w:p>
        </w:tc>
        <w:tc>
          <w:tcPr>
            <w:tcW w:w="1620" w:type="dxa"/>
            <w:gridSpan w:val="7"/>
            <w:tcBorders>
              <w:top w:val="nil"/>
              <w:left w:val="nil"/>
              <w:bottom w:val="single" w:color="auto" w:sz="4" w:space="0"/>
              <w:right w:val="single" w:color="auto" w:sz="4" w:space="0"/>
            </w:tcBorders>
            <w:shd w:val="clear" w:color="auto" w:fill="auto"/>
            <w:noWrap/>
            <w:vAlign w:val="center"/>
          </w:tcPr>
          <w:p w14:paraId="499DADD7">
            <w:pPr>
              <w:widowControl/>
              <w:jc w:val="left"/>
              <w:rPr>
                <w:rFonts w:ascii="宋体" w:hAnsi="宋体" w:cs="宋体"/>
                <w:kern w:val="0"/>
                <w:sz w:val="18"/>
                <w:szCs w:val="18"/>
              </w:rPr>
            </w:pPr>
            <w:r>
              <w:rPr>
                <w:rFonts w:hint="eastAsia" w:ascii="宋体" w:hAnsi="宋体" w:cs="宋体"/>
                <w:kern w:val="0"/>
                <w:sz w:val="18"/>
                <w:szCs w:val="18"/>
              </w:rPr>
              <w:t>201</w:t>
            </w:r>
          </w:p>
        </w:tc>
        <w:tc>
          <w:tcPr>
            <w:tcW w:w="4840" w:type="dxa"/>
            <w:gridSpan w:val="11"/>
            <w:tcBorders>
              <w:top w:val="nil"/>
              <w:left w:val="nil"/>
              <w:bottom w:val="single" w:color="auto" w:sz="4" w:space="0"/>
              <w:right w:val="single" w:color="auto" w:sz="4" w:space="0"/>
            </w:tcBorders>
            <w:shd w:val="clear" w:color="auto" w:fill="auto"/>
            <w:noWrap/>
            <w:vAlign w:val="center"/>
          </w:tcPr>
          <w:p w14:paraId="6113D43D">
            <w:pPr>
              <w:widowControl/>
              <w:jc w:val="left"/>
              <w:rPr>
                <w:rFonts w:ascii="宋体" w:hAnsi="宋体" w:cs="宋体"/>
                <w:kern w:val="0"/>
                <w:sz w:val="18"/>
                <w:szCs w:val="18"/>
              </w:rPr>
            </w:pPr>
            <w:r>
              <w:rPr>
                <w:rFonts w:hint="eastAsia" w:ascii="宋体" w:hAnsi="宋体" w:cs="宋体"/>
                <w:kern w:val="0"/>
                <w:sz w:val="18"/>
                <w:szCs w:val="18"/>
              </w:rPr>
              <w:t>一般公共服务支出</w:t>
            </w:r>
          </w:p>
        </w:tc>
        <w:tc>
          <w:tcPr>
            <w:tcW w:w="2300" w:type="dxa"/>
            <w:gridSpan w:val="9"/>
            <w:tcBorders>
              <w:top w:val="nil"/>
              <w:left w:val="nil"/>
              <w:bottom w:val="single" w:color="auto" w:sz="4" w:space="0"/>
              <w:right w:val="single" w:color="auto" w:sz="4" w:space="0"/>
            </w:tcBorders>
            <w:shd w:val="clear" w:color="auto" w:fill="auto"/>
            <w:noWrap/>
            <w:vAlign w:val="center"/>
          </w:tcPr>
          <w:p w14:paraId="7BF3F1D3">
            <w:pPr>
              <w:widowControl/>
              <w:jc w:val="right"/>
              <w:rPr>
                <w:rFonts w:ascii="宋体" w:hAnsi="宋体" w:cs="宋体"/>
                <w:kern w:val="0"/>
                <w:sz w:val="18"/>
                <w:szCs w:val="18"/>
              </w:rPr>
            </w:pPr>
            <w:r>
              <w:rPr>
                <w:rFonts w:hint="eastAsia" w:ascii="宋体" w:hAnsi="宋体" w:cs="宋体"/>
                <w:kern w:val="0"/>
                <w:sz w:val="18"/>
                <w:szCs w:val="18"/>
              </w:rPr>
              <w:t>283.00</w:t>
            </w:r>
          </w:p>
        </w:tc>
        <w:tc>
          <w:tcPr>
            <w:tcW w:w="2300" w:type="dxa"/>
            <w:gridSpan w:val="10"/>
            <w:tcBorders>
              <w:top w:val="nil"/>
              <w:left w:val="nil"/>
              <w:bottom w:val="single" w:color="auto" w:sz="4" w:space="0"/>
              <w:right w:val="single" w:color="auto" w:sz="4" w:space="0"/>
            </w:tcBorders>
            <w:shd w:val="clear" w:color="auto" w:fill="auto"/>
            <w:noWrap/>
            <w:vAlign w:val="center"/>
          </w:tcPr>
          <w:p w14:paraId="408E7BF8">
            <w:pPr>
              <w:widowControl/>
              <w:jc w:val="right"/>
              <w:rPr>
                <w:rFonts w:ascii="宋体" w:hAnsi="宋体" w:cs="宋体"/>
                <w:kern w:val="0"/>
                <w:sz w:val="18"/>
                <w:szCs w:val="18"/>
              </w:rPr>
            </w:pPr>
            <w:r>
              <w:rPr>
                <w:rFonts w:hint="eastAsia" w:ascii="宋体" w:hAnsi="宋体" w:cs="宋体"/>
                <w:kern w:val="0"/>
                <w:sz w:val="18"/>
                <w:szCs w:val="18"/>
              </w:rPr>
              <w:t>18.00</w:t>
            </w:r>
          </w:p>
        </w:tc>
        <w:tc>
          <w:tcPr>
            <w:tcW w:w="2300" w:type="dxa"/>
            <w:gridSpan w:val="10"/>
            <w:tcBorders>
              <w:top w:val="nil"/>
              <w:left w:val="nil"/>
              <w:bottom w:val="single" w:color="auto" w:sz="4" w:space="0"/>
              <w:right w:val="single" w:color="auto" w:sz="4" w:space="0"/>
            </w:tcBorders>
            <w:shd w:val="clear" w:color="auto" w:fill="auto"/>
            <w:noWrap/>
            <w:vAlign w:val="center"/>
          </w:tcPr>
          <w:p w14:paraId="3A360F65">
            <w:pPr>
              <w:widowControl/>
              <w:jc w:val="right"/>
              <w:rPr>
                <w:rFonts w:ascii="宋体" w:hAnsi="宋体" w:cs="宋体"/>
                <w:kern w:val="0"/>
                <w:sz w:val="18"/>
                <w:szCs w:val="18"/>
              </w:rPr>
            </w:pPr>
            <w:r>
              <w:rPr>
                <w:rFonts w:hint="eastAsia" w:ascii="宋体" w:hAnsi="宋体" w:cs="宋体"/>
                <w:kern w:val="0"/>
                <w:sz w:val="18"/>
                <w:szCs w:val="18"/>
              </w:rPr>
              <w:t>265.00</w:t>
            </w:r>
          </w:p>
        </w:tc>
      </w:tr>
      <w:tr w14:paraId="3EFF3360">
        <w:tblPrEx>
          <w:tblCellMar>
            <w:top w:w="0" w:type="dxa"/>
            <w:left w:w="108" w:type="dxa"/>
            <w:bottom w:w="0" w:type="dxa"/>
            <w:right w:w="108" w:type="dxa"/>
          </w:tblCellMar>
        </w:tblPrEx>
        <w:trPr>
          <w:gridAfter w:val="5"/>
          <w:wAfter w:w="500" w:type="dxa"/>
          <w:trHeight w:val="360" w:hRule="atLeast"/>
        </w:trPr>
        <w:tc>
          <w:tcPr>
            <w:tcW w:w="760" w:type="dxa"/>
            <w:gridSpan w:val="4"/>
            <w:tcBorders>
              <w:top w:val="nil"/>
              <w:left w:val="single" w:color="auto" w:sz="4" w:space="0"/>
              <w:bottom w:val="single" w:color="auto" w:sz="4" w:space="0"/>
              <w:right w:val="single" w:color="auto" w:sz="4" w:space="0"/>
            </w:tcBorders>
            <w:shd w:val="clear" w:color="auto" w:fill="auto"/>
            <w:noWrap/>
            <w:vAlign w:val="center"/>
          </w:tcPr>
          <w:p w14:paraId="020AB3CF">
            <w:pPr>
              <w:widowControl/>
              <w:jc w:val="center"/>
              <w:rPr>
                <w:rFonts w:ascii="宋体" w:hAnsi="宋体" w:cs="宋体"/>
                <w:kern w:val="0"/>
                <w:sz w:val="18"/>
                <w:szCs w:val="18"/>
              </w:rPr>
            </w:pPr>
            <w:r>
              <w:rPr>
                <w:rFonts w:hint="eastAsia" w:ascii="宋体" w:hAnsi="宋体" w:cs="宋体"/>
                <w:kern w:val="0"/>
                <w:sz w:val="18"/>
                <w:szCs w:val="18"/>
              </w:rPr>
              <w:t>8</w:t>
            </w:r>
          </w:p>
        </w:tc>
        <w:tc>
          <w:tcPr>
            <w:tcW w:w="1620" w:type="dxa"/>
            <w:gridSpan w:val="7"/>
            <w:tcBorders>
              <w:top w:val="nil"/>
              <w:left w:val="nil"/>
              <w:bottom w:val="single" w:color="auto" w:sz="4" w:space="0"/>
              <w:right w:val="single" w:color="auto" w:sz="4" w:space="0"/>
            </w:tcBorders>
            <w:shd w:val="clear" w:color="auto" w:fill="auto"/>
            <w:noWrap/>
            <w:vAlign w:val="center"/>
          </w:tcPr>
          <w:p w14:paraId="1D82C8D5">
            <w:pPr>
              <w:widowControl/>
              <w:jc w:val="left"/>
              <w:rPr>
                <w:rFonts w:ascii="宋体" w:hAnsi="宋体" w:cs="宋体"/>
                <w:kern w:val="0"/>
                <w:sz w:val="18"/>
                <w:szCs w:val="18"/>
              </w:rPr>
            </w:pPr>
            <w:r>
              <w:rPr>
                <w:rFonts w:hint="eastAsia" w:ascii="宋体" w:hAnsi="宋体" w:cs="宋体"/>
                <w:kern w:val="0"/>
                <w:sz w:val="18"/>
                <w:szCs w:val="18"/>
              </w:rPr>
              <w:t>20103</w:t>
            </w:r>
          </w:p>
        </w:tc>
        <w:tc>
          <w:tcPr>
            <w:tcW w:w="4840" w:type="dxa"/>
            <w:gridSpan w:val="11"/>
            <w:tcBorders>
              <w:top w:val="nil"/>
              <w:left w:val="nil"/>
              <w:bottom w:val="single" w:color="auto" w:sz="4" w:space="0"/>
              <w:right w:val="single" w:color="auto" w:sz="4" w:space="0"/>
            </w:tcBorders>
            <w:shd w:val="clear" w:color="auto" w:fill="auto"/>
            <w:noWrap/>
            <w:vAlign w:val="center"/>
          </w:tcPr>
          <w:p w14:paraId="7AAE59B7">
            <w:pPr>
              <w:widowControl/>
              <w:jc w:val="left"/>
              <w:rPr>
                <w:rFonts w:ascii="宋体" w:hAnsi="宋体" w:cs="宋体"/>
                <w:kern w:val="0"/>
                <w:sz w:val="18"/>
                <w:szCs w:val="18"/>
              </w:rPr>
            </w:pPr>
            <w:r>
              <w:rPr>
                <w:rFonts w:hint="eastAsia" w:ascii="宋体" w:hAnsi="宋体" w:cs="宋体"/>
                <w:kern w:val="0"/>
                <w:sz w:val="18"/>
                <w:szCs w:val="18"/>
              </w:rPr>
              <w:t>政府办公厅（室）及相关机构事务</w:t>
            </w:r>
          </w:p>
        </w:tc>
        <w:tc>
          <w:tcPr>
            <w:tcW w:w="2300" w:type="dxa"/>
            <w:gridSpan w:val="9"/>
            <w:tcBorders>
              <w:top w:val="nil"/>
              <w:left w:val="nil"/>
              <w:bottom w:val="single" w:color="auto" w:sz="4" w:space="0"/>
              <w:right w:val="single" w:color="auto" w:sz="4" w:space="0"/>
            </w:tcBorders>
            <w:shd w:val="clear" w:color="auto" w:fill="auto"/>
            <w:noWrap/>
            <w:vAlign w:val="center"/>
          </w:tcPr>
          <w:p w14:paraId="14D72B45">
            <w:pPr>
              <w:widowControl/>
              <w:jc w:val="right"/>
              <w:rPr>
                <w:rFonts w:ascii="宋体" w:hAnsi="宋体" w:cs="宋体"/>
                <w:kern w:val="0"/>
                <w:sz w:val="18"/>
                <w:szCs w:val="18"/>
              </w:rPr>
            </w:pPr>
            <w:r>
              <w:rPr>
                <w:rFonts w:hint="eastAsia" w:ascii="宋体" w:hAnsi="宋体" w:cs="宋体"/>
                <w:kern w:val="0"/>
                <w:sz w:val="18"/>
                <w:szCs w:val="18"/>
              </w:rPr>
              <w:t>283.00</w:t>
            </w:r>
          </w:p>
        </w:tc>
        <w:tc>
          <w:tcPr>
            <w:tcW w:w="2300" w:type="dxa"/>
            <w:gridSpan w:val="10"/>
            <w:tcBorders>
              <w:top w:val="nil"/>
              <w:left w:val="nil"/>
              <w:bottom w:val="single" w:color="auto" w:sz="4" w:space="0"/>
              <w:right w:val="single" w:color="auto" w:sz="4" w:space="0"/>
            </w:tcBorders>
            <w:shd w:val="clear" w:color="auto" w:fill="auto"/>
            <w:noWrap/>
            <w:vAlign w:val="center"/>
          </w:tcPr>
          <w:p w14:paraId="4479D014">
            <w:pPr>
              <w:widowControl/>
              <w:jc w:val="right"/>
              <w:rPr>
                <w:rFonts w:ascii="宋体" w:hAnsi="宋体" w:cs="宋体"/>
                <w:kern w:val="0"/>
                <w:sz w:val="18"/>
                <w:szCs w:val="18"/>
              </w:rPr>
            </w:pPr>
            <w:r>
              <w:rPr>
                <w:rFonts w:hint="eastAsia" w:ascii="宋体" w:hAnsi="宋体" w:cs="宋体"/>
                <w:kern w:val="0"/>
                <w:sz w:val="18"/>
                <w:szCs w:val="18"/>
              </w:rPr>
              <w:t>18.00</w:t>
            </w:r>
          </w:p>
        </w:tc>
        <w:tc>
          <w:tcPr>
            <w:tcW w:w="2300" w:type="dxa"/>
            <w:gridSpan w:val="10"/>
            <w:tcBorders>
              <w:top w:val="nil"/>
              <w:left w:val="nil"/>
              <w:bottom w:val="single" w:color="auto" w:sz="4" w:space="0"/>
              <w:right w:val="single" w:color="auto" w:sz="4" w:space="0"/>
            </w:tcBorders>
            <w:shd w:val="clear" w:color="auto" w:fill="auto"/>
            <w:noWrap/>
            <w:vAlign w:val="center"/>
          </w:tcPr>
          <w:p w14:paraId="2C1B0481">
            <w:pPr>
              <w:widowControl/>
              <w:jc w:val="right"/>
              <w:rPr>
                <w:rFonts w:ascii="宋体" w:hAnsi="宋体" w:cs="宋体"/>
                <w:kern w:val="0"/>
                <w:sz w:val="18"/>
                <w:szCs w:val="18"/>
              </w:rPr>
            </w:pPr>
            <w:r>
              <w:rPr>
                <w:rFonts w:hint="eastAsia" w:ascii="宋体" w:hAnsi="宋体" w:cs="宋体"/>
                <w:kern w:val="0"/>
                <w:sz w:val="18"/>
                <w:szCs w:val="18"/>
              </w:rPr>
              <w:t>265.00</w:t>
            </w:r>
          </w:p>
        </w:tc>
      </w:tr>
      <w:tr w14:paraId="3792D97E">
        <w:tblPrEx>
          <w:tblCellMar>
            <w:top w:w="0" w:type="dxa"/>
            <w:left w:w="108" w:type="dxa"/>
            <w:bottom w:w="0" w:type="dxa"/>
            <w:right w:w="108" w:type="dxa"/>
          </w:tblCellMar>
        </w:tblPrEx>
        <w:trPr>
          <w:gridAfter w:val="5"/>
          <w:wAfter w:w="500" w:type="dxa"/>
          <w:trHeight w:val="360" w:hRule="atLeast"/>
        </w:trPr>
        <w:tc>
          <w:tcPr>
            <w:tcW w:w="760" w:type="dxa"/>
            <w:gridSpan w:val="4"/>
            <w:tcBorders>
              <w:top w:val="nil"/>
              <w:left w:val="single" w:color="auto" w:sz="4" w:space="0"/>
              <w:bottom w:val="single" w:color="auto" w:sz="4" w:space="0"/>
              <w:right w:val="single" w:color="auto" w:sz="4" w:space="0"/>
            </w:tcBorders>
            <w:shd w:val="clear" w:color="auto" w:fill="auto"/>
            <w:noWrap/>
            <w:vAlign w:val="center"/>
          </w:tcPr>
          <w:p w14:paraId="6A63AEE1">
            <w:pPr>
              <w:widowControl/>
              <w:jc w:val="center"/>
              <w:rPr>
                <w:rFonts w:ascii="宋体" w:hAnsi="宋体" w:cs="宋体"/>
                <w:kern w:val="0"/>
                <w:sz w:val="18"/>
                <w:szCs w:val="18"/>
              </w:rPr>
            </w:pPr>
            <w:r>
              <w:rPr>
                <w:rFonts w:hint="eastAsia" w:ascii="宋体" w:hAnsi="宋体" w:cs="宋体"/>
                <w:kern w:val="0"/>
                <w:sz w:val="18"/>
                <w:szCs w:val="18"/>
              </w:rPr>
              <w:t>9</w:t>
            </w:r>
          </w:p>
        </w:tc>
        <w:tc>
          <w:tcPr>
            <w:tcW w:w="1620" w:type="dxa"/>
            <w:gridSpan w:val="7"/>
            <w:tcBorders>
              <w:top w:val="nil"/>
              <w:left w:val="nil"/>
              <w:bottom w:val="single" w:color="auto" w:sz="4" w:space="0"/>
              <w:right w:val="single" w:color="auto" w:sz="4" w:space="0"/>
            </w:tcBorders>
            <w:shd w:val="clear" w:color="auto" w:fill="auto"/>
            <w:noWrap/>
            <w:vAlign w:val="center"/>
          </w:tcPr>
          <w:p w14:paraId="527516D5">
            <w:pPr>
              <w:widowControl/>
              <w:jc w:val="left"/>
              <w:rPr>
                <w:rFonts w:ascii="宋体" w:hAnsi="宋体" w:cs="宋体"/>
                <w:kern w:val="0"/>
                <w:sz w:val="18"/>
                <w:szCs w:val="18"/>
              </w:rPr>
            </w:pPr>
            <w:r>
              <w:rPr>
                <w:rFonts w:hint="eastAsia" w:ascii="宋体" w:hAnsi="宋体" w:cs="宋体"/>
                <w:kern w:val="0"/>
                <w:sz w:val="18"/>
                <w:szCs w:val="18"/>
              </w:rPr>
              <w:t>2010301</w:t>
            </w:r>
          </w:p>
        </w:tc>
        <w:tc>
          <w:tcPr>
            <w:tcW w:w="4840" w:type="dxa"/>
            <w:gridSpan w:val="11"/>
            <w:tcBorders>
              <w:top w:val="nil"/>
              <w:left w:val="nil"/>
              <w:bottom w:val="single" w:color="auto" w:sz="4" w:space="0"/>
              <w:right w:val="single" w:color="auto" w:sz="4" w:space="0"/>
            </w:tcBorders>
            <w:shd w:val="clear" w:color="auto" w:fill="auto"/>
            <w:noWrap/>
            <w:vAlign w:val="center"/>
          </w:tcPr>
          <w:p w14:paraId="5CCC0133">
            <w:pPr>
              <w:widowControl/>
              <w:jc w:val="left"/>
              <w:rPr>
                <w:rFonts w:ascii="宋体" w:hAnsi="宋体" w:cs="宋体"/>
                <w:kern w:val="0"/>
                <w:sz w:val="18"/>
                <w:szCs w:val="18"/>
              </w:rPr>
            </w:pPr>
            <w:r>
              <w:rPr>
                <w:rFonts w:hint="eastAsia" w:ascii="宋体" w:hAnsi="宋体" w:cs="宋体"/>
                <w:kern w:val="0"/>
                <w:sz w:val="18"/>
                <w:szCs w:val="18"/>
              </w:rPr>
              <w:t>行政运行</w:t>
            </w:r>
          </w:p>
        </w:tc>
        <w:tc>
          <w:tcPr>
            <w:tcW w:w="2300" w:type="dxa"/>
            <w:gridSpan w:val="9"/>
            <w:tcBorders>
              <w:top w:val="nil"/>
              <w:left w:val="nil"/>
              <w:bottom w:val="single" w:color="auto" w:sz="4" w:space="0"/>
              <w:right w:val="single" w:color="auto" w:sz="4" w:space="0"/>
            </w:tcBorders>
            <w:shd w:val="clear" w:color="auto" w:fill="auto"/>
            <w:noWrap/>
            <w:vAlign w:val="center"/>
          </w:tcPr>
          <w:p w14:paraId="15AC5898">
            <w:pPr>
              <w:widowControl/>
              <w:jc w:val="right"/>
              <w:rPr>
                <w:rFonts w:ascii="宋体" w:hAnsi="宋体" w:cs="宋体"/>
                <w:kern w:val="0"/>
                <w:sz w:val="18"/>
                <w:szCs w:val="18"/>
              </w:rPr>
            </w:pPr>
            <w:r>
              <w:rPr>
                <w:rFonts w:hint="eastAsia" w:ascii="宋体" w:hAnsi="宋体" w:cs="宋体"/>
                <w:kern w:val="0"/>
                <w:sz w:val="18"/>
                <w:szCs w:val="18"/>
              </w:rPr>
              <w:t>138.00</w:t>
            </w:r>
          </w:p>
        </w:tc>
        <w:tc>
          <w:tcPr>
            <w:tcW w:w="2300" w:type="dxa"/>
            <w:gridSpan w:val="10"/>
            <w:tcBorders>
              <w:top w:val="nil"/>
              <w:left w:val="nil"/>
              <w:bottom w:val="single" w:color="auto" w:sz="4" w:space="0"/>
              <w:right w:val="single" w:color="auto" w:sz="4" w:space="0"/>
            </w:tcBorders>
            <w:shd w:val="clear" w:color="auto" w:fill="auto"/>
            <w:noWrap/>
            <w:vAlign w:val="center"/>
          </w:tcPr>
          <w:p w14:paraId="23576A8E">
            <w:pPr>
              <w:widowControl/>
              <w:jc w:val="right"/>
              <w:rPr>
                <w:rFonts w:ascii="宋体" w:hAnsi="宋体" w:cs="宋体"/>
                <w:kern w:val="0"/>
                <w:sz w:val="18"/>
                <w:szCs w:val="18"/>
              </w:rPr>
            </w:pPr>
            <w:r>
              <w:rPr>
                <w:rFonts w:hint="eastAsia" w:ascii="宋体" w:hAnsi="宋体" w:cs="宋体"/>
                <w:kern w:val="0"/>
                <w:sz w:val="18"/>
                <w:szCs w:val="18"/>
              </w:rPr>
              <w:t>18.00</w:t>
            </w:r>
          </w:p>
        </w:tc>
        <w:tc>
          <w:tcPr>
            <w:tcW w:w="2300" w:type="dxa"/>
            <w:gridSpan w:val="10"/>
            <w:tcBorders>
              <w:top w:val="nil"/>
              <w:left w:val="nil"/>
              <w:bottom w:val="single" w:color="auto" w:sz="4" w:space="0"/>
              <w:right w:val="single" w:color="auto" w:sz="4" w:space="0"/>
            </w:tcBorders>
            <w:shd w:val="clear" w:color="auto" w:fill="auto"/>
            <w:noWrap/>
            <w:vAlign w:val="center"/>
          </w:tcPr>
          <w:p w14:paraId="21C05F34">
            <w:pPr>
              <w:widowControl/>
              <w:jc w:val="right"/>
              <w:rPr>
                <w:rFonts w:ascii="宋体" w:hAnsi="宋体" w:cs="宋体"/>
                <w:kern w:val="0"/>
                <w:sz w:val="18"/>
                <w:szCs w:val="18"/>
              </w:rPr>
            </w:pPr>
            <w:r>
              <w:rPr>
                <w:rFonts w:hint="eastAsia" w:ascii="宋体" w:hAnsi="宋体" w:cs="宋体"/>
                <w:kern w:val="0"/>
                <w:sz w:val="18"/>
                <w:szCs w:val="18"/>
              </w:rPr>
              <w:t>120.00</w:t>
            </w:r>
          </w:p>
        </w:tc>
      </w:tr>
      <w:tr w14:paraId="17FC42B4">
        <w:tblPrEx>
          <w:tblCellMar>
            <w:top w:w="0" w:type="dxa"/>
            <w:left w:w="108" w:type="dxa"/>
            <w:bottom w:w="0" w:type="dxa"/>
            <w:right w:w="108" w:type="dxa"/>
          </w:tblCellMar>
        </w:tblPrEx>
        <w:trPr>
          <w:gridAfter w:val="5"/>
          <w:wAfter w:w="500" w:type="dxa"/>
          <w:trHeight w:val="360" w:hRule="atLeast"/>
        </w:trPr>
        <w:tc>
          <w:tcPr>
            <w:tcW w:w="760" w:type="dxa"/>
            <w:gridSpan w:val="4"/>
            <w:tcBorders>
              <w:top w:val="nil"/>
              <w:left w:val="single" w:color="auto" w:sz="4" w:space="0"/>
              <w:bottom w:val="single" w:color="auto" w:sz="4" w:space="0"/>
              <w:right w:val="single" w:color="auto" w:sz="4" w:space="0"/>
            </w:tcBorders>
            <w:shd w:val="clear" w:color="auto" w:fill="auto"/>
            <w:noWrap/>
            <w:vAlign w:val="center"/>
          </w:tcPr>
          <w:p w14:paraId="7E462E8D">
            <w:pPr>
              <w:widowControl/>
              <w:jc w:val="center"/>
              <w:rPr>
                <w:rFonts w:ascii="宋体" w:hAnsi="宋体" w:cs="宋体"/>
                <w:kern w:val="0"/>
                <w:sz w:val="18"/>
                <w:szCs w:val="18"/>
              </w:rPr>
            </w:pPr>
            <w:r>
              <w:rPr>
                <w:rFonts w:hint="eastAsia" w:ascii="宋体" w:hAnsi="宋体" w:cs="宋体"/>
                <w:kern w:val="0"/>
                <w:sz w:val="18"/>
                <w:szCs w:val="18"/>
              </w:rPr>
              <w:t>10</w:t>
            </w:r>
          </w:p>
        </w:tc>
        <w:tc>
          <w:tcPr>
            <w:tcW w:w="1620" w:type="dxa"/>
            <w:gridSpan w:val="7"/>
            <w:tcBorders>
              <w:top w:val="nil"/>
              <w:left w:val="nil"/>
              <w:bottom w:val="single" w:color="auto" w:sz="4" w:space="0"/>
              <w:right w:val="single" w:color="auto" w:sz="4" w:space="0"/>
            </w:tcBorders>
            <w:shd w:val="clear" w:color="auto" w:fill="auto"/>
            <w:noWrap/>
            <w:vAlign w:val="center"/>
          </w:tcPr>
          <w:p w14:paraId="292A5C82">
            <w:pPr>
              <w:widowControl/>
              <w:jc w:val="left"/>
              <w:rPr>
                <w:rFonts w:ascii="宋体" w:hAnsi="宋体" w:cs="宋体"/>
                <w:kern w:val="0"/>
                <w:sz w:val="18"/>
                <w:szCs w:val="18"/>
              </w:rPr>
            </w:pPr>
            <w:r>
              <w:rPr>
                <w:rFonts w:hint="eastAsia" w:ascii="宋体" w:hAnsi="宋体" w:cs="宋体"/>
                <w:kern w:val="0"/>
                <w:sz w:val="18"/>
                <w:szCs w:val="18"/>
              </w:rPr>
              <w:t>2010399</w:t>
            </w:r>
          </w:p>
        </w:tc>
        <w:tc>
          <w:tcPr>
            <w:tcW w:w="4840" w:type="dxa"/>
            <w:gridSpan w:val="11"/>
            <w:tcBorders>
              <w:top w:val="nil"/>
              <w:left w:val="nil"/>
              <w:bottom w:val="single" w:color="auto" w:sz="4" w:space="0"/>
              <w:right w:val="single" w:color="auto" w:sz="4" w:space="0"/>
            </w:tcBorders>
            <w:shd w:val="clear" w:color="auto" w:fill="auto"/>
            <w:noWrap/>
            <w:vAlign w:val="center"/>
          </w:tcPr>
          <w:p w14:paraId="71B9FF27">
            <w:pPr>
              <w:widowControl/>
              <w:jc w:val="left"/>
              <w:rPr>
                <w:rFonts w:ascii="宋体" w:hAnsi="宋体" w:cs="宋体"/>
                <w:kern w:val="0"/>
                <w:sz w:val="18"/>
                <w:szCs w:val="18"/>
              </w:rPr>
            </w:pPr>
            <w:r>
              <w:rPr>
                <w:rFonts w:hint="eastAsia" w:ascii="宋体" w:hAnsi="宋体" w:cs="宋体"/>
                <w:kern w:val="0"/>
                <w:sz w:val="18"/>
                <w:szCs w:val="18"/>
              </w:rPr>
              <w:t>其他政府办公厅（室）及相关机构事务支出</w:t>
            </w:r>
          </w:p>
        </w:tc>
        <w:tc>
          <w:tcPr>
            <w:tcW w:w="2300" w:type="dxa"/>
            <w:gridSpan w:val="9"/>
            <w:tcBorders>
              <w:top w:val="nil"/>
              <w:left w:val="nil"/>
              <w:bottom w:val="single" w:color="auto" w:sz="4" w:space="0"/>
              <w:right w:val="single" w:color="auto" w:sz="4" w:space="0"/>
            </w:tcBorders>
            <w:shd w:val="clear" w:color="auto" w:fill="auto"/>
            <w:noWrap/>
            <w:vAlign w:val="center"/>
          </w:tcPr>
          <w:p w14:paraId="0E5FE9CC">
            <w:pPr>
              <w:widowControl/>
              <w:jc w:val="right"/>
              <w:rPr>
                <w:rFonts w:ascii="宋体" w:hAnsi="宋体" w:cs="宋体"/>
                <w:kern w:val="0"/>
                <w:sz w:val="18"/>
                <w:szCs w:val="18"/>
              </w:rPr>
            </w:pPr>
            <w:r>
              <w:rPr>
                <w:rFonts w:hint="eastAsia" w:ascii="宋体" w:hAnsi="宋体" w:cs="宋体"/>
                <w:kern w:val="0"/>
                <w:sz w:val="18"/>
                <w:szCs w:val="18"/>
              </w:rPr>
              <w:t>145.00</w:t>
            </w:r>
          </w:p>
        </w:tc>
        <w:tc>
          <w:tcPr>
            <w:tcW w:w="2300" w:type="dxa"/>
            <w:gridSpan w:val="10"/>
            <w:tcBorders>
              <w:top w:val="nil"/>
              <w:left w:val="nil"/>
              <w:bottom w:val="single" w:color="auto" w:sz="4" w:space="0"/>
              <w:right w:val="single" w:color="auto" w:sz="4" w:space="0"/>
            </w:tcBorders>
            <w:shd w:val="clear" w:color="auto" w:fill="auto"/>
            <w:noWrap/>
            <w:vAlign w:val="center"/>
          </w:tcPr>
          <w:p w14:paraId="0A2FF562">
            <w:pPr>
              <w:widowControl/>
              <w:jc w:val="right"/>
              <w:rPr>
                <w:rFonts w:ascii="宋体" w:hAnsi="宋体" w:cs="宋体"/>
                <w:kern w:val="0"/>
                <w:sz w:val="18"/>
                <w:szCs w:val="18"/>
              </w:rPr>
            </w:pPr>
            <w:r>
              <w:rPr>
                <w:rFonts w:hint="eastAsia" w:ascii="宋体" w:hAnsi="宋体" w:cs="宋体"/>
                <w:kern w:val="0"/>
                <w:sz w:val="18"/>
                <w:szCs w:val="18"/>
              </w:rPr>
              <w:t>　</w:t>
            </w:r>
          </w:p>
        </w:tc>
        <w:tc>
          <w:tcPr>
            <w:tcW w:w="2300" w:type="dxa"/>
            <w:gridSpan w:val="10"/>
            <w:tcBorders>
              <w:top w:val="nil"/>
              <w:left w:val="nil"/>
              <w:bottom w:val="single" w:color="auto" w:sz="4" w:space="0"/>
              <w:right w:val="single" w:color="auto" w:sz="4" w:space="0"/>
            </w:tcBorders>
            <w:shd w:val="clear" w:color="auto" w:fill="auto"/>
            <w:noWrap/>
            <w:vAlign w:val="center"/>
          </w:tcPr>
          <w:p w14:paraId="317D5BB9">
            <w:pPr>
              <w:widowControl/>
              <w:jc w:val="right"/>
              <w:rPr>
                <w:rFonts w:ascii="宋体" w:hAnsi="宋体" w:cs="宋体"/>
                <w:kern w:val="0"/>
                <w:sz w:val="18"/>
                <w:szCs w:val="18"/>
              </w:rPr>
            </w:pPr>
            <w:r>
              <w:rPr>
                <w:rFonts w:hint="eastAsia" w:ascii="宋体" w:hAnsi="宋体" w:cs="宋体"/>
                <w:kern w:val="0"/>
                <w:sz w:val="18"/>
                <w:szCs w:val="18"/>
              </w:rPr>
              <w:t>145.00</w:t>
            </w:r>
          </w:p>
        </w:tc>
      </w:tr>
      <w:tr w14:paraId="1410F3AD">
        <w:tblPrEx>
          <w:tblCellMar>
            <w:top w:w="0" w:type="dxa"/>
            <w:left w:w="108" w:type="dxa"/>
            <w:bottom w:w="0" w:type="dxa"/>
            <w:right w:w="108" w:type="dxa"/>
          </w:tblCellMar>
        </w:tblPrEx>
        <w:trPr>
          <w:gridAfter w:val="5"/>
          <w:wAfter w:w="500" w:type="dxa"/>
          <w:trHeight w:val="360" w:hRule="atLeast"/>
        </w:trPr>
        <w:tc>
          <w:tcPr>
            <w:tcW w:w="760" w:type="dxa"/>
            <w:gridSpan w:val="4"/>
            <w:tcBorders>
              <w:top w:val="nil"/>
              <w:left w:val="single" w:color="auto" w:sz="4" w:space="0"/>
              <w:bottom w:val="single" w:color="auto" w:sz="4" w:space="0"/>
              <w:right w:val="single" w:color="auto" w:sz="4" w:space="0"/>
            </w:tcBorders>
            <w:shd w:val="clear" w:color="auto" w:fill="auto"/>
            <w:noWrap/>
            <w:vAlign w:val="center"/>
          </w:tcPr>
          <w:p w14:paraId="776EB291">
            <w:pPr>
              <w:widowControl/>
              <w:jc w:val="center"/>
              <w:rPr>
                <w:rFonts w:ascii="宋体" w:hAnsi="宋体" w:cs="宋体"/>
                <w:kern w:val="0"/>
                <w:sz w:val="18"/>
                <w:szCs w:val="18"/>
              </w:rPr>
            </w:pPr>
            <w:r>
              <w:rPr>
                <w:rFonts w:hint="eastAsia" w:ascii="宋体" w:hAnsi="宋体" w:cs="宋体"/>
                <w:kern w:val="0"/>
                <w:sz w:val="18"/>
                <w:szCs w:val="18"/>
              </w:rPr>
              <w:t>11</w:t>
            </w:r>
          </w:p>
        </w:tc>
        <w:tc>
          <w:tcPr>
            <w:tcW w:w="1620" w:type="dxa"/>
            <w:gridSpan w:val="7"/>
            <w:tcBorders>
              <w:top w:val="nil"/>
              <w:left w:val="nil"/>
              <w:bottom w:val="single" w:color="auto" w:sz="4" w:space="0"/>
              <w:right w:val="single" w:color="auto" w:sz="4" w:space="0"/>
            </w:tcBorders>
            <w:shd w:val="clear" w:color="auto" w:fill="auto"/>
            <w:noWrap/>
            <w:vAlign w:val="center"/>
          </w:tcPr>
          <w:p w14:paraId="1934CE36">
            <w:pPr>
              <w:widowControl/>
              <w:jc w:val="left"/>
              <w:rPr>
                <w:rFonts w:ascii="宋体" w:hAnsi="宋体" w:cs="宋体"/>
                <w:kern w:val="0"/>
                <w:sz w:val="18"/>
                <w:szCs w:val="18"/>
              </w:rPr>
            </w:pPr>
            <w:r>
              <w:rPr>
                <w:rFonts w:hint="eastAsia" w:ascii="宋体" w:hAnsi="宋体" w:cs="宋体"/>
                <w:kern w:val="0"/>
                <w:sz w:val="18"/>
                <w:szCs w:val="18"/>
              </w:rPr>
              <w:t>208</w:t>
            </w:r>
          </w:p>
        </w:tc>
        <w:tc>
          <w:tcPr>
            <w:tcW w:w="4840" w:type="dxa"/>
            <w:gridSpan w:val="11"/>
            <w:tcBorders>
              <w:top w:val="nil"/>
              <w:left w:val="nil"/>
              <w:bottom w:val="single" w:color="auto" w:sz="4" w:space="0"/>
              <w:right w:val="single" w:color="auto" w:sz="4" w:space="0"/>
            </w:tcBorders>
            <w:shd w:val="clear" w:color="auto" w:fill="auto"/>
            <w:noWrap/>
            <w:vAlign w:val="center"/>
          </w:tcPr>
          <w:p w14:paraId="756444FA">
            <w:pPr>
              <w:widowControl/>
              <w:jc w:val="left"/>
              <w:rPr>
                <w:rFonts w:ascii="宋体" w:hAnsi="宋体" w:cs="宋体"/>
                <w:kern w:val="0"/>
                <w:sz w:val="18"/>
                <w:szCs w:val="18"/>
              </w:rPr>
            </w:pPr>
            <w:r>
              <w:rPr>
                <w:rFonts w:hint="eastAsia" w:ascii="宋体" w:hAnsi="宋体" w:cs="宋体"/>
                <w:kern w:val="0"/>
                <w:sz w:val="18"/>
                <w:szCs w:val="18"/>
              </w:rPr>
              <w:t>社会保障和就业支出</w:t>
            </w:r>
          </w:p>
        </w:tc>
        <w:tc>
          <w:tcPr>
            <w:tcW w:w="2300" w:type="dxa"/>
            <w:gridSpan w:val="9"/>
            <w:tcBorders>
              <w:top w:val="nil"/>
              <w:left w:val="nil"/>
              <w:bottom w:val="single" w:color="auto" w:sz="4" w:space="0"/>
              <w:right w:val="single" w:color="auto" w:sz="4" w:space="0"/>
            </w:tcBorders>
            <w:shd w:val="clear" w:color="auto" w:fill="auto"/>
            <w:noWrap/>
            <w:vAlign w:val="center"/>
          </w:tcPr>
          <w:p w14:paraId="37507A76">
            <w:pPr>
              <w:widowControl/>
              <w:jc w:val="right"/>
              <w:rPr>
                <w:rFonts w:ascii="宋体" w:hAnsi="宋体" w:cs="宋体"/>
                <w:kern w:val="0"/>
                <w:sz w:val="18"/>
                <w:szCs w:val="18"/>
              </w:rPr>
            </w:pPr>
            <w:r>
              <w:rPr>
                <w:rFonts w:hint="eastAsia" w:ascii="宋体" w:hAnsi="宋体" w:cs="宋体"/>
                <w:kern w:val="0"/>
                <w:sz w:val="18"/>
                <w:szCs w:val="18"/>
              </w:rPr>
              <w:t>3.00</w:t>
            </w:r>
          </w:p>
        </w:tc>
        <w:tc>
          <w:tcPr>
            <w:tcW w:w="2300" w:type="dxa"/>
            <w:gridSpan w:val="10"/>
            <w:tcBorders>
              <w:top w:val="nil"/>
              <w:left w:val="nil"/>
              <w:bottom w:val="single" w:color="auto" w:sz="4" w:space="0"/>
              <w:right w:val="single" w:color="auto" w:sz="4" w:space="0"/>
            </w:tcBorders>
            <w:shd w:val="clear" w:color="auto" w:fill="auto"/>
            <w:noWrap/>
            <w:vAlign w:val="center"/>
          </w:tcPr>
          <w:p w14:paraId="39DE0ED9">
            <w:pPr>
              <w:widowControl/>
              <w:jc w:val="right"/>
              <w:rPr>
                <w:rFonts w:ascii="宋体" w:hAnsi="宋体" w:cs="宋体"/>
                <w:kern w:val="0"/>
                <w:sz w:val="18"/>
                <w:szCs w:val="18"/>
              </w:rPr>
            </w:pPr>
            <w:r>
              <w:rPr>
                <w:rFonts w:hint="eastAsia" w:ascii="宋体" w:hAnsi="宋体" w:cs="宋体"/>
                <w:kern w:val="0"/>
                <w:sz w:val="18"/>
                <w:szCs w:val="18"/>
              </w:rPr>
              <w:t>　</w:t>
            </w:r>
          </w:p>
        </w:tc>
        <w:tc>
          <w:tcPr>
            <w:tcW w:w="2300" w:type="dxa"/>
            <w:gridSpan w:val="10"/>
            <w:tcBorders>
              <w:top w:val="nil"/>
              <w:left w:val="nil"/>
              <w:bottom w:val="single" w:color="auto" w:sz="4" w:space="0"/>
              <w:right w:val="single" w:color="auto" w:sz="4" w:space="0"/>
            </w:tcBorders>
            <w:shd w:val="clear" w:color="auto" w:fill="auto"/>
            <w:noWrap/>
            <w:vAlign w:val="center"/>
          </w:tcPr>
          <w:p w14:paraId="4C7DC7A6">
            <w:pPr>
              <w:widowControl/>
              <w:jc w:val="right"/>
              <w:rPr>
                <w:rFonts w:ascii="宋体" w:hAnsi="宋体" w:cs="宋体"/>
                <w:kern w:val="0"/>
                <w:sz w:val="18"/>
                <w:szCs w:val="18"/>
              </w:rPr>
            </w:pPr>
            <w:r>
              <w:rPr>
                <w:rFonts w:hint="eastAsia" w:ascii="宋体" w:hAnsi="宋体" w:cs="宋体"/>
                <w:kern w:val="0"/>
                <w:sz w:val="18"/>
                <w:szCs w:val="18"/>
              </w:rPr>
              <w:t>3.00</w:t>
            </w:r>
          </w:p>
        </w:tc>
      </w:tr>
      <w:tr w14:paraId="74F49389">
        <w:tblPrEx>
          <w:tblCellMar>
            <w:top w:w="0" w:type="dxa"/>
            <w:left w:w="108" w:type="dxa"/>
            <w:bottom w:w="0" w:type="dxa"/>
            <w:right w:w="108" w:type="dxa"/>
          </w:tblCellMar>
        </w:tblPrEx>
        <w:trPr>
          <w:gridAfter w:val="5"/>
          <w:wAfter w:w="500" w:type="dxa"/>
          <w:trHeight w:val="360" w:hRule="atLeast"/>
        </w:trPr>
        <w:tc>
          <w:tcPr>
            <w:tcW w:w="760" w:type="dxa"/>
            <w:gridSpan w:val="4"/>
            <w:tcBorders>
              <w:top w:val="nil"/>
              <w:left w:val="single" w:color="auto" w:sz="4" w:space="0"/>
              <w:bottom w:val="single" w:color="auto" w:sz="4" w:space="0"/>
              <w:right w:val="single" w:color="auto" w:sz="4" w:space="0"/>
            </w:tcBorders>
            <w:shd w:val="clear" w:color="auto" w:fill="auto"/>
            <w:noWrap/>
            <w:vAlign w:val="center"/>
          </w:tcPr>
          <w:p w14:paraId="2948E811">
            <w:pPr>
              <w:widowControl/>
              <w:jc w:val="center"/>
              <w:rPr>
                <w:rFonts w:ascii="宋体" w:hAnsi="宋体" w:cs="宋体"/>
                <w:kern w:val="0"/>
                <w:sz w:val="18"/>
                <w:szCs w:val="18"/>
              </w:rPr>
            </w:pPr>
            <w:r>
              <w:rPr>
                <w:rFonts w:hint="eastAsia" w:ascii="宋体" w:hAnsi="宋体" w:cs="宋体"/>
                <w:kern w:val="0"/>
                <w:sz w:val="18"/>
                <w:szCs w:val="18"/>
              </w:rPr>
              <w:t>12</w:t>
            </w:r>
          </w:p>
        </w:tc>
        <w:tc>
          <w:tcPr>
            <w:tcW w:w="1620" w:type="dxa"/>
            <w:gridSpan w:val="7"/>
            <w:tcBorders>
              <w:top w:val="nil"/>
              <w:left w:val="nil"/>
              <w:bottom w:val="single" w:color="auto" w:sz="4" w:space="0"/>
              <w:right w:val="single" w:color="auto" w:sz="4" w:space="0"/>
            </w:tcBorders>
            <w:shd w:val="clear" w:color="auto" w:fill="auto"/>
            <w:noWrap/>
            <w:vAlign w:val="center"/>
          </w:tcPr>
          <w:p w14:paraId="4E58215A">
            <w:pPr>
              <w:widowControl/>
              <w:jc w:val="left"/>
              <w:rPr>
                <w:rFonts w:ascii="宋体" w:hAnsi="宋体" w:cs="宋体"/>
                <w:kern w:val="0"/>
                <w:sz w:val="18"/>
                <w:szCs w:val="18"/>
              </w:rPr>
            </w:pPr>
            <w:r>
              <w:rPr>
                <w:rFonts w:hint="eastAsia" w:ascii="宋体" w:hAnsi="宋体" w:cs="宋体"/>
                <w:kern w:val="0"/>
                <w:sz w:val="18"/>
                <w:szCs w:val="18"/>
              </w:rPr>
              <w:t>20805</w:t>
            </w:r>
          </w:p>
        </w:tc>
        <w:tc>
          <w:tcPr>
            <w:tcW w:w="4840" w:type="dxa"/>
            <w:gridSpan w:val="11"/>
            <w:tcBorders>
              <w:top w:val="nil"/>
              <w:left w:val="nil"/>
              <w:bottom w:val="single" w:color="auto" w:sz="4" w:space="0"/>
              <w:right w:val="single" w:color="auto" w:sz="4" w:space="0"/>
            </w:tcBorders>
            <w:shd w:val="clear" w:color="auto" w:fill="auto"/>
            <w:noWrap/>
            <w:vAlign w:val="center"/>
          </w:tcPr>
          <w:p w14:paraId="42AB0B59">
            <w:pPr>
              <w:widowControl/>
              <w:jc w:val="left"/>
              <w:rPr>
                <w:rFonts w:ascii="宋体" w:hAnsi="宋体" w:cs="宋体"/>
                <w:kern w:val="0"/>
                <w:sz w:val="18"/>
                <w:szCs w:val="18"/>
              </w:rPr>
            </w:pPr>
            <w:r>
              <w:rPr>
                <w:rFonts w:hint="eastAsia" w:ascii="宋体" w:hAnsi="宋体" w:cs="宋体"/>
                <w:kern w:val="0"/>
                <w:sz w:val="18"/>
                <w:szCs w:val="18"/>
              </w:rPr>
              <w:t>行政事业单位养老支出</w:t>
            </w:r>
          </w:p>
        </w:tc>
        <w:tc>
          <w:tcPr>
            <w:tcW w:w="2300" w:type="dxa"/>
            <w:gridSpan w:val="9"/>
            <w:tcBorders>
              <w:top w:val="nil"/>
              <w:left w:val="nil"/>
              <w:bottom w:val="single" w:color="auto" w:sz="4" w:space="0"/>
              <w:right w:val="single" w:color="auto" w:sz="4" w:space="0"/>
            </w:tcBorders>
            <w:shd w:val="clear" w:color="auto" w:fill="auto"/>
            <w:noWrap/>
            <w:vAlign w:val="center"/>
          </w:tcPr>
          <w:p w14:paraId="665015F2">
            <w:pPr>
              <w:widowControl/>
              <w:jc w:val="right"/>
              <w:rPr>
                <w:rFonts w:ascii="宋体" w:hAnsi="宋体" w:cs="宋体"/>
                <w:kern w:val="0"/>
                <w:sz w:val="18"/>
                <w:szCs w:val="18"/>
              </w:rPr>
            </w:pPr>
            <w:r>
              <w:rPr>
                <w:rFonts w:hint="eastAsia" w:ascii="宋体" w:hAnsi="宋体" w:cs="宋体"/>
                <w:kern w:val="0"/>
                <w:sz w:val="18"/>
                <w:szCs w:val="18"/>
              </w:rPr>
              <w:t>3.00</w:t>
            </w:r>
          </w:p>
        </w:tc>
        <w:tc>
          <w:tcPr>
            <w:tcW w:w="2300" w:type="dxa"/>
            <w:gridSpan w:val="10"/>
            <w:tcBorders>
              <w:top w:val="nil"/>
              <w:left w:val="nil"/>
              <w:bottom w:val="single" w:color="auto" w:sz="4" w:space="0"/>
              <w:right w:val="single" w:color="auto" w:sz="4" w:space="0"/>
            </w:tcBorders>
            <w:shd w:val="clear" w:color="auto" w:fill="auto"/>
            <w:noWrap/>
            <w:vAlign w:val="center"/>
          </w:tcPr>
          <w:p w14:paraId="3750EAC1">
            <w:pPr>
              <w:widowControl/>
              <w:jc w:val="right"/>
              <w:rPr>
                <w:rFonts w:ascii="宋体" w:hAnsi="宋体" w:cs="宋体"/>
                <w:kern w:val="0"/>
                <w:sz w:val="18"/>
                <w:szCs w:val="18"/>
              </w:rPr>
            </w:pPr>
            <w:r>
              <w:rPr>
                <w:rFonts w:hint="eastAsia" w:ascii="宋体" w:hAnsi="宋体" w:cs="宋体"/>
                <w:kern w:val="0"/>
                <w:sz w:val="18"/>
                <w:szCs w:val="18"/>
              </w:rPr>
              <w:t>　</w:t>
            </w:r>
          </w:p>
        </w:tc>
        <w:tc>
          <w:tcPr>
            <w:tcW w:w="2300" w:type="dxa"/>
            <w:gridSpan w:val="10"/>
            <w:tcBorders>
              <w:top w:val="nil"/>
              <w:left w:val="nil"/>
              <w:bottom w:val="single" w:color="auto" w:sz="4" w:space="0"/>
              <w:right w:val="single" w:color="auto" w:sz="4" w:space="0"/>
            </w:tcBorders>
            <w:shd w:val="clear" w:color="auto" w:fill="auto"/>
            <w:noWrap/>
            <w:vAlign w:val="center"/>
          </w:tcPr>
          <w:p w14:paraId="2012B711">
            <w:pPr>
              <w:widowControl/>
              <w:jc w:val="right"/>
              <w:rPr>
                <w:rFonts w:ascii="宋体" w:hAnsi="宋体" w:cs="宋体"/>
                <w:kern w:val="0"/>
                <w:sz w:val="18"/>
                <w:szCs w:val="18"/>
              </w:rPr>
            </w:pPr>
            <w:r>
              <w:rPr>
                <w:rFonts w:hint="eastAsia" w:ascii="宋体" w:hAnsi="宋体" w:cs="宋体"/>
                <w:kern w:val="0"/>
                <w:sz w:val="18"/>
                <w:szCs w:val="18"/>
              </w:rPr>
              <w:t>3.00</w:t>
            </w:r>
          </w:p>
        </w:tc>
      </w:tr>
      <w:tr w14:paraId="3535EDAE">
        <w:tblPrEx>
          <w:tblCellMar>
            <w:top w:w="0" w:type="dxa"/>
            <w:left w:w="108" w:type="dxa"/>
            <w:bottom w:w="0" w:type="dxa"/>
            <w:right w:w="108" w:type="dxa"/>
          </w:tblCellMar>
        </w:tblPrEx>
        <w:trPr>
          <w:gridAfter w:val="5"/>
          <w:wAfter w:w="500" w:type="dxa"/>
          <w:trHeight w:val="360" w:hRule="atLeast"/>
        </w:trPr>
        <w:tc>
          <w:tcPr>
            <w:tcW w:w="760" w:type="dxa"/>
            <w:gridSpan w:val="4"/>
            <w:tcBorders>
              <w:top w:val="nil"/>
              <w:left w:val="single" w:color="auto" w:sz="4" w:space="0"/>
              <w:bottom w:val="single" w:color="auto" w:sz="4" w:space="0"/>
              <w:right w:val="single" w:color="auto" w:sz="4" w:space="0"/>
            </w:tcBorders>
            <w:shd w:val="clear" w:color="auto" w:fill="auto"/>
            <w:noWrap/>
            <w:vAlign w:val="center"/>
          </w:tcPr>
          <w:p w14:paraId="7C1BBC1C">
            <w:pPr>
              <w:widowControl/>
              <w:jc w:val="center"/>
              <w:rPr>
                <w:rFonts w:ascii="宋体" w:hAnsi="宋体" w:cs="宋体"/>
                <w:kern w:val="0"/>
                <w:sz w:val="18"/>
                <w:szCs w:val="18"/>
              </w:rPr>
            </w:pPr>
            <w:r>
              <w:rPr>
                <w:rFonts w:hint="eastAsia" w:ascii="宋体" w:hAnsi="宋体" w:cs="宋体"/>
                <w:kern w:val="0"/>
                <w:sz w:val="18"/>
                <w:szCs w:val="18"/>
              </w:rPr>
              <w:t>13</w:t>
            </w:r>
          </w:p>
        </w:tc>
        <w:tc>
          <w:tcPr>
            <w:tcW w:w="1620" w:type="dxa"/>
            <w:gridSpan w:val="7"/>
            <w:tcBorders>
              <w:top w:val="nil"/>
              <w:left w:val="nil"/>
              <w:bottom w:val="single" w:color="auto" w:sz="4" w:space="0"/>
              <w:right w:val="single" w:color="auto" w:sz="4" w:space="0"/>
            </w:tcBorders>
            <w:shd w:val="clear" w:color="auto" w:fill="auto"/>
            <w:noWrap/>
            <w:vAlign w:val="center"/>
          </w:tcPr>
          <w:p w14:paraId="118F3119">
            <w:pPr>
              <w:widowControl/>
              <w:jc w:val="left"/>
              <w:rPr>
                <w:rFonts w:ascii="宋体" w:hAnsi="宋体" w:cs="宋体"/>
                <w:kern w:val="0"/>
                <w:sz w:val="18"/>
                <w:szCs w:val="18"/>
              </w:rPr>
            </w:pPr>
            <w:r>
              <w:rPr>
                <w:rFonts w:hint="eastAsia" w:ascii="宋体" w:hAnsi="宋体" w:cs="宋体"/>
                <w:kern w:val="0"/>
                <w:sz w:val="18"/>
                <w:szCs w:val="18"/>
              </w:rPr>
              <w:t>2080507</w:t>
            </w:r>
          </w:p>
        </w:tc>
        <w:tc>
          <w:tcPr>
            <w:tcW w:w="4840" w:type="dxa"/>
            <w:gridSpan w:val="11"/>
            <w:tcBorders>
              <w:top w:val="nil"/>
              <w:left w:val="nil"/>
              <w:bottom w:val="single" w:color="auto" w:sz="4" w:space="0"/>
              <w:right w:val="single" w:color="auto" w:sz="4" w:space="0"/>
            </w:tcBorders>
            <w:shd w:val="clear" w:color="auto" w:fill="auto"/>
            <w:noWrap/>
            <w:vAlign w:val="center"/>
          </w:tcPr>
          <w:p w14:paraId="139EF08E">
            <w:pPr>
              <w:widowControl/>
              <w:jc w:val="left"/>
              <w:rPr>
                <w:rFonts w:ascii="宋体" w:hAnsi="宋体" w:cs="宋体"/>
                <w:kern w:val="0"/>
                <w:sz w:val="18"/>
                <w:szCs w:val="18"/>
              </w:rPr>
            </w:pPr>
            <w:r>
              <w:rPr>
                <w:rFonts w:hint="eastAsia" w:ascii="宋体" w:hAnsi="宋体" w:cs="宋体"/>
                <w:kern w:val="0"/>
                <w:sz w:val="18"/>
                <w:szCs w:val="18"/>
              </w:rPr>
              <w:t>对机关事业单位基本养老保险基金的补助★</w:t>
            </w:r>
          </w:p>
        </w:tc>
        <w:tc>
          <w:tcPr>
            <w:tcW w:w="2300" w:type="dxa"/>
            <w:gridSpan w:val="9"/>
            <w:tcBorders>
              <w:top w:val="nil"/>
              <w:left w:val="nil"/>
              <w:bottom w:val="single" w:color="auto" w:sz="4" w:space="0"/>
              <w:right w:val="single" w:color="auto" w:sz="4" w:space="0"/>
            </w:tcBorders>
            <w:shd w:val="clear" w:color="auto" w:fill="auto"/>
            <w:noWrap/>
            <w:vAlign w:val="center"/>
          </w:tcPr>
          <w:p w14:paraId="29F7FA35">
            <w:pPr>
              <w:widowControl/>
              <w:jc w:val="right"/>
              <w:rPr>
                <w:rFonts w:ascii="宋体" w:hAnsi="宋体" w:cs="宋体"/>
                <w:kern w:val="0"/>
                <w:sz w:val="18"/>
                <w:szCs w:val="18"/>
              </w:rPr>
            </w:pPr>
            <w:r>
              <w:rPr>
                <w:rFonts w:hint="eastAsia" w:ascii="宋体" w:hAnsi="宋体" w:cs="宋体"/>
                <w:kern w:val="0"/>
                <w:sz w:val="18"/>
                <w:szCs w:val="18"/>
              </w:rPr>
              <w:t>3.00</w:t>
            </w:r>
          </w:p>
        </w:tc>
        <w:tc>
          <w:tcPr>
            <w:tcW w:w="2300" w:type="dxa"/>
            <w:gridSpan w:val="10"/>
            <w:tcBorders>
              <w:top w:val="nil"/>
              <w:left w:val="nil"/>
              <w:bottom w:val="single" w:color="auto" w:sz="4" w:space="0"/>
              <w:right w:val="single" w:color="auto" w:sz="4" w:space="0"/>
            </w:tcBorders>
            <w:shd w:val="clear" w:color="auto" w:fill="auto"/>
            <w:noWrap/>
            <w:vAlign w:val="center"/>
          </w:tcPr>
          <w:p w14:paraId="15323009">
            <w:pPr>
              <w:widowControl/>
              <w:jc w:val="right"/>
              <w:rPr>
                <w:rFonts w:ascii="宋体" w:hAnsi="宋体" w:cs="宋体"/>
                <w:kern w:val="0"/>
                <w:sz w:val="18"/>
                <w:szCs w:val="18"/>
              </w:rPr>
            </w:pPr>
            <w:r>
              <w:rPr>
                <w:rFonts w:hint="eastAsia" w:ascii="宋体" w:hAnsi="宋体" w:cs="宋体"/>
                <w:kern w:val="0"/>
                <w:sz w:val="18"/>
                <w:szCs w:val="18"/>
              </w:rPr>
              <w:t>　</w:t>
            </w:r>
          </w:p>
        </w:tc>
        <w:tc>
          <w:tcPr>
            <w:tcW w:w="2300" w:type="dxa"/>
            <w:gridSpan w:val="10"/>
            <w:tcBorders>
              <w:top w:val="nil"/>
              <w:left w:val="nil"/>
              <w:bottom w:val="single" w:color="auto" w:sz="4" w:space="0"/>
              <w:right w:val="single" w:color="auto" w:sz="4" w:space="0"/>
            </w:tcBorders>
            <w:shd w:val="clear" w:color="auto" w:fill="auto"/>
            <w:noWrap/>
            <w:vAlign w:val="center"/>
          </w:tcPr>
          <w:p w14:paraId="51454ED0">
            <w:pPr>
              <w:widowControl/>
              <w:jc w:val="right"/>
              <w:rPr>
                <w:rFonts w:ascii="宋体" w:hAnsi="宋体" w:cs="宋体"/>
                <w:kern w:val="0"/>
                <w:sz w:val="18"/>
                <w:szCs w:val="18"/>
              </w:rPr>
            </w:pPr>
            <w:r>
              <w:rPr>
                <w:rFonts w:hint="eastAsia" w:ascii="宋体" w:hAnsi="宋体" w:cs="宋体"/>
                <w:kern w:val="0"/>
                <w:sz w:val="18"/>
                <w:szCs w:val="18"/>
              </w:rPr>
              <w:t>3.00</w:t>
            </w:r>
          </w:p>
        </w:tc>
      </w:tr>
      <w:tr w14:paraId="45C94247">
        <w:tblPrEx>
          <w:tblCellMar>
            <w:top w:w="0" w:type="dxa"/>
            <w:left w:w="108" w:type="dxa"/>
            <w:bottom w:w="0" w:type="dxa"/>
            <w:right w:w="108" w:type="dxa"/>
          </w:tblCellMar>
        </w:tblPrEx>
        <w:trPr>
          <w:gridAfter w:val="5"/>
          <w:wAfter w:w="500" w:type="dxa"/>
          <w:trHeight w:val="360" w:hRule="atLeast"/>
        </w:trPr>
        <w:tc>
          <w:tcPr>
            <w:tcW w:w="760" w:type="dxa"/>
            <w:gridSpan w:val="4"/>
            <w:tcBorders>
              <w:top w:val="nil"/>
              <w:left w:val="single" w:color="auto" w:sz="4" w:space="0"/>
              <w:bottom w:val="single" w:color="auto" w:sz="4" w:space="0"/>
              <w:right w:val="single" w:color="auto" w:sz="4" w:space="0"/>
            </w:tcBorders>
            <w:shd w:val="clear" w:color="auto" w:fill="auto"/>
            <w:noWrap/>
            <w:vAlign w:val="center"/>
          </w:tcPr>
          <w:p w14:paraId="40C99D9E">
            <w:pPr>
              <w:widowControl/>
              <w:jc w:val="center"/>
              <w:rPr>
                <w:rFonts w:ascii="宋体" w:hAnsi="宋体" w:cs="宋体"/>
                <w:kern w:val="0"/>
                <w:sz w:val="18"/>
                <w:szCs w:val="18"/>
              </w:rPr>
            </w:pPr>
            <w:r>
              <w:rPr>
                <w:rFonts w:hint="eastAsia" w:ascii="宋体" w:hAnsi="宋体" w:cs="宋体"/>
                <w:kern w:val="0"/>
                <w:sz w:val="18"/>
                <w:szCs w:val="18"/>
              </w:rPr>
              <w:t>14</w:t>
            </w:r>
          </w:p>
        </w:tc>
        <w:tc>
          <w:tcPr>
            <w:tcW w:w="1620" w:type="dxa"/>
            <w:gridSpan w:val="7"/>
            <w:tcBorders>
              <w:top w:val="nil"/>
              <w:left w:val="nil"/>
              <w:bottom w:val="single" w:color="auto" w:sz="4" w:space="0"/>
              <w:right w:val="single" w:color="auto" w:sz="4" w:space="0"/>
            </w:tcBorders>
            <w:shd w:val="clear" w:color="auto" w:fill="auto"/>
            <w:noWrap/>
            <w:vAlign w:val="center"/>
          </w:tcPr>
          <w:p w14:paraId="6B38C470">
            <w:pPr>
              <w:widowControl/>
              <w:jc w:val="left"/>
              <w:rPr>
                <w:rFonts w:ascii="宋体" w:hAnsi="宋体" w:cs="宋体"/>
                <w:kern w:val="0"/>
                <w:sz w:val="18"/>
                <w:szCs w:val="18"/>
              </w:rPr>
            </w:pPr>
            <w:r>
              <w:rPr>
                <w:rFonts w:hint="eastAsia" w:ascii="宋体" w:hAnsi="宋体" w:cs="宋体"/>
                <w:kern w:val="0"/>
                <w:sz w:val="18"/>
                <w:szCs w:val="18"/>
              </w:rPr>
              <w:t>213</w:t>
            </w:r>
          </w:p>
        </w:tc>
        <w:tc>
          <w:tcPr>
            <w:tcW w:w="4840" w:type="dxa"/>
            <w:gridSpan w:val="11"/>
            <w:tcBorders>
              <w:top w:val="nil"/>
              <w:left w:val="nil"/>
              <w:bottom w:val="single" w:color="auto" w:sz="4" w:space="0"/>
              <w:right w:val="single" w:color="auto" w:sz="4" w:space="0"/>
            </w:tcBorders>
            <w:shd w:val="clear" w:color="auto" w:fill="auto"/>
            <w:noWrap/>
            <w:vAlign w:val="center"/>
          </w:tcPr>
          <w:p w14:paraId="00519DE2">
            <w:pPr>
              <w:widowControl/>
              <w:jc w:val="left"/>
              <w:rPr>
                <w:rFonts w:ascii="宋体" w:hAnsi="宋体" w:cs="宋体"/>
                <w:kern w:val="0"/>
                <w:sz w:val="18"/>
                <w:szCs w:val="18"/>
              </w:rPr>
            </w:pPr>
            <w:r>
              <w:rPr>
                <w:rFonts w:hint="eastAsia" w:ascii="宋体" w:hAnsi="宋体" w:cs="宋体"/>
                <w:kern w:val="0"/>
                <w:sz w:val="18"/>
                <w:szCs w:val="18"/>
              </w:rPr>
              <w:t>农林水支出</w:t>
            </w:r>
          </w:p>
        </w:tc>
        <w:tc>
          <w:tcPr>
            <w:tcW w:w="2300" w:type="dxa"/>
            <w:gridSpan w:val="9"/>
            <w:tcBorders>
              <w:top w:val="nil"/>
              <w:left w:val="nil"/>
              <w:bottom w:val="single" w:color="auto" w:sz="4" w:space="0"/>
              <w:right w:val="single" w:color="auto" w:sz="4" w:space="0"/>
            </w:tcBorders>
            <w:shd w:val="clear" w:color="auto" w:fill="auto"/>
            <w:noWrap/>
            <w:vAlign w:val="center"/>
          </w:tcPr>
          <w:p w14:paraId="2F41921D">
            <w:pPr>
              <w:widowControl/>
              <w:jc w:val="right"/>
              <w:rPr>
                <w:rFonts w:ascii="宋体" w:hAnsi="宋体" w:cs="宋体"/>
                <w:kern w:val="0"/>
                <w:sz w:val="18"/>
                <w:szCs w:val="18"/>
              </w:rPr>
            </w:pPr>
            <w:r>
              <w:rPr>
                <w:rFonts w:hint="eastAsia" w:ascii="宋体" w:hAnsi="宋体" w:cs="宋体"/>
                <w:kern w:val="0"/>
                <w:sz w:val="18"/>
                <w:szCs w:val="18"/>
              </w:rPr>
              <w:t>108.64</w:t>
            </w:r>
          </w:p>
        </w:tc>
        <w:tc>
          <w:tcPr>
            <w:tcW w:w="2300" w:type="dxa"/>
            <w:gridSpan w:val="10"/>
            <w:tcBorders>
              <w:top w:val="nil"/>
              <w:left w:val="nil"/>
              <w:bottom w:val="single" w:color="auto" w:sz="4" w:space="0"/>
              <w:right w:val="single" w:color="auto" w:sz="4" w:space="0"/>
            </w:tcBorders>
            <w:shd w:val="clear" w:color="auto" w:fill="auto"/>
            <w:noWrap/>
            <w:vAlign w:val="center"/>
          </w:tcPr>
          <w:p w14:paraId="13D8DEE7">
            <w:pPr>
              <w:widowControl/>
              <w:jc w:val="right"/>
              <w:rPr>
                <w:rFonts w:ascii="宋体" w:hAnsi="宋体" w:cs="宋体"/>
                <w:kern w:val="0"/>
                <w:sz w:val="18"/>
                <w:szCs w:val="18"/>
              </w:rPr>
            </w:pPr>
            <w:r>
              <w:rPr>
                <w:rFonts w:hint="eastAsia" w:ascii="宋体" w:hAnsi="宋体" w:cs="宋体"/>
                <w:kern w:val="0"/>
                <w:sz w:val="18"/>
                <w:szCs w:val="18"/>
              </w:rPr>
              <w:t>　</w:t>
            </w:r>
          </w:p>
        </w:tc>
        <w:tc>
          <w:tcPr>
            <w:tcW w:w="2300" w:type="dxa"/>
            <w:gridSpan w:val="10"/>
            <w:tcBorders>
              <w:top w:val="nil"/>
              <w:left w:val="nil"/>
              <w:bottom w:val="single" w:color="auto" w:sz="4" w:space="0"/>
              <w:right w:val="single" w:color="auto" w:sz="4" w:space="0"/>
            </w:tcBorders>
            <w:shd w:val="clear" w:color="auto" w:fill="auto"/>
            <w:noWrap/>
            <w:vAlign w:val="center"/>
          </w:tcPr>
          <w:p w14:paraId="41C958A0">
            <w:pPr>
              <w:widowControl/>
              <w:jc w:val="right"/>
              <w:rPr>
                <w:rFonts w:ascii="宋体" w:hAnsi="宋体" w:cs="宋体"/>
                <w:kern w:val="0"/>
                <w:sz w:val="18"/>
                <w:szCs w:val="18"/>
              </w:rPr>
            </w:pPr>
            <w:r>
              <w:rPr>
                <w:rFonts w:hint="eastAsia" w:ascii="宋体" w:hAnsi="宋体" w:cs="宋体"/>
                <w:kern w:val="0"/>
                <w:sz w:val="18"/>
                <w:szCs w:val="18"/>
              </w:rPr>
              <w:t>108.64</w:t>
            </w:r>
          </w:p>
        </w:tc>
      </w:tr>
      <w:tr w14:paraId="304BFECE">
        <w:tblPrEx>
          <w:tblCellMar>
            <w:top w:w="0" w:type="dxa"/>
            <w:left w:w="108" w:type="dxa"/>
            <w:bottom w:w="0" w:type="dxa"/>
            <w:right w:w="108" w:type="dxa"/>
          </w:tblCellMar>
        </w:tblPrEx>
        <w:trPr>
          <w:gridAfter w:val="5"/>
          <w:wAfter w:w="500" w:type="dxa"/>
          <w:trHeight w:val="360" w:hRule="atLeast"/>
        </w:trPr>
        <w:tc>
          <w:tcPr>
            <w:tcW w:w="760" w:type="dxa"/>
            <w:gridSpan w:val="4"/>
            <w:tcBorders>
              <w:top w:val="nil"/>
              <w:left w:val="single" w:color="auto" w:sz="4" w:space="0"/>
              <w:bottom w:val="single" w:color="auto" w:sz="4" w:space="0"/>
              <w:right w:val="single" w:color="auto" w:sz="4" w:space="0"/>
            </w:tcBorders>
            <w:shd w:val="clear" w:color="auto" w:fill="auto"/>
            <w:noWrap/>
            <w:vAlign w:val="center"/>
          </w:tcPr>
          <w:p w14:paraId="6DB65E79">
            <w:pPr>
              <w:widowControl/>
              <w:jc w:val="center"/>
              <w:rPr>
                <w:rFonts w:ascii="宋体" w:hAnsi="宋体" w:cs="宋体"/>
                <w:kern w:val="0"/>
                <w:sz w:val="18"/>
                <w:szCs w:val="18"/>
              </w:rPr>
            </w:pPr>
            <w:r>
              <w:rPr>
                <w:rFonts w:hint="eastAsia" w:ascii="宋体" w:hAnsi="宋体" w:cs="宋体"/>
                <w:kern w:val="0"/>
                <w:sz w:val="18"/>
                <w:szCs w:val="18"/>
              </w:rPr>
              <w:t>15</w:t>
            </w:r>
          </w:p>
        </w:tc>
        <w:tc>
          <w:tcPr>
            <w:tcW w:w="1620" w:type="dxa"/>
            <w:gridSpan w:val="7"/>
            <w:tcBorders>
              <w:top w:val="nil"/>
              <w:left w:val="nil"/>
              <w:bottom w:val="single" w:color="auto" w:sz="4" w:space="0"/>
              <w:right w:val="single" w:color="auto" w:sz="4" w:space="0"/>
            </w:tcBorders>
            <w:shd w:val="clear" w:color="auto" w:fill="auto"/>
            <w:noWrap/>
            <w:vAlign w:val="center"/>
          </w:tcPr>
          <w:p w14:paraId="78BB68F2">
            <w:pPr>
              <w:widowControl/>
              <w:jc w:val="left"/>
              <w:rPr>
                <w:rFonts w:ascii="宋体" w:hAnsi="宋体" w:cs="宋体"/>
                <w:kern w:val="0"/>
                <w:sz w:val="18"/>
                <w:szCs w:val="18"/>
              </w:rPr>
            </w:pPr>
            <w:r>
              <w:rPr>
                <w:rFonts w:hint="eastAsia" w:ascii="宋体" w:hAnsi="宋体" w:cs="宋体"/>
                <w:kern w:val="0"/>
                <w:sz w:val="18"/>
                <w:szCs w:val="18"/>
              </w:rPr>
              <w:t>21307</w:t>
            </w:r>
          </w:p>
        </w:tc>
        <w:tc>
          <w:tcPr>
            <w:tcW w:w="4840" w:type="dxa"/>
            <w:gridSpan w:val="11"/>
            <w:tcBorders>
              <w:top w:val="nil"/>
              <w:left w:val="nil"/>
              <w:bottom w:val="single" w:color="auto" w:sz="4" w:space="0"/>
              <w:right w:val="single" w:color="auto" w:sz="4" w:space="0"/>
            </w:tcBorders>
            <w:shd w:val="clear" w:color="auto" w:fill="auto"/>
            <w:noWrap/>
            <w:vAlign w:val="center"/>
          </w:tcPr>
          <w:p w14:paraId="1A370C98">
            <w:pPr>
              <w:widowControl/>
              <w:jc w:val="left"/>
              <w:rPr>
                <w:rFonts w:ascii="宋体" w:hAnsi="宋体" w:cs="宋体"/>
                <w:kern w:val="0"/>
                <w:sz w:val="18"/>
                <w:szCs w:val="18"/>
              </w:rPr>
            </w:pPr>
            <w:r>
              <w:rPr>
                <w:rFonts w:hint="eastAsia" w:ascii="宋体" w:hAnsi="宋体" w:cs="宋体"/>
                <w:kern w:val="0"/>
                <w:sz w:val="18"/>
                <w:szCs w:val="18"/>
              </w:rPr>
              <w:t>农村综合改革</w:t>
            </w:r>
          </w:p>
        </w:tc>
        <w:tc>
          <w:tcPr>
            <w:tcW w:w="2300" w:type="dxa"/>
            <w:gridSpan w:val="9"/>
            <w:tcBorders>
              <w:top w:val="nil"/>
              <w:left w:val="nil"/>
              <w:bottom w:val="single" w:color="auto" w:sz="4" w:space="0"/>
              <w:right w:val="single" w:color="auto" w:sz="4" w:space="0"/>
            </w:tcBorders>
            <w:shd w:val="clear" w:color="auto" w:fill="auto"/>
            <w:noWrap/>
            <w:vAlign w:val="center"/>
          </w:tcPr>
          <w:p w14:paraId="1B86FE4A">
            <w:pPr>
              <w:widowControl/>
              <w:jc w:val="right"/>
              <w:rPr>
                <w:rFonts w:ascii="宋体" w:hAnsi="宋体" w:cs="宋体"/>
                <w:kern w:val="0"/>
                <w:sz w:val="18"/>
                <w:szCs w:val="18"/>
              </w:rPr>
            </w:pPr>
            <w:r>
              <w:rPr>
                <w:rFonts w:hint="eastAsia" w:ascii="宋体" w:hAnsi="宋体" w:cs="宋体"/>
                <w:kern w:val="0"/>
                <w:sz w:val="18"/>
                <w:szCs w:val="18"/>
              </w:rPr>
              <w:t>108.64</w:t>
            </w:r>
          </w:p>
        </w:tc>
        <w:tc>
          <w:tcPr>
            <w:tcW w:w="2300" w:type="dxa"/>
            <w:gridSpan w:val="10"/>
            <w:tcBorders>
              <w:top w:val="nil"/>
              <w:left w:val="nil"/>
              <w:bottom w:val="single" w:color="auto" w:sz="4" w:space="0"/>
              <w:right w:val="single" w:color="auto" w:sz="4" w:space="0"/>
            </w:tcBorders>
            <w:shd w:val="clear" w:color="auto" w:fill="auto"/>
            <w:noWrap/>
            <w:vAlign w:val="center"/>
          </w:tcPr>
          <w:p w14:paraId="61D88C4B">
            <w:pPr>
              <w:widowControl/>
              <w:jc w:val="right"/>
              <w:rPr>
                <w:rFonts w:ascii="宋体" w:hAnsi="宋体" w:cs="宋体"/>
                <w:kern w:val="0"/>
                <w:sz w:val="18"/>
                <w:szCs w:val="18"/>
              </w:rPr>
            </w:pPr>
            <w:r>
              <w:rPr>
                <w:rFonts w:hint="eastAsia" w:ascii="宋体" w:hAnsi="宋体" w:cs="宋体"/>
                <w:kern w:val="0"/>
                <w:sz w:val="18"/>
                <w:szCs w:val="18"/>
              </w:rPr>
              <w:t>　</w:t>
            </w:r>
          </w:p>
        </w:tc>
        <w:tc>
          <w:tcPr>
            <w:tcW w:w="2300" w:type="dxa"/>
            <w:gridSpan w:val="10"/>
            <w:tcBorders>
              <w:top w:val="nil"/>
              <w:left w:val="nil"/>
              <w:bottom w:val="single" w:color="auto" w:sz="4" w:space="0"/>
              <w:right w:val="single" w:color="auto" w:sz="4" w:space="0"/>
            </w:tcBorders>
            <w:shd w:val="clear" w:color="auto" w:fill="auto"/>
            <w:noWrap/>
            <w:vAlign w:val="center"/>
          </w:tcPr>
          <w:p w14:paraId="51F7E2EC">
            <w:pPr>
              <w:widowControl/>
              <w:jc w:val="right"/>
              <w:rPr>
                <w:rFonts w:ascii="宋体" w:hAnsi="宋体" w:cs="宋体"/>
                <w:kern w:val="0"/>
                <w:sz w:val="18"/>
                <w:szCs w:val="18"/>
              </w:rPr>
            </w:pPr>
            <w:r>
              <w:rPr>
                <w:rFonts w:hint="eastAsia" w:ascii="宋体" w:hAnsi="宋体" w:cs="宋体"/>
                <w:kern w:val="0"/>
                <w:sz w:val="18"/>
                <w:szCs w:val="18"/>
              </w:rPr>
              <w:t>108.64</w:t>
            </w:r>
          </w:p>
        </w:tc>
      </w:tr>
      <w:tr w14:paraId="0B23FA8B">
        <w:tblPrEx>
          <w:tblCellMar>
            <w:top w:w="0" w:type="dxa"/>
            <w:left w:w="108" w:type="dxa"/>
            <w:bottom w:w="0" w:type="dxa"/>
            <w:right w:w="108" w:type="dxa"/>
          </w:tblCellMar>
        </w:tblPrEx>
        <w:trPr>
          <w:gridAfter w:val="5"/>
          <w:wAfter w:w="500" w:type="dxa"/>
          <w:trHeight w:val="360" w:hRule="atLeast"/>
        </w:trPr>
        <w:tc>
          <w:tcPr>
            <w:tcW w:w="760" w:type="dxa"/>
            <w:gridSpan w:val="4"/>
            <w:tcBorders>
              <w:top w:val="nil"/>
              <w:left w:val="single" w:color="auto" w:sz="4" w:space="0"/>
              <w:bottom w:val="single" w:color="auto" w:sz="4" w:space="0"/>
              <w:right w:val="single" w:color="auto" w:sz="4" w:space="0"/>
            </w:tcBorders>
            <w:shd w:val="clear" w:color="auto" w:fill="auto"/>
            <w:noWrap/>
            <w:vAlign w:val="center"/>
          </w:tcPr>
          <w:p w14:paraId="4581BE94">
            <w:pPr>
              <w:widowControl/>
              <w:jc w:val="center"/>
              <w:rPr>
                <w:rFonts w:ascii="宋体" w:hAnsi="宋体" w:cs="宋体"/>
                <w:kern w:val="0"/>
                <w:sz w:val="18"/>
                <w:szCs w:val="18"/>
              </w:rPr>
            </w:pPr>
            <w:r>
              <w:rPr>
                <w:rFonts w:hint="eastAsia" w:ascii="宋体" w:hAnsi="宋体" w:cs="宋体"/>
                <w:kern w:val="0"/>
                <w:sz w:val="18"/>
                <w:szCs w:val="18"/>
              </w:rPr>
              <w:t>16</w:t>
            </w:r>
          </w:p>
        </w:tc>
        <w:tc>
          <w:tcPr>
            <w:tcW w:w="1620" w:type="dxa"/>
            <w:gridSpan w:val="7"/>
            <w:tcBorders>
              <w:top w:val="nil"/>
              <w:left w:val="nil"/>
              <w:bottom w:val="single" w:color="auto" w:sz="4" w:space="0"/>
              <w:right w:val="single" w:color="auto" w:sz="4" w:space="0"/>
            </w:tcBorders>
            <w:shd w:val="clear" w:color="auto" w:fill="auto"/>
            <w:noWrap/>
            <w:vAlign w:val="center"/>
          </w:tcPr>
          <w:p w14:paraId="0AB8167F">
            <w:pPr>
              <w:widowControl/>
              <w:jc w:val="left"/>
              <w:rPr>
                <w:rFonts w:ascii="宋体" w:hAnsi="宋体" w:cs="宋体"/>
                <w:kern w:val="0"/>
                <w:sz w:val="18"/>
                <w:szCs w:val="18"/>
              </w:rPr>
            </w:pPr>
            <w:r>
              <w:rPr>
                <w:rFonts w:hint="eastAsia" w:ascii="宋体" w:hAnsi="宋体" w:cs="宋体"/>
                <w:kern w:val="0"/>
                <w:sz w:val="18"/>
                <w:szCs w:val="18"/>
              </w:rPr>
              <w:t>2130705</w:t>
            </w:r>
          </w:p>
        </w:tc>
        <w:tc>
          <w:tcPr>
            <w:tcW w:w="4840" w:type="dxa"/>
            <w:gridSpan w:val="11"/>
            <w:tcBorders>
              <w:top w:val="nil"/>
              <w:left w:val="nil"/>
              <w:bottom w:val="single" w:color="auto" w:sz="4" w:space="0"/>
              <w:right w:val="single" w:color="auto" w:sz="4" w:space="0"/>
            </w:tcBorders>
            <w:shd w:val="clear" w:color="auto" w:fill="auto"/>
            <w:noWrap/>
            <w:vAlign w:val="center"/>
          </w:tcPr>
          <w:p w14:paraId="7747CD6E">
            <w:pPr>
              <w:widowControl/>
              <w:jc w:val="left"/>
              <w:rPr>
                <w:rFonts w:ascii="宋体" w:hAnsi="宋体" w:cs="宋体"/>
                <w:kern w:val="0"/>
                <w:sz w:val="18"/>
                <w:szCs w:val="18"/>
              </w:rPr>
            </w:pPr>
            <w:r>
              <w:rPr>
                <w:rFonts w:hint="eastAsia" w:ascii="宋体" w:hAnsi="宋体" w:cs="宋体"/>
                <w:kern w:val="0"/>
                <w:sz w:val="18"/>
                <w:szCs w:val="18"/>
              </w:rPr>
              <w:t>对村民委员会和村党支部的补助</w:t>
            </w:r>
          </w:p>
        </w:tc>
        <w:tc>
          <w:tcPr>
            <w:tcW w:w="2300" w:type="dxa"/>
            <w:gridSpan w:val="9"/>
            <w:tcBorders>
              <w:top w:val="nil"/>
              <w:left w:val="nil"/>
              <w:bottom w:val="single" w:color="auto" w:sz="4" w:space="0"/>
              <w:right w:val="single" w:color="auto" w:sz="4" w:space="0"/>
            </w:tcBorders>
            <w:shd w:val="clear" w:color="auto" w:fill="auto"/>
            <w:noWrap/>
            <w:vAlign w:val="center"/>
          </w:tcPr>
          <w:p w14:paraId="3813078A">
            <w:pPr>
              <w:widowControl/>
              <w:jc w:val="right"/>
              <w:rPr>
                <w:rFonts w:ascii="宋体" w:hAnsi="宋体" w:cs="宋体"/>
                <w:kern w:val="0"/>
                <w:sz w:val="18"/>
                <w:szCs w:val="18"/>
              </w:rPr>
            </w:pPr>
            <w:r>
              <w:rPr>
                <w:rFonts w:hint="eastAsia" w:ascii="宋体" w:hAnsi="宋体" w:cs="宋体"/>
                <w:kern w:val="0"/>
                <w:sz w:val="18"/>
                <w:szCs w:val="18"/>
              </w:rPr>
              <w:t>108.64</w:t>
            </w:r>
          </w:p>
        </w:tc>
        <w:tc>
          <w:tcPr>
            <w:tcW w:w="2300" w:type="dxa"/>
            <w:gridSpan w:val="10"/>
            <w:tcBorders>
              <w:top w:val="nil"/>
              <w:left w:val="nil"/>
              <w:bottom w:val="single" w:color="auto" w:sz="4" w:space="0"/>
              <w:right w:val="single" w:color="auto" w:sz="4" w:space="0"/>
            </w:tcBorders>
            <w:shd w:val="clear" w:color="auto" w:fill="auto"/>
            <w:noWrap/>
            <w:vAlign w:val="center"/>
          </w:tcPr>
          <w:p w14:paraId="6FA8E15D">
            <w:pPr>
              <w:widowControl/>
              <w:jc w:val="right"/>
              <w:rPr>
                <w:rFonts w:ascii="宋体" w:hAnsi="宋体" w:cs="宋体"/>
                <w:kern w:val="0"/>
                <w:sz w:val="18"/>
                <w:szCs w:val="18"/>
              </w:rPr>
            </w:pPr>
            <w:r>
              <w:rPr>
                <w:rFonts w:hint="eastAsia" w:ascii="宋体" w:hAnsi="宋体" w:cs="宋体"/>
                <w:kern w:val="0"/>
                <w:sz w:val="18"/>
                <w:szCs w:val="18"/>
              </w:rPr>
              <w:t>　</w:t>
            </w:r>
          </w:p>
        </w:tc>
        <w:tc>
          <w:tcPr>
            <w:tcW w:w="2300" w:type="dxa"/>
            <w:gridSpan w:val="10"/>
            <w:tcBorders>
              <w:top w:val="nil"/>
              <w:left w:val="nil"/>
              <w:bottom w:val="single" w:color="auto" w:sz="4" w:space="0"/>
              <w:right w:val="single" w:color="auto" w:sz="4" w:space="0"/>
            </w:tcBorders>
            <w:shd w:val="clear" w:color="auto" w:fill="auto"/>
            <w:noWrap/>
            <w:vAlign w:val="center"/>
          </w:tcPr>
          <w:p w14:paraId="05B5A1A1">
            <w:pPr>
              <w:widowControl/>
              <w:jc w:val="right"/>
              <w:rPr>
                <w:rFonts w:ascii="宋体" w:hAnsi="宋体" w:cs="宋体"/>
                <w:kern w:val="0"/>
                <w:sz w:val="18"/>
                <w:szCs w:val="18"/>
              </w:rPr>
            </w:pPr>
            <w:r>
              <w:rPr>
                <w:rFonts w:hint="eastAsia" w:ascii="宋体" w:hAnsi="宋体" w:cs="宋体"/>
                <w:kern w:val="0"/>
                <w:sz w:val="18"/>
                <w:szCs w:val="18"/>
              </w:rPr>
              <w:t>108.64</w:t>
            </w:r>
          </w:p>
        </w:tc>
      </w:tr>
      <w:tr w14:paraId="0B6064B9">
        <w:tblPrEx>
          <w:tblCellMar>
            <w:top w:w="0" w:type="dxa"/>
            <w:left w:w="108" w:type="dxa"/>
            <w:bottom w:w="0" w:type="dxa"/>
            <w:right w:w="108" w:type="dxa"/>
          </w:tblCellMar>
        </w:tblPrEx>
        <w:trPr>
          <w:gridAfter w:val="1"/>
          <w:wAfter w:w="180" w:type="dxa"/>
          <w:trHeight w:val="690" w:hRule="atLeast"/>
        </w:trPr>
        <w:tc>
          <w:tcPr>
            <w:tcW w:w="14440" w:type="dxa"/>
            <w:gridSpan w:val="55"/>
            <w:tcBorders>
              <w:top w:val="nil"/>
              <w:left w:val="nil"/>
              <w:bottom w:val="nil"/>
              <w:right w:val="nil"/>
            </w:tcBorders>
            <w:shd w:val="clear" w:color="auto" w:fill="auto"/>
            <w:vAlign w:val="center"/>
          </w:tcPr>
          <w:p w14:paraId="2C7809BF">
            <w:pPr>
              <w:widowControl/>
              <w:jc w:val="center"/>
              <w:rPr>
                <w:rFonts w:ascii="宋体" w:hAnsi="宋体" w:cs="宋体"/>
                <w:b/>
                <w:bCs/>
                <w:kern w:val="0"/>
                <w:sz w:val="44"/>
                <w:szCs w:val="44"/>
              </w:rPr>
            </w:pPr>
            <w:r>
              <w:rPr>
                <w:rFonts w:hint="eastAsia" w:ascii="宋体" w:hAnsi="宋体" w:cs="宋体"/>
                <w:b/>
                <w:bCs/>
                <w:kern w:val="0"/>
                <w:sz w:val="44"/>
                <w:szCs w:val="44"/>
              </w:rPr>
              <w:t>部门预算一般公共预算财政拨款基本支出表</w:t>
            </w:r>
          </w:p>
        </w:tc>
      </w:tr>
      <w:tr w14:paraId="50480728">
        <w:tblPrEx>
          <w:tblCellMar>
            <w:top w:w="0" w:type="dxa"/>
            <w:left w:w="108" w:type="dxa"/>
            <w:bottom w:w="0" w:type="dxa"/>
            <w:right w:w="108" w:type="dxa"/>
          </w:tblCellMar>
        </w:tblPrEx>
        <w:trPr>
          <w:gridAfter w:val="1"/>
          <w:wAfter w:w="180" w:type="dxa"/>
          <w:trHeight w:val="570" w:hRule="atLeast"/>
        </w:trPr>
        <w:tc>
          <w:tcPr>
            <w:tcW w:w="9720" w:type="dxa"/>
            <w:gridSpan w:val="33"/>
            <w:tcBorders>
              <w:top w:val="nil"/>
              <w:left w:val="nil"/>
              <w:bottom w:val="nil"/>
              <w:right w:val="nil"/>
            </w:tcBorders>
            <w:shd w:val="clear" w:color="auto" w:fill="auto"/>
            <w:vAlign w:val="center"/>
          </w:tcPr>
          <w:p w14:paraId="18AEAC2A">
            <w:pPr>
              <w:widowControl/>
              <w:jc w:val="left"/>
              <w:rPr>
                <w:rFonts w:ascii="方正书宋_GBK" w:hAnsi="宋体" w:eastAsia="方正书宋_GBK" w:cs="宋体"/>
                <w:b/>
                <w:bCs/>
                <w:kern w:val="0"/>
                <w:sz w:val="24"/>
              </w:rPr>
            </w:pPr>
            <w:r>
              <w:rPr>
                <w:rFonts w:hint="eastAsia" w:ascii="方正书宋_GBK" w:hAnsi="宋体" w:eastAsia="方正书宋_GBK" w:cs="宋体"/>
                <w:b/>
                <w:bCs/>
                <w:kern w:val="0"/>
                <w:sz w:val="24"/>
              </w:rPr>
              <w:t>部门编码及名称：[551]中共馆陶县粮画小镇委员会</w:t>
            </w:r>
          </w:p>
        </w:tc>
        <w:tc>
          <w:tcPr>
            <w:tcW w:w="2360" w:type="dxa"/>
            <w:gridSpan w:val="11"/>
            <w:tcBorders>
              <w:top w:val="nil"/>
              <w:left w:val="nil"/>
              <w:bottom w:val="nil"/>
              <w:right w:val="nil"/>
            </w:tcBorders>
            <w:shd w:val="clear" w:color="auto" w:fill="auto"/>
            <w:vAlign w:val="center"/>
          </w:tcPr>
          <w:p w14:paraId="277E1D14">
            <w:pPr>
              <w:widowControl/>
              <w:jc w:val="left"/>
              <w:rPr>
                <w:rFonts w:ascii="方正书宋_GBK" w:hAnsi="宋体" w:eastAsia="方正书宋_GBK" w:cs="宋体"/>
                <w:b/>
                <w:bCs/>
                <w:kern w:val="0"/>
                <w:sz w:val="24"/>
              </w:rPr>
            </w:pPr>
            <w:r>
              <w:rPr>
                <w:rFonts w:hint="eastAsia" w:ascii="方正书宋_GBK" w:hAnsi="宋体" w:eastAsia="方正书宋_GBK" w:cs="宋体"/>
                <w:b/>
                <w:bCs/>
                <w:kern w:val="0"/>
                <w:sz w:val="24"/>
              </w:rPr>
              <w:t>预算年度：2020</w:t>
            </w:r>
          </w:p>
        </w:tc>
        <w:tc>
          <w:tcPr>
            <w:tcW w:w="2360" w:type="dxa"/>
            <w:gridSpan w:val="11"/>
            <w:tcBorders>
              <w:top w:val="nil"/>
              <w:left w:val="nil"/>
              <w:bottom w:val="nil"/>
              <w:right w:val="nil"/>
            </w:tcBorders>
            <w:shd w:val="clear" w:color="auto" w:fill="auto"/>
            <w:vAlign w:val="center"/>
          </w:tcPr>
          <w:p w14:paraId="631CEB43">
            <w:pPr>
              <w:widowControl/>
              <w:jc w:val="right"/>
              <w:rPr>
                <w:b/>
                <w:bCs/>
                <w:kern w:val="0"/>
                <w:sz w:val="24"/>
              </w:rPr>
            </w:pPr>
            <w:r>
              <w:rPr>
                <w:rFonts w:hint="eastAsia" w:ascii="方正书宋_GBK" w:eastAsia="方正书宋_GBK"/>
                <w:b/>
                <w:bCs/>
                <w:kern w:val="0"/>
                <w:sz w:val="24"/>
              </w:rPr>
              <w:t>金额单位：万元</w:t>
            </w:r>
          </w:p>
        </w:tc>
      </w:tr>
      <w:tr w14:paraId="14E2624C">
        <w:tblPrEx>
          <w:tblCellMar>
            <w:top w:w="0" w:type="dxa"/>
            <w:left w:w="108" w:type="dxa"/>
            <w:bottom w:w="0" w:type="dxa"/>
            <w:right w:w="108" w:type="dxa"/>
          </w:tblCellMar>
        </w:tblPrEx>
        <w:trPr>
          <w:gridAfter w:val="1"/>
          <w:wAfter w:w="180" w:type="dxa"/>
          <w:trHeight w:val="480" w:hRule="atLeast"/>
        </w:trPr>
        <w:tc>
          <w:tcPr>
            <w:tcW w:w="760"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6EFC2AB">
            <w:pPr>
              <w:widowControl/>
              <w:jc w:val="center"/>
              <w:rPr>
                <w:b/>
                <w:bCs/>
                <w:kern w:val="0"/>
                <w:sz w:val="24"/>
              </w:rPr>
            </w:pPr>
            <w:r>
              <w:rPr>
                <w:rFonts w:hint="eastAsia" w:ascii="方正书宋_GBK" w:eastAsia="方正书宋_GBK"/>
                <w:b/>
                <w:bCs/>
                <w:kern w:val="0"/>
                <w:sz w:val="24"/>
              </w:rPr>
              <w:t>序号</w:t>
            </w:r>
          </w:p>
        </w:tc>
        <w:tc>
          <w:tcPr>
            <w:tcW w:w="6600" w:type="dxa"/>
            <w:gridSpan w:val="20"/>
            <w:tcBorders>
              <w:top w:val="single" w:color="auto" w:sz="4" w:space="0"/>
              <w:left w:val="nil"/>
              <w:bottom w:val="single" w:color="auto" w:sz="4" w:space="0"/>
              <w:right w:val="single" w:color="auto" w:sz="4" w:space="0"/>
            </w:tcBorders>
            <w:shd w:val="clear" w:color="auto" w:fill="auto"/>
            <w:vAlign w:val="center"/>
          </w:tcPr>
          <w:p w14:paraId="21CA0646">
            <w:pPr>
              <w:widowControl/>
              <w:jc w:val="center"/>
              <w:rPr>
                <w:b/>
                <w:bCs/>
                <w:kern w:val="0"/>
                <w:sz w:val="24"/>
              </w:rPr>
            </w:pPr>
            <w:r>
              <w:rPr>
                <w:rFonts w:hint="eastAsia" w:ascii="方正书宋_GBK" w:eastAsia="方正书宋_GBK"/>
                <w:b/>
                <w:bCs/>
                <w:kern w:val="0"/>
                <w:sz w:val="24"/>
              </w:rPr>
              <w:t>科目</w:t>
            </w:r>
          </w:p>
        </w:tc>
        <w:tc>
          <w:tcPr>
            <w:tcW w:w="7080" w:type="dxa"/>
            <w:gridSpan w:val="31"/>
            <w:tcBorders>
              <w:top w:val="single" w:color="auto" w:sz="4" w:space="0"/>
              <w:left w:val="nil"/>
              <w:bottom w:val="single" w:color="auto" w:sz="4" w:space="0"/>
              <w:right w:val="single" w:color="auto" w:sz="4" w:space="0"/>
            </w:tcBorders>
            <w:shd w:val="clear" w:color="auto" w:fill="auto"/>
            <w:vAlign w:val="center"/>
          </w:tcPr>
          <w:p w14:paraId="28E4B2A8">
            <w:pPr>
              <w:widowControl/>
              <w:jc w:val="center"/>
              <w:rPr>
                <w:b/>
                <w:bCs/>
                <w:kern w:val="0"/>
                <w:sz w:val="24"/>
              </w:rPr>
            </w:pPr>
            <w:r>
              <w:rPr>
                <w:rFonts w:hint="eastAsia" w:ascii="方正书宋_GBK" w:eastAsia="方正书宋_GBK"/>
                <w:b/>
                <w:bCs/>
                <w:kern w:val="0"/>
                <w:sz w:val="24"/>
              </w:rPr>
              <w:t>基本支出</w:t>
            </w:r>
          </w:p>
        </w:tc>
      </w:tr>
      <w:tr w14:paraId="5264942F">
        <w:tblPrEx>
          <w:tblCellMar>
            <w:top w:w="0" w:type="dxa"/>
            <w:left w:w="108" w:type="dxa"/>
            <w:bottom w:w="0" w:type="dxa"/>
            <w:right w:w="108" w:type="dxa"/>
          </w:tblCellMar>
        </w:tblPrEx>
        <w:trPr>
          <w:gridAfter w:val="1"/>
          <w:wAfter w:w="180" w:type="dxa"/>
          <w:trHeight w:val="645" w:hRule="atLeast"/>
        </w:trPr>
        <w:tc>
          <w:tcPr>
            <w:tcW w:w="760" w:type="dxa"/>
            <w:gridSpan w:val="4"/>
            <w:vMerge w:val="continue"/>
            <w:tcBorders>
              <w:top w:val="single" w:color="auto" w:sz="4" w:space="0"/>
              <w:left w:val="single" w:color="auto" w:sz="4" w:space="0"/>
              <w:bottom w:val="single" w:color="auto" w:sz="4" w:space="0"/>
              <w:right w:val="single" w:color="auto" w:sz="4" w:space="0"/>
            </w:tcBorders>
            <w:vAlign w:val="center"/>
          </w:tcPr>
          <w:p w14:paraId="42A540B1">
            <w:pPr>
              <w:widowControl/>
              <w:jc w:val="left"/>
              <w:rPr>
                <w:b/>
                <w:bCs/>
                <w:kern w:val="0"/>
                <w:sz w:val="24"/>
              </w:rPr>
            </w:pPr>
          </w:p>
        </w:tc>
        <w:tc>
          <w:tcPr>
            <w:tcW w:w="1600" w:type="dxa"/>
            <w:gridSpan w:val="6"/>
            <w:tcBorders>
              <w:top w:val="nil"/>
              <w:left w:val="nil"/>
              <w:bottom w:val="single" w:color="auto" w:sz="4" w:space="0"/>
              <w:right w:val="single" w:color="auto" w:sz="4" w:space="0"/>
            </w:tcBorders>
            <w:shd w:val="clear" w:color="auto" w:fill="auto"/>
            <w:vAlign w:val="center"/>
          </w:tcPr>
          <w:p w14:paraId="4AF8BCA0">
            <w:pPr>
              <w:widowControl/>
              <w:jc w:val="center"/>
              <w:rPr>
                <w:b/>
                <w:bCs/>
                <w:kern w:val="0"/>
                <w:sz w:val="24"/>
              </w:rPr>
            </w:pPr>
            <w:r>
              <w:rPr>
                <w:rFonts w:hint="eastAsia" w:ascii="方正书宋_GBK" w:eastAsia="方正书宋_GBK"/>
                <w:b/>
                <w:bCs/>
                <w:kern w:val="0"/>
                <w:sz w:val="24"/>
              </w:rPr>
              <w:t>经济分类科目编码</w:t>
            </w:r>
          </w:p>
        </w:tc>
        <w:tc>
          <w:tcPr>
            <w:tcW w:w="5000" w:type="dxa"/>
            <w:gridSpan w:val="14"/>
            <w:tcBorders>
              <w:top w:val="nil"/>
              <w:left w:val="nil"/>
              <w:bottom w:val="single" w:color="auto" w:sz="4" w:space="0"/>
              <w:right w:val="single" w:color="auto" w:sz="4" w:space="0"/>
            </w:tcBorders>
            <w:shd w:val="clear" w:color="auto" w:fill="auto"/>
            <w:vAlign w:val="center"/>
          </w:tcPr>
          <w:p w14:paraId="23796E01">
            <w:pPr>
              <w:widowControl/>
              <w:jc w:val="center"/>
              <w:rPr>
                <w:b/>
                <w:bCs/>
                <w:kern w:val="0"/>
                <w:sz w:val="24"/>
              </w:rPr>
            </w:pPr>
            <w:r>
              <w:rPr>
                <w:rFonts w:hint="eastAsia" w:ascii="方正书宋_GBK" w:eastAsia="方正书宋_GBK"/>
                <w:b/>
                <w:bCs/>
                <w:kern w:val="0"/>
                <w:sz w:val="24"/>
              </w:rPr>
              <w:t>科目名称</w:t>
            </w:r>
          </w:p>
        </w:tc>
        <w:tc>
          <w:tcPr>
            <w:tcW w:w="2360" w:type="dxa"/>
            <w:gridSpan w:val="9"/>
            <w:tcBorders>
              <w:top w:val="nil"/>
              <w:left w:val="nil"/>
              <w:bottom w:val="single" w:color="auto" w:sz="4" w:space="0"/>
              <w:right w:val="single" w:color="auto" w:sz="4" w:space="0"/>
            </w:tcBorders>
            <w:shd w:val="clear" w:color="auto" w:fill="auto"/>
            <w:vAlign w:val="center"/>
          </w:tcPr>
          <w:p w14:paraId="119C857C">
            <w:pPr>
              <w:widowControl/>
              <w:jc w:val="center"/>
              <w:rPr>
                <w:b/>
                <w:bCs/>
                <w:kern w:val="0"/>
                <w:sz w:val="24"/>
              </w:rPr>
            </w:pPr>
            <w:r>
              <w:rPr>
                <w:rFonts w:hint="eastAsia" w:ascii="方正书宋_GBK" w:eastAsia="方正书宋_GBK"/>
                <w:b/>
                <w:bCs/>
                <w:kern w:val="0"/>
                <w:sz w:val="24"/>
              </w:rPr>
              <w:t>合计</w:t>
            </w:r>
          </w:p>
        </w:tc>
        <w:tc>
          <w:tcPr>
            <w:tcW w:w="2360" w:type="dxa"/>
            <w:gridSpan w:val="11"/>
            <w:tcBorders>
              <w:top w:val="nil"/>
              <w:left w:val="nil"/>
              <w:bottom w:val="single" w:color="auto" w:sz="4" w:space="0"/>
              <w:right w:val="single" w:color="auto" w:sz="4" w:space="0"/>
            </w:tcBorders>
            <w:shd w:val="clear" w:color="auto" w:fill="auto"/>
            <w:vAlign w:val="center"/>
          </w:tcPr>
          <w:p w14:paraId="77AC1523">
            <w:pPr>
              <w:widowControl/>
              <w:jc w:val="center"/>
              <w:rPr>
                <w:b/>
                <w:bCs/>
                <w:kern w:val="0"/>
                <w:sz w:val="24"/>
              </w:rPr>
            </w:pPr>
            <w:r>
              <w:rPr>
                <w:rFonts w:hint="eastAsia" w:ascii="方正书宋_GBK" w:eastAsia="方正书宋_GBK"/>
                <w:b/>
                <w:bCs/>
                <w:kern w:val="0"/>
                <w:sz w:val="24"/>
              </w:rPr>
              <w:t>人员经费</w:t>
            </w:r>
          </w:p>
        </w:tc>
        <w:tc>
          <w:tcPr>
            <w:tcW w:w="2360" w:type="dxa"/>
            <w:gridSpan w:val="11"/>
            <w:tcBorders>
              <w:top w:val="nil"/>
              <w:left w:val="nil"/>
              <w:bottom w:val="single" w:color="auto" w:sz="4" w:space="0"/>
              <w:right w:val="single" w:color="auto" w:sz="4" w:space="0"/>
            </w:tcBorders>
            <w:shd w:val="clear" w:color="auto" w:fill="auto"/>
            <w:vAlign w:val="center"/>
          </w:tcPr>
          <w:p w14:paraId="0CAC3067">
            <w:pPr>
              <w:widowControl/>
              <w:jc w:val="center"/>
              <w:rPr>
                <w:b/>
                <w:bCs/>
                <w:kern w:val="0"/>
                <w:sz w:val="24"/>
              </w:rPr>
            </w:pPr>
            <w:r>
              <w:rPr>
                <w:rFonts w:hint="eastAsia" w:ascii="方正书宋_GBK" w:eastAsia="方正书宋_GBK"/>
                <w:b/>
                <w:bCs/>
                <w:kern w:val="0"/>
                <w:sz w:val="24"/>
              </w:rPr>
              <w:t>公用经费</w:t>
            </w:r>
          </w:p>
        </w:tc>
      </w:tr>
      <w:tr w14:paraId="023AB360">
        <w:tblPrEx>
          <w:tblCellMar>
            <w:top w:w="0" w:type="dxa"/>
            <w:left w:w="108" w:type="dxa"/>
            <w:bottom w:w="0" w:type="dxa"/>
            <w:right w:w="108" w:type="dxa"/>
          </w:tblCellMar>
        </w:tblPrEx>
        <w:trPr>
          <w:gridAfter w:val="1"/>
          <w:wAfter w:w="180" w:type="dxa"/>
          <w:trHeight w:val="435" w:hRule="atLeast"/>
        </w:trPr>
        <w:tc>
          <w:tcPr>
            <w:tcW w:w="760" w:type="dxa"/>
            <w:gridSpan w:val="4"/>
            <w:tcBorders>
              <w:top w:val="nil"/>
              <w:left w:val="single" w:color="auto" w:sz="4" w:space="0"/>
              <w:bottom w:val="single" w:color="auto" w:sz="4" w:space="0"/>
              <w:right w:val="single" w:color="auto" w:sz="4" w:space="0"/>
            </w:tcBorders>
            <w:shd w:val="clear" w:color="auto" w:fill="auto"/>
            <w:vAlign w:val="center"/>
          </w:tcPr>
          <w:p w14:paraId="4F011C72">
            <w:pPr>
              <w:widowControl/>
              <w:jc w:val="center"/>
              <w:rPr>
                <w:b/>
                <w:bCs/>
                <w:kern w:val="0"/>
                <w:sz w:val="24"/>
              </w:rPr>
            </w:pPr>
            <w:r>
              <w:rPr>
                <w:rFonts w:hint="eastAsia" w:ascii="方正书宋_GBK" w:eastAsia="方正书宋_GBK"/>
                <w:b/>
                <w:bCs/>
                <w:kern w:val="0"/>
                <w:sz w:val="24"/>
              </w:rPr>
              <w:t>栏次</w:t>
            </w:r>
          </w:p>
        </w:tc>
        <w:tc>
          <w:tcPr>
            <w:tcW w:w="1600" w:type="dxa"/>
            <w:gridSpan w:val="6"/>
            <w:tcBorders>
              <w:top w:val="nil"/>
              <w:left w:val="nil"/>
              <w:bottom w:val="single" w:color="auto" w:sz="4" w:space="0"/>
              <w:right w:val="single" w:color="auto" w:sz="4" w:space="0"/>
            </w:tcBorders>
            <w:shd w:val="clear" w:color="auto" w:fill="auto"/>
            <w:vAlign w:val="center"/>
          </w:tcPr>
          <w:p w14:paraId="47F2E864">
            <w:pPr>
              <w:widowControl/>
              <w:jc w:val="center"/>
              <w:rPr>
                <w:b/>
                <w:bCs/>
                <w:kern w:val="0"/>
                <w:sz w:val="24"/>
              </w:rPr>
            </w:pPr>
            <w:r>
              <w:rPr>
                <w:b/>
                <w:bCs/>
                <w:kern w:val="0"/>
                <w:sz w:val="24"/>
              </w:rPr>
              <w:t>1</w:t>
            </w:r>
          </w:p>
        </w:tc>
        <w:tc>
          <w:tcPr>
            <w:tcW w:w="5000" w:type="dxa"/>
            <w:gridSpan w:val="14"/>
            <w:tcBorders>
              <w:top w:val="nil"/>
              <w:left w:val="nil"/>
              <w:bottom w:val="single" w:color="auto" w:sz="4" w:space="0"/>
              <w:right w:val="single" w:color="auto" w:sz="4" w:space="0"/>
            </w:tcBorders>
            <w:shd w:val="clear" w:color="auto" w:fill="auto"/>
            <w:vAlign w:val="center"/>
          </w:tcPr>
          <w:p w14:paraId="5BAC8379">
            <w:pPr>
              <w:widowControl/>
              <w:jc w:val="center"/>
              <w:rPr>
                <w:b/>
                <w:bCs/>
                <w:kern w:val="0"/>
                <w:sz w:val="24"/>
              </w:rPr>
            </w:pPr>
            <w:r>
              <w:rPr>
                <w:b/>
                <w:bCs/>
                <w:kern w:val="0"/>
                <w:sz w:val="24"/>
              </w:rPr>
              <w:t>2</w:t>
            </w:r>
          </w:p>
        </w:tc>
        <w:tc>
          <w:tcPr>
            <w:tcW w:w="2360" w:type="dxa"/>
            <w:gridSpan w:val="9"/>
            <w:tcBorders>
              <w:top w:val="nil"/>
              <w:left w:val="nil"/>
              <w:bottom w:val="single" w:color="auto" w:sz="4" w:space="0"/>
              <w:right w:val="single" w:color="auto" w:sz="4" w:space="0"/>
            </w:tcBorders>
            <w:shd w:val="clear" w:color="auto" w:fill="auto"/>
            <w:vAlign w:val="center"/>
          </w:tcPr>
          <w:p w14:paraId="49E582C3">
            <w:pPr>
              <w:widowControl/>
              <w:jc w:val="center"/>
              <w:rPr>
                <w:b/>
                <w:bCs/>
                <w:kern w:val="0"/>
                <w:sz w:val="24"/>
              </w:rPr>
            </w:pPr>
            <w:r>
              <w:rPr>
                <w:b/>
                <w:bCs/>
                <w:kern w:val="0"/>
                <w:sz w:val="24"/>
              </w:rPr>
              <w:t>3</w:t>
            </w:r>
          </w:p>
        </w:tc>
        <w:tc>
          <w:tcPr>
            <w:tcW w:w="2360" w:type="dxa"/>
            <w:gridSpan w:val="11"/>
            <w:tcBorders>
              <w:top w:val="nil"/>
              <w:left w:val="nil"/>
              <w:bottom w:val="single" w:color="auto" w:sz="4" w:space="0"/>
              <w:right w:val="single" w:color="auto" w:sz="4" w:space="0"/>
            </w:tcBorders>
            <w:shd w:val="clear" w:color="auto" w:fill="auto"/>
            <w:vAlign w:val="center"/>
          </w:tcPr>
          <w:p w14:paraId="4A7A6671">
            <w:pPr>
              <w:widowControl/>
              <w:jc w:val="center"/>
              <w:rPr>
                <w:b/>
                <w:bCs/>
                <w:kern w:val="0"/>
                <w:sz w:val="24"/>
              </w:rPr>
            </w:pPr>
            <w:r>
              <w:rPr>
                <w:b/>
                <w:bCs/>
                <w:kern w:val="0"/>
                <w:sz w:val="24"/>
              </w:rPr>
              <w:t>4</w:t>
            </w:r>
          </w:p>
        </w:tc>
        <w:tc>
          <w:tcPr>
            <w:tcW w:w="2360" w:type="dxa"/>
            <w:gridSpan w:val="11"/>
            <w:tcBorders>
              <w:top w:val="nil"/>
              <w:left w:val="nil"/>
              <w:bottom w:val="single" w:color="auto" w:sz="4" w:space="0"/>
              <w:right w:val="single" w:color="auto" w:sz="4" w:space="0"/>
            </w:tcBorders>
            <w:shd w:val="clear" w:color="auto" w:fill="auto"/>
            <w:vAlign w:val="center"/>
          </w:tcPr>
          <w:p w14:paraId="394B055D">
            <w:pPr>
              <w:widowControl/>
              <w:jc w:val="center"/>
              <w:rPr>
                <w:b/>
                <w:bCs/>
                <w:kern w:val="0"/>
                <w:sz w:val="24"/>
              </w:rPr>
            </w:pPr>
            <w:r>
              <w:rPr>
                <w:b/>
                <w:bCs/>
                <w:kern w:val="0"/>
                <w:sz w:val="24"/>
              </w:rPr>
              <w:t>5</w:t>
            </w:r>
          </w:p>
        </w:tc>
      </w:tr>
      <w:tr w14:paraId="3E09014E">
        <w:tblPrEx>
          <w:tblCellMar>
            <w:top w:w="0" w:type="dxa"/>
            <w:left w:w="108" w:type="dxa"/>
            <w:bottom w:w="0" w:type="dxa"/>
            <w:right w:w="108" w:type="dxa"/>
          </w:tblCellMar>
        </w:tblPrEx>
        <w:trPr>
          <w:gridAfter w:val="1"/>
          <w:wAfter w:w="180" w:type="dxa"/>
          <w:trHeight w:val="435" w:hRule="atLeast"/>
        </w:trPr>
        <w:tc>
          <w:tcPr>
            <w:tcW w:w="760" w:type="dxa"/>
            <w:gridSpan w:val="4"/>
            <w:tcBorders>
              <w:top w:val="nil"/>
              <w:left w:val="single" w:color="auto" w:sz="4" w:space="0"/>
              <w:bottom w:val="single" w:color="auto" w:sz="4" w:space="0"/>
              <w:right w:val="single" w:color="auto" w:sz="4" w:space="0"/>
            </w:tcBorders>
            <w:shd w:val="clear" w:color="auto" w:fill="auto"/>
            <w:noWrap/>
            <w:vAlign w:val="center"/>
          </w:tcPr>
          <w:p w14:paraId="31CC6705">
            <w:pPr>
              <w:widowControl/>
              <w:jc w:val="center"/>
              <w:rPr>
                <w:rFonts w:ascii="宋体" w:hAnsi="宋体" w:cs="宋体"/>
                <w:kern w:val="0"/>
                <w:sz w:val="18"/>
                <w:szCs w:val="18"/>
              </w:rPr>
            </w:pPr>
            <w:r>
              <w:rPr>
                <w:rFonts w:hint="eastAsia" w:ascii="宋体" w:hAnsi="宋体" w:cs="宋体"/>
                <w:kern w:val="0"/>
                <w:sz w:val="18"/>
                <w:szCs w:val="18"/>
              </w:rPr>
              <w:t>6</w:t>
            </w:r>
          </w:p>
        </w:tc>
        <w:tc>
          <w:tcPr>
            <w:tcW w:w="1600" w:type="dxa"/>
            <w:gridSpan w:val="6"/>
            <w:tcBorders>
              <w:top w:val="nil"/>
              <w:left w:val="nil"/>
              <w:bottom w:val="single" w:color="auto" w:sz="4" w:space="0"/>
              <w:right w:val="single" w:color="auto" w:sz="4" w:space="0"/>
            </w:tcBorders>
            <w:shd w:val="clear" w:color="auto" w:fill="auto"/>
            <w:noWrap/>
            <w:vAlign w:val="center"/>
          </w:tcPr>
          <w:p w14:paraId="6B64A302">
            <w:pPr>
              <w:widowControl/>
              <w:jc w:val="left"/>
              <w:rPr>
                <w:rFonts w:ascii="宋体" w:hAnsi="宋体" w:cs="宋体"/>
                <w:kern w:val="0"/>
                <w:sz w:val="18"/>
                <w:szCs w:val="18"/>
              </w:rPr>
            </w:pPr>
            <w:r>
              <w:rPr>
                <w:rFonts w:hint="eastAsia" w:ascii="宋体" w:hAnsi="宋体" w:cs="宋体"/>
                <w:kern w:val="0"/>
                <w:sz w:val="18"/>
                <w:szCs w:val="18"/>
              </w:rPr>
              <w:t>　</w:t>
            </w:r>
          </w:p>
        </w:tc>
        <w:tc>
          <w:tcPr>
            <w:tcW w:w="5000" w:type="dxa"/>
            <w:gridSpan w:val="14"/>
            <w:tcBorders>
              <w:top w:val="nil"/>
              <w:left w:val="nil"/>
              <w:bottom w:val="single" w:color="auto" w:sz="4" w:space="0"/>
              <w:right w:val="single" w:color="auto" w:sz="4" w:space="0"/>
            </w:tcBorders>
            <w:shd w:val="clear" w:color="auto" w:fill="auto"/>
            <w:noWrap/>
            <w:vAlign w:val="center"/>
          </w:tcPr>
          <w:p w14:paraId="6FE8F829">
            <w:pPr>
              <w:widowControl/>
              <w:jc w:val="left"/>
              <w:rPr>
                <w:rFonts w:ascii="宋体" w:hAnsi="宋体" w:cs="宋体"/>
                <w:kern w:val="0"/>
                <w:sz w:val="18"/>
                <w:szCs w:val="18"/>
              </w:rPr>
            </w:pPr>
            <w:r>
              <w:rPr>
                <w:rFonts w:hint="eastAsia" w:ascii="宋体" w:hAnsi="宋体" w:cs="宋体"/>
                <w:kern w:val="0"/>
                <w:sz w:val="18"/>
                <w:szCs w:val="18"/>
              </w:rPr>
              <w:t>合计</w:t>
            </w:r>
          </w:p>
        </w:tc>
        <w:tc>
          <w:tcPr>
            <w:tcW w:w="2360" w:type="dxa"/>
            <w:gridSpan w:val="9"/>
            <w:tcBorders>
              <w:top w:val="nil"/>
              <w:left w:val="nil"/>
              <w:bottom w:val="single" w:color="auto" w:sz="4" w:space="0"/>
              <w:right w:val="single" w:color="auto" w:sz="4" w:space="0"/>
            </w:tcBorders>
            <w:shd w:val="clear" w:color="auto" w:fill="auto"/>
            <w:noWrap/>
            <w:vAlign w:val="center"/>
          </w:tcPr>
          <w:p w14:paraId="7C92BBE2">
            <w:pPr>
              <w:widowControl/>
              <w:jc w:val="right"/>
              <w:rPr>
                <w:rFonts w:ascii="宋体" w:hAnsi="宋体" w:cs="宋体"/>
                <w:kern w:val="0"/>
                <w:sz w:val="18"/>
                <w:szCs w:val="18"/>
              </w:rPr>
            </w:pPr>
            <w:r>
              <w:rPr>
                <w:rFonts w:hint="eastAsia" w:ascii="宋体" w:hAnsi="宋体" w:cs="宋体"/>
                <w:kern w:val="0"/>
                <w:sz w:val="18"/>
                <w:szCs w:val="18"/>
              </w:rPr>
              <w:t>18.00</w:t>
            </w:r>
          </w:p>
        </w:tc>
        <w:tc>
          <w:tcPr>
            <w:tcW w:w="2360" w:type="dxa"/>
            <w:gridSpan w:val="11"/>
            <w:tcBorders>
              <w:top w:val="nil"/>
              <w:left w:val="nil"/>
              <w:bottom w:val="single" w:color="auto" w:sz="4" w:space="0"/>
              <w:right w:val="single" w:color="auto" w:sz="4" w:space="0"/>
            </w:tcBorders>
            <w:shd w:val="clear" w:color="auto" w:fill="auto"/>
            <w:noWrap/>
            <w:vAlign w:val="center"/>
          </w:tcPr>
          <w:p w14:paraId="7EE089EB">
            <w:pPr>
              <w:widowControl/>
              <w:jc w:val="right"/>
              <w:rPr>
                <w:rFonts w:ascii="宋体" w:hAnsi="宋体" w:cs="宋体"/>
                <w:kern w:val="0"/>
                <w:sz w:val="18"/>
                <w:szCs w:val="18"/>
              </w:rPr>
            </w:pPr>
            <w:r>
              <w:rPr>
                <w:rFonts w:hint="eastAsia" w:ascii="宋体" w:hAnsi="宋体" w:cs="宋体"/>
                <w:kern w:val="0"/>
                <w:sz w:val="18"/>
                <w:szCs w:val="18"/>
              </w:rPr>
              <w:t>　</w:t>
            </w:r>
          </w:p>
        </w:tc>
        <w:tc>
          <w:tcPr>
            <w:tcW w:w="2360" w:type="dxa"/>
            <w:gridSpan w:val="11"/>
            <w:tcBorders>
              <w:top w:val="nil"/>
              <w:left w:val="nil"/>
              <w:bottom w:val="single" w:color="auto" w:sz="4" w:space="0"/>
              <w:right w:val="single" w:color="auto" w:sz="4" w:space="0"/>
            </w:tcBorders>
            <w:shd w:val="clear" w:color="auto" w:fill="auto"/>
            <w:noWrap/>
            <w:vAlign w:val="center"/>
          </w:tcPr>
          <w:p w14:paraId="5C7F9E47">
            <w:pPr>
              <w:widowControl/>
              <w:jc w:val="right"/>
              <w:rPr>
                <w:rFonts w:ascii="宋体" w:hAnsi="宋体" w:cs="宋体"/>
                <w:kern w:val="0"/>
                <w:sz w:val="18"/>
                <w:szCs w:val="18"/>
              </w:rPr>
            </w:pPr>
            <w:r>
              <w:rPr>
                <w:rFonts w:hint="eastAsia" w:ascii="宋体" w:hAnsi="宋体" w:cs="宋体"/>
                <w:kern w:val="0"/>
                <w:sz w:val="18"/>
                <w:szCs w:val="18"/>
              </w:rPr>
              <w:t>18.00</w:t>
            </w:r>
          </w:p>
        </w:tc>
      </w:tr>
      <w:tr w14:paraId="37870158">
        <w:tblPrEx>
          <w:tblCellMar>
            <w:top w:w="0" w:type="dxa"/>
            <w:left w:w="108" w:type="dxa"/>
            <w:bottom w:w="0" w:type="dxa"/>
            <w:right w:w="108" w:type="dxa"/>
          </w:tblCellMar>
        </w:tblPrEx>
        <w:trPr>
          <w:gridAfter w:val="1"/>
          <w:wAfter w:w="180" w:type="dxa"/>
          <w:trHeight w:val="435" w:hRule="atLeast"/>
        </w:trPr>
        <w:tc>
          <w:tcPr>
            <w:tcW w:w="760" w:type="dxa"/>
            <w:gridSpan w:val="4"/>
            <w:tcBorders>
              <w:top w:val="nil"/>
              <w:left w:val="single" w:color="auto" w:sz="4" w:space="0"/>
              <w:bottom w:val="single" w:color="auto" w:sz="4" w:space="0"/>
              <w:right w:val="single" w:color="auto" w:sz="4" w:space="0"/>
            </w:tcBorders>
            <w:shd w:val="clear" w:color="auto" w:fill="auto"/>
            <w:noWrap/>
            <w:vAlign w:val="center"/>
          </w:tcPr>
          <w:p w14:paraId="51795A11">
            <w:pPr>
              <w:widowControl/>
              <w:jc w:val="center"/>
              <w:rPr>
                <w:rFonts w:ascii="宋体" w:hAnsi="宋体" w:cs="宋体"/>
                <w:kern w:val="0"/>
                <w:sz w:val="18"/>
                <w:szCs w:val="18"/>
              </w:rPr>
            </w:pPr>
            <w:r>
              <w:rPr>
                <w:rFonts w:hint="eastAsia" w:ascii="宋体" w:hAnsi="宋体" w:cs="宋体"/>
                <w:kern w:val="0"/>
                <w:sz w:val="18"/>
                <w:szCs w:val="18"/>
              </w:rPr>
              <w:t>7</w:t>
            </w:r>
          </w:p>
        </w:tc>
        <w:tc>
          <w:tcPr>
            <w:tcW w:w="1600" w:type="dxa"/>
            <w:gridSpan w:val="6"/>
            <w:tcBorders>
              <w:top w:val="nil"/>
              <w:left w:val="nil"/>
              <w:bottom w:val="single" w:color="auto" w:sz="4" w:space="0"/>
              <w:right w:val="single" w:color="auto" w:sz="4" w:space="0"/>
            </w:tcBorders>
            <w:shd w:val="clear" w:color="auto" w:fill="auto"/>
            <w:noWrap/>
            <w:vAlign w:val="center"/>
          </w:tcPr>
          <w:p w14:paraId="7F5D8217">
            <w:pPr>
              <w:widowControl/>
              <w:jc w:val="left"/>
              <w:rPr>
                <w:rFonts w:ascii="宋体" w:hAnsi="宋体" w:cs="宋体"/>
                <w:kern w:val="0"/>
                <w:sz w:val="18"/>
                <w:szCs w:val="18"/>
              </w:rPr>
            </w:pPr>
            <w:r>
              <w:rPr>
                <w:rFonts w:hint="eastAsia" w:ascii="宋体" w:hAnsi="宋体" w:cs="宋体"/>
                <w:kern w:val="0"/>
                <w:sz w:val="18"/>
                <w:szCs w:val="18"/>
              </w:rPr>
              <w:t>302</w:t>
            </w:r>
          </w:p>
        </w:tc>
        <w:tc>
          <w:tcPr>
            <w:tcW w:w="5000" w:type="dxa"/>
            <w:gridSpan w:val="14"/>
            <w:tcBorders>
              <w:top w:val="nil"/>
              <w:left w:val="nil"/>
              <w:bottom w:val="single" w:color="auto" w:sz="4" w:space="0"/>
              <w:right w:val="single" w:color="auto" w:sz="4" w:space="0"/>
            </w:tcBorders>
            <w:shd w:val="clear" w:color="auto" w:fill="auto"/>
            <w:noWrap/>
            <w:vAlign w:val="center"/>
          </w:tcPr>
          <w:p w14:paraId="37BA0093">
            <w:pPr>
              <w:widowControl/>
              <w:jc w:val="left"/>
              <w:rPr>
                <w:rFonts w:ascii="宋体" w:hAnsi="宋体" w:cs="宋体"/>
                <w:kern w:val="0"/>
                <w:sz w:val="18"/>
                <w:szCs w:val="18"/>
              </w:rPr>
            </w:pPr>
            <w:r>
              <w:rPr>
                <w:rFonts w:hint="eastAsia" w:ascii="宋体" w:hAnsi="宋体" w:cs="宋体"/>
                <w:kern w:val="0"/>
                <w:sz w:val="18"/>
                <w:szCs w:val="18"/>
              </w:rPr>
              <w:t>商品和服务支出</w:t>
            </w:r>
          </w:p>
        </w:tc>
        <w:tc>
          <w:tcPr>
            <w:tcW w:w="2360" w:type="dxa"/>
            <w:gridSpan w:val="9"/>
            <w:tcBorders>
              <w:top w:val="nil"/>
              <w:left w:val="nil"/>
              <w:bottom w:val="single" w:color="auto" w:sz="4" w:space="0"/>
              <w:right w:val="single" w:color="auto" w:sz="4" w:space="0"/>
            </w:tcBorders>
            <w:shd w:val="clear" w:color="auto" w:fill="auto"/>
            <w:noWrap/>
            <w:vAlign w:val="center"/>
          </w:tcPr>
          <w:p w14:paraId="4118CE18">
            <w:pPr>
              <w:widowControl/>
              <w:jc w:val="right"/>
              <w:rPr>
                <w:rFonts w:ascii="宋体" w:hAnsi="宋体" w:cs="宋体"/>
                <w:kern w:val="0"/>
                <w:sz w:val="18"/>
                <w:szCs w:val="18"/>
              </w:rPr>
            </w:pPr>
            <w:r>
              <w:rPr>
                <w:rFonts w:hint="eastAsia" w:ascii="宋体" w:hAnsi="宋体" w:cs="宋体"/>
                <w:kern w:val="0"/>
                <w:sz w:val="18"/>
                <w:szCs w:val="18"/>
              </w:rPr>
              <w:t>16.00</w:t>
            </w:r>
          </w:p>
        </w:tc>
        <w:tc>
          <w:tcPr>
            <w:tcW w:w="2360" w:type="dxa"/>
            <w:gridSpan w:val="11"/>
            <w:tcBorders>
              <w:top w:val="nil"/>
              <w:left w:val="nil"/>
              <w:bottom w:val="single" w:color="auto" w:sz="4" w:space="0"/>
              <w:right w:val="single" w:color="auto" w:sz="4" w:space="0"/>
            </w:tcBorders>
            <w:shd w:val="clear" w:color="auto" w:fill="auto"/>
            <w:noWrap/>
            <w:vAlign w:val="center"/>
          </w:tcPr>
          <w:p w14:paraId="172C86E1">
            <w:pPr>
              <w:widowControl/>
              <w:jc w:val="right"/>
              <w:rPr>
                <w:rFonts w:ascii="宋体" w:hAnsi="宋体" w:cs="宋体"/>
                <w:kern w:val="0"/>
                <w:sz w:val="18"/>
                <w:szCs w:val="18"/>
              </w:rPr>
            </w:pPr>
            <w:r>
              <w:rPr>
                <w:rFonts w:hint="eastAsia" w:ascii="宋体" w:hAnsi="宋体" w:cs="宋体"/>
                <w:kern w:val="0"/>
                <w:sz w:val="18"/>
                <w:szCs w:val="18"/>
              </w:rPr>
              <w:t>　</w:t>
            </w:r>
          </w:p>
        </w:tc>
        <w:tc>
          <w:tcPr>
            <w:tcW w:w="2360" w:type="dxa"/>
            <w:gridSpan w:val="11"/>
            <w:tcBorders>
              <w:top w:val="nil"/>
              <w:left w:val="nil"/>
              <w:bottom w:val="single" w:color="auto" w:sz="4" w:space="0"/>
              <w:right w:val="single" w:color="auto" w:sz="4" w:space="0"/>
            </w:tcBorders>
            <w:shd w:val="clear" w:color="auto" w:fill="auto"/>
            <w:noWrap/>
            <w:vAlign w:val="center"/>
          </w:tcPr>
          <w:p w14:paraId="4F0615EA">
            <w:pPr>
              <w:widowControl/>
              <w:jc w:val="right"/>
              <w:rPr>
                <w:rFonts w:ascii="宋体" w:hAnsi="宋体" w:cs="宋体"/>
                <w:kern w:val="0"/>
                <w:sz w:val="18"/>
                <w:szCs w:val="18"/>
              </w:rPr>
            </w:pPr>
            <w:r>
              <w:rPr>
                <w:rFonts w:hint="eastAsia" w:ascii="宋体" w:hAnsi="宋体" w:cs="宋体"/>
                <w:kern w:val="0"/>
                <w:sz w:val="18"/>
                <w:szCs w:val="18"/>
              </w:rPr>
              <w:t>16.00</w:t>
            </w:r>
          </w:p>
        </w:tc>
      </w:tr>
      <w:tr w14:paraId="40F76A9C">
        <w:tblPrEx>
          <w:tblCellMar>
            <w:top w:w="0" w:type="dxa"/>
            <w:left w:w="108" w:type="dxa"/>
            <w:bottom w:w="0" w:type="dxa"/>
            <w:right w:w="108" w:type="dxa"/>
          </w:tblCellMar>
        </w:tblPrEx>
        <w:trPr>
          <w:gridAfter w:val="1"/>
          <w:wAfter w:w="180" w:type="dxa"/>
          <w:trHeight w:val="435" w:hRule="atLeast"/>
        </w:trPr>
        <w:tc>
          <w:tcPr>
            <w:tcW w:w="760" w:type="dxa"/>
            <w:gridSpan w:val="4"/>
            <w:tcBorders>
              <w:top w:val="nil"/>
              <w:left w:val="single" w:color="auto" w:sz="4" w:space="0"/>
              <w:bottom w:val="single" w:color="auto" w:sz="4" w:space="0"/>
              <w:right w:val="single" w:color="auto" w:sz="4" w:space="0"/>
            </w:tcBorders>
            <w:shd w:val="clear" w:color="auto" w:fill="auto"/>
            <w:noWrap/>
            <w:vAlign w:val="center"/>
          </w:tcPr>
          <w:p w14:paraId="3631B83A">
            <w:pPr>
              <w:widowControl/>
              <w:jc w:val="center"/>
              <w:rPr>
                <w:rFonts w:ascii="宋体" w:hAnsi="宋体" w:cs="宋体"/>
                <w:kern w:val="0"/>
                <w:sz w:val="18"/>
                <w:szCs w:val="18"/>
              </w:rPr>
            </w:pPr>
            <w:r>
              <w:rPr>
                <w:rFonts w:hint="eastAsia" w:ascii="宋体" w:hAnsi="宋体" w:cs="宋体"/>
                <w:kern w:val="0"/>
                <w:sz w:val="18"/>
                <w:szCs w:val="18"/>
              </w:rPr>
              <w:t>8</w:t>
            </w:r>
          </w:p>
        </w:tc>
        <w:tc>
          <w:tcPr>
            <w:tcW w:w="1600" w:type="dxa"/>
            <w:gridSpan w:val="6"/>
            <w:tcBorders>
              <w:top w:val="nil"/>
              <w:left w:val="nil"/>
              <w:bottom w:val="single" w:color="auto" w:sz="4" w:space="0"/>
              <w:right w:val="single" w:color="auto" w:sz="4" w:space="0"/>
            </w:tcBorders>
            <w:shd w:val="clear" w:color="auto" w:fill="auto"/>
            <w:noWrap/>
            <w:vAlign w:val="center"/>
          </w:tcPr>
          <w:p w14:paraId="7E97555D">
            <w:pPr>
              <w:widowControl/>
              <w:jc w:val="left"/>
              <w:rPr>
                <w:rFonts w:ascii="宋体" w:hAnsi="宋体" w:cs="宋体"/>
                <w:kern w:val="0"/>
                <w:sz w:val="18"/>
                <w:szCs w:val="18"/>
              </w:rPr>
            </w:pPr>
            <w:r>
              <w:rPr>
                <w:rFonts w:hint="eastAsia" w:ascii="宋体" w:hAnsi="宋体" w:cs="宋体"/>
                <w:kern w:val="0"/>
                <w:sz w:val="18"/>
                <w:szCs w:val="18"/>
              </w:rPr>
              <w:t>30201</w:t>
            </w:r>
          </w:p>
        </w:tc>
        <w:tc>
          <w:tcPr>
            <w:tcW w:w="5000" w:type="dxa"/>
            <w:gridSpan w:val="14"/>
            <w:tcBorders>
              <w:top w:val="nil"/>
              <w:left w:val="nil"/>
              <w:bottom w:val="single" w:color="auto" w:sz="4" w:space="0"/>
              <w:right w:val="single" w:color="auto" w:sz="4" w:space="0"/>
            </w:tcBorders>
            <w:shd w:val="clear" w:color="auto" w:fill="auto"/>
            <w:noWrap/>
            <w:vAlign w:val="center"/>
          </w:tcPr>
          <w:p w14:paraId="7F55B11F">
            <w:pPr>
              <w:widowControl/>
              <w:jc w:val="left"/>
              <w:rPr>
                <w:rFonts w:ascii="宋体" w:hAnsi="宋体" w:cs="宋体"/>
                <w:kern w:val="0"/>
                <w:sz w:val="18"/>
                <w:szCs w:val="18"/>
              </w:rPr>
            </w:pPr>
            <w:r>
              <w:rPr>
                <w:rFonts w:hint="eastAsia" w:ascii="宋体" w:hAnsi="宋体" w:cs="宋体"/>
                <w:kern w:val="0"/>
                <w:sz w:val="18"/>
                <w:szCs w:val="18"/>
              </w:rPr>
              <w:t>办公费</w:t>
            </w:r>
          </w:p>
        </w:tc>
        <w:tc>
          <w:tcPr>
            <w:tcW w:w="2360" w:type="dxa"/>
            <w:gridSpan w:val="9"/>
            <w:tcBorders>
              <w:top w:val="nil"/>
              <w:left w:val="nil"/>
              <w:bottom w:val="single" w:color="auto" w:sz="4" w:space="0"/>
              <w:right w:val="single" w:color="auto" w:sz="4" w:space="0"/>
            </w:tcBorders>
            <w:shd w:val="clear" w:color="auto" w:fill="auto"/>
            <w:noWrap/>
            <w:vAlign w:val="center"/>
          </w:tcPr>
          <w:p w14:paraId="3E946768">
            <w:pPr>
              <w:widowControl/>
              <w:jc w:val="right"/>
              <w:rPr>
                <w:rFonts w:ascii="宋体" w:hAnsi="宋体" w:cs="宋体"/>
                <w:kern w:val="0"/>
                <w:sz w:val="18"/>
                <w:szCs w:val="18"/>
              </w:rPr>
            </w:pPr>
            <w:r>
              <w:rPr>
                <w:rFonts w:hint="eastAsia" w:ascii="宋体" w:hAnsi="宋体" w:cs="宋体"/>
                <w:kern w:val="0"/>
                <w:sz w:val="18"/>
                <w:szCs w:val="18"/>
              </w:rPr>
              <w:t>2.00</w:t>
            </w:r>
          </w:p>
        </w:tc>
        <w:tc>
          <w:tcPr>
            <w:tcW w:w="2360" w:type="dxa"/>
            <w:gridSpan w:val="11"/>
            <w:tcBorders>
              <w:top w:val="nil"/>
              <w:left w:val="nil"/>
              <w:bottom w:val="single" w:color="auto" w:sz="4" w:space="0"/>
              <w:right w:val="single" w:color="auto" w:sz="4" w:space="0"/>
            </w:tcBorders>
            <w:shd w:val="clear" w:color="auto" w:fill="auto"/>
            <w:noWrap/>
            <w:vAlign w:val="center"/>
          </w:tcPr>
          <w:p w14:paraId="2459B47A">
            <w:pPr>
              <w:widowControl/>
              <w:jc w:val="right"/>
              <w:rPr>
                <w:rFonts w:ascii="宋体" w:hAnsi="宋体" w:cs="宋体"/>
                <w:kern w:val="0"/>
                <w:sz w:val="18"/>
                <w:szCs w:val="18"/>
              </w:rPr>
            </w:pPr>
            <w:r>
              <w:rPr>
                <w:rFonts w:hint="eastAsia" w:ascii="宋体" w:hAnsi="宋体" w:cs="宋体"/>
                <w:kern w:val="0"/>
                <w:sz w:val="18"/>
                <w:szCs w:val="18"/>
              </w:rPr>
              <w:t>　</w:t>
            </w:r>
          </w:p>
        </w:tc>
        <w:tc>
          <w:tcPr>
            <w:tcW w:w="2360" w:type="dxa"/>
            <w:gridSpan w:val="11"/>
            <w:tcBorders>
              <w:top w:val="nil"/>
              <w:left w:val="nil"/>
              <w:bottom w:val="single" w:color="auto" w:sz="4" w:space="0"/>
              <w:right w:val="single" w:color="auto" w:sz="4" w:space="0"/>
            </w:tcBorders>
            <w:shd w:val="clear" w:color="auto" w:fill="auto"/>
            <w:noWrap/>
            <w:vAlign w:val="center"/>
          </w:tcPr>
          <w:p w14:paraId="45C717FD">
            <w:pPr>
              <w:widowControl/>
              <w:jc w:val="right"/>
              <w:rPr>
                <w:rFonts w:ascii="宋体" w:hAnsi="宋体" w:cs="宋体"/>
                <w:kern w:val="0"/>
                <w:sz w:val="18"/>
                <w:szCs w:val="18"/>
              </w:rPr>
            </w:pPr>
            <w:r>
              <w:rPr>
                <w:rFonts w:hint="eastAsia" w:ascii="宋体" w:hAnsi="宋体" w:cs="宋体"/>
                <w:kern w:val="0"/>
                <w:sz w:val="18"/>
                <w:szCs w:val="18"/>
              </w:rPr>
              <w:t>2.00</w:t>
            </w:r>
          </w:p>
        </w:tc>
      </w:tr>
      <w:tr w14:paraId="7467F6BE">
        <w:tblPrEx>
          <w:tblCellMar>
            <w:top w:w="0" w:type="dxa"/>
            <w:left w:w="108" w:type="dxa"/>
            <w:bottom w:w="0" w:type="dxa"/>
            <w:right w:w="108" w:type="dxa"/>
          </w:tblCellMar>
        </w:tblPrEx>
        <w:trPr>
          <w:gridAfter w:val="1"/>
          <w:wAfter w:w="180" w:type="dxa"/>
          <w:trHeight w:val="435" w:hRule="atLeast"/>
        </w:trPr>
        <w:tc>
          <w:tcPr>
            <w:tcW w:w="760" w:type="dxa"/>
            <w:gridSpan w:val="4"/>
            <w:tcBorders>
              <w:top w:val="nil"/>
              <w:left w:val="single" w:color="auto" w:sz="4" w:space="0"/>
              <w:bottom w:val="single" w:color="auto" w:sz="4" w:space="0"/>
              <w:right w:val="single" w:color="auto" w:sz="4" w:space="0"/>
            </w:tcBorders>
            <w:shd w:val="clear" w:color="auto" w:fill="auto"/>
            <w:noWrap/>
            <w:vAlign w:val="center"/>
          </w:tcPr>
          <w:p w14:paraId="10D5B82D">
            <w:pPr>
              <w:widowControl/>
              <w:jc w:val="center"/>
              <w:rPr>
                <w:rFonts w:ascii="宋体" w:hAnsi="宋体" w:cs="宋体"/>
                <w:kern w:val="0"/>
                <w:sz w:val="18"/>
                <w:szCs w:val="18"/>
              </w:rPr>
            </w:pPr>
            <w:r>
              <w:rPr>
                <w:rFonts w:hint="eastAsia" w:ascii="宋体" w:hAnsi="宋体" w:cs="宋体"/>
                <w:kern w:val="0"/>
                <w:sz w:val="18"/>
                <w:szCs w:val="18"/>
              </w:rPr>
              <w:t>9</w:t>
            </w:r>
          </w:p>
        </w:tc>
        <w:tc>
          <w:tcPr>
            <w:tcW w:w="1600" w:type="dxa"/>
            <w:gridSpan w:val="6"/>
            <w:tcBorders>
              <w:top w:val="nil"/>
              <w:left w:val="nil"/>
              <w:bottom w:val="single" w:color="auto" w:sz="4" w:space="0"/>
              <w:right w:val="single" w:color="auto" w:sz="4" w:space="0"/>
            </w:tcBorders>
            <w:shd w:val="clear" w:color="auto" w:fill="auto"/>
            <w:noWrap/>
            <w:vAlign w:val="center"/>
          </w:tcPr>
          <w:p w14:paraId="4E33C532">
            <w:pPr>
              <w:widowControl/>
              <w:jc w:val="left"/>
              <w:rPr>
                <w:rFonts w:ascii="宋体" w:hAnsi="宋体" w:cs="宋体"/>
                <w:kern w:val="0"/>
                <w:sz w:val="18"/>
                <w:szCs w:val="18"/>
              </w:rPr>
            </w:pPr>
            <w:r>
              <w:rPr>
                <w:rFonts w:hint="eastAsia" w:ascii="宋体" w:hAnsi="宋体" w:cs="宋体"/>
                <w:kern w:val="0"/>
                <w:sz w:val="18"/>
                <w:szCs w:val="18"/>
              </w:rPr>
              <w:t>30202</w:t>
            </w:r>
          </w:p>
        </w:tc>
        <w:tc>
          <w:tcPr>
            <w:tcW w:w="5000" w:type="dxa"/>
            <w:gridSpan w:val="14"/>
            <w:tcBorders>
              <w:top w:val="nil"/>
              <w:left w:val="nil"/>
              <w:bottom w:val="single" w:color="auto" w:sz="4" w:space="0"/>
              <w:right w:val="single" w:color="auto" w:sz="4" w:space="0"/>
            </w:tcBorders>
            <w:shd w:val="clear" w:color="auto" w:fill="auto"/>
            <w:noWrap/>
            <w:vAlign w:val="center"/>
          </w:tcPr>
          <w:p w14:paraId="734AC55F">
            <w:pPr>
              <w:widowControl/>
              <w:jc w:val="left"/>
              <w:rPr>
                <w:rFonts w:ascii="宋体" w:hAnsi="宋体" w:cs="宋体"/>
                <w:kern w:val="0"/>
                <w:sz w:val="18"/>
                <w:szCs w:val="18"/>
              </w:rPr>
            </w:pPr>
            <w:r>
              <w:rPr>
                <w:rFonts w:hint="eastAsia" w:ascii="宋体" w:hAnsi="宋体" w:cs="宋体"/>
                <w:kern w:val="0"/>
                <w:sz w:val="18"/>
                <w:szCs w:val="18"/>
              </w:rPr>
              <w:t>印刷费</w:t>
            </w:r>
          </w:p>
        </w:tc>
        <w:tc>
          <w:tcPr>
            <w:tcW w:w="2360" w:type="dxa"/>
            <w:gridSpan w:val="9"/>
            <w:tcBorders>
              <w:top w:val="nil"/>
              <w:left w:val="nil"/>
              <w:bottom w:val="single" w:color="auto" w:sz="4" w:space="0"/>
              <w:right w:val="single" w:color="auto" w:sz="4" w:space="0"/>
            </w:tcBorders>
            <w:shd w:val="clear" w:color="auto" w:fill="auto"/>
            <w:noWrap/>
            <w:vAlign w:val="center"/>
          </w:tcPr>
          <w:p w14:paraId="6152DEAE">
            <w:pPr>
              <w:widowControl/>
              <w:jc w:val="right"/>
              <w:rPr>
                <w:rFonts w:ascii="宋体" w:hAnsi="宋体" w:cs="宋体"/>
                <w:kern w:val="0"/>
                <w:sz w:val="18"/>
                <w:szCs w:val="18"/>
              </w:rPr>
            </w:pPr>
            <w:r>
              <w:rPr>
                <w:rFonts w:hint="eastAsia" w:ascii="宋体" w:hAnsi="宋体" w:cs="宋体"/>
                <w:kern w:val="0"/>
                <w:sz w:val="18"/>
                <w:szCs w:val="18"/>
              </w:rPr>
              <w:t>1.00</w:t>
            </w:r>
          </w:p>
        </w:tc>
        <w:tc>
          <w:tcPr>
            <w:tcW w:w="2360" w:type="dxa"/>
            <w:gridSpan w:val="11"/>
            <w:tcBorders>
              <w:top w:val="nil"/>
              <w:left w:val="nil"/>
              <w:bottom w:val="single" w:color="auto" w:sz="4" w:space="0"/>
              <w:right w:val="single" w:color="auto" w:sz="4" w:space="0"/>
            </w:tcBorders>
            <w:shd w:val="clear" w:color="auto" w:fill="auto"/>
            <w:noWrap/>
            <w:vAlign w:val="center"/>
          </w:tcPr>
          <w:p w14:paraId="3EB1F5BB">
            <w:pPr>
              <w:widowControl/>
              <w:jc w:val="right"/>
              <w:rPr>
                <w:rFonts w:ascii="宋体" w:hAnsi="宋体" w:cs="宋体"/>
                <w:kern w:val="0"/>
                <w:sz w:val="18"/>
                <w:szCs w:val="18"/>
              </w:rPr>
            </w:pPr>
            <w:r>
              <w:rPr>
                <w:rFonts w:hint="eastAsia" w:ascii="宋体" w:hAnsi="宋体" w:cs="宋体"/>
                <w:kern w:val="0"/>
                <w:sz w:val="18"/>
                <w:szCs w:val="18"/>
              </w:rPr>
              <w:t>　</w:t>
            </w:r>
          </w:p>
        </w:tc>
        <w:tc>
          <w:tcPr>
            <w:tcW w:w="2360" w:type="dxa"/>
            <w:gridSpan w:val="11"/>
            <w:tcBorders>
              <w:top w:val="nil"/>
              <w:left w:val="nil"/>
              <w:bottom w:val="single" w:color="auto" w:sz="4" w:space="0"/>
              <w:right w:val="single" w:color="auto" w:sz="4" w:space="0"/>
            </w:tcBorders>
            <w:shd w:val="clear" w:color="auto" w:fill="auto"/>
            <w:noWrap/>
            <w:vAlign w:val="center"/>
          </w:tcPr>
          <w:p w14:paraId="6ECB2914">
            <w:pPr>
              <w:widowControl/>
              <w:jc w:val="right"/>
              <w:rPr>
                <w:rFonts w:ascii="宋体" w:hAnsi="宋体" w:cs="宋体"/>
                <w:kern w:val="0"/>
                <w:sz w:val="18"/>
                <w:szCs w:val="18"/>
              </w:rPr>
            </w:pPr>
            <w:r>
              <w:rPr>
                <w:rFonts w:hint="eastAsia" w:ascii="宋体" w:hAnsi="宋体" w:cs="宋体"/>
                <w:kern w:val="0"/>
                <w:sz w:val="18"/>
                <w:szCs w:val="18"/>
              </w:rPr>
              <w:t>1.00</w:t>
            </w:r>
          </w:p>
        </w:tc>
      </w:tr>
      <w:tr w14:paraId="3129EF85">
        <w:tblPrEx>
          <w:tblCellMar>
            <w:top w:w="0" w:type="dxa"/>
            <w:left w:w="108" w:type="dxa"/>
            <w:bottom w:w="0" w:type="dxa"/>
            <w:right w:w="108" w:type="dxa"/>
          </w:tblCellMar>
        </w:tblPrEx>
        <w:trPr>
          <w:gridAfter w:val="1"/>
          <w:wAfter w:w="180" w:type="dxa"/>
          <w:trHeight w:val="435" w:hRule="atLeast"/>
        </w:trPr>
        <w:tc>
          <w:tcPr>
            <w:tcW w:w="760" w:type="dxa"/>
            <w:gridSpan w:val="4"/>
            <w:tcBorders>
              <w:top w:val="nil"/>
              <w:left w:val="single" w:color="auto" w:sz="4" w:space="0"/>
              <w:bottom w:val="single" w:color="auto" w:sz="4" w:space="0"/>
              <w:right w:val="single" w:color="auto" w:sz="4" w:space="0"/>
            </w:tcBorders>
            <w:shd w:val="clear" w:color="auto" w:fill="auto"/>
            <w:noWrap/>
            <w:vAlign w:val="center"/>
          </w:tcPr>
          <w:p w14:paraId="7B9717D9">
            <w:pPr>
              <w:widowControl/>
              <w:jc w:val="center"/>
              <w:rPr>
                <w:rFonts w:ascii="宋体" w:hAnsi="宋体" w:cs="宋体"/>
                <w:kern w:val="0"/>
                <w:sz w:val="18"/>
                <w:szCs w:val="18"/>
              </w:rPr>
            </w:pPr>
            <w:r>
              <w:rPr>
                <w:rFonts w:hint="eastAsia" w:ascii="宋体" w:hAnsi="宋体" w:cs="宋体"/>
                <w:kern w:val="0"/>
                <w:sz w:val="18"/>
                <w:szCs w:val="18"/>
              </w:rPr>
              <w:t>10</w:t>
            </w:r>
          </w:p>
        </w:tc>
        <w:tc>
          <w:tcPr>
            <w:tcW w:w="1600" w:type="dxa"/>
            <w:gridSpan w:val="6"/>
            <w:tcBorders>
              <w:top w:val="nil"/>
              <w:left w:val="nil"/>
              <w:bottom w:val="single" w:color="auto" w:sz="4" w:space="0"/>
              <w:right w:val="single" w:color="auto" w:sz="4" w:space="0"/>
            </w:tcBorders>
            <w:shd w:val="clear" w:color="auto" w:fill="auto"/>
            <w:noWrap/>
            <w:vAlign w:val="center"/>
          </w:tcPr>
          <w:p w14:paraId="6F6D91FE">
            <w:pPr>
              <w:widowControl/>
              <w:jc w:val="left"/>
              <w:rPr>
                <w:rFonts w:ascii="宋体" w:hAnsi="宋体" w:cs="宋体"/>
                <w:kern w:val="0"/>
                <w:sz w:val="18"/>
                <w:szCs w:val="18"/>
              </w:rPr>
            </w:pPr>
            <w:r>
              <w:rPr>
                <w:rFonts w:hint="eastAsia" w:ascii="宋体" w:hAnsi="宋体" w:cs="宋体"/>
                <w:kern w:val="0"/>
                <w:sz w:val="18"/>
                <w:szCs w:val="18"/>
              </w:rPr>
              <w:t>30203</w:t>
            </w:r>
          </w:p>
        </w:tc>
        <w:tc>
          <w:tcPr>
            <w:tcW w:w="5000" w:type="dxa"/>
            <w:gridSpan w:val="14"/>
            <w:tcBorders>
              <w:top w:val="nil"/>
              <w:left w:val="nil"/>
              <w:bottom w:val="single" w:color="auto" w:sz="4" w:space="0"/>
              <w:right w:val="single" w:color="auto" w:sz="4" w:space="0"/>
            </w:tcBorders>
            <w:shd w:val="clear" w:color="auto" w:fill="auto"/>
            <w:noWrap/>
            <w:vAlign w:val="center"/>
          </w:tcPr>
          <w:p w14:paraId="63CBBF34">
            <w:pPr>
              <w:widowControl/>
              <w:jc w:val="left"/>
              <w:rPr>
                <w:rFonts w:ascii="宋体" w:hAnsi="宋体" w:cs="宋体"/>
                <w:kern w:val="0"/>
                <w:sz w:val="18"/>
                <w:szCs w:val="18"/>
              </w:rPr>
            </w:pPr>
            <w:r>
              <w:rPr>
                <w:rFonts w:hint="eastAsia" w:ascii="宋体" w:hAnsi="宋体" w:cs="宋体"/>
                <w:kern w:val="0"/>
                <w:sz w:val="18"/>
                <w:szCs w:val="18"/>
              </w:rPr>
              <w:t>咨询费</w:t>
            </w:r>
          </w:p>
        </w:tc>
        <w:tc>
          <w:tcPr>
            <w:tcW w:w="2360" w:type="dxa"/>
            <w:gridSpan w:val="9"/>
            <w:tcBorders>
              <w:top w:val="nil"/>
              <w:left w:val="nil"/>
              <w:bottom w:val="single" w:color="auto" w:sz="4" w:space="0"/>
              <w:right w:val="single" w:color="auto" w:sz="4" w:space="0"/>
            </w:tcBorders>
            <w:shd w:val="clear" w:color="auto" w:fill="auto"/>
            <w:noWrap/>
            <w:vAlign w:val="center"/>
          </w:tcPr>
          <w:p w14:paraId="7C3379D3">
            <w:pPr>
              <w:widowControl/>
              <w:jc w:val="right"/>
              <w:rPr>
                <w:rFonts w:ascii="宋体" w:hAnsi="宋体" w:cs="宋体"/>
                <w:kern w:val="0"/>
                <w:sz w:val="18"/>
                <w:szCs w:val="18"/>
              </w:rPr>
            </w:pPr>
            <w:r>
              <w:rPr>
                <w:rFonts w:hint="eastAsia" w:ascii="宋体" w:hAnsi="宋体" w:cs="宋体"/>
                <w:kern w:val="0"/>
                <w:sz w:val="18"/>
                <w:szCs w:val="18"/>
              </w:rPr>
              <w:t>0.30</w:t>
            </w:r>
          </w:p>
        </w:tc>
        <w:tc>
          <w:tcPr>
            <w:tcW w:w="2360" w:type="dxa"/>
            <w:gridSpan w:val="11"/>
            <w:tcBorders>
              <w:top w:val="nil"/>
              <w:left w:val="nil"/>
              <w:bottom w:val="single" w:color="auto" w:sz="4" w:space="0"/>
              <w:right w:val="single" w:color="auto" w:sz="4" w:space="0"/>
            </w:tcBorders>
            <w:shd w:val="clear" w:color="auto" w:fill="auto"/>
            <w:noWrap/>
            <w:vAlign w:val="center"/>
          </w:tcPr>
          <w:p w14:paraId="0E8A5FF2">
            <w:pPr>
              <w:widowControl/>
              <w:jc w:val="right"/>
              <w:rPr>
                <w:rFonts w:ascii="宋体" w:hAnsi="宋体" w:cs="宋体"/>
                <w:kern w:val="0"/>
                <w:sz w:val="18"/>
                <w:szCs w:val="18"/>
              </w:rPr>
            </w:pPr>
            <w:r>
              <w:rPr>
                <w:rFonts w:hint="eastAsia" w:ascii="宋体" w:hAnsi="宋体" w:cs="宋体"/>
                <w:kern w:val="0"/>
                <w:sz w:val="18"/>
                <w:szCs w:val="18"/>
              </w:rPr>
              <w:t>　</w:t>
            </w:r>
          </w:p>
        </w:tc>
        <w:tc>
          <w:tcPr>
            <w:tcW w:w="2360" w:type="dxa"/>
            <w:gridSpan w:val="11"/>
            <w:tcBorders>
              <w:top w:val="nil"/>
              <w:left w:val="nil"/>
              <w:bottom w:val="single" w:color="auto" w:sz="4" w:space="0"/>
              <w:right w:val="single" w:color="auto" w:sz="4" w:space="0"/>
            </w:tcBorders>
            <w:shd w:val="clear" w:color="auto" w:fill="auto"/>
            <w:noWrap/>
            <w:vAlign w:val="center"/>
          </w:tcPr>
          <w:p w14:paraId="05D8E7A2">
            <w:pPr>
              <w:widowControl/>
              <w:jc w:val="right"/>
              <w:rPr>
                <w:rFonts w:ascii="宋体" w:hAnsi="宋体" w:cs="宋体"/>
                <w:kern w:val="0"/>
                <w:sz w:val="18"/>
                <w:szCs w:val="18"/>
              </w:rPr>
            </w:pPr>
            <w:r>
              <w:rPr>
                <w:rFonts w:hint="eastAsia" w:ascii="宋体" w:hAnsi="宋体" w:cs="宋体"/>
                <w:kern w:val="0"/>
                <w:sz w:val="18"/>
                <w:szCs w:val="18"/>
              </w:rPr>
              <w:t>0.30</w:t>
            </w:r>
          </w:p>
        </w:tc>
      </w:tr>
      <w:tr w14:paraId="3350677B">
        <w:tblPrEx>
          <w:tblCellMar>
            <w:top w:w="0" w:type="dxa"/>
            <w:left w:w="108" w:type="dxa"/>
            <w:bottom w:w="0" w:type="dxa"/>
            <w:right w:w="108" w:type="dxa"/>
          </w:tblCellMar>
        </w:tblPrEx>
        <w:trPr>
          <w:gridAfter w:val="1"/>
          <w:wAfter w:w="180" w:type="dxa"/>
          <w:trHeight w:val="435" w:hRule="atLeast"/>
        </w:trPr>
        <w:tc>
          <w:tcPr>
            <w:tcW w:w="760" w:type="dxa"/>
            <w:gridSpan w:val="4"/>
            <w:tcBorders>
              <w:top w:val="nil"/>
              <w:left w:val="single" w:color="auto" w:sz="4" w:space="0"/>
              <w:bottom w:val="single" w:color="auto" w:sz="4" w:space="0"/>
              <w:right w:val="single" w:color="auto" w:sz="4" w:space="0"/>
            </w:tcBorders>
            <w:shd w:val="clear" w:color="auto" w:fill="auto"/>
            <w:noWrap/>
            <w:vAlign w:val="center"/>
          </w:tcPr>
          <w:p w14:paraId="3D0365A3">
            <w:pPr>
              <w:widowControl/>
              <w:jc w:val="center"/>
              <w:rPr>
                <w:rFonts w:ascii="宋体" w:hAnsi="宋体" w:cs="宋体"/>
                <w:kern w:val="0"/>
                <w:sz w:val="18"/>
                <w:szCs w:val="18"/>
              </w:rPr>
            </w:pPr>
            <w:r>
              <w:rPr>
                <w:rFonts w:hint="eastAsia" w:ascii="宋体" w:hAnsi="宋体" w:cs="宋体"/>
                <w:kern w:val="0"/>
                <w:sz w:val="18"/>
                <w:szCs w:val="18"/>
              </w:rPr>
              <w:t>11</w:t>
            </w:r>
          </w:p>
        </w:tc>
        <w:tc>
          <w:tcPr>
            <w:tcW w:w="1600" w:type="dxa"/>
            <w:gridSpan w:val="6"/>
            <w:tcBorders>
              <w:top w:val="nil"/>
              <w:left w:val="nil"/>
              <w:bottom w:val="single" w:color="auto" w:sz="4" w:space="0"/>
              <w:right w:val="single" w:color="auto" w:sz="4" w:space="0"/>
            </w:tcBorders>
            <w:shd w:val="clear" w:color="auto" w:fill="auto"/>
            <w:noWrap/>
            <w:vAlign w:val="center"/>
          </w:tcPr>
          <w:p w14:paraId="75A07FEA">
            <w:pPr>
              <w:widowControl/>
              <w:jc w:val="left"/>
              <w:rPr>
                <w:rFonts w:ascii="宋体" w:hAnsi="宋体" w:cs="宋体"/>
                <w:kern w:val="0"/>
                <w:sz w:val="18"/>
                <w:szCs w:val="18"/>
              </w:rPr>
            </w:pPr>
            <w:r>
              <w:rPr>
                <w:rFonts w:hint="eastAsia" w:ascii="宋体" w:hAnsi="宋体" w:cs="宋体"/>
                <w:kern w:val="0"/>
                <w:sz w:val="18"/>
                <w:szCs w:val="18"/>
              </w:rPr>
              <w:t>30204</w:t>
            </w:r>
          </w:p>
        </w:tc>
        <w:tc>
          <w:tcPr>
            <w:tcW w:w="5000" w:type="dxa"/>
            <w:gridSpan w:val="14"/>
            <w:tcBorders>
              <w:top w:val="nil"/>
              <w:left w:val="nil"/>
              <w:bottom w:val="single" w:color="auto" w:sz="4" w:space="0"/>
              <w:right w:val="single" w:color="auto" w:sz="4" w:space="0"/>
            </w:tcBorders>
            <w:shd w:val="clear" w:color="auto" w:fill="auto"/>
            <w:noWrap/>
            <w:vAlign w:val="center"/>
          </w:tcPr>
          <w:p w14:paraId="2A983E10">
            <w:pPr>
              <w:widowControl/>
              <w:jc w:val="left"/>
              <w:rPr>
                <w:rFonts w:ascii="宋体" w:hAnsi="宋体" w:cs="宋体"/>
                <w:kern w:val="0"/>
                <w:sz w:val="18"/>
                <w:szCs w:val="18"/>
              </w:rPr>
            </w:pPr>
            <w:r>
              <w:rPr>
                <w:rFonts w:hint="eastAsia" w:ascii="宋体" w:hAnsi="宋体" w:cs="宋体"/>
                <w:kern w:val="0"/>
                <w:sz w:val="18"/>
                <w:szCs w:val="18"/>
              </w:rPr>
              <w:t>手续费</w:t>
            </w:r>
          </w:p>
        </w:tc>
        <w:tc>
          <w:tcPr>
            <w:tcW w:w="2360" w:type="dxa"/>
            <w:gridSpan w:val="9"/>
            <w:tcBorders>
              <w:top w:val="nil"/>
              <w:left w:val="nil"/>
              <w:bottom w:val="single" w:color="auto" w:sz="4" w:space="0"/>
              <w:right w:val="single" w:color="auto" w:sz="4" w:space="0"/>
            </w:tcBorders>
            <w:shd w:val="clear" w:color="auto" w:fill="auto"/>
            <w:noWrap/>
            <w:vAlign w:val="center"/>
          </w:tcPr>
          <w:p w14:paraId="7FD73767">
            <w:pPr>
              <w:widowControl/>
              <w:jc w:val="right"/>
              <w:rPr>
                <w:rFonts w:ascii="宋体" w:hAnsi="宋体" w:cs="宋体"/>
                <w:kern w:val="0"/>
                <w:sz w:val="18"/>
                <w:szCs w:val="18"/>
              </w:rPr>
            </w:pPr>
            <w:r>
              <w:rPr>
                <w:rFonts w:hint="eastAsia" w:ascii="宋体" w:hAnsi="宋体" w:cs="宋体"/>
                <w:kern w:val="0"/>
                <w:sz w:val="18"/>
                <w:szCs w:val="18"/>
              </w:rPr>
              <w:t>0.30</w:t>
            </w:r>
          </w:p>
        </w:tc>
        <w:tc>
          <w:tcPr>
            <w:tcW w:w="2360" w:type="dxa"/>
            <w:gridSpan w:val="11"/>
            <w:tcBorders>
              <w:top w:val="nil"/>
              <w:left w:val="nil"/>
              <w:bottom w:val="single" w:color="auto" w:sz="4" w:space="0"/>
              <w:right w:val="single" w:color="auto" w:sz="4" w:space="0"/>
            </w:tcBorders>
            <w:shd w:val="clear" w:color="auto" w:fill="auto"/>
            <w:noWrap/>
            <w:vAlign w:val="center"/>
          </w:tcPr>
          <w:p w14:paraId="2B8B034F">
            <w:pPr>
              <w:widowControl/>
              <w:jc w:val="right"/>
              <w:rPr>
                <w:rFonts w:ascii="宋体" w:hAnsi="宋体" w:cs="宋体"/>
                <w:kern w:val="0"/>
                <w:sz w:val="18"/>
                <w:szCs w:val="18"/>
              </w:rPr>
            </w:pPr>
            <w:r>
              <w:rPr>
                <w:rFonts w:hint="eastAsia" w:ascii="宋体" w:hAnsi="宋体" w:cs="宋体"/>
                <w:kern w:val="0"/>
                <w:sz w:val="18"/>
                <w:szCs w:val="18"/>
              </w:rPr>
              <w:t>　</w:t>
            </w:r>
          </w:p>
        </w:tc>
        <w:tc>
          <w:tcPr>
            <w:tcW w:w="2360" w:type="dxa"/>
            <w:gridSpan w:val="11"/>
            <w:tcBorders>
              <w:top w:val="nil"/>
              <w:left w:val="nil"/>
              <w:bottom w:val="single" w:color="auto" w:sz="4" w:space="0"/>
              <w:right w:val="single" w:color="auto" w:sz="4" w:space="0"/>
            </w:tcBorders>
            <w:shd w:val="clear" w:color="auto" w:fill="auto"/>
            <w:noWrap/>
            <w:vAlign w:val="center"/>
          </w:tcPr>
          <w:p w14:paraId="5CAB7C3C">
            <w:pPr>
              <w:widowControl/>
              <w:jc w:val="right"/>
              <w:rPr>
                <w:rFonts w:ascii="宋体" w:hAnsi="宋体" w:cs="宋体"/>
                <w:kern w:val="0"/>
                <w:sz w:val="18"/>
                <w:szCs w:val="18"/>
              </w:rPr>
            </w:pPr>
            <w:r>
              <w:rPr>
                <w:rFonts w:hint="eastAsia" w:ascii="宋体" w:hAnsi="宋体" w:cs="宋体"/>
                <w:kern w:val="0"/>
                <w:sz w:val="18"/>
                <w:szCs w:val="18"/>
              </w:rPr>
              <w:t>0.30</w:t>
            </w:r>
          </w:p>
        </w:tc>
      </w:tr>
      <w:tr w14:paraId="15FACF6E">
        <w:tblPrEx>
          <w:tblCellMar>
            <w:top w:w="0" w:type="dxa"/>
            <w:left w:w="108" w:type="dxa"/>
            <w:bottom w:w="0" w:type="dxa"/>
            <w:right w:w="108" w:type="dxa"/>
          </w:tblCellMar>
        </w:tblPrEx>
        <w:trPr>
          <w:gridAfter w:val="1"/>
          <w:wAfter w:w="180" w:type="dxa"/>
          <w:trHeight w:val="435" w:hRule="atLeast"/>
        </w:trPr>
        <w:tc>
          <w:tcPr>
            <w:tcW w:w="760" w:type="dxa"/>
            <w:gridSpan w:val="4"/>
            <w:tcBorders>
              <w:top w:val="nil"/>
              <w:left w:val="single" w:color="auto" w:sz="4" w:space="0"/>
              <w:bottom w:val="single" w:color="auto" w:sz="4" w:space="0"/>
              <w:right w:val="single" w:color="auto" w:sz="4" w:space="0"/>
            </w:tcBorders>
            <w:shd w:val="clear" w:color="auto" w:fill="auto"/>
            <w:noWrap/>
            <w:vAlign w:val="center"/>
          </w:tcPr>
          <w:p w14:paraId="0D60EE08">
            <w:pPr>
              <w:widowControl/>
              <w:jc w:val="center"/>
              <w:rPr>
                <w:rFonts w:ascii="宋体" w:hAnsi="宋体" w:cs="宋体"/>
                <w:kern w:val="0"/>
                <w:sz w:val="18"/>
                <w:szCs w:val="18"/>
              </w:rPr>
            </w:pPr>
            <w:r>
              <w:rPr>
                <w:rFonts w:hint="eastAsia" w:ascii="宋体" w:hAnsi="宋体" w:cs="宋体"/>
                <w:kern w:val="0"/>
                <w:sz w:val="18"/>
                <w:szCs w:val="18"/>
              </w:rPr>
              <w:t>12</w:t>
            </w:r>
          </w:p>
        </w:tc>
        <w:tc>
          <w:tcPr>
            <w:tcW w:w="1600" w:type="dxa"/>
            <w:gridSpan w:val="6"/>
            <w:tcBorders>
              <w:top w:val="nil"/>
              <w:left w:val="nil"/>
              <w:bottom w:val="single" w:color="auto" w:sz="4" w:space="0"/>
              <w:right w:val="single" w:color="auto" w:sz="4" w:space="0"/>
            </w:tcBorders>
            <w:shd w:val="clear" w:color="auto" w:fill="auto"/>
            <w:noWrap/>
            <w:vAlign w:val="center"/>
          </w:tcPr>
          <w:p w14:paraId="5E722529">
            <w:pPr>
              <w:widowControl/>
              <w:jc w:val="left"/>
              <w:rPr>
                <w:rFonts w:ascii="宋体" w:hAnsi="宋体" w:cs="宋体"/>
                <w:kern w:val="0"/>
                <w:sz w:val="18"/>
                <w:szCs w:val="18"/>
              </w:rPr>
            </w:pPr>
            <w:r>
              <w:rPr>
                <w:rFonts w:hint="eastAsia" w:ascii="宋体" w:hAnsi="宋体" w:cs="宋体"/>
                <w:kern w:val="0"/>
                <w:sz w:val="18"/>
                <w:szCs w:val="18"/>
              </w:rPr>
              <w:t>30205</w:t>
            </w:r>
          </w:p>
        </w:tc>
        <w:tc>
          <w:tcPr>
            <w:tcW w:w="5000" w:type="dxa"/>
            <w:gridSpan w:val="14"/>
            <w:tcBorders>
              <w:top w:val="nil"/>
              <w:left w:val="nil"/>
              <w:bottom w:val="single" w:color="auto" w:sz="4" w:space="0"/>
              <w:right w:val="single" w:color="auto" w:sz="4" w:space="0"/>
            </w:tcBorders>
            <w:shd w:val="clear" w:color="auto" w:fill="auto"/>
            <w:noWrap/>
            <w:vAlign w:val="center"/>
          </w:tcPr>
          <w:p w14:paraId="223C7DDA">
            <w:pPr>
              <w:widowControl/>
              <w:jc w:val="left"/>
              <w:rPr>
                <w:rFonts w:ascii="宋体" w:hAnsi="宋体" w:cs="宋体"/>
                <w:kern w:val="0"/>
                <w:sz w:val="18"/>
                <w:szCs w:val="18"/>
              </w:rPr>
            </w:pPr>
            <w:r>
              <w:rPr>
                <w:rFonts w:hint="eastAsia" w:ascii="宋体" w:hAnsi="宋体" w:cs="宋体"/>
                <w:kern w:val="0"/>
                <w:sz w:val="18"/>
                <w:szCs w:val="18"/>
              </w:rPr>
              <w:t>水费</w:t>
            </w:r>
          </w:p>
        </w:tc>
        <w:tc>
          <w:tcPr>
            <w:tcW w:w="2360" w:type="dxa"/>
            <w:gridSpan w:val="9"/>
            <w:tcBorders>
              <w:top w:val="nil"/>
              <w:left w:val="nil"/>
              <w:bottom w:val="single" w:color="auto" w:sz="4" w:space="0"/>
              <w:right w:val="single" w:color="auto" w:sz="4" w:space="0"/>
            </w:tcBorders>
            <w:shd w:val="clear" w:color="auto" w:fill="auto"/>
            <w:noWrap/>
            <w:vAlign w:val="center"/>
          </w:tcPr>
          <w:p w14:paraId="78DE7821">
            <w:pPr>
              <w:widowControl/>
              <w:jc w:val="right"/>
              <w:rPr>
                <w:rFonts w:ascii="宋体" w:hAnsi="宋体" w:cs="宋体"/>
                <w:kern w:val="0"/>
                <w:sz w:val="18"/>
                <w:szCs w:val="18"/>
              </w:rPr>
            </w:pPr>
            <w:r>
              <w:rPr>
                <w:rFonts w:hint="eastAsia" w:ascii="宋体" w:hAnsi="宋体" w:cs="宋体"/>
                <w:kern w:val="0"/>
                <w:sz w:val="18"/>
                <w:szCs w:val="18"/>
              </w:rPr>
              <w:t>0.60</w:t>
            </w:r>
          </w:p>
        </w:tc>
        <w:tc>
          <w:tcPr>
            <w:tcW w:w="2360" w:type="dxa"/>
            <w:gridSpan w:val="11"/>
            <w:tcBorders>
              <w:top w:val="nil"/>
              <w:left w:val="nil"/>
              <w:bottom w:val="single" w:color="auto" w:sz="4" w:space="0"/>
              <w:right w:val="single" w:color="auto" w:sz="4" w:space="0"/>
            </w:tcBorders>
            <w:shd w:val="clear" w:color="auto" w:fill="auto"/>
            <w:noWrap/>
            <w:vAlign w:val="center"/>
          </w:tcPr>
          <w:p w14:paraId="1560031E">
            <w:pPr>
              <w:widowControl/>
              <w:jc w:val="right"/>
              <w:rPr>
                <w:rFonts w:ascii="宋体" w:hAnsi="宋体" w:cs="宋体"/>
                <w:kern w:val="0"/>
                <w:sz w:val="18"/>
                <w:szCs w:val="18"/>
              </w:rPr>
            </w:pPr>
            <w:r>
              <w:rPr>
                <w:rFonts w:hint="eastAsia" w:ascii="宋体" w:hAnsi="宋体" w:cs="宋体"/>
                <w:kern w:val="0"/>
                <w:sz w:val="18"/>
                <w:szCs w:val="18"/>
              </w:rPr>
              <w:t>　</w:t>
            </w:r>
          </w:p>
        </w:tc>
        <w:tc>
          <w:tcPr>
            <w:tcW w:w="2360" w:type="dxa"/>
            <w:gridSpan w:val="11"/>
            <w:tcBorders>
              <w:top w:val="nil"/>
              <w:left w:val="nil"/>
              <w:bottom w:val="single" w:color="auto" w:sz="4" w:space="0"/>
              <w:right w:val="single" w:color="auto" w:sz="4" w:space="0"/>
            </w:tcBorders>
            <w:shd w:val="clear" w:color="auto" w:fill="auto"/>
            <w:noWrap/>
            <w:vAlign w:val="center"/>
          </w:tcPr>
          <w:p w14:paraId="53DA7A3C">
            <w:pPr>
              <w:widowControl/>
              <w:jc w:val="right"/>
              <w:rPr>
                <w:rFonts w:ascii="宋体" w:hAnsi="宋体" w:cs="宋体"/>
                <w:kern w:val="0"/>
                <w:sz w:val="18"/>
                <w:szCs w:val="18"/>
              </w:rPr>
            </w:pPr>
            <w:r>
              <w:rPr>
                <w:rFonts w:hint="eastAsia" w:ascii="宋体" w:hAnsi="宋体" w:cs="宋体"/>
                <w:kern w:val="0"/>
                <w:sz w:val="18"/>
                <w:szCs w:val="18"/>
              </w:rPr>
              <w:t>0.60</w:t>
            </w:r>
          </w:p>
        </w:tc>
      </w:tr>
      <w:tr w14:paraId="374BDBC4">
        <w:tblPrEx>
          <w:tblCellMar>
            <w:top w:w="0" w:type="dxa"/>
            <w:left w:w="108" w:type="dxa"/>
            <w:bottom w:w="0" w:type="dxa"/>
            <w:right w:w="108" w:type="dxa"/>
          </w:tblCellMar>
        </w:tblPrEx>
        <w:trPr>
          <w:gridAfter w:val="1"/>
          <w:wAfter w:w="180" w:type="dxa"/>
          <w:trHeight w:val="435" w:hRule="atLeast"/>
        </w:trPr>
        <w:tc>
          <w:tcPr>
            <w:tcW w:w="760" w:type="dxa"/>
            <w:gridSpan w:val="4"/>
            <w:tcBorders>
              <w:top w:val="nil"/>
              <w:left w:val="single" w:color="auto" w:sz="4" w:space="0"/>
              <w:bottom w:val="single" w:color="auto" w:sz="4" w:space="0"/>
              <w:right w:val="single" w:color="auto" w:sz="4" w:space="0"/>
            </w:tcBorders>
            <w:shd w:val="clear" w:color="auto" w:fill="auto"/>
            <w:noWrap/>
            <w:vAlign w:val="center"/>
          </w:tcPr>
          <w:p w14:paraId="6AD65E67">
            <w:pPr>
              <w:widowControl/>
              <w:jc w:val="center"/>
              <w:rPr>
                <w:rFonts w:ascii="宋体" w:hAnsi="宋体" w:cs="宋体"/>
                <w:kern w:val="0"/>
                <w:sz w:val="18"/>
                <w:szCs w:val="18"/>
              </w:rPr>
            </w:pPr>
            <w:r>
              <w:rPr>
                <w:rFonts w:hint="eastAsia" w:ascii="宋体" w:hAnsi="宋体" w:cs="宋体"/>
                <w:kern w:val="0"/>
                <w:sz w:val="18"/>
                <w:szCs w:val="18"/>
              </w:rPr>
              <w:t>13</w:t>
            </w:r>
          </w:p>
        </w:tc>
        <w:tc>
          <w:tcPr>
            <w:tcW w:w="1600" w:type="dxa"/>
            <w:gridSpan w:val="6"/>
            <w:tcBorders>
              <w:top w:val="nil"/>
              <w:left w:val="nil"/>
              <w:bottom w:val="single" w:color="auto" w:sz="4" w:space="0"/>
              <w:right w:val="single" w:color="auto" w:sz="4" w:space="0"/>
            </w:tcBorders>
            <w:shd w:val="clear" w:color="auto" w:fill="auto"/>
            <w:noWrap/>
            <w:vAlign w:val="center"/>
          </w:tcPr>
          <w:p w14:paraId="3EE40330">
            <w:pPr>
              <w:widowControl/>
              <w:jc w:val="left"/>
              <w:rPr>
                <w:rFonts w:ascii="宋体" w:hAnsi="宋体" w:cs="宋体"/>
                <w:kern w:val="0"/>
                <w:sz w:val="18"/>
                <w:szCs w:val="18"/>
              </w:rPr>
            </w:pPr>
            <w:r>
              <w:rPr>
                <w:rFonts w:hint="eastAsia" w:ascii="宋体" w:hAnsi="宋体" w:cs="宋体"/>
                <w:kern w:val="0"/>
                <w:sz w:val="18"/>
                <w:szCs w:val="18"/>
              </w:rPr>
              <w:t>30206</w:t>
            </w:r>
          </w:p>
        </w:tc>
        <w:tc>
          <w:tcPr>
            <w:tcW w:w="5000" w:type="dxa"/>
            <w:gridSpan w:val="14"/>
            <w:tcBorders>
              <w:top w:val="nil"/>
              <w:left w:val="nil"/>
              <w:bottom w:val="single" w:color="auto" w:sz="4" w:space="0"/>
              <w:right w:val="single" w:color="auto" w:sz="4" w:space="0"/>
            </w:tcBorders>
            <w:shd w:val="clear" w:color="auto" w:fill="auto"/>
            <w:noWrap/>
            <w:vAlign w:val="center"/>
          </w:tcPr>
          <w:p w14:paraId="597A0C54">
            <w:pPr>
              <w:widowControl/>
              <w:jc w:val="left"/>
              <w:rPr>
                <w:rFonts w:ascii="宋体" w:hAnsi="宋体" w:cs="宋体"/>
                <w:kern w:val="0"/>
                <w:sz w:val="18"/>
                <w:szCs w:val="18"/>
              </w:rPr>
            </w:pPr>
            <w:r>
              <w:rPr>
                <w:rFonts w:hint="eastAsia" w:ascii="宋体" w:hAnsi="宋体" w:cs="宋体"/>
                <w:kern w:val="0"/>
                <w:sz w:val="18"/>
                <w:szCs w:val="18"/>
              </w:rPr>
              <w:t>电费</w:t>
            </w:r>
          </w:p>
        </w:tc>
        <w:tc>
          <w:tcPr>
            <w:tcW w:w="2360" w:type="dxa"/>
            <w:gridSpan w:val="9"/>
            <w:tcBorders>
              <w:top w:val="nil"/>
              <w:left w:val="nil"/>
              <w:bottom w:val="single" w:color="auto" w:sz="4" w:space="0"/>
              <w:right w:val="single" w:color="auto" w:sz="4" w:space="0"/>
            </w:tcBorders>
            <w:shd w:val="clear" w:color="auto" w:fill="auto"/>
            <w:noWrap/>
            <w:vAlign w:val="center"/>
          </w:tcPr>
          <w:p w14:paraId="73A408D3">
            <w:pPr>
              <w:widowControl/>
              <w:jc w:val="right"/>
              <w:rPr>
                <w:rFonts w:ascii="宋体" w:hAnsi="宋体" w:cs="宋体"/>
                <w:kern w:val="0"/>
                <w:sz w:val="18"/>
                <w:szCs w:val="18"/>
              </w:rPr>
            </w:pPr>
            <w:r>
              <w:rPr>
                <w:rFonts w:hint="eastAsia" w:ascii="宋体" w:hAnsi="宋体" w:cs="宋体"/>
                <w:kern w:val="0"/>
                <w:sz w:val="18"/>
                <w:szCs w:val="18"/>
              </w:rPr>
              <w:t>2.00</w:t>
            </w:r>
          </w:p>
        </w:tc>
        <w:tc>
          <w:tcPr>
            <w:tcW w:w="2360" w:type="dxa"/>
            <w:gridSpan w:val="11"/>
            <w:tcBorders>
              <w:top w:val="nil"/>
              <w:left w:val="nil"/>
              <w:bottom w:val="single" w:color="auto" w:sz="4" w:space="0"/>
              <w:right w:val="single" w:color="auto" w:sz="4" w:space="0"/>
            </w:tcBorders>
            <w:shd w:val="clear" w:color="auto" w:fill="auto"/>
            <w:noWrap/>
            <w:vAlign w:val="center"/>
          </w:tcPr>
          <w:p w14:paraId="00555D1A">
            <w:pPr>
              <w:widowControl/>
              <w:jc w:val="right"/>
              <w:rPr>
                <w:rFonts w:ascii="宋体" w:hAnsi="宋体" w:cs="宋体"/>
                <w:kern w:val="0"/>
                <w:sz w:val="18"/>
                <w:szCs w:val="18"/>
              </w:rPr>
            </w:pPr>
            <w:r>
              <w:rPr>
                <w:rFonts w:hint="eastAsia" w:ascii="宋体" w:hAnsi="宋体" w:cs="宋体"/>
                <w:kern w:val="0"/>
                <w:sz w:val="18"/>
                <w:szCs w:val="18"/>
              </w:rPr>
              <w:t>　</w:t>
            </w:r>
          </w:p>
        </w:tc>
        <w:tc>
          <w:tcPr>
            <w:tcW w:w="2360" w:type="dxa"/>
            <w:gridSpan w:val="11"/>
            <w:tcBorders>
              <w:top w:val="nil"/>
              <w:left w:val="nil"/>
              <w:bottom w:val="single" w:color="auto" w:sz="4" w:space="0"/>
              <w:right w:val="single" w:color="auto" w:sz="4" w:space="0"/>
            </w:tcBorders>
            <w:shd w:val="clear" w:color="auto" w:fill="auto"/>
            <w:noWrap/>
            <w:vAlign w:val="center"/>
          </w:tcPr>
          <w:p w14:paraId="06BC7288">
            <w:pPr>
              <w:widowControl/>
              <w:jc w:val="right"/>
              <w:rPr>
                <w:rFonts w:ascii="宋体" w:hAnsi="宋体" w:cs="宋体"/>
                <w:kern w:val="0"/>
                <w:sz w:val="18"/>
                <w:szCs w:val="18"/>
              </w:rPr>
            </w:pPr>
            <w:r>
              <w:rPr>
                <w:rFonts w:hint="eastAsia" w:ascii="宋体" w:hAnsi="宋体" w:cs="宋体"/>
                <w:kern w:val="0"/>
                <w:sz w:val="18"/>
                <w:szCs w:val="18"/>
              </w:rPr>
              <w:t>2.00</w:t>
            </w:r>
          </w:p>
        </w:tc>
      </w:tr>
      <w:tr w14:paraId="7AF1AA9F">
        <w:tblPrEx>
          <w:tblCellMar>
            <w:top w:w="0" w:type="dxa"/>
            <w:left w:w="108" w:type="dxa"/>
            <w:bottom w:w="0" w:type="dxa"/>
            <w:right w:w="108" w:type="dxa"/>
          </w:tblCellMar>
        </w:tblPrEx>
        <w:trPr>
          <w:gridAfter w:val="1"/>
          <w:wAfter w:w="180" w:type="dxa"/>
          <w:trHeight w:val="435" w:hRule="atLeast"/>
        </w:trPr>
        <w:tc>
          <w:tcPr>
            <w:tcW w:w="760" w:type="dxa"/>
            <w:gridSpan w:val="4"/>
            <w:tcBorders>
              <w:top w:val="nil"/>
              <w:left w:val="single" w:color="auto" w:sz="4" w:space="0"/>
              <w:bottom w:val="single" w:color="auto" w:sz="4" w:space="0"/>
              <w:right w:val="single" w:color="auto" w:sz="4" w:space="0"/>
            </w:tcBorders>
            <w:shd w:val="clear" w:color="auto" w:fill="auto"/>
            <w:noWrap/>
            <w:vAlign w:val="center"/>
          </w:tcPr>
          <w:p w14:paraId="4040871C">
            <w:pPr>
              <w:widowControl/>
              <w:jc w:val="center"/>
              <w:rPr>
                <w:rFonts w:ascii="宋体" w:hAnsi="宋体" w:cs="宋体"/>
                <w:kern w:val="0"/>
                <w:sz w:val="18"/>
                <w:szCs w:val="18"/>
              </w:rPr>
            </w:pPr>
            <w:r>
              <w:rPr>
                <w:rFonts w:hint="eastAsia" w:ascii="宋体" w:hAnsi="宋体" w:cs="宋体"/>
                <w:kern w:val="0"/>
                <w:sz w:val="18"/>
                <w:szCs w:val="18"/>
              </w:rPr>
              <w:t>14</w:t>
            </w:r>
          </w:p>
        </w:tc>
        <w:tc>
          <w:tcPr>
            <w:tcW w:w="1600" w:type="dxa"/>
            <w:gridSpan w:val="6"/>
            <w:tcBorders>
              <w:top w:val="nil"/>
              <w:left w:val="nil"/>
              <w:bottom w:val="single" w:color="auto" w:sz="4" w:space="0"/>
              <w:right w:val="single" w:color="auto" w:sz="4" w:space="0"/>
            </w:tcBorders>
            <w:shd w:val="clear" w:color="auto" w:fill="auto"/>
            <w:noWrap/>
            <w:vAlign w:val="center"/>
          </w:tcPr>
          <w:p w14:paraId="0FECC721">
            <w:pPr>
              <w:widowControl/>
              <w:jc w:val="left"/>
              <w:rPr>
                <w:rFonts w:ascii="宋体" w:hAnsi="宋体" w:cs="宋体"/>
                <w:kern w:val="0"/>
                <w:sz w:val="18"/>
                <w:szCs w:val="18"/>
              </w:rPr>
            </w:pPr>
            <w:r>
              <w:rPr>
                <w:rFonts w:hint="eastAsia" w:ascii="宋体" w:hAnsi="宋体" w:cs="宋体"/>
                <w:kern w:val="0"/>
                <w:sz w:val="18"/>
                <w:szCs w:val="18"/>
              </w:rPr>
              <w:t>30207</w:t>
            </w:r>
          </w:p>
        </w:tc>
        <w:tc>
          <w:tcPr>
            <w:tcW w:w="5000" w:type="dxa"/>
            <w:gridSpan w:val="14"/>
            <w:tcBorders>
              <w:top w:val="nil"/>
              <w:left w:val="nil"/>
              <w:bottom w:val="single" w:color="auto" w:sz="4" w:space="0"/>
              <w:right w:val="single" w:color="auto" w:sz="4" w:space="0"/>
            </w:tcBorders>
            <w:shd w:val="clear" w:color="auto" w:fill="auto"/>
            <w:noWrap/>
            <w:vAlign w:val="center"/>
          </w:tcPr>
          <w:p w14:paraId="7F75D19F">
            <w:pPr>
              <w:widowControl/>
              <w:jc w:val="left"/>
              <w:rPr>
                <w:rFonts w:ascii="宋体" w:hAnsi="宋体" w:cs="宋体"/>
                <w:kern w:val="0"/>
                <w:sz w:val="18"/>
                <w:szCs w:val="18"/>
              </w:rPr>
            </w:pPr>
            <w:r>
              <w:rPr>
                <w:rFonts w:hint="eastAsia" w:ascii="宋体" w:hAnsi="宋体" w:cs="宋体"/>
                <w:kern w:val="0"/>
                <w:sz w:val="18"/>
                <w:szCs w:val="18"/>
              </w:rPr>
              <w:t>邮电费</w:t>
            </w:r>
          </w:p>
        </w:tc>
        <w:tc>
          <w:tcPr>
            <w:tcW w:w="2360" w:type="dxa"/>
            <w:gridSpan w:val="9"/>
            <w:tcBorders>
              <w:top w:val="nil"/>
              <w:left w:val="nil"/>
              <w:bottom w:val="single" w:color="auto" w:sz="4" w:space="0"/>
              <w:right w:val="single" w:color="auto" w:sz="4" w:space="0"/>
            </w:tcBorders>
            <w:shd w:val="clear" w:color="auto" w:fill="auto"/>
            <w:noWrap/>
            <w:vAlign w:val="center"/>
          </w:tcPr>
          <w:p w14:paraId="07AE5333">
            <w:pPr>
              <w:widowControl/>
              <w:jc w:val="right"/>
              <w:rPr>
                <w:rFonts w:ascii="宋体" w:hAnsi="宋体" w:cs="宋体"/>
                <w:kern w:val="0"/>
                <w:sz w:val="18"/>
                <w:szCs w:val="18"/>
              </w:rPr>
            </w:pPr>
            <w:r>
              <w:rPr>
                <w:rFonts w:hint="eastAsia" w:ascii="宋体" w:hAnsi="宋体" w:cs="宋体"/>
                <w:kern w:val="0"/>
                <w:sz w:val="18"/>
                <w:szCs w:val="18"/>
              </w:rPr>
              <w:t>1.00</w:t>
            </w:r>
          </w:p>
        </w:tc>
        <w:tc>
          <w:tcPr>
            <w:tcW w:w="2360" w:type="dxa"/>
            <w:gridSpan w:val="11"/>
            <w:tcBorders>
              <w:top w:val="nil"/>
              <w:left w:val="nil"/>
              <w:bottom w:val="single" w:color="auto" w:sz="4" w:space="0"/>
              <w:right w:val="single" w:color="auto" w:sz="4" w:space="0"/>
            </w:tcBorders>
            <w:shd w:val="clear" w:color="auto" w:fill="auto"/>
            <w:noWrap/>
            <w:vAlign w:val="center"/>
          </w:tcPr>
          <w:p w14:paraId="070DCB75">
            <w:pPr>
              <w:widowControl/>
              <w:jc w:val="right"/>
              <w:rPr>
                <w:rFonts w:ascii="宋体" w:hAnsi="宋体" w:cs="宋体"/>
                <w:kern w:val="0"/>
                <w:sz w:val="18"/>
                <w:szCs w:val="18"/>
              </w:rPr>
            </w:pPr>
            <w:r>
              <w:rPr>
                <w:rFonts w:hint="eastAsia" w:ascii="宋体" w:hAnsi="宋体" w:cs="宋体"/>
                <w:kern w:val="0"/>
                <w:sz w:val="18"/>
                <w:szCs w:val="18"/>
              </w:rPr>
              <w:t>　</w:t>
            </w:r>
          </w:p>
        </w:tc>
        <w:tc>
          <w:tcPr>
            <w:tcW w:w="2360" w:type="dxa"/>
            <w:gridSpan w:val="11"/>
            <w:tcBorders>
              <w:top w:val="nil"/>
              <w:left w:val="nil"/>
              <w:bottom w:val="single" w:color="auto" w:sz="4" w:space="0"/>
              <w:right w:val="single" w:color="auto" w:sz="4" w:space="0"/>
            </w:tcBorders>
            <w:shd w:val="clear" w:color="auto" w:fill="auto"/>
            <w:noWrap/>
            <w:vAlign w:val="center"/>
          </w:tcPr>
          <w:p w14:paraId="7E92CF0D">
            <w:pPr>
              <w:widowControl/>
              <w:jc w:val="right"/>
              <w:rPr>
                <w:rFonts w:ascii="宋体" w:hAnsi="宋体" w:cs="宋体"/>
                <w:kern w:val="0"/>
                <w:sz w:val="18"/>
                <w:szCs w:val="18"/>
              </w:rPr>
            </w:pPr>
            <w:r>
              <w:rPr>
                <w:rFonts w:hint="eastAsia" w:ascii="宋体" w:hAnsi="宋体" w:cs="宋体"/>
                <w:kern w:val="0"/>
                <w:sz w:val="18"/>
                <w:szCs w:val="18"/>
              </w:rPr>
              <w:t>1.00</w:t>
            </w:r>
          </w:p>
        </w:tc>
      </w:tr>
      <w:tr w14:paraId="0B74657D">
        <w:tblPrEx>
          <w:tblCellMar>
            <w:top w:w="0" w:type="dxa"/>
            <w:left w:w="108" w:type="dxa"/>
            <w:bottom w:w="0" w:type="dxa"/>
            <w:right w:w="108" w:type="dxa"/>
          </w:tblCellMar>
        </w:tblPrEx>
        <w:trPr>
          <w:gridAfter w:val="1"/>
          <w:wAfter w:w="180" w:type="dxa"/>
          <w:trHeight w:val="435" w:hRule="atLeast"/>
        </w:trPr>
        <w:tc>
          <w:tcPr>
            <w:tcW w:w="760" w:type="dxa"/>
            <w:gridSpan w:val="4"/>
            <w:tcBorders>
              <w:top w:val="nil"/>
              <w:left w:val="single" w:color="auto" w:sz="4" w:space="0"/>
              <w:bottom w:val="single" w:color="auto" w:sz="4" w:space="0"/>
              <w:right w:val="single" w:color="auto" w:sz="4" w:space="0"/>
            </w:tcBorders>
            <w:shd w:val="clear" w:color="auto" w:fill="auto"/>
            <w:noWrap/>
            <w:vAlign w:val="center"/>
          </w:tcPr>
          <w:p w14:paraId="75923D5E">
            <w:pPr>
              <w:widowControl/>
              <w:jc w:val="center"/>
              <w:rPr>
                <w:rFonts w:ascii="宋体" w:hAnsi="宋体" w:cs="宋体"/>
                <w:kern w:val="0"/>
                <w:sz w:val="18"/>
                <w:szCs w:val="18"/>
              </w:rPr>
            </w:pPr>
            <w:r>
              <w:rPr>
                <w:rFonts w:hint="eastAsia" w:ascii="宋体" w:hAnsi="宋体" w:cs="宋体"/>
                <w:kern w:val="0"/>
                <w:sz w:val="18"/>
                <w:szCs w:val="18"/>
              </w:rPr>
              <w:t>15</w:t>
            </w:r>
          </w:p>
        </w:tc>
        <w:tc>
          <w:tcPr>
            <w:tcW w:w="1600" w:type="dxa"/>
            <w:gridSpan w:val="6"/>
            <w:tcBorders>
              <w:top w:val="nil"/>
              <w:left w:val="nil"/>
              <w:bottom w:val="single" w:color="auto" w:sz="4" w:space="0"/>
              <w:right w:val="single" w:color="auto" w:sz="4" w:space="0"/>
            </w:tcBorders>
            <w:shd w:val="clear" w:color="auto" w:fill="auto"/>
            <w:noWrap/>
            <w:vAlign w:val="center"/>
          </w:tcPr>
          <w:p w14:paraId="1B395824">
            <w:pPr>
              <w:widowControl/>
              <w:jc w:val="left"/>
              <w:rPr>
                <w:rFonts w:ascii="宋体" w:hAnsi="宋体" w:cs="宋体"/>
                <w:kern w:val="0"/>
                <w:sz w:val="18"/>
                <w:szCs w:val="18"/>
              </w:rPr>
            </w:pPr>
            <w:r>
              <w:rPr>
                <w:rFonts w:hint="eastAsia" w:ascii="宋体" w:hAnsi="宋体" w:cs="宋体"/>
                <w:kern w:val="0"/>
                <w:sz w:val="18"/>
                <w:szCs w:val="18"/>
              </w:rPr>
              <w:t>30211</w:t>
            </w:r>
          </w:p>
        </w:tc>
        <w:tc>
          <w:tcPr>
            <w:tcW w:w="5000" w:type="dxa"/>
            <w:gridSpan w:val="14"/>
            <w:tcBorders>
              <w:top w:val="nil"/>
              <w:left w:val="nil"/>
              <w:bottom w:val="single" w:color="auto" w:sz="4" w:space="0"/>
              <w:right w:val="single" w:color="auto" w:sz="4" w:space="0"/>
            </w:tcBorders>
            <w:shd w:val="clear" w:color="auto" w:fill="auto"/>
            <w:noWrap/>
            <w:vAlign w:val="center"/>
          </w:tcPr>
          <w:p w14:paraId="470F0C06">
            <w:pPr>
              <w:widowControl/>
              <w:jc w:val="left"/>
              <w:rPr>
                <w:rFonts w:ascii="宋体" w:hAnsi="宋体" w:cs="宋体"/>
                <w:kern w:val="0"/>
                <w:sz w:val="18"/>
                <w:szCs w:val="18"/>
              </w:rPr>
            </w:pPr>
            <w:r>
              <w:rPr>
                <w:rFonts w:hint="eastAsia" w:ascii="宋体" w:hAnsi="宋体" w:cs="宋体"/>
                <w:kern w:val="0"/>
                <w:sz w:val="18"/>
                <w:szCs w:val="18"/>
              </w:rPr>
              <w:t>差旅费</w:t>
            </w:r>
          </w:p>
        </w:tc>
        <w:tc>
          <w:tcPr>
            <w:tcW w:w="2360" w:type="dxa"/>
            <w:gridSpan w:val="9"/>
            <w:tcBorders>
              <w:top w:val="nil"/>
              <w:left w:val="nil"/>
              <w:bottom w:val="single" w:color="auto" w:sz="4" w:space="0"/>
              <w:right w:val="single" w:color="auto" w:sz="4" w:space="0"/>
            </w:tcBorders>
            <w:shd w:val="clear" w:color="auto" w:fill="auto"/>
            <w:noWrap/>
            <w:vAlign w:val="center"/>
          </w:tcPr>
          <w:p w14:paraId="7F9BF6D8">
            <w:pPr>
              <w:widowControl/>
              <w:jc w:val="right"/>
              <w:rPr>
                <w:rFonts w:ascii="宋体" w:hAnsi="宋体" w:cs="宋体"/>
                <w:kern w:val="0"/>
                <w:sz w:val="18"/>
                <w:szCs w:val="18"/>
              </w:rPr>
            </w:pPr>
            <w:r>
              <w:rPr>
                <w:rFonts w:hint="eastAsia" w:ascii="宋体" w:hAnsi="宋体" w:cs="宋体"/>
                <w:kern w:val="0"/>
                <w:sz w:val="18"/>
                <w:szCs w:val="18"/>
              </w:rPr>
              <w:t>1.50</w:t>
            </w:r>
          </w:p>
        </w:tc>
        <w:tc>
          <w:tcPr>
            <w:tcW w:w="2360" w:type="dxa"/>
            <w:gridSpan w:val="11"/>
            <w:tcBorders>
              <w:top w:val="nil"/>
              <w:left w:val="nil"/>
              <w:bottom w:val="single" w:color="auto" w:sz="4" w:space="0"/>
              <w:right w:val="single" w:color="auto" w:sz="4" w:space="0"/>
            </w:tcBorders>
            <w:shd w:val="clear" w:color="auto" w:fill="auto"/>
            <w:noWrap/>
            <w:vAlign w:val="center"/>
          </w:tcPr>
          <w:p w14:paraId="50FCCF2F">
            <w:pPr>
              <w:widowControl/>
              <w:jc w:val="right"/>
              <w:rPr>
                <w:rFonts w:ascii="宋体" w:hAnsi="宋体" w:cs="宋体"/>
                <w:kern w:val="0"/>
                <w:sz w:val="18"/>
                <w:szCs w:val="18"/>
              </w:rPr>
            </w:pPr>
            <w:r>
              <w:rPr>
                <w:rFonts w:hint="eastAsia" w:ascii="宋体" w:hAnsi="宋体" w:cs="宋体"/>
                <w:kern w:val="0"/>
                <w:sz w:val="18"/>
                <w:szCs w:val="18"/>
              </w:rPr>
              <w:t>　</w:t>
            </w:r>
          </w:p>
        </w:tc>
        <w:tc>
          <w:tcPr>
            <w:tcW w:w="2360" w:type="dxa"/>
            <w:gridSpan w:val="11"/>
            <w:tcBorders>
              <w:top w:val="nil"/>
              <w:left w:val="nil"/>
              <w:bottom w:val="single" w:color="auto" w:sz="4" w:space="0"/>
              <w:right w:val="single" w:color="auto" w:sz="4" w:space="0"/>
            </w:tcBorders>
            <w:shd w:val="clear" w:color="auto" w:fill="auto"/>
            <w:noWrap/>
            <w:vAlign w:val="center"/>
          </w:tcPr>
          <w:p w14:paraId="33BCEE00">
            <w:pPr>
              <w:widowControl/>
              <w:jc w:val="right"/>
              <w:rPr>
                <w:rFonts w:ascii="宋体" w:hAnsi="宋体" w:cs="宋体"/>
                <w:kern w:val="0"/>
                <w:sz w:val="18"/>
                <w:szCs w:val="18"/>
              </w:rPr>
            </w:pPr>
            <w:r>
              <w:rPr>
                <w:rFonts w:hint="eastAsia" w:ascii="宋体" w:hAnsi="宋体" w:cs="宋体"/>
                <w:kern w:val="0"/>
                <w:sz w:val="18"/>
                <w:szCs w:val="18"/>
              </w:rPr>
              <w:t>1.50</w:t>
            </w:r>
          </w:p>
        </w:tc>
      </w:tr>
      <w:tr w14:paraId="24389DB8">
        <w:tblPrEx>
          <w:tblCellMar>
            <w:top w:w="0" w:type="dxa"/>
            <w:left w:w="108" w:type="dxa"/>
            <w:bottom w:w="0" w:type="dxa"/>
            <w:right w:w="108" w:type="dxa"/>
          </w:tblCellMar>
        </w:tblPrEx>
        <w:trPr>
          <w:gridAfter w:val="1"/>
          <w:wAfter w:w="180" w:type="dxa"/>
          <w:trHeight w:val="435" w:hRule="atLeast"/>
        </w:trPr>
        <w:tc>
          <w:tcPr>
            <w:tcW w:w="760" w:type="dxa"/>
            <w:gridSpan w:val="4"/>
            <w:tcBorders>
              <w:top w:val="nil"/>
              <w:left w:val="single" w:color="auto" w:sz="4" w:space="0"/>
              <w:bottom w:val="single" w:color="auto" w:sz="4" w:space="0"/>
              <w:right w:val="single" w:color="auto" w:sz="4" w:space="0"/>
            </w:tcBorders>
            <w:shd w:val="clear" w:color="auto" w:fill="auto"/>
            <w:noWrap/>
            <w:vAlign w:val="center"/>
          </w:tcPr>
          <w:p w14:paraId="38B90B8D">
            <w:pPr>
              <w:widowControl/>
              <w:jc w:val="center"/>
              <w:rPr>
                <w:rFonts w:ascii="宋体" w:hAnsi="宋体" w:cs="宋体"/>
                <w:kern w:val="0"/>
                <w:sz w:val="18"/>
                <w:szCs w:val="18"/>
              </w:rPr>
            </w:pPr>
            <w:r>
              <w:rPr>
                <w:rFonts w:hint="eastAsia" w:ascii="宋体" w:hAnsi="宋体" w:cs="宋体"/>
                <w:kern w:val="0"/>
                <w:sz w:val="18"/>
                <w:szCs w:val="18"/>
              </w:rPr>
              <w:t>16</w:t>
            </w:r>
          </w:p>
        </w:tc>
        <w:tc>
          <w:tcPr>
            <w:tcW w:w="1600" w:type="dxa"/>
            <w:gridSpan w:val="6"/>
            <w:tcBorders>
              <w:top w:val="nil"/>
              <w:left w:val="nil"/>
              <w:bottom w:val="single" w:color="auto" w:sz="4" w:space="0"/>
              <w:right w:val="single" w:color="auto" w:sz="4" w:space="0"/>
            </w:tcBorders>
            <w:shd w:val="clear" w:color="auto" w:fill="auto"/>
            <w:noWrap/>
            <w:vAlign w:val="center"/>
          </w:tcPr>
          <w:p w14:paraId="61979E8A">
            <w:pPr>
              <w:widowControl/>
              <w:jc w:val="left"/>
              <w:rPr>
                <w:rFonts w:ascii="宋体" w:hAnsi="宋体" w:cs="宋体"/>
                <w:kern w:val="0"/>
                <w:sz w:val="18"/>
                <w:szCs w:val="18"/>
              </w:rPr>
            </w:pPr>
            <w:r>
              <w:rPr>
                <w:rFonts w:hint="eastAsia" w:ascii="宋体" w:hAnsi="宋体" w:cs="宋体"/>
                <w:kern w:val="0"/>
                <w:sz w:val="18"/>
                <w:szCs w:val="18"/>
              </w:rPr>
              <w:t>30213</w:t>
            </w:r>
          </w:p>
        </w:tc>
        <w:tc>
          <w:tcPr>
            <w:tcW w:w="5000" w:type="dxa"/>
            <w:gridSpan w:val="14"/>
            <w:tcBorders>
              <w:top w:val="nil"/>
              <w:left w:val="nil"/>
              <w:bottom w:val="single" w:color="auto" w:sz="4" w:space="0"/>
              <w:right w:val="single" w:color="auto" w:sz="4" w:space="0"/>
            </w:tcBorders>
            <w:shd w:val="clear" w:color="auto" w:fill="auto"/>
            <w:noWrap/>
            <w:vAlign w:val="center"/>
          </w:tcPr>
          <w:p w14:paraId="4DAF4BEE">
            <w:pPr>
              <w:widowControl/>
              <w:jc w:val="left"/>
              <w:rPr>
                <w:rFonts w:ascii="宋体" w:hAnsi="宋体" w:cs="宋体"/>
                <w:kern w:val="0"/>
                <w:sz w:val="18"/>
                <w:szCs w:val="18"/>
              </w:rPr>
            </w:pPr>
            <w:r>
              <w:rPr>
                <w:rFonts w:hint="eastAsia" w:ascii="宋体" w:hAnsi="宋体" w:cs="宋体"/>
                <w:kern w:val="0"/>
                <w:sz w:val="18"/>
                <w:szCs w:val="18"/>
              </w:rPr>
              <w:t>维修(护)费</w:t>
            </w:r>
          </w:p>
        </w:tc>
        <w:tc>
          <w:tcPr>
            <w:tcW w:w="2360" w:type="dxa"/>
            <w:gridSpan w:val="9"/>
            <w:tcBorders>
              <w:top w:val="nil"/>
              <w:left w:val="nil"/>
              <w:bottom w:val="single" w:color="auto" w:sz="4" w:space="0"/>
              <w:right w:val="single" w:color="auto" w:sz="4" w:space="0"/>
            </w:tcBorders>
            <w:shd w:val="clear" w:color="auto" w:fill="auto"/>
            <w:noWrap/>
            <w:vAlign w:val="center"/>
          </w:tcPr>
          <w:p w14:paraId="4E3A0F40">
            <w:pPr>
              <w:widowControl/>
              <w:jc w:val="right"/>
              <w:rPr>
                <w:rFonts w:ascii="宋体" w:hAnsi="宋体" w:cs="宋体"/>
                <w:kern w:val="0"/>
                <w:sz w:val="18"/>
                <w:szCs w:val="18"/>
              </w:rPr>
            </w:pPr>
            <w:r>
              <w:rPr>
                <w:rFonts w:hint="eastAsia" w:ascii="宋体" w:hAnsi="宋体" w:cs="宋体"/>
                <w:kern w:val="0"/>
                <w:sz w:val="18"/>
                <w:szCs w:val="18"/>
              </w:rPr>
              <w:t>1.30</w:t>
            </w:r>
          </w:p>
        </w:tc>
        <w:tc>
          <w:tcPr>
            <w:tcW w:w="2360" w:type="dxa"/>
            <w:gridSpan w:val="11"/>
            <w:tcBorders>
              <w:top w:val="nil"/>
              <w:left w:val="nil"/>
              <w:bottom w:val="single" w:color="auto" w:sz="4" w:space="0"/>
              <w:right w:val="single" w:color="auto" w:sz="4" w:space="0"/>
            </w:tcBorders>
            <w:shd w:val="clear" w:color="auto" w:fill="auto"/>
            <w:noWrap/>
            <w:vAlign w:val="center"/>
          </w:tcPr>
          <w:p w14:paraId="655C2B87">
            <w:pPr>
              <w:widowControl/>
              <w:jc w:val="right"/>
              <w:rPr>
                <w:rFonts w:ascii="宋体" w:hAnsi="宋体" w:cs="宋体"/>
                <w:kern w:val="0"/>
                <w:sz w:val="18"/>
                <w:szCs w:val="18"/>
              </w:rPr>
            </w:pPr>
            <w:r>
              <w:rPr>
                <w:rFonts w:hint="eastAsia" w:ascii="宋体" w:hAnsi="宋体" w:cs="宋体"/>
                <w:kern w:val="0"/>
                <w:sz w:val="18"/>
                <w:szCs w:val="18"/>
              </w:rPr>
              <w:t>　</w:t>
            </w:r>
          </w:p>
        </w:tc>
        <w:tc>
          <w:tcPr>
            <w:tcW w:w="2360" w:type="dxa"/>
            <w:gridSpan w:val="11"/>
            <w:tcBorders>
              <w:top w:val="nil"/>
              <w:left w:val="nil"/>
              <w:bottom w:val="single" w:color="auto" w:sz="4" w:space="0"/>
              <w:right w:val="single" w:color="auto" w:sz="4" w:space="0"/>
            </w:tcBorders>
            <w:shd w:val="clear" w:color="auto" w:fill="auto"/>
            <w:noWrap/>
            <w:vAlign w:val="center"/>
          </w:tcPr>
          <w:p w14:paraId="2B827261">
            <w:pPr>
              <w:widowControl/>
              <w:jc w:val="right"/>
              <w:rPr>
                <w:rFonts w:ascii="宋体" w:hAnsi="宋体" w:cs="宋体"/>
                <w:kern w:val="0"/>
                <w:sz w:val="18"/>
                <w:szCs w:val="18"/>
              </w:rPr>
            </w:pPr>
            <w:r>
              <w:rPr>
                <w:rFonts w:hint="eastAsia" w:ascii="宋体" w:hAnsi="宋体" w:cs="宋体"/>
                <w:kern w:val="0"/>
                <w:sz w:val="18"/>
                <w:szCs w:val="18"/>
              </w:rPr>
              <w:t>1.30</w:t>
            </w:r>
          </w:p>
        </w:tc>
      </w:tr>
      <w:tr w14:paraId="773A0F6B">
        <w:tblPrEx>
          <w:tblCellMar>
            <w:top w:w="0" w:type="dxa"/>
            <w:left w:w="108" w:type="dxa"/>
            <w:bottom w:w="0" w:type="dxa"/>
            <w:right w:w="108" w:type="dxa"/>
          </w:tblCellMar>
        </w:tblPrEx>
        <w:trPr>
          <w:gridAfter w:val="1"/>
          <w:wAfter w:w="180" w:type="dxa"/>
          <w:trHeight w:val="435" w:hRule="atLeast"/>
        </w:trPr>
        <w:tc>
          <w:tcPr>
            <w:tcW w:w="760" w:type="dxa"/>
            <w:gridSpan w:val="4"/>
            <w:tcBorders>
              <w:top w:val="nil"/>
              <w:left w:val="single" w:color="auto" w:sz="4" w:space="0"/>
              <w:bottom w:val="single" w:color="auto" w:sz="4" w:space="0"/>
              <w:right w:val="single" w:color="auto" w:sz="4" w:space="0"/>
            </w:tcBorders>
            <w:shd w:val="clear" w:color="auto" w:fill="auto"/>
            <w:noWrap/>
            <w:vAlign w:val="center"/>
          </w:tcPr>
          <w:p w14:paraId="0F4472A6">
            <w:pPr>
              <w:widowControl/>
              <w:jc w:val="center"/>
              <w:rPr>
                <w:rFonts w:ascii="宋体" w:hAnsi="宋体" w:cs="宋体"/>
                <w:kern w:val="0"/>
                <w:sz w:val="18"/>
                <w:szCs w:val="18"/>
              </w:rPr>
            </w:pPr>
            <w:r>
              <w:rPr>
                <w:rFonts w:hint="eastAsia" w:ascii="宋体" w:hAnsi="宋体" w:cs="宋体"/>
                <w:kern w:val="0"/>
                <w:sz w:val="18"/>
                <w:szCs w:val="18"/>
              </w:rPr>
              <w:t>17</w:t>
            </w:r>
          </w:p>
        </w:tc>
        <w:tc>
          <w:tcPr>
            <w:tcW w:w="1600" w:type="dxa"/>
            <w:gridSpan w:val="6"/>
            <w:tcBorders>
              <w:top w:val="nil"/>
              <w:left w:val="nil"/>
              <w:bottom w:val="single" w:color="auto" w:sz="4" w:space="0"/>
              <w:right w:val="single" w:color="auto" w:sz="4" w:space="0"/>
            </w:tcBorders>
            <w:shd w:val="clear" w:color="auto" w:fill="auto"/>
            <w:noWrap/>
            <w:vAlign w:val="center"/>
          </w:tcPr>
          <w:p w14:paraId="28B998D9">
            <w:pPr>
              <w:widowControl/>
              <w:jc w:val="left"/>
              <w:rPr>
                <w:rFonts w:ascii="宋体" w:hAnsi="宋体" w:cs="宋体"/>
                <w:kern w:val="0"/>
                <w:sz w:val="18"/>
                <w:szCs w:val="18"/>
              </w:rPr>
            </w:pPr>
            <w:r>
              <w:rPr>
                <w:rFonts w:hint="eastAsia" w:ascii="宋体" w:hAnsi="宋体" w:cs="宋体"/>
                <w:kern w:val="0"/>
                <w:sz w:val="18"/>
                <w:szCs w:val="18"/>
              </w:rPr>
              <w:t>30214</w:t>
            </w:r>
          </w:p>
        </w:tc>
        <w:tc>
          <w:tcPr>
            <w:tcW w:w="5000" w:type="dxa"/>
            <w:gridSpan w:val="14"/>
            <w:tcBorders>
              <w:top w:val="nil"/>
              <w:left w:val="nil"/>
              <w:bottom w:val="single" w:color="auto" w:sz="4" w:space="0"/>
              <w:right w:val="single" w:color="auto" w:sz="4" w:space="0"/>
            </w:tcBorders>
            <w:shd w:val="clear" w:color="auto" w:fill="auto"/>
            <w:noWrap/>
            <w:vAlign w:val="center"/>
          </w:tcPr>
          <w:p w14:paraId="3DE8E97E">
            <w:pPr>
              <w:widowControl/>
              <w:jc w:val="left"/>
              <w:rPr>
                <w:rFonts w:ascii="宋体" w:hAnsi="宋体" w:cs="宋体"/>
                <w:kern w:val="0"/>
                <w:sz w:val="18"/>
                <w:szCs w:val="18"/>
              </w:rPr>
            </w:pPr>
            <w:r>
              <w:rPr>
                <w:rFonts w:hint="eastAsia" w:ascii="宋体" w:hAnsi="宋体" w:cs="宋体"/>
                <w:kern w:val="0"/>
                <w:sz w:val="18"/>
                <w:szCs w:val="18"/>
              </w:rPr>
              <w:t>租赁费</w:t>
            </w:r>
          </w:p>
        </w:tc>
        <w:tc>
          <w:tcPr>
            <w:tcW w:w="2360" w:type="dxa"/>
            <w:gridSpan w:val="9"/>
            <w:tcBorders>
              <w:top w:val="nil"/>
              <w:left w:val="nil"/>
              <w:bottom w:val="single" w:color="auto" w:sz="4" w:space="0"/>
              <w:right w:val="single" w:color="auto" w:sz="4" w:space="0"/>
            </w:tcBorders>
            <w:shd w:val="clear" w:color="auto" w:fill="auto"/>
            <w:noWrap/>
            <w:vAlign w:val="center"/>
          </w:tcPr>
          <w:p w14:paraId="14B20E51">
            <w:pPr>
              <w:widowControl/>
              <w:jc w:val="right"/>
              <w:rPr>
                <w:rFonts w:ascii="宋体" w:hAnsi="宋体" w:cs="宋体"/>
                <w:kern w:val="0"/>
                <w:sz w:val="18"/>
                <w:szCs w:val="18"/>
              </w:rPr>
            </w:pPr>
            <w:r>
              <w:rPr>
                <w:rFonts w:hint="eastAsia" w:ascii="宋体" w:hAnsi="宋体" w:cs="宋体"/>
                <w:kern w:val="0"/>
                <w:sz w:val="18"/>
                <w:szCs w:val="18"/>
              </w:rPr>
              <w:t>1.00</w:t>
            </w:r>
          </w:p>
        </w:tc>
        <w:tc>
          <w:tcPr>
            <w:tcW w:w="2360" w:type="dxa"/>
            <w:gridSpan w:val="11"/>
            <w:tcBorders>
              <w:top w:val="nil"/>
              <w:left w:val="nil"/>
              <w:bottom w:val="single" w:color="auto" w:sz="4" w:space="0"/>
              <w:right w:val="single" w:color="auto" w:sz="4" w:space="0"/>
            </w:tcBorders>
            <w:shd w:val="clear" w:color="auto" w:fill="auto"/>
            <w:noWrap/>
            <w:vAlign w:val="center"/>
          </w:tcPr>
          <w:p w14:paraId="5C6FC089">
            <w:pPr>
              <w:widowControl/>
              <w:jc w:val="right"/>
              <w:rPr>
                <w:rFonts w:ascii="宋体" w:hAnsi="宋体" w:cs="宋体"/>
                <w:kern w:val="0"/>
                <w:sz w:val="18"/>
                <w:szCs w:val="18"/>
              </w:rPr>
            </w:pPr>
            <w:r>
              <w:rPr>
                <w:rFonts w:hint="eastAsia" w:ascii="宋体" w:hAnsi="宋体" w:cs="宋体"/>
                <w:kern w:val="0"/>
                <w:sz w:val="18"/>
                <w:szCs w:val="18"/>
              </w:rPr>
              <w:t>　</w:t>
            </w:r>
          </w:p>
        </w:tc>
        <w:tc>
          <w:tcPr>
            <w:tcW w:w="2360" w:type="dxa"/>
            <w:gridSpan w:val="11"/>
            <w:tcBorders>
              <w:top w:val="nil"/>
              <w:left w:val="nil"/>
              <w:bottom w:val="single" w:color="auto" w:sz="4" w:space="0"/>
              <w:right w:val="single" w:color="auto" w:sz="4" w:space="0"/>
            </w:tcBorders>
            <w:shd w:val="clear" w:color="auto" w:fill="auto"/>
            <w:noWrap/>
            <w:vAlign w:val="center"/>
          </w:tcPr>
          <w:p w14:paraId="196C1D4D">
            <w:pPr>
              <w:widowControl/>
              <w:jc w:val="right"/>
              <w:rPr>
                <w:rFonts w:ascii="宋体" w:hAnsi="宋体" w:cs="宋体"/>
                <w:kern w:val="0"/>
                <w:sz w:val="18"/>
                <w:szCs w:val="18"/>
              </w:rPr>
            </w:pPr>
            <w:r>
              <w:rPr>
                <w:rFonts w:hint="eastAsia" w:ascii="宋体" w:hAnsi="宋体" w:cs="宋体"/>
                <w:kern w:val="0"/>
                <w:sz w:val="18"/>
                <w:szCs w:val="18"/>
              </w:rPr>
              <w:t>1.00</w:t>
            </w:r>
          </w:p>
        </w:tc>
      </w:tr>
      <w:tr w14:paraId="4774BF8B">
        <w:tblPrEx>
          <w:tblCellMar>
            <w:top w:w="0" w:type="dxa"/>
            <w:left w:w="108" w:type="dxa"/>
            <w:bottom w:w="0" w:type="dxa"/>
            <w:right w:w="108" w:type="dxa"/>
          </w:tblCellMar>
        </w:tblPrEx>
        <w:trPr>
          <w:gridAfter w:val="1"/>
          <w:wAfter w:w="180" w:type="dxa"/>
          <w:trHeight w:val="435" w:hRule="atLeast"/>
        </w:trPr>
        <w:tc>
          <w:tcPr>
            <w:tcW w:w="760" w:type="dxa"/>
            <w:gridSpan w:val="4"/>
            <w:tcBorders>
              <w:top w:val="nil"/>
              <w:left w:val="single" w:color="auto" w:sz="4" w:space="0"/>
              <w:bottom w:val="single" w:color="auto" w:sz="4" w:space="0"/>
              <w:right w:val="single" w:color="auto" w:sz="4" w:space="0"/>
            </w:tcBorders>
            <w:shd w:val="clear" w:color="auto" w:fill="auto"/>
            <w:noWrap/>
            <w:vAlign w:val="center"/>
          </w:tcPr>
          <w:p w14:paraId="536EDDEB">
            <w:pPr>
              <w:widowControl/>
              <w:jc w:val="center"/>
              <w:rPr>
                <w:rFonts w:ascii="宋体" w:hAnsi="宋体" w:cs="宋体"/>
                <w:kern w:val="0"/>
                <w:sz w:val="18"/>
                <w:szCs w:val="18"/>
              </w:rPr>
            </w:pPr>
            <w:r>
              <w:rPr>
                <w:rFonts w:hint="eastAsia" w:ascii="宋体" w:hAnsi="宋体" w:cs="宋体"/>
                <w:kern w:val="0"/>
                <w:sz w:val="18"/>
                <w:szCs w:val="18"/>
              </w:rPr>
              <w:t>18</w:t>
            </w:r>
          </w:p>
        </w:tc>
        <w:tc>
          <w:tcPr>
            <w:tcW w:w="1600" w:type="dxa"/>
            <w:gridSpan w:val="6"/>
            <w:tcBorders>
              <w:top w:val="nil"/>
              <w:left w:val="nil"/>
              <w:bottom w:val="single" w:color="auto" w:sz="4" w:space="0"/>
              <w:right w:val="single" w:color="auto" w:sz="4" w:space="0"/>
            </w:tcBorders>
            <w:shd w:val="clear" w:color="auto" w:fill="auto"/>
            <w:noWrap/>
            <w:vAlign w:val="center"/>
          </w:tcPr>
          <w:p w14:paraId="55CF45B3">
            <w:pPr>
              <w:widowControl/>
              <w:jc w:val="left"/>
              <w:rPr>
                <w:rFonts w:ascii="宋体" w:hAnsi="宋体" w:cs="宋体"/>
                <w:kern w:val="0"/>
                <w:sz w:val="18"/>
                <w:szCs w:val="18"/>
              </w:rPr>
            </w:pPr>
            <w:r>
              <w:rPr>
                <w:rFonts w:hint="eastAsia" w:ascii="宋体" w:hAnsi="宋体" w:cs="宋体"/>
                <w:kern w:val="0"/>
                <w:sz w:val="18"/>
                <w:szCs w:val="18"/>
              </w:rPr>
              <w:t>30215</w:t>
            </w:r>
          </w:p>
        </w:tc>
        <w:tc>
          <w:tcPr>
            <w:tcW w:w="5000" w:type="dxa"/>
            <w:gridSpan w:val="14"/>
            <w:tcBorders>
              <w:top w:val="nil"/>
              <w:left w:val="nil"/>
              <w:bottom w:val="single" w:color="auto" w:sz="4" w:space="0"/>
              <w:right w:val="single" w:color="auto" w:sz="4" w:space="0"/>
            </w:tcBorders>
            <w:shd w:val="clear" w:color="auto" w:fill="auto"/>
            <w:noWrap/>
            <w:vAlign w:val="center"/>
          </w:tcPr>
          <w:p w14:paraId="73125BB2">
            <w:pPr>
              <w:widowControl/>
              <w:jc w:val="left"/>
              <w:rPr>
                <w:rFonts w:ascii="宋体" w:hAnsi="宋体" w:cs="宋体"/>
                <w:kern w:val="0"/>
                <w:sz w:val="18"/>
                <w:szCs w:val="18"/>
              </w:rPr>
            </w:pPr>
            <w:r>
              <w:rPr>
                <w:rFonts w:hint="eastAsia" w:ascii="宋体" w:hAnsi="宋体" w:cs="宋体"/>
                <w:kern w:val="0"/>
                <w:sz w:val="18"/>
                <w:szCs w:val="18"/>
              </w:rPr>
              <w:t>会议费</w:t>
            </w:r>
          </w:p>
        </w:tc>
        <w:tc>
          <w:tcPr>
            <w:tcW w:w="2360" w:type="dxa"/>
            <w:gridSpan w:val="9"/>
            <w:tcBorders>
              <w:top w:val="nil"/>
              <w:left w:val="nil"/>
              <w:bottom w:val="single" w:color="auto" w:sz="4" w:space="0"/>
              <w:right w:val="single" w:color="auto" w:sz="4" w:space="0"/>
            </w:tcBorders>
            <w:shd w:val="clear" w:color="auto" w:fill="auto"/>
            <w:noWrap/>
            <w:vAlign w:val="center"/>
          </w:tcPr>
          <w:p w14:paraId="1AC628DC">
            <w:pPr>
              <w:widowControl/>
              <w:jc w:val="right"/>
              <w:rPr>
                <w:rFonts w:ascii="宋体" w:hAnsi="宋体" w:cs="宋体"/>
                <w:kern w:val="0"/>
                <w:sz w:val="18"/>
                <w:szCs w:val="18"/>
              </w:rPr>
            </w:pPr>
            <w:r>
              <w:rPr>
                <w:rFonts w:hint="eastAsia" w:ascii="宋体" w:hAnsi="宋体" w:cs="宋体"/>
                <w:kern w:val="0"/>
                <w:sz w:val="18"/>
                <w:szCs w:val="18"/>
              </w:rPr>
              <w:t>0.30</w:t>
            </w:r>
          </w:p>
        </w:tc>
        <w:tc>
          <w:tcPr>
            <w:tcW w:w="2360" w:type="dxa"/>
            <w:gridSpan w:val="11"/>
            <w:tcBorders>
              <w:top w:val="nil"/>
              <w:left w:val="nil"/>
              <w:bottom w:val="single" w:color="auto" w:sz="4" w:space="0"/>
              <w:right w:val="single" w:color="auto" w:sz="4" w:space="0"/>
            </w:tcBorders>
            <w:shd w:val="clear" w:color="auto" w:fill="auto"/>
            <w:noWrap/>
            <w:vAlign w:val="center"/>
          </w:tcPr>
          <w:p w14:paraId="3A039706">
            <w:pPr>
              <w:widowControl/>
              <w:jc w:val="right"/>
              <w:rPr>
                <w:rFonts w:ascii="宋体" w:hAnsi="宋体" w:cs="宋体"/>
                <w:kern w:val="0"/>
                <w:sz w:val="18"/>
                <w:szCs w:val="18"/>
              </w:rPr>
            </w:pPr>
            <w:r>
              <w:rPr>
                <w:rFonts w:hint="eastAsia" w:ascii="宋体" w:hAnsi="宋体" w:cs="宋体"/>
                <w:kern w:val="0"/>
                <w:sz w:val="18"/>
                <w:szCs w:val="18"/>
              </w:rPr>
              <w:t>　</w:t>
            </w:r>
          </w:p>
        </w:tc>
        <w:tc>
          <w:tcPr>
            <w:tcW w:w="2360" w:type="dxa"/>
            <w:gridSpan w:val="11"/>
            <w:tcBorders>
              <w:top w:val="nil"/>
              <w:left w:val="nil"/>
              <w:bottom w:val="single" w:color="auto" w:sz="4" w:space="0"/>
              <w:right w:val="single" w:color="auto" w:sz="4" w:space="0"/>
            </w:tcBorders>
            <w:shd w:val="clear" w:color="auto" w:fill="auto"/>
            <w:noWrap/>
            <w:vAlign w:val="center"/>
          </w:tcPr>
          <w:p w14:paraId="77037C45">
            <w:pPr>
              <w:widowControl/>
              <w:jc w:val="right"/>
              <w:rPr>
                <w:rFonts w:ascii="宋体" w:hAnsi="宋体" w:cs="宋体"/>
                <w:kern w:val="0"/>
                <w:sz w:val="18"/>
                <w:szCs w:val="18"/>
              </w:rPr>
            </w:pPr>
            <w:r>
              <w:rPr>
                <w:rFonts w:hint="eastAsia" w:ascii="宋体" w:hAnsi="宋体" w:cs="宋体"/>
                <w:kern w:val="0"/>
                <w:sz w:val="18"/>
                <w:szCs w:val="18"/>
              </w:rPr>
              <w:t>0.30</w:t>
            </w:r>
          </w:p>
        </w:tc>
      </w:tr>
      <w:tr w14:paraId="12249D55">
        <w:tblPrEx>
          <w:tblCellMar>
            <w:top w:w="0" w:type="dxa"/>
            <w:left w:w="108" w:type="dxa"/>
            <w:bottom w:w="0" w:type="dxa"/>
            <w:right w:w="108" w:type="dxa"/>
          </w:tblCellMar>
        </w:tblPrEx>
        <w:trPr>
          <w:gridAfter w:val="1"/>
          <w:wAfter w:w="180" w:type="dxa"/>
          <w:trHeight w:val="435" w:hRule="atLeast"/>
        </w:trPr>
        <w:tc>
          <w:tcPr>
            <w:tcW w:w="760" w:type="dxa"/>
            <w:gridSpan w:val="4"/>
            <w:tcBorders>
              <w:top w:val="nil"/>
              <w:left w:val="single" w:color="auto" w:sz="4" w:space="0"/>
              <w:bottom w:val="single" w:color="auto" w:sz="4" w:space="0"/>
              <w:right w:val="single" w:color="auto" w:sz="4" w:space="0"/>
            </w:tcBorders>
            <w:shd w:val="clear" w:color="auto" w:fill="auto"/>
            <w:noWrap/>
            <w:vAlign w:val="center"/>
          </w:tcPr>
          <w:p w14:paraId="4FEBBF83">
            <w:pPr>
              <w:widowControl/>
              <w:jc w:val="center"/>
              <w:rPr>
                <w:rFonts w:ascii="宋体" w:hAnsi="宋体" w:cs="宋体"/>
                <w:kern w:val="0"/>
                <w:sz w:val="18"/>
                <w:szCs w:val="18"/>
              </w:rPr>
            </w:pPr>
            <w:r>
              <w:rPr>
                <w:rFonts w:hint="eastAsia" w:ascii="宋体" w:hAnsi="宋体" w:cs="宋体"/>
                <w:kern w:val="0"/>
                <w:sz w:val="18"/>
                <w:szCs w:val="18"/>
              </w:rPr>
              <w:t>19</w:t>
            </w:r>
          </w:p>
        </w:tc>
        <w:tc>
          <w:tcPr>
            <w:tcW w:w="1600" w:type="dxa"/>
            <w:gridSpan w:val="6"/>
            <w:tcBorders>
              <w:top w:val="nil"/>
              <w:left w:val="nil"/>
              <w:bottom w:val="single" w:color="auto" w:sz="4" w:space="0"/>
              <w:right w:val="single" w:color="auto" w:sz="4" w:space="0"/>
            </w:tcBorders>
            <w:shd w:val="clear" w:color="auto" w:fill="auto"/>
            <w:noWrap/>
            <w:vAlign w:val="center"/>
          </w:tcPr>
          <w:p w14:paraId="6F0E5716">
            <w:pPr>
              <w:widowControl/>
              <w:jc w:val="left"/>
              <w:rPr>
                <w:rFonts w:ascii="宋体" w:hAnsi="宋体" w:cs="宋体"/>
                <w:kern w:val="0"/>
                <w:sz w:val="18"/>
                <w:szCs w:val="18"/>
              </w:rPr>
            </w:pPr>
            <w:r>
              <w:rPr>
                <w:rFonts w:hint="eastAsia" w:ascii="宋体" w:hAnsi="宋体" w:cs="宋体"/>
                <w:kern w:val="0"/>
                <w:sz w:val="18"/>
                <w:szCs w:val="18"/>
              </w:rPr>
              <w:t>30216</w:t>
            </w:r>
          </w:p>
        </w:tc>
        <w:tc>
          <w:tcPr>
            <w:tcW w:w="5000" w:type="dxa"/>
            <w:gridSpan w:val="14"/>
            <w:tcBorders>
              <w:top w:val="nil"/>
              <w:left w:val="nil"/>
              <w:bottom w:val="single" w:color="auto" w:sz="4" w:space="0"/>
              <w:right w:val="single" w:color="auto" w:sz="4" w:space="0"/>
            </w:tcBorders>
            <w:shd w:val="clear" w:color="auto" w:fill="auto"/>
            <w:noWrap/>
            <w:vAlign w:val="center"/>
          </w:tcPr>
          <w:p w14:paraId="717B5460">
            <w:pPr>
              <w:widowControl/>
              <w:jc w:val="left"/>
              <w:rPr>
                <w:rFonts w:ascii="宋体" w:hAnsi="宋体" w:cs="宋体"/>
                <w:kern w:val="0"/>
                <w:sz w:val="18"/>
                <w:szCs w:val="18"/>
              </w:rPr>
            </w:pPr>
            <w:r>
              <w:rPr>
                <w:rFonts w:hint="eastAsia" w:ascii="宋体" w:hAnsi="宋体" w:cs="宋体"/>
                <w:kern w:val="0"/>
                <w:sz w:val="18"/>
                <w:szCs w:val="18"/>
              </w:rPr>
              <w:t>培训费</w:t>
            </w:r>
          </w:p>
        </w:tc>
        <w:tc>
          <w:tcPr>
            <w:tcW w:w="2360" w:type="dxa"/>
            <w:gridSpan w:val="9"/>
            <w:tcBorders>
              <w:top w:val="nil"/>
              <w:left w:val="nil"/>
              <w:bottom w:val="single" w:color="auto" w:sz="4" w:space="0"/>
              <w:right w:val="single" w:color="auto" w:sz="4" w:space="0"/>
            </w:tcBorders>
            <w:shd w:val="clear" w:color="auto" w:fill="auto"/>
            <w:noWrap/>
            <w:vAlign w:val="center"/>
          </w:tcPr>
          <w:p w14:paraId="2E7BC605">
            <w:pPr>
              <w:widowControl/>
              <w:jc w:val="right"/>
              <w:rPr>
                <w:rFonts w:ascii="宋体" w:hAnsi="宋体" w:cs="宋体"/>
                <w:kern w:val="0"/>
                <w:sz w:val="18"/>
                <w:szCs w:val="18"/>
              </w:rPr>
            </w:pPr>
            <w:r>
              <w:rPr>
                <w:rFonts w:hint="eastAsia" w:ascii="宋体" w:hAnsi="宋体" w:cs="宋体"/>
                <w:kern w:val="0"/>
                <w:sz w:val="18"/>
                <w:szCs w:val="18"/>
              </w:rPr>
              <w:t>0.80</w:t>
            </w:r>
          </w:p>
        </w:tc>
        <w:tc>
          <w:tcPr>
            <w:tcW w:w="2360" w:type="dxa"/>
            <w:gridSpan w:val="11"/>
            <w:tcBorders>
              <w:top w:val="nil"/>
              <w:left w:val="nil"/>
              <w:bottom w:val="single" w:color="auto" w:sz="4" w:space="0"/>
              <w:right w:val="single" w:color="auto" w:sz="4" w:space="0"/>
            </w:tcBorders>
            <w:shd w:val="clear" w:color="auto" w:fill="auto"/>
            <w:noWrap/>
            <w:vAlign w:val="center"/>
          </w:tcPr>
          <w:p w14:paraId="3EA0A7C1">
            <w:pPr>
              <w:widowControl/>
              <w:jc w:val="right"/>
              <w:rPr>
                <w:rFonts w:ascii="宋体" w:hAnsi="宋体" w:cs="宋体"/>
                <w:kern w:val="0"/>
                <w:sz w:val="18"/>
                <w:szCs w:val="18"/>
              </w:rPr>
            </w:pPr>
            <w:r>
              <w:rPr>
                <w:rFonts w:hint="eastAsia" w:ascii="宋体" w:hAnsi="宋体" w:cs="宋体"/>
                <w:kern w:val="0"/>
                <w:sz w:val="18"/>
                <w:szCs w:val="18"/>
              </w:rPr>
              <w:t>　</w:t>
            </w:r>
          </w:p>
        </w:tc>
        <w:tc>
          <w:tcPr>
            <w:tcW w:w="2360" w:type="dxa"/>
            <w:gridSpan w:val="11"/>
            <w:tcBorders>
              <w:top w:val="nil"/>
              <w:left w:val="nil"/>
              <w:bottom w:val="single" w:color="auto" w:sz="4" w:space="0"/>
              <w:right w:val="single" w:color="auto" w:sz="4" w:space="0"/>
            </w:tcBorders>
            <w:shd w:val="clear" w:color="auto" w:fill="auto"/>
            <w:noWrap/>
            <w:vAlign w:val="center"/>
          </w:tcPr>
          <w:p w14:paraId="5F04CB1E">
            <w:pPr>
              <w:widowControl/>
              <w:jc w:val="right"/>
              <w:rPr>
                <w:rFonts w:ascii="宋体" w:hAnsi="宋体" w:cs="宋体"/>
                <w:kern w:val="0"/>
                <w:sz w:val="18"/>
                <w:szCs w:val="18"/>
              </w:rPr>
            </w:pPr>
            <w:r>
              <w:rPr>
                <w:rFonts w:hint="eastAsia" w:ascii="宋体" w:hAnsi="宋体" w:cs="宋体"/>
                <w:kern w:val="0"/>
                <w:sz w:val="18"/>
                <w:szCs w:val="18"/>
              </w:rPr>
              <w:t>0.80</w:t>
            </w:r>
          </w:p>
        </w:tc>
      </w:tr>
      <w:tr w14:paraId="6FF90BA1">
        <w:tblPrEx>
          <w:tblCellMar>
            <w:top w:w="0" w:type="dxa"/>
            <w:left w:w="108" w:type="dxa"/>
            <w:bottom w:w="0" w:type="dxa"/>
            <w:right w:w="108" w:type="dxa"/>
          </w:tblCellMar>
        </w:tblPrEx>
        <w:trPr>
          <w:gridAfter w:val="1"/>
          <w:wAfter w:w="180" w:type="dxa"/>
          <w:trHeight w:val="435" w:hRule="atLeast"/>
        </w:trPr>
        <w:tc>
          <w:tcPr>
            <w:tcW w:w="760" w:type="dxa"/>
            <w:gridSpan w:val="4"/>
            <w:tcBorders>
              <w:top w:val="nil"/>
              <w:left w:val="single" w:color="auto" w:sz="4" w:space="0"/>
              <w:bottom w:val="single" w:color="auto" w:sz="4" w:space="0"/>
              <w:right w:val="single" w:color="auto" w:sz="4" w:space="0"/>
            </w:tcBorders>
            <w:shd w:val="clear" w:color="auto" w:fill="auto"/>
            <w:noWrap/>
            <w:vAlign w:val="center"/>
          </w:tcPr>
          <w:p w14:paraId="3695440E">
            <w:pPr>
              <w:widowControl/>
              <w:jc w:val="center"/>
              <w:rPr>
                <w:rFonts w:ascii="宋体" w:hAnsi="宋体" w:cs="宋体"/>
                <w:kern w:val="0"/>
                <w:sz w:val="18"/>
                <w:szCs w:val="18"/>
              </w:rPr>
            </w:pPr>
            <w:r>
              <w:rPr>
                <w:rFonts w:hint="eastAsia" w:ascii="宋体" w:hAnsi="宋体" w:cs="宋体"/>
                <w:kern w:val="0"/>
                <w:sz w:val="18"/>
                <w:szCs w:val="18"/>
              </w:rPr>
              <w:t>20</w:t>
            </w:r>
          </w:p>
        </w:tc>
        <w:tc>
          <w:tcPr>
            <w:tcW w:w="1600" w:type="dxa"/>
            <w:gridSpan w:val="6"/>
            <w:tcBorders>
              <w:top w:val="nil"/>
              <w:left w:val="nil"/>
              <w:bottom w:val="single" w:color="auto" w:sz="4" w:space="0"/>
              <w:right w:val="single" w:color="auto" w:sz="4" w:space="0"/>
            </w:tcBorders>
            <w:shd w:val="clear" w:color="auto" w:fill="auto"/>
            <w:noWrap/>
            <w:vAlign w:val="center"/>
          </w:tcPr>
          <w:p w14:paraId="60ABB0B1">
            <w:pPr>
              <w:widowControl/>
              <w:jc w:val="left"/>
              <w:rPr>
                <w:rFonts w:ascii="宋体" w:hAnsi="宋体" w:cs="宋体"/>
                <w:kern w:val="0"/>
                <w:sz w:val="18"/>
                <w:szCs w:val="18"/>
              </w:rPr>
            </w:pPr>
            <w:r>
              <w:rPr>
                <w:rFonts w:hint="eastAsia" w:ascii="宋体" w:hAnsi="宋体" w:cs="宋体"/>
                <w:kern w:val="0"/>
                <w:sz w:val="18"/>
                <w:szCs w:val="18"/>
              </w:rPr>
              <w:t>30217</w:t>
            </w:r>
          </w:p>
        </w:tc>
        <w:tc>
          <w:tcPr>
            <w:tcW w:w="5000" w:type="dxa"/>
            <w:gridSpan w:val="14"/>
            <w:tcBorders>
              <w:top w:val="nil"/>
              <w:left w:val="nil"/>
              <w:bottom w:val="single" w:color="auto" w:sz="4" w:space="0"/>
              <w:right w:val="single" w:color="auto" w:sz="4" w:space="0"/>
            </w:tcBorders>
            <w:shd w:val="clear" w:color="auto" w:fill="auto"/>
            <w:noWrap/>
            <w:vAlign w:val="center"/>
          </w:tcPr>
          <w:p w14:paraId="58509B29">
            <w:pPr>
              <w:widowControl/>
              <w:jc w:val="left"/>
              <w:rPr>
                <w:rFonts w:ascii="宋体" w:hAnsi="宋体" w:cs="宋体"/>
                <w:kern w:val="0"/>
                <w:sz w:val="18"/>
                <w:szCs w:val="18"/>
              </w:rPr>
            </w:pPr>
            <w:r>
              <w:rPr>
                <w:rFonts w:hint="eastAsia" w:ascii="宋体" w:hAnsi="宋体" w:cs="宋体"/>
                <w:kern w:val="0"/>
                <w:sz w:val="18"/>
                <w:szCs w:val="18"/>
              </w:rPr>
              <w:t>公务接待费</w:t>
            </w:r>
          </w:p>
        </w:tc>
        <w:tc>
          <w:tcPr>
            <w:tcW w:w="2360" w:type="dxa"/>
            <w:gridSpan w:val="9"/>
            <w:tcBorders>
              <w:top w:val="nil"/>
              <w:left w:val="nil"/>
              <w:bottom w:val="single" w:color="auto" w:sz="4" w:space="0"/>
              <w:right w:val="single" w:color="auto" w:sz="4" w:space="0"/>
            </w:tcBorders>
            <w:shd w:val="clear" w:color="auto" w:fill="auto"/>
            <w:noWrap/>
            <w:vAlign w:val="center"/>
          </w:tcPr>
          <w:p w14:paraId="31DEE6FE">
            <w:pPr>
              <w:widowControl/>
              <w:jc w:val="right"/>
              <w:rPr>
                <w:rFonts w:ascii="宋体" w:hAnsi="宋体" w:cs="宋体"/>
                <w:kern w:val="0"/>
                <w:sz w:val="18"/>
                <w:szCs w:val="18"/>
              </w:rPr>
            </w:pPr>
            <w:r>
              <w:rPr>
                <w:rFonts w:hint="eastAsia" w:ascii="宋体" w:hAnsi="宋体" w:cs="宋体"/>
                <w:kern w:val="0"/>
                <w:sz w:val="18"/>
                <w:szCs w:val="18"/>
              </w:rPr>
              <w:t>0.40</w:t>
            </w:r>
          </w:p>
        </w:tc>
        <w:tc>
          <w:tcPr>
            <w:tcW w:w="2360" w:type="dxa"/>
            <w:gridSpan w:val="11"/>
            <w:tcBorders>
              <w:top w:val="nil"/>
              <w:left w:val="nil"/>
              <w:bottom w:val="single" w:color="auto" w:sz="4" w:space="0"/>
              <w:right w:val="single" w:color="auto" w:sz="4" w:space="0"/>
            </w:tcBorders>
            <w:shd w:val="clear" w:color="auto" w:fill="auto"/>
            <w:noWrap/>
            <w:vAlign w:val="center"/>
          </w:tcPr>
          <w:p w14:paraId="1703F3BC">
            <w:pPr>
              <w:widowControl/>
              <w:jc w:val="right"/>
              <w:rPr>
                <w:rFonts w:ascii="宋体" w:hAnsi="宋体" w:cs="宋体"/>
                <w:kern w:val="0"/>
                <w:sz w:val="18"/>
                <w:szCs w:val="18"/>
              </w:rPr>
            </w:pPr>
            <w:r>
              <w:rPr>
                <w:rFonts w:hint="eastAsia" w:ascii="宋体" w:hAnsi="宋体" w:cs="宋体"/>
                <w:kern w:val="0"/>
                <w:sz w:val="18"/>
                <w:szCs w:val="18"/>
              </w:rPr>
              <w:t>　</w:t>
            </w:r>
          </w:p>
        </w:tc>
        <w:tc>
          <w:tcPr>
            <w:tcW w:w="2360" w:type="dxa"/>
            <w:gridSpan w:val="11"/>
            <w:tcBorders>
              <w:top w:val="nil"/>
              <w:left w:val="nil"/>
              <w:bottom w:val="single" w:color="auto" w:sz="4" w:space="0"/>
              <w:right w:val="single" w:color="auto" w:sz="4" w:space="0"/>
            </w:tcBorders>
            <w:shd w:val="clear" w:color="auto" w:fill="auto"/>
            <w:noWrap/>
            <w:vAlign w:val="center"/>
          </w:tcPr>
          <w:p w14:paraId="23B64CEA">
            <w:pPr>
              <w:widowControl/>
              <w:jc w:val="right"/>
              <w:rPr>
                <w:rFonts w:ascii="宋体" w:hAnsi="宋体" w:cs="宋体"/>
                <w:kern w:val="0"/>
                <w:sz w:val="18"/>
                <w:szCs w:val="18"/>
              </w:rPr>
            </w:pPr>
            <w:r>
              <w:rPr>
                <w:rFonts w:hint="eastAsia" w:ascii="宋体" w:hAnsi="宋体" w:cs="宋体"/>
                <w:kern w:val="0"/>
                <w:sz w:val="18"/>
                <w:szCs w:val="18"/>
              </w:rPr>
              <w:t>0.40</w:t>
            </w:r>
          </w:p>
        </w:tc>
      </w:tr>
      <w:tr w14:paraId="7001DC27">
        <w:tblPrEx>
          <w:tblCellMar>
            <w:top w:w="0" w:type="dxa"/>
            <w:left w:w="108" w:type="dxa"/>
            <w:bottom w:w="0" w:type="dxa"/>
            <w:right w:w="108" w:type="dxa"/>
          </w:tblCellMar>
        </w:tblPrEx>
        <w:trPr>
          <w:gridAfter w:val="1"/>
          <w:wAfter w:w="180" w:type="dxa"/>
          <w:trHeight w:val="435" w:hRule="atLeast"/>
        </w:trPr>
        <w:tc>
          <w:tcPr>
            <w:tcW w:w="760" w:type="dxa"/>
            <w:gridSpan w:val="4"/>
            <w:tcBorders>
              <w:top w:val="nil"/>
              <w:left w:val="single" w:color="auto" w:sz="4" w:space="0"/>
              <w:bottom w:val="single" w:color="auto" w:sz="4" w:space="0"/>
              <w:right w:val="single" w:color="auto" w:sz="4" w:space="0"/>
            </w:tcBorders>
            <w:shd w:val="clear" w:color="auto" w:fill="auto"/>
            <w:noWrap/>
            <w:vAlign w:val="center"/>
          </w:tcPr>
          <w:p w14:paraId="580E3849">
            <w:pPr>
              <w:widowControl/>
              <w:jc w:val="center"/>
              <w:rPr>
                <w:rFonts w:ascii="宋体" w:hAnsi="宋体" w:cs="宋体"/>
                <w:kern w:val="0"/>
                <w:sz w:val="18"/>
                <w:szCs w:val="18"/>
              </w:rPr>
            </w:pPr>
            <w:r>
              <w:rPr>
                <w:rFonts w:hint="eastAsia" w:ascii="宋体" w:hAnsi="宋体" w:cs="宋体"/>
                <w:kern w:val="0"/>
                <w:sz w:val="18"/>
                <w:szCs w:val="18"/>
              </w:rPr>
              <w:t>21</w:t>
            </w:r>
          </w:p>
        </w:tc>
        <w:tc>
          <w:tcPr>
            <w:tcW w:w="1600" w:type="dxa"/>
            <w:gridSpan w:val="6"/>
            <w:tcBorders>
              <w:top w:val="nil"/>
              <w:left w:val="nil"/>
              <w:bottom w:val="single" w:color="auto" w:sz="4" w:space="0"/>
              <w:right w:val="single" w:color="auto" w:sz="4" w:space="0"/>
            </w:tcBorders>
            <w:shd w:val="clear" w:color="auto" w:fill="auto"/>
            <w:noWrap/>
            <w:vAlign w:val="center"/>
          </w:tcPr>
          <w:p w14:paraId="50567248">
            <w:pPr>
              <w:widowControl/>
              <w:jc w:val="left"/>
              <w:rPr>
                <w:rFonts w:ascii="宋体" w:hAnsi="宋体" w:cs="宋体"/>
                <w:kern w:val="0"/>
                <w:sz w:val="18"/>
                <w:szCs w:val="18"/>
              </w:rPr>
            </w:pPr>
            <w:r>
              <w:rPr>
                <w:rFonts w:hint="eastAsia" w:ascii="宋体" w:hAnsi="宋体" w:cs="宋体"/>
                <w:kern w:val="0"/>
                <w:sz w:val="18"/>
                <w:szCs w:val="18"/>
              </w:rPr>
              <w:t>30226</w:t>
            </w:r>
          </w:p>
        </w:tc>
        <w:tc>
          <w:tcPr>
            <w:tcW w:w="5000" w:type="dxa"/>
            <w:gridSpan w:val="14"/>
            <w:tcBorders>
              <w:top w:val="nil"/>
              <w:left w:val="nil"/>
              <w:bottom w:val="single" w:color="auto" w:sz="4" w:space="0"/>
              <w:right w:val="single" w:color="auto" w:sz="4" w:space="0"/>
            </w:tcBorders>
            <w:shd w:val="clear" w:color="auto" w:fill="auto"/>
            <w:noWrap/>
            <w:vAlign w:val="center"/>
          </w:tcPr>
          <w:p w14:paraId="3BEFB2F4">
            <w:pPr>
              <w:widowControl/>
              <w:jc w:val="left"/>
              <w:rPr>
                <w:rFonts w:ascii="宋体" w:hAnsi="宋体" w:cs="宋体"/>
                <w:kern w:val="0"/>
                <w:sz w:val="18"/>
                <w:szCs w:val="18"/>
              </w:rPr>
            </w:pPr>
            <w:r>
              <w:rPr>
                <w:rFonts w:hint="eastAsia" w:ascii="宋体" w:hAnsi="宋体" w:cs="宋体"/>
                <w:kern w:val="0"/>
                <w:sz w:val="18"/>
                <w:szCs w:val="18"/>
              </w:rPr>
              <w:t>劳务费</w:t>
            </w:r>
          </w:p>
        </w:tc>
        <w:tc>
          <w:tcPr>
            <w:tcW w:w="2360" w:type="dxa"/>
            <w:gridSpan w:val="9"/>
            <w:tcBorders>
              <w:top w:val="nil"/>
              <w:left w:val="nil"/>
              <w:bottom w:val="single" w:color="auto" w:sz="4" w:space="0"/>
              <w:right w:val="single" w:color="auto" w:sz="4" w:space="0"/>
            </w:tcBorders>
            <w:shd w:val="clear" w:color="auto" w:fill="auto"/>
            <w:noWrap/>
            <w:vAlign w:val="center"/>
          </w:tcPr>
          <w:p w14:paraId="52B6F23D">
            <w:pPr>
              <w:widowControl/>
              <w:jc w:val="right"/>
              <w:rPr>
                <w:rFonts w:ascii="宋体" w:hAnsi="宋体" w:cs="宋体"/>
                <w:kern w:val="0"/>
                <w:sz w:val="18"/>
                <w:szCs w:val="18"/>
              </w:rPr>
            </w:pPr>
            <w:r>
              <w:rPr>
                <w:rFonts w:hint="eastAsia" w:ascii="宋体" w:hAnsi="宋体" w:cs="宋体"/>
                <w:kern w:val="0"/>
                <w:sz w:val="18"/>
                <w:szCs w:val="18"/>
              </w:rPr>
              <w:t>2.00</w:t>
            </w:r>
          </w:p>
        </w:tc>
        <w:tc>
          <w:tcPr>
            <w:tcW w:w="2360" w:type="dxa"/>
            <w:gridSpan w:val="11"/>
            <w:tcBorders>
              <w:top w:val="nil"/>
              <w:left w:val="nil"/>
              <w:bottom w:val="single" w:color="auto" w:sz="4" w:space="0"/>
              <w:right w:val="single" w:color="auto" w:sz="4" w:space="0"/>
            </w:tcBorders>
            <w:shd w:val="clear" w:color="auto" w:fill="auto"/>
            <w:noWrap/>
            <w:vAlign w:val="center"/>
          </w:tcPr>
          <w:p w14:paraId="0B0D2495">
            <w:pPr>
              <w:widowControl/>
              <w:jc w:val="right"/>
              <w:rPr>
                <w:rFonts w:ascii="宋体" w:hAnsi="宋体" w:cs="宋体"/>
                <w:kern w:val="0"/>
                <w:sz w:val="18"/>
                <w:szCs w:val="18"/>
              </w:rPr>
            </w:pPr>
            <w:r>
              <w:rPr>
                <w:rFonts w:hint="eastAsia" w:ascii="宋体" w:hAnsi="宋体" w:cs="宋体"/>
                <w:kern w:val="0"/>
                <w:sz w:val="18"/>
                <w:szCs w:val="18"/>
              </w:rPr>
              <w:t>　</w:t>
            </w:r>
          </w:p>
        </w:tc>
        <w:tc>
          <w:tcPr>
            <w:tcW w:w="2360" w:type="dxa"/>
            <w:gridSpan w:val="11"/>
            <w:tcBorders>
              <w:top w:val="nil"/>
              <w:left w:val="nil"/>
              <w:bottom w:val="single" w:color="auto" w:sz="4" w:space="0"/>
              <w:right w:val="single" w:color="auto" w:sz="4" w:space="0"/>
            </w:tcBorders>
            <w:shd w:val="clear" w:color="auto" w:fill="auto"/>
            <w:noWrap/>
            <w:vAlign w:val="center"/>
          </w:tcPr>
          <w:p w14:paraId="54B50B85">
            <w:pPr>
              <w:widowControl/>
              <w:jc w:val="right"/>
              <w:rPr>
                <w:rFonts w:ascii="宋体" w:hAnsi="宋体" w:cs="宋体"/>
                <w:kern w:val="0"/>
                <w:sz w:val="18"/>
                <w:szCs w:val="18"/>
              </w:rPr>
            </w:pPr>
            <w:r>
              <w:rPr>
                <w:rFonts w:hint="eastAsia" w:ascii="宋体" w:hAnsi="宋体" w:cs="宋体"/>
                <w:kern w:val="0"/>
                <w:sz w:val="18"/>
                <w:szCs w:val="18"/>
              </w:rPr>
              <w:t>2.00</w:t>
            </w:r>
          </w:p>
        </w:tc>
      </w:tr>
      <w:tr w14:paraId="30FB48C0">
        <w:tblPrEx>
          <w:tblCellMar>
            <w:top w:w="0" w:type="dxa"/>
            <w:left w:w="108" w:type="dxa"/>
            <w:bottom w:w="0" w:type="dxa"/>
            <w:right w:w="108" w:type="dxa"/>
          </w:tblCellMar>
        </w:tblPrEx>
        <w:trPr>
          <w:gridAfter w:val="1"/>
          <w:wAfter w:w="180" w:type="dxa"/>
          <w:trHeight w:val="435" w:hRule="atLeast"/>
        </w:trPr>
        <w:tc>
          <w:tcPr>
            <w:tcW w:w="760" w:type="dxa"/>
            <w:gridSpan w:val="4"/>
            <w:tcBorders>
              <w:top w:val="nil"/>
              <w:left w:val="single" w:color="auto" w:sz="4" w:space="0"/>
              <w:bottom w:val="single" w:color="auto" w:sz="4" w:space="0"/>
              <w:right w:val="single" w:color="auto" w:sz="4" w:space="0"/>
            </w:tcBorders>
            <w:shd w:val="clear" w:color="auto" w:fill="auto"/>
            <w:noWrap/>
            <w:vAlign w:val="center"/>
          </w:tcPr>
          <w:p w14:paraId="3726C314">
            <w:pPr>
              <w:widowControl/>
              <w:jc w:val="center"/>
              <w:rPr>
                <w:rFonts w:ascii="宋体" w:hAnsi="宋体" w:cs="宋体"/>
                <w:kern w:val="0"/>
                <w:sz w:val="18"/>
                <w:szCs w:val="18"/>
              </w:rPr>
            </w:pPr>
            <w:r>
              <w:rPr>
                <w:rFonts w:hint="eastAsia" w:ascii="宋体" w:hAnsi="宋体" w:cs="宋体"/>
                <w:kern w:val="0"/>
                <w:sz w:val="18"/>
                <w:szCs w:val="18"/>
              </w:rPr>
              <w:t>22</w:t>
            </w:r>
          </w:p>
        </w:tc>
        <w:tc>
          <w:tcPr>
            <w:tcW w:w="1600" w:type="dxa"/>
            <w:gridSpan w:val="6"/>
            <w:tcBorders>
              <w:top w:val="nil"/>
              <w:left w:val="nil"/>
              <w:bottom w:val="single" w:color="auto" w:sz="4" w:space="0"/>
              <w:right w:val="single" w:color="auto" w:sz="4" w:space="0"/>
            </w:tcBorders>
            <w:shd w:val="clear" w:color="auto" w:fill="auto"/>
            <w:noWrap/>
            <w:vAlign w:val="center"/>
          </w:tcPr>
          <w:p w14:paraId="6723F4B3">
            <w:pPr>
              <w:widowControl/>
              <w:jc w:val="left"/>
              <w:rPr>
                <w:rFonts w:ascii="宋体" w:hAnsi="宋体" w:cs="宋体"/>
                <w:kern w:val="0"/>
                <w:sz w:val="18"/>
                <w:szCs w:val="18"/>
              </w:rPr>
            </w:pPr>
            <w:r>
              <w:rPr>
                <w:rFonts w:hint="eastAsia" w:ascii="宋体" w:hAnsi="宋体" w:cs="宋体"/>
                <w:kern w:val="0"/>
                <w:sz w:val="18"/>
                <w:szCs w:val="18"/>
              </w:rPr>
              <w:t>30231</w:t>
            </w:r>
          </w:p>
        </w:tc>
        <w:tc>
          <w:tcPr>
            <w:tcW w:w="5000" w:type="dxa"/>
            <w:gridSpan w:val="14"/>
            <w:tcBorders>
              <w:top w:val="nil"/>
              <w:left w:val="nil"/>
              <w:bottom w:val="single" w:color="auto" w:sz="4" w:space="0"/>
              <w:right w:val="single" w:color="auto" w:sz="4" w:space="0"/>
            </w:tcBorders>
            <w:shd w:val="clear" w:color="auto" w:fill="auto"/>
            <w:noWrap/>
            <w:vAlign w:val="center"/>
          </w:tcPr>
          <w:p w14:paraId="0DDB027A">
            <w:pPr>
              <w:widowControl/>
              <w:jc w:val="left"/>
              <w:rPr>
                <w:rFonts w:ascii="宋体" w:hAnsi="宋体" w:cs="宋体"/>
                <w:kern w:val="0"/>
                <w:sz w:val="18"/>
                <w:szCs w:val="18"/>
              </w:rPr>
            </w:pPr>
            <w:r>
              <w:rPr>
                <w:rFonts w:hint="eastAsia" w:ascii="宋体" w:hAnsi="宋体" w:cs="宋体"/>
                <w:kern w:val="0"/>
                <w:sz w:val="18"/>
                <w:szCs w:val="18"/>
              </w:rPr>
              <w:t>公务用车运行维护费★</w:t>
            </w:r>
          </w:p>
        </w:tc>
        <w:tc>
          <w:tcPr>
            <w:tcW w:w="2360" w:type="dxa"/>
            <w:gridSpan w:val="9"/>
            <w:tcBorders>
              <w:top w:val="nil"/>
              <w:left w:val="nil"/>
              <w:bottom w:val="single" w:color="auto" w:sz="4" w:space="0"/>
              <w:right w:val="single" w:color="auto" w:sz="4" w:space="0"/>
            </w:tcBorders>
            <w:shd w:val="clear" w:color="auto" w:fill="auto"/>
            <w:noWrap/>
            <w:vAlign w:val="center"/>
          </w:tcPr>
          <w:p w14:paraId="181EDE00">
            <w:pPr>
              <w:widowControl/>
              <w:jc w:val="right"/>
              <w:rPr>
                <w:rFonts w:ascii="宋体" w:hAnsi="宋体" w:cs="宋体"/>
                <w:kern w:val="0"/>
                <w:sz w:val="18"/>
                <w:szCs w:val="18"/>
              </w:rPr>
            </w:pPr>
            <w:r>
              <w:rPr>
                <w:rFonts w:hint="eastAsia" w:ascii="宋体" w:hAnsi="宋体" w:cs="宋体"/>
                <w:kern w:val="0"/>
                <w:sz w:val="18"/>
                <w:szCs w:val="18"/>
              </w:rPr>
              <w:t>1.50</w:t>
            </w:r>
          </w:p>
        </w:tc>
        <w:tc>
          <w:tcPr>
            <w:tcW w:w="2360" w:type="dxa"/>
            <w:gridSpan w:val="11"/>
            <w:tcBorders>
              <w:top w:val="nil"/>
              <w:left w:val="nil"/>
              <w:bottom w:val="single" w:color="auto" w:sz="4" w:space="0"/>
              <w:right w:val="single" w:color="auto" w:sz="4" w:space="0"/>
            </w:tcBorders>
            <w:shd w:val="clear" w:color="auto" w:fill="auto"/>
            <w:noWrap/>
            <w:vAlign w:val="center"/>
          </w:tcPr>
          <w:p w14:paraId="5B2B3934">
            <w:pPr>
              <w:widowControl/>
              <w:jc w:val="right"/>
              <w:rPr>
                <w:rFonts w:ascii="宋体" w:hAnsi="宋体" w:cs="宋体"/>
                <w:kern w:val="0"/>
                <w:sz w:val="18"/>
                <w:szCs w:val="18"/>
              </w:rPr>
            </w:pPr>
            <w:r>
              <w:rPr>
                <w:rFonts w:hint="eastAsia" w:ascii="宋体" w:hAnsi="宋体" w:cs="宋体"/>
                <w:kern w:val="0"/>
                <w:sz w:val="18"/>
                <w:szCs w:val="18"/>
              </w:rPr>
              <w:t>　</w:t>
            </w:r>
          </w:p>
        </w:tc>
        <w:tc>
          <w:tcPr>
            <w:tcW w:w="2360" w:type="dxa"/>
            <w:gridSpan w:val="11"/>
            <w:tcBorders>
              <w:top w:val="nil"/>
              <w:left w:val="nil"/>
              <w:bottom w:val="single" w:color="auto" w:sz="4" w:space="0"/>
              <w:right w:val="single" w:color="auto" w:sz="4" w:space="0"/>
            </w:tcBorders>
            <w:shd w:val="clear" w:color="auto" w:fill="auto"/>
            <w:noWrap/>
            <w:vAlign w:val="center"/>
          </w:tcPr>
          <w:p w14:paraId="4BC2A711">
            <w:pPr>
              <w:widowControl/>
              <w:jc w:val="right"/>
              <w:rPr>
                <w:rFonts w:ascii="宋体" w:hAnsi="宋体" w:cs="宋体"/>
                <w:kern w:val="0"/>
                <w:sz w:val="18"/>
                <w:szCs w:val="18"/>
              </w:rPr>
            </w:pPr>
            <w:r>
              <w:rPr>
                <w:rFonts w:hint="eastAsia" w:ascii="宋体" w:hAnsi="宋体" w:cs="宋体"/>
                <w:kern w:val="0"/>
                <w:sz w:val="18"/>
                <w:szCs w:val="18"/>
              </w:rPr>
              <w:t>1.50</w:t>
            </w:r>
          </w:p>
        </w:tc>
      </w:tr>
      <w:tr w14:paraId="135DD1CD">
        <w:tblPrEx>
          <w:tblCellMar>
            <w:top w:w="0" w:type="dxa"/>
            <w:left w:w="108" w:type="dxa"/>
            <w:bottom w:w="0" w:type="dxa"/>
            <w:right w:w="108" w:type="dxa"/>
          </w:tblCellMar>
        </w:tblPrEx>
        <w:trPr>
          <w:gridAfter w:val="1"/>
          <w:wAfter w:w="180" w:type="dxa"/>
          <w:trHeight w:val="435" w:hRule="atLeast"/>
        </w:trPr>
        <w:tc>
          <w:tcPr>
            <w:tcW w:w="760" w:type="dxa"/>
            <w:gridSpan w:val="4"/>
            <w:tcBorders>
              <w:top w:val="nil"/>
              <w:left w:val="single" w:color="auto" w:sz="4" w:space="0"/>
              <w:bottom w:val="single" w:color="auto" w:sz="4" w:space="0"/>
              <w:right w:val="single" w:color="auto" w:sz="4" w:space="0"/>
            </w:tcBorders>
            <w:shd w:val="clear" w:color="auto" w:fill="auto"/>
            <w:noWrap/>
            <w:vAlign w:val="center"/>
          </w:tcPr>
          <w:p w14:paraId="164849EA">
            <w:pPr>
              <w:widowControl/>
              <w:jc w:val="center"/>
              <w:rPr>
                <w:rFonts w:ascii="宋体" w:hAnsi="宋体" w:cs="宋体"/>
                <w:kern w:val="0"/>
                <w:sz w:val="18"/>
                <w:szCs w:val="18"/>
              </w:rPr>
            </w:pPr>
            <w:r>
              <w:rPr>
                <w:rFonts w:hint="eastAsia" w:ascii="宋体" w:hAnsi="宋体" w:cs="宋体"/>
                <w:kern w:val="0"/>
                <w:sz w:val="18"/>
                <w:szCs w:val="18"/>
              </w:rPr>
              <w:t>23</w:t>
            </w:r>
          </w:p>
        </w:tc>
        <w:tc>
          <w:tcPr>
            <w:tcW w:w="1600" w:type="dxa"/>
            <w:gridSpan w:val="6"/>
            <w:tcBorders>
              <w:top w:val="nil"/>
              <w:left w:val="nil"/>
              <w:bottom w:val="single" w:color="auto" w:sz="4" w:space="0"/>
              <w:right w:val="single" w:color="auto" w:sz="4" w:space="0"/>
            </w:tcBorders>
            <w:shd w:val="clear" w:color="auto" w:fill="auto"/>
            <w:noWrap/>
            <w:vAlign w:val="center"/>
          </w:tcPr>
          <w:p w14:paraId="17F0F92A">
            <w:pPr>
              <w:widowControl/>
              <w:jc w:val="left"/>
              <w:rPr>
                <w:rFonts w:ascii="宋体" w:hAnsi="宋体" w:cs="宋体"/>
                <w:kern w:val="0"/>
                <w:sz w:val="18"/>
                <w:szCs w:val="18"/>
              </w:rPr>
            </w:pPr>
            <w:r>
              <w:rPr>
                <w:rFonts w:hint="eastAsia" w:ascii="宋体" w:hAnsi="宋体" w:cs="宋体"/>
                <w:kern w:val="0"/>
                <w:sz w:val="18"/>
                <w:szCs w:val="18"/>
              </w:rPr>
              <w:t>310</w:t>
            </w:r>
          </w:p>
        </w:tc>
        <w:tc>
          <w:tcPr>
            <w:tcW w:w="5000" w:type="dxa"/>
            <w:gridSpan w:val="14"/>
            <w:tcBorders>
              <w:top w:val="nil"/>
              <w:left w:val="nil"/>
              <w:bottom w:val="single" w:color="auto" w:sz="4" w:space="0"/>
              <w:right w:val="single" w:color="auto" w:sz="4" w:space="0"/>
            </w:tcBorders>
            <w:shd w:val="clear" w:color="auto" w:fill="auto"/>
            <w:noWrap/>
            <w:vAlign w:val="center"/>
          </w:tcPr>
          <w:p w14:paraId="159FC593">
            <w:pPr>
              <w:widowControl/>
              <w:jc w:val="left"/>
              <w:rPr>
                <w:rFonts w:ascii="宋体" w:hAnsi="宋体" w:cs="宋体"/>
                <w:kern w:val="0"/>
                <w:sz w:val="18"/>
                <w:szCs w:val="18"/>
              </w:rPr>
            </w:pPr>
            <w:r>
              <w:rPr>
                <w:rFonts w:hint="eastAsia" w:ascii="宋体" w:hAnsi="宋体" w:cs="宋体"/>
                <w:kern w:val="0"/>
                <w:sz w:val="18"/>
                <w:szCs w:val="18"/>
              </w:rPr>
              <w:t>资本性支出</w:t>
            </w:r>
          </w:p>
        </w:tc>
        <w:tc>
          <w:tcPr>
            <w:tcW w:w="2360" w:type="dxa"/>
            <w:gridSpan w:val="9"/>
            <w:tcBorders>
              <w:top w:val="nil"/>
              <w:left w:val="nil"/>
              <w:bottom w:val="single" w:color="auto" w:sz="4" w:space="0"/>
              <w:right w:val="single" w:color="auto" w:sz="4" w:space="0"/>
            </w:tcBorders>
            <w:shd w:val="clear" w:color="auto" w:fill="auto"/>
            <w:noWrap/>
            <w:vAlign w:val="center"/>
          </w:tcPr>
          <w:p w14:paraId="40AAEA66">
            <w:pPr>
              <w:widowControl/>
              <w:jc w:val="right"/>
              <w:rPr>
                <w:rFonts w:ascii="宋体" w:hAnsi="宋体" w:cs="宋体"/>
                <w:kern w:val="0"/>
                <w:sz w:val="18"/>
                <w:szCs w:val="18"/>
              </w:rPr>
            </w:pPr>
            <w:r>
              <w:rPr>
                <w:rFonts w:hint="eastAsia" w:ascii="宋体" w:hAnsi="宋体" w:cs="宋体"/>
                <w:kern w:val="0"/>
                <w:sz w:val="18"/>
                <w:szCs w:val="18"/>
              </w:rPr>
              <w:t>2.00</w:t>
            </w:r>
          </w:p>
        </w:tc>
        <w:tc>
          <w:tcPr>
            <w:tcW w:w="2360" w:type="dxa"/>
            <w:gridSpan w:val="11"/>
            <w:tcBorders>
              <w:top w:val="nil"/>
              <w:left w:val="nil"/>
              <w:bottom w:val="single" w:color="auto" w:sz="4" w:space="0"/>
              <w:right w:val="single" w:color="auto" w:sz="4" w:space="0"/>
            </w:tcBorders>
            <w:shd w:val="clear" w:color="auto" w:fill="auto"/>
            <w:noWrap/>
            <w:vAlign w:val="center"/>
          </w:tcPr>
          <w:p w14:paraId="67B91DB9">
            <w:pPr>
              <w:widowControl/>
              <w:jc w:val="right"/>
              <w:rPr>
                <w:rFonts w:ascii="宋体" w:hAnsi="宋体" w:cs="宋体"/>
                <w:kern w:val="0"/>
                <w:sz w:val="18"/>
                <w:szCs w:val="18"/>
              </w:rPr>
            </w:pPr>
            <w:r>
              <w:rPr>
                <w:rFonts w:hint="eastAsia" w:ascii="宋体" w:hAnsi="宋体" w:cs="宋体"/>
                <w:kern w:val="0"/>
                <w:sz w:val="18"/>
                <w:szCs w:val="18"/>
              </w:rPr>
              <w:t>　</w:t>
            </w:r>
          </w:p>
        </w:tc>
        <w:tc>
          <w:tcPr>
            <w:tcW w:w="2360" w:type="dxa"/>
            <w:gridSpan w:val="11"/>
            <w:tcBorders>
              <w:top w:val="nil"/>
              <w:left w:val="nil"/>
              <w:bottom w:val="single" w:color="auto" w:sz="4" w:space="0"/>
              <w:right w:val="single" w:color="auto" w:sz="4" w:space="0"/>
            </w:tcBorders>
            <w:shd w:val="clear" w:color="auto" w:fill="auto"/>
            <w:noWrap/>
            <w:vAlign w:val="center"/>
          </w:tcPr>
          <w:p w14:paraId="1B8F837D">
            <w:pPr>
              <w:widowControl/>
              <w:jc w:val="right"/>
              <w:rPr>
                <w:rFonts w:ascii="宋体" w:hAnsi="宋体" w:cs="宋体"/>
                <w:kern w:val="0"/>
                <w:sz w:val="18"/>
                <w:szCs w:val="18"/>
              </w:rPr>
            </w:pPr>
            <w:r>
              <w:rPr>
                <w:rFonts w:hint="eastAsia" w:ascii="宋体" w:hAnsi="宋体" w:cs="宋体"/>
                <w:kern w:val="0"/>
                <w:sz w:val="18"/>
                <w:szCs w:val="18"/>
              </w:rPr>
              <w:t>2.00</w:t>
            </w:r>
          </w:p>
        </w:tc>
      </w:tr>
      <w:tr w14:paraId="5303DA29">
        <w:tblPrEx>
          <w:tblCellMar>
            <w:top w:w="0" w:type="dxa"/>
            <w:left w:w="108" w:type="dxa"/>
            <w:bottom w:w="0" w:type="dxa"/>
            <w:right w:w="108" w:type="dxa"/>
          </w:tblCellMar>
        </w:tblPrEx>
        <w:trPr>
          <w:gridAfter w:val="1"/>
          <w:wAfter w:w="180" w:type="dxa"/>
          <w:trHeight w:val="435" w:hRule="atLeast"/>
        </w:trPr>
        <w:tc>
          <w:tcPr>
            <w:tcW w:w="760" w:type="dxa"/>
            <w:gridSpan w:val="4"/>
            <w:tcBorders>
              <w:top w:val="nil"/>
              <w:left w:val="single" w:color="auto" w:sz="4" w:space="0"/>
              <w:bottom w:val="single" w:color="auto" w:sz="4" w:space="0"/>
              <w:right w:val="single" w:color="auto" w:sz="4" w:space="0"/>
            </w:tcBorders>
            <w:shd w:val="clear" w:color="auto" w:fill="auto"/>
            <w:noWrap/>
            <w:vAlign w:val="center"/>
          </w:tcPr>
          <w:p w14:paraId="110E70E2">
            <w:pPr>
              <w:widowControl/>
              <w:jc w:val="center"/>
              <w:rPr>
                <w:rFonts w:ascii="宋体" w:hAnsi="宋体" w:cs="宋体"/>
                <w:kern w:val="0"/>
                <w:sz w:val="18"/>
                <w:szCs w:val="18"/>
              </w:rPr>
            </w:pPr>
            <w:r>
              <w:rPr>
                <w:rFonts w:hint="eastAsia" w:ascii="宋体" w:hAnsi="宋体" w:cs="宋体"/>
                <w:kern w:val="0"/>
                <w:sz w:val="18"/>
                <w:szCs w:val="18"/>
              </w:rPr>
              <w:t>24</w:t>
            </w:r>
          </w:p>
        </w:tc>
        <w:tc>
          <w:tcPr>
            <w:tcW w:w="1600" w:type="dxa"/>
            <w:gridSpan w:val="6"/>
            <w:tcBorders>
              <w:top w:val="nil"/>
              <w:left w:val="nil"/>
              <w:bottom w:val="single" w:color="auto" w:sz="4" w:space="0"/>
              <w:right w:val="single" w:color="auto" w:sz="4" w:space="0"/>
            </w:tcBorders>
            <w:shd w:val="clear" w:color="auto" w:fill="auto"/>
            <w:noWrap/>
            <w:vAlign w:val="center"/>
          </w:tcPr>
          <w:p w14:paraId="39FE15CF">
            <w:pPr>
              <w:widowControl/>
              <w:jc w:val="left"/>
              <w:rPr>
                <w:rFonts w:ascii="宋体" w:hAnsi="宋体" w:cs="宋体"/>
                <w:kern w:val="0"/>
                <w:sz w:val="18"/>
                <w:szCs w:val="18"/>
              </w:rPr>
            </w:pPr>
            <w:r>
              <w:rPr>
                <w:rFonts w:hint="eastAsia" w:ascii="宋体" w:hAnsi="宋体" w:cs="宋体"/>
                <w:kern w:val="0"/>
                <w:sz w:val="18"/>
                <w:szCs w:val="18"/>
              </w:rPr>
              <w:t>31002</w:t>
            </w:r>
          </w:p>
        </w:tc>
        <w:tc>
          <w:tcPr>
            <w:tcW w:w="5000" w:type="dxa"/>
            <w:gridSpan w:val="14"/>
            <w:tcBorders>
              <w:top w:val="nil"/>
              <w:left w:val="nil"/>
              <w:bottom w:val="single" w:color="auto" w:sz="4" w:space="0"/>
              <w:right w:val="single" w:color="auto" w:sz="4" w:space="0"/>
            </w:tcBorders>
            <w:shd w:val="clear" w:color="auto" w:fill="auto"/>
            <w:noWrap/>
            <w:vAlign w:val="center"/>
          </w:tcPr>
          <w:p w14:paraId="25B92309">
            <w:pPr>
              <w:widowControl/>
              <w:jc w:val="left"/>
              <w:rPr>
                <w:rFonts w:ascii="宋体" w:hAnsi="宋体" w:cs="宋体"/>
                <w:kern w:val="0"/>
                <w:sz w:val="18"/>
                <w:szCs w:val="18"/>
              </w:rPr>
            </w:pPr>
            <w:r>
              <w:rPr>
                <w:rFonts w:hint="eastAsia" w:ascii="宋体" w:hAnsi="宋体" w:cs="宋体"/>
                <w:kern w:val="0"/>
                <w:sz w:val="18"/>
                <w:szCs w:val="18"/>
              </w:rPr>
              <w:t>办公设备购置</w:t>
            </w:r>
          </w:p>
        </w:tc>
        <w:tc>
          <w:tcPr>
            <w:tcW w:w="2360" w:type="dxa"/>
            <w:gridSpan w:val="9"/>
            <w:tcBorders>
              <w:top w:val="nil"/>
              <w:left w:val="nil"/>
              <w:bottom w:val="single" w:color="auto" w:sz="4" w:space="0"/>
              <w:right w:val="single" w:color="auto" w:sz="4" w:space="0"/>
            </w:tcBorders>
            <w:shd w:val="clear" w:color="auto" w:fill="auto"/>
            <w:noWrap/>
            <w:vAlign w:val="center"/>
          </w:tcPr>
          <w:p w14:paraId="7A18AE47">
            <w:pPr>
              <w:widowControl/>
              <w:jc w:val="right"/>
              <w:rPr>
                <w:rFonts w:ascii="宋体" w:hAnsi="宋体" w:cs="宋体"/>
                <w:kern w:val="0"/>
                <w:sz w:val="18"/>
                <w:szCs w:val="18"/>
              </w:rPr>
            </w:pPr>
            <w:r>
              <w:rPr>
                <w:rFonts w:hint="eastAsia" w:ascii="宋体" w:hAnsi="宋体" w:cs="宋体"/>
                <w:kern w:val="0"/>
                <w:sz w:val="18"/>
                <w:szCs w:val="18"/>
              </w:rPr>
              <w:t>2.00</w:t>
            </w:r>
          </w:p>
        </w:tc>
        <w:tc>
          <w:tcPr>
            <w:tcW w:w="2360" w:type="dxa"/>
            <w:gridSpan w:val="11"/>
            <w:tcBorders>
              <w:top w:val="nil"/>
              <w:left w:val="nil"/>
              <w:bottom w:val="single" w:color="auto" w:sz="4" w:space="0"/>
              <w:right w:val="single" w:color="auto" w:sz="4" w:space="0"/>
            </w:tcBorders>
            <w:shd w:val="clear" w:color="auto" w:fill="auto"/>
            <w:noWrap/>
            <w:vAlign w:val="center"/>
          </w:tcPr>
          <w:p w14:paraId="75664DE8">
            <w:pPr>
              <w:widowControl/>
              <w:jc w:val="right"/>
              <w:rPr>
                <w:rFonts w:ascii="宋体" w:hAnsi="宋体" w:cs="宋体"/>
                <w:kern w:val="0"/>
                <w:sz w:val="18"/>
                <w:szCs w:val="18"/>
              </w:rPr>
            </w:pPr>
            <w:r>
              <w:rPr>
                <w:rFonts w:hint="eastAsia" w:ascii="宋体" w:hAnsi="宋体" w:cs="宋体"/>
                <w:kern w:val="0"/>
                <w:sz w:val="18"/>
                <w:szCs w:val="18"/>
              </w:rPr>
              <w:t>　</w:t>
            </w:r>
          </w:p>
        </w:tc>
        <w:tc>
          <w:tcPr>
            <w:tcW w:w="2360" w:type="dxa"/>
            <w:gridSpan w:val="11"/>
            <w:tcBorders>
              <w:top w:val="nil"/>
              <w:left w:val="nil"/>
              <w:bottom w:val="single" w:color="auto" w:sz="4" w:space="0"/>
              <w:right w:val="single" w:color="auto" w:sz="4" w:space="0"/>
            </w:tcBorders>
            <w:shd w:val="clear" w:color="auto" w:fill="auto"/>
            <w:noWrap/>
            <w:vAlign w:val="center"/>
          </w:tcPr>
          <w:p w14:paraId="719E5C67">
            <w:pPr>
              <w:widowControl/>
              <w:jc w:val="right"/>
              <w:rPr>
                <w:rFonts w:ascii="宋体" w:hAnsi="宋体" w:cs="宋体"/>
                <w:kern w:val="0"/>
                <w:sz w:val="18"/>
                <w:szCs w:val="18"/>
              </w:rPr>
            </w:pPr>
            <w:r>
              <w:rPr>
                <w:rFonts w:hint="eastAsia" w:ascii="宋体" w:hAnsi="宋体" w:cs="宋体"/>
                <w:kern w:val="0"/>
                <w:sz w:val="18"/>
                <w:szCs w:val="18"/>
              </w:rPr>
              <w:t>2.00</w:t>
            </w:r>
          </w:p>
        </w:tc>
      </w:tr>
      <w:tr w14:paraId="372F6EA8">
        <w:tblPrEx>
          <w:tblCellMar>
            <w:top w:w="0" w:type="dxa"/>
            <w:left w:w="108" w:type="dxa"/>
            <w:bottom w:w="0" w:type="dxa"/>
            <w:right w:w="108" w:type="dxa"/>
          </w:tblCellMar>
        </w:tblPrEx>
        <w:trPr>
          <w:gridAfter w:val="6"/>
          <w:wAfter w:w="600" w:type="dxa"/>
          <w:trHeight w:val="915" w:hRule="atLeast"/>
        </w:trPr>
        <w:tc>
          <w:tcPr>
            <w:tcW w:w="14020" w:type="dxa"/>
            <w:gridSpan w:val="50"/>
            <w:tcBorders>
              <w:top w:val="nil"/>
              <w:left w:val="nil"/>
              <w:bottom w:val="nil"/>
              <w:right w:val="nil"/>
            </w:tcBorders>
            <w:shd w:val="clear" w:color="auto" w:fill="auto"/>
            <w:vAlign w:val="center"/>
          </w:tcPr>
          <w:p w14:paraId="6CFEA47B">
            <w:pPr>
              <w:widowControl/>
              <w:jc w:val="center"/>
              <w:rPr>
                <w:rFonts w:ascii="宋体" w:hAnsi="宋体" w:cs="宋体"/>
                <w:b/>
                <w:bCs/>
                <w:kern w:val="0"/>
                <w:sz w:val="44"/>
                <w:szCs w:val="44"/>
              </w:rPr>
            </w:pPr>
            <w:r>
              <w:rPr>
                <w:rFonts w:hint="eastAsia" w:ascii="宋体" w:hAnsi="宋体" w:cs="宋体"/>
                <w:b/>
                <w:bCs/>
                <w:kern w:val="0"/>
                <w:sz w:val="44"/>
                <w:szCs w:val="44"/>
              </w:rPr>
              <w:t>部门预算政府基金预算财政拨款支出表</w:t>
            </w:r>
          </w:p>
        </w:tc>
      </w:tr>
      <w:tr w14:paraId="1E9CBCBB">
        <w:tblPrEx>
          <w:tblCellMar>
            <w:top w:w="0" w:type="dxa"/>
            <w:left w:w="108" w:type="dxa"/>
            <w:bottom w:w="0" w:type="dxa"/>
            <w:right w:w="108" w:type="dxa"/>
          </w:tblCellMar>
        </w:tblPrEx>
        <w:trPr>
          <w:gridAfter w:val="6"/>
          <w:wAfter w:w="600" w:type="dxa"/>
          <w:trHeight w:val="435" w:hRule="atLeast"/>
        </w:trPr>
        <w:tc>
          <w:tcPr>
            <w:tcW w:w="9100" w:type="dxa"/>
            <w:gridSpan w:val="27"/>
            <w:tcBorders>
              <w:top w:val="nil"/>
              <w:left w:val="nil"/>
              <w:bottom w:val="nil"/>
              <w:right w:val="nil"/>
            </w:tcBorders>
            <w:shd w:val="clear" w:color="auto" w:fill="auto"/>
            <w:vAlign w:val="center"/>
          </w:tcPr>
          <w:p w14:paraId="1B996153">
            <w:pPr>
              <w:widowControl/>
              <w:jc w:val="left"/>
              <w:rPr>
                <w:rFonts w:ascii="方正书宋_GBK" w:hAnsi="宋体" w:eastAsia="方正书宋_GBK" w:cs="宋体"/>
                <w:b/>
                <w:bCs/>
                <w:kern w:val="0"/>
                <w:sz w:val="24"/>
              </w:rPr>
            </w:pPr>
            <w:r>
              <w:rPr>
                <w:rFonts w:hint="eastAsia" w:ascii="方正书宋_GBK" w:hAnsi="宋体" w:eastAsia="方正书宋_GBK" w:cs="宋体"/>
                <w:b/>
                <w:bCs/>
                <w:kern w:val="0"/>
                <w:sz w:val="24"/>
              </w:rPr>
              <w:t>部门编码及名称：[551]中共馆陶县粮画小镇委员会</w:t>
            </w:r>
          </w:p>
        </w:tc>
        <w:tc>
          <w:tcPr>
            <w:tcW w:w="2460" w:type="dxa"/>
            <w:gridSpan w:val="11"/>
            <w:tcBorders>
              <w:top w:val="nil"/>
              <w:left w:val="nil"/>
              <w:bottom w:val="nil"/>
              <w:right w:val="nil"/>
            </w:tcBorders>
            <w:shd w:val="clear" w:color="auto" w:fill="auto"/>
            <w:vAlign w:val="center"/>
          </w:tcPr>
          <w:p w14:paraId="60BD07CC">
            <w:pPr>
              <w:widowControl/>
              <w:jc w:val="left"/>
              <w:rPr>
                <w:rFonts w:ascii="方正书宋_GBK" w:hAnsi="宋体" w:eastAsia="方正书宋_GBK" w:cs="宋体"/>
                <w:b/>
                <w:bCs/>
                <w:kern w:val="0"/>
                <w:sz w:val="24"/>
              </w:rPr>
            </w:pPr>
            <w:r>
              <w:rPr>
                <w:rFonts w:hint="eastAsia" w:ascii="方正书宋_GBK" w:hAnsi="宋体" w:eastAsia="方正书宋_GBK" w:cs="宋体"/>
                <w:b/>
                <w:bCs/>
                <w:kern w:val="0"/>
                <w:sz w:val="24"/>
              </w:rPr>
              <w:t>预算年度：2020</w:t>
            </w:r>
          </w:p>
        </w:tc>
        <w:tc>
          <w:tcPr>
            <w:tcW w:w="2460" w:type="dxa"/>
            <w:gridSpan w:val="12"/>
            <w:tcBorders>
              <w:top w:val="nil"/>
              <w:left w:val="nil"/>
              <w:bottom w:val="nil"/>
              <w:right w:val="nil"/>
            </w:tcBorders>
            <w:shd w:val="clear" w:color="auto" w:fill="auto"/>
            <w:vAlign w:val="center"/>
          </w:tcPr>
          <w:p w14:paraId="7A74F9A7">
            <w:pPr>
              <w:widowControl/>
              <w:jc w:val="right"/>
              <w:rPr>
                <w:b/>
                <w:bCs/>
                <w:kern w:val="0"/>
                <w:sz w:val="24"/>
              </w:rPr>
            </w:pPr>
            <w:r>
              <w:rPr>
                <w:rFonts w:hint="eastAsia" w:ascii="方正书宋_GBK" w:eastAsia="方正书宋_GBK"/>
                <w:b/>
                <w:bCs/>
                <w:kern w:val="0"/>
                <w:sz w:val="24"/>
              </w:rPr>
              <w:t>金额单位：万元</w:t>
            </w:r>
          </w:p>
        </w:tc>
      </w:tr>
      <w:tr w14:paraId="3FC36F0D">
        <w:tblPrEx>
          <w:tblCellMar>
            <w:top w:w="0" w:type="dxa"/>
            <w:left w:w="108" w:type="dxa"/>
            <w:bottom w:w="0" w:type="dxa"/>
            <w:right w:w="108" w:type="dxa"/>
          </w:tblCellMar>
        </w:tblPrEx>
        <w:trPr>
          <w:gridAfter w:val="6"/>
          <w:wAfter w:w="600" w:type="dxa"/>
          <w:trHeight w:val="435" w:hRule="atLeast"/>
        </w:trPr>
        <w:tc>
          <w:tcPr>
            <w:tcW w:w="760"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2EAA513">
            <w:pPr>
              <w:widowControl/>
              <w:jc w:val="center"/>
              <w:rPr>
                <w:b/>
                <w:bCs/>
                <w:kern w:val="0"/>
                <w:sz w:val="24"/>
              </w:rPr>
            </w:pPr>
            <w:r>
              <w:rPr>
                <w:rFonts w:hint="eastAsia" w:ascii="方正书宋_GBK" w:eastAsia="方正书宋_GBK"/>
                <w:b/>
                <w:bCs/>
                <w:kern w:val="0"/>
                <w:sz w:val="24"/>
              </w:rPr>
              <w:t>序号</w:t>
            </w:r>
          </w:p>
        </w:tc>
        <w:tc>
          <w:tcPr>
            <w:tcW w:w="5880" w:type="dxa"/>
            <w:gridSpan w:val="14"/>
            <w:tcBorders>
              <w:top w:val="single" w:color="auto" w:sz="4" w:space="0"/>
              <w:left w:val="nil"/>
              <w:bottom w:val="single" w:color="auto" w:sz="4" w:space="0"/>
              <w:right w:val="single" w:color="auto" w:sz="4" w:space="0"/>
            </w:tcBorders>
            <w:shd w:val="clear" w:color="auto" w:fill="auto"/>
            <w:vAlign w:val="center"/>
          </w:tcPr>
          <w:p w14:paraId="44F27BB3">
            <w:pPr>
              <w:widowControl/>
              <w:jc w:val="center"/>
              <w:rPr>
                <w:b/>
                <w:bCs/>
                <w:kern w:val="0"/>
                <w:sz w:val="24"/>
              </w:rPr>
            </w:pPr>
            <w:r>
              <w:rPr>
                <w:rFonts w:hint="eastAsia" w:ascii="方正书宋_GBK" w:eastAsia="方正书宋_GBK"/>
                <w:b/>
                <w:bCs/>
                <w:kern w:val="0"/>
                <w:sz w:val="24"/>
              </w:rPr>
              <w:t>科目</w:t>
            </w:r>
          </w:p>
        </w:tc>
        <w:tc>
          <w:tcPr>
            <w:tcW w:w="2460" w:type="dxa"/>
            <w:gridSpan w:val="9"/>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135F3FF">
            <w:pPr>
              <w:widowControl/>
              <w:jc w:val="center"/>
              <w:rPr>
                <w:b/>
                <w:bCs/>
                <w:kern w:val="0"/>
                <w:sz w:val="24"/>
              </w:rPr>
            </w:pPr>
            <w:r>
              <w:rPr>
                <w:rFonts w:hint="eastAsia" w:ascii="方正书宋_GBK" w:eastAsia="方正书宋_GBK"/>
                <w:b/>
                <w:bCs/>
                <w:kern w:val="0"/>
                <w:sz w:val="24"/>
              </w:rPr>
              <w:t>合计</w:t>
            </w:r>
          </w:p>
        </w:tc>
        <w:tc>
          <w:tcPr>
            <w:tcW w:w="2460" w:type="dxa"/>
            <w:gridSpan w:val="11"/>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6089D5F">
            <w:pPr>
              <w:widowControl/>
              <w:jc w:val="center"/>
              <w:rPr>
                <w:b/>
                <w:bCs/>
                <w:kern w:val="0"/>
                <w:sz w:val="24"/>
              </w:rPr>
            </w:pPr>
            <w:r>
              <w:rPr>
                <w:rFonts w:hint="eastAsia" w:ascii="方正书宋_GBK" w:eastAsia="方正书宋_GBK"/>
                <w:b/>
                <w:bCs/>
                <w:kern w:val="0"/>
                <w:sz w:val="24"/>
              </w:rPr>
              <w:t>基本支出</w:t>
            </w:r>
          </w:p>
        </w:tc>
        <w:tc>
          <w:tcPr>
            <w:tcW w:w="2460" w:type="dxa"/>
            <w:gridSpan w:val="1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5E0E14">
            <w:pPr>
              <w:widowControl/>
              <w:jc w:val="center"/>
              <w:rPr>
                <w:b/>
                <w:bCs/>
                <w:kern w:val="0"/>
                <w:sz w:val="24"/>
              </w:rPr>
            </w:pPr>
            <w:r>
              <w:rPr>
                <w:rFonts w:hint="eastAsia" w:ascii="方正书宋_GBK" w:eastAsia="方正书宋_GBK"/>
                <w:b/>
                <w:bCs/>
                <w:kern w:val="0"/>
                <w:sz w:val="24"/>
              </w:rPr>
              <w:t>项目支出</w:t>
            </w:r>
          </w:p>
        </w:tc>
      </w:tr>
      <w:tr w14:paraId="1EF74675">
        <w:tblPrEx>
          <w:tblCellMar>
            <w:top w:w="0" w:type="dxa"/>
            <w:left w:w="108" w:type="dxa"/>
            <w:bottom w:w="0" w:type="dxa"/>
            <w:right w:w="108" w:type="dxa"/>
          </w:tblCellMar>
        </w:tblPrEx>
        <w:trPr>
          <w:gridAfter w:val="6"/>
          <w:wAfter w:w="600" w:type="dxa"/>
          <w:trHeight w:val="825" w:hRule="atLeast"/>
        </w:trPr>
        <w:tc>
          <w:tcPr>
            <w:tcW w:w="760" w:type="dxa"/>
            <w:gridSpan w:val="4"/>
            <w:vMerge w:val="continue"/>
            <w:tcBorders>
              <w:top w:val="single" w:color="auto" w:sz="4" w:space="0"/>
              <w:left w:val="single" w:color="auto" w:sz="4" w:space="0"/>
              <w:bottom w:val="single" w:color="auto" w:sz="4" w:space="0"/>
              <w:right w:val="single" w:color="auto" w:sz="4" w:space="0"/>
            </w:tcBorders>
            <w:vAlign w:val="center"/>
          </w:tcPr>
          <w:p w14:paraId="1F245F38">
            <w:pPr>
              <w:widowControl/>
              <w:jc w:val="left"/>
              <w:rPr>
                <w:b/>
                <w:bCs/>
                <w:kern w:val="0"/>
                <w:sz w:val="24"/>
              </w:rPr>
            </w:pPr>
          </w:p>
        </w:tc>
        <w:tc>
          <w:tcPr>
            <w:tcW w:w="1460" w:type="dxa"/>
            <w:gridSpan w:val="5"/>
            <w:tcBorders>
              <w:top w:val="nil"/>
              <w:left w:val="nil"/>
              <w:bottom w:val="single" w:color="auto" w:sz="4" w:space="0"/>
              <w:right w:val="single" w:color="auto" w:sz="4" w:space="0"/>
            </w:tcBorders>
            <w:shd w:val="clear" w:color="auto" w:fill="auto"/>
            <w:vAlign w:val="center"/>
          </w:tcPr>
          <w:p w14:paraId="0BD85B3F">
            <w:pPr>
              <w:widowControl/>
              <w:jc w:val="center"/>
              <w:rPr>
                <w:b/>
                <w:bCs/>
                <w:kern w:val="0"/>
                <w:sz w:val="24"/>
              </w:rPr>
            </w:pPr>
            <w:r>
              <w:rPr>
                <w:rFonts w:hint="eastAsia" w:ascii="方正书宋_GBK" w:eastAsia="方正书宋_GBK"/>
                <w:b/>
                <w:bCs/>
                <w:kern w:val="0"/>
                <w:sz w:val="24"/>
              </w:rPr>
              <w:t>功能分类科目编码</w:t>
            </w:r>
          </w:p>
        </w:tc>
        <w:tc>
          <w:tcPr>
            <w:tcW w:w="4420" w:type="dxa"/>
            <w:gridSpan w:val="9"/>
            <w:tcBorders>
              <w:top w:val="nil"/>
              <w:left w:val="nil"/>
              <w:bottom w:val="single" w:color="auto" w:sz="4" w:space="0"/>
              <w:right w:val="single" w:color="auto" w:sz="4" w:space="0"/>
            </w:tcBorders>
            <w:shd w:val="clear" w:color="auto" w:fill="auto"/>
            <w:vAlign w:val="center"/>
          </w:tcPr>
          <w:p w14:paraId="5C8581B9">
            <w:pPr>
              <w:widowControl/>
              <w:jc w:val="center"/>
              <w:rPr>
                <w:b/>
                <w:bCs/>
                <w:kern w:val="0"/>
                <w:sz w:val="24"/>
              </w:rPr>
            </w:pPr>
            <w:r>
              <w:rPr>
                <w:rFonts w:hint="eastAsia" w:ascii="方正书宋_GBK" w:eastAsia="方正书宋_GBK"/>
                <w:b/>
                <w:bCs/>
                <w:kern w:val="0"/>
                <w:sz w:val="24"/>
              </w:rPr>
              <w:t>科目名称</w:t>
            </w:r>
          </w:p>
        </w:tc>
        <w:tc>
          <w:tcPr>
            <w:tcW w:w="2460" w:type="dxa"/>
            <w:gridSpan w:val="9"/>
            <w:vMerge w:val="continue"/>
            <w:tcBorders>
              <w:top w:val="single" w:color="auto" w:sz="4" w:space="0"/>
              <w:left w:val="single" w:color="auto" w:sz="4" w:space="0"/>
              <w:bottom w:val="single" w:color="auto" w:sz="4" w:space="0"/>
              <w:right w:val="single" w:color="auto" w:sz="4" w:space="0"/>
            </w:tcBorders>
            <w:vAlign w:val="center"/>
          </w:tcPr>
          <w:p w14:paraId="150E4D24">
            <w:pPr>
              <w:widowControl/>
              <w:jc w:val="left"/>
              <w:rPr>
                <w:b/>
                <w:bCs/>
                <w:kern w:val="0"/>
                <w:sz w:val="24"/>
              </w:rPr>
            </w:pPr>
          </w:p>
        </w:tc>
        <w:tc>
          <w:tcPr>
            <w:tcW w:w="2460" w:type="dxa"/>
            <w:gridSpan w:val="11"/>
            <w:vMerge w:val="continue"/>
            <w:tcBorders>
              <w:top w:val="single" w:color="auto" w:sz="4" w:space="0"/>
              <w:left w:val="single" w:color="auto" w:sz="4" w:space="0"/>
              <w:bottom w:val="single" w:color="auto" w:sz="4" w:space="0"/>
              <w:right w:val="single" w:color="auto" w:sz="4" w:space="0"/>
            </w:tcBorders>
            <w:vAlign w:val="center"/>
          </w:tcPr>
          <w:p w14:paraId="0D079E63">
            <w:pPr>
              <w:widowControl/>
              <w:jc w:val="left"/>
              <w:rPr>
                <w:b/>
                <w:bCs/>
                <w:kern w:val="0"/>
                <w:sz w:val="24"/>
              </w:rPr>
            </w:pPr>
          </w:p>
        </w:tc>
        <w:tc>
          <w:tcPr>
            <w:tcW w:w="2460" w:type="dxa"/>
            <w:gridSpan w:val="12"/>
            <w:vMerge w:val="continue"/>
            <w:tcBorders>
              <w:top w:val="single" w:color="auto" w:sz="4" w:space="0"/>
              <w:left w:val="single" w:color="auto" w:sz="4" w:space="0"/>
              <w:bottom w:val="single" w:color="auto" w:sz="4" w:space="0"/>
              <w:right w:val="single" w:color="auto" w:sz="4" w:space="0"/>
            </w:tcBorders>
            <w:vAlign w:val="center"/>
          </w:tcPr>
          <w:p w14:paraId="2D4F690F">
            <w:pPr>
              <w:widowControl/>
              <w:jc w:val="left"/>
              <w:rPr>
                <w:b/>
                <w:bCs/>
                <w:kern w:val="0"/>
                <w:sz w:val="24"/>
              </w:rPr>
            </w:pPr>
          </w:p>
        </w:tc>
      </w:tr>
      <w:tr w14:paraId="64838991">
        <w:tblPrEx>
          <w:tblCellMar>
            <w:top w:w="0" w:type="dxa"/>
            <w:left w:w="108" w:type="dxa"/>
            <w:bottom w:w="0" w:type="dxa"/>
            <w:right w:w="108" w:type="dxa"/>
          </w:tblCellMar>
        </w:tblPrEx>
        <w:trPr>
          <w:gridAfter w:val="6"/>
          <w:wAfter w:w="600" w:type="dxa"/>
          <w:trHeight w:val="435" w:hRule="atLeast"/>
        </w:trPr>
        <w:tc>
          <w:tcPr>
            <w:tcW w:w="760" w:type="dxa"/>
            <w:gridSpan w:val="4"/>
            <w:tcBorders>
              <w:top w:val="nil"/>
              <w:left w:val="single" w:color="auto" w:sz="4" w:space="0"/>
              <w:bottom w:val="single" w:color="auto" w:sz="4" w:space="0"/>
              <w:right w:val="single" w:color="auto" w:sz="4" w:space="0"/>
            </w:tcBorders>
            <w:shd w:val="clear" w:color="auto" w:fill="auto"/>
            <w:vAlign w:val="center"/>
          </w:tcPr>
          <w:p w14:paraId="5D8B5D92">
            <w:pPr>
              <w:widowControl/>
              <w:jc w:val="center"/>
              <w:rPr>
                <w:b/>
                <w:bCs/>
                <w:kern w:val="0"/>
                <w:sz w:val="24"/>
              </w:rPr>
            </w:pPr>
            <w:r>
              <w:rPr>
                <w:rFonts w:hint="eastAsia" w:ascii="方正书宋_GBK" w:eastAsia="方正书宋_GBK"/>
                <w:b/>
                <w:bCs/>
                <w:kern w:val="0"/>
                <w:sz w:val="24"/>
              </w:rPr>
              <w:t>栏次</w:t>
            </w:r>
          </w:p>
        </w:tc>
        <w:tc>
          <w:tcPr>
            <w:tcW w:w="1460" w:type="dxa"/>
            <w:gridSpan w:val="5"/>
            <w:tcBorders>
              <w:top w:val="nil"/>
              <w:left w:val="nil"/>
              <w:bottom w:val="single" w:color="auto" w:sz="4" w:space="0"/>
              <w:right w:val="single" w:color="auto" w:sz="4" w:space="0"/>
            </w:tcBorders>
            <w:shd w:val="clear" w:color="auto" w:fill="auto"/>
            <w:vAlign w:val="center"/>
          </w:tcPr>
          <w:p w14:paraId="41D4E82E">
            <w:pPr>
              <w:widowControl/>
              <w:jc w:val="center"/>
              <w:rPr>
                <w:b/>
                <w:bCs/>
                <w:kern w:val="0"/>
                <w:sz w:val="24"/>
              </w:rPr>
            </w:pPr>
            <w:r>
              <w:rPr>
                <w:b/>
                <w:bCs/>
                <w:kern w:val="0"/>
                <w:sz w:val="24"/>
              </w:rPr>
              <w:t>1</w:t>
            </w:r>
          </w:p>
        </w:tc>
        <w:tc>
          <w:tcPr>
            <w:tcW w:w="4420" w:type="dxa"/>
            <w:gridSpan w:val="9"/>
            <w:tcBorders>
              <w:top w:val="nil"/>
              <w:left w:val="nil"/>
              <w:bottom w:val="single" w:color="auto" w:sz="4" w:space="0"/>
              <w:right w:val="single" w:color="auto" w:sz="4" w:space="0"/>
            </w:tcBorders>
            <w:shd w:val="clear" w:color="auto" w:fill="auto"/>
            <w:vAlign w:val="center"/>
          </w:tcPr>
          <w:p w14:paraId="7DD9447C">
            <w:pPr>
              <w:widowControl/>
              <w:jc w:val="center"/>
              <w:rPr>
                <w:b/>
                <w:bCs/>
                <w:kern w:val="0"/>
                <w:sz w:val="24"/>
              </w:rPr>
            </w:pPr>
            <w:r>
              <w:rPr>
                <w:b/>
                <w:bCs/>
                <w:kern w:val="0"/>
                <w:sz w:val="24"/>
              </w:rPr>
              <w:t>2</w:t>
            </w:r>
          </w:p>
        </w:tc>
        <w:tc>
          <w:tcPr>
            <w:tcW w:w="2460" w:type="dxa"/>
            <w:gridSpan w:val="9"/>
            <w:tcBorders>
              <w:top w:val="nil"/>
              <w:left w:val="nil"/>
              <w:bottom w:val="single" w:color="auto" w:sz="4" w:space="0"/>
              <w:right w:val="single" w:color="auto" w:sz="4" w:space="0"/>
            </w:tcBorders>
            <w:shd w:val="clear" w:color="auto" w:fill="auto"/>
            <w:vAlign w:val="center"/>
          </w:tcPr>
          <w:p w14:paraId="6FD0B811">
            <w:pPr>
              <w:widowControl/>
              <w:jc w:val="center"/>
              <w:rPr>
                <w:b/>
                <w:bCs/>
                <w:kern w:val="0"/>
                <w:sz w:val="24"/>
              </w:rPr>
            </w:pPr>
            <w:r>
              <w:rPr>
                <w:b/>
                <w:bCs/>
                <w:kern w:val="0"/>
                <w:sz w:val="24"/>
              </w:rPr>
              <w:t>3</w:t>
            </w:r>
          </w:p>
        </w:tc>
        <w:tc>
          <w:tcPr>
            <w:tcW w:w="2460" w:type="dxa"/>
            <w:gridSpan w:val="11"/>
            <w:tcBorders>
              <w:top w:val="nil"/>
              <w:left w:val="nil"/>
              <w:bottom w:val="single" w:color="auto" w:sz="4" w:space="0"/>
              <w:right w:val="single" w:color="auto" w:sz="4" w:space="0"/>
            </w:tcBorders>
            <w:shd w:val="clear" w:color="auto" w:fill="auto"/>
            <w:vAlign w:val="center"/>
          </w:tcPr>
          <w:p w14:paraId="2E0589B3">
            <w:pPr>
              <w:widowControl/>
              <w:jc w:val="center"/>
              <w:rPr>
                <w:b/>
                <w:bCs/>
                <w:kern w:val="0"/>
                <w:sz w:val="24"/>
              </w:rPr>
            </w:pPr>
            <w:r>
              <w:rPr>
                <w:b/>
                <w:bCs/>
                <w:kern w:val="0"/>
                <w:sz w:val="24"/>
              </w:rPr>
              <w:t>4</w:t>
            </w:r>
          </w:p>
        </w:tc>
        <w:tc>
          <w:tcPr>
            <w:tcW w:w="2460" w:type="dxa"/>
            <w:gridSpan w:val="12"/>
            <w:tcBorders>
              <w:top w:val="nil"/>
              <w:left w:val="nil"/>
              <w:bottom w:val="single" w:color="auto" w:sz="4" w:space="0"/>
              <w:right w:val="single" w:color="auto" w:sz="4" w:space="0"/>
            </w:tcBorders>
            <w:shd w:val="clear" w:color="auto" w:fill="auto"/>
            <w:vAlign w:val="center"/>
          </w:tcPr>
          <w:p w14:paraId="3C331A5B">
            <w:pPr>
              <w:widowControl/>
              <w:jc w:val="center"/>
              <w:rPr>
                <w:b/>
                <w:bCs/>
                <w:kern w:val="0"/>
                <w:sz w:val="24"/>
              </w:rPr>
            </w:pPr>
            <w:r>
              <w:rPr>
                <w:b/>
                <w:bCs/>
                <w:kern w:val="0"/>
                <w:sz w:val="24"/>
              </w:rPr>
              <w:t>5</w:t>
            </w:r>
          </w:p>
        </w:tc>
      </w:tr>
      <w:tr w14:paraId="691931E0">
        <w:tblPrEx>
          <w:tblCellMar>
            <w:top w:w="0" w:type="dxa"/>
            <w:left w:w="108" w:type="dxa"/>
            <w:bottom w:w="0" w:type="dxa"/>
            <w:right w:w="108" w:type="dxa"/>
          </w:tblCellMar>
        </w:tblPrEx>
        <w:trPr>
          <w:gridAfter w:val="6"/>
          <w:wAfter w:w="600" w:type="dxa"/>
          <w:trHeight w:val="435" w:hRule="atLeast"/>
        </w:trPr>
        <w:tc>
          <w:tcPr>
            <w:tcW w:w="760" w:type="dxa"/>
            <w:gridSpan w:val="4"/>
            <w:tcBorders>
              <w:top w:val="nil"/>
              <w:left w:val="single" w:color="auto" w:sz="4" w:space="0"/>
              <w:bottom w:val="single" w:color="auto" w:sz="4" w:space="0"/>
              <w:right w:val="single" w:color="auto" w:sz="4" w:space="0"/>
            </w:tcBorders>
            <w:shd w:val="clear" w:color="auto" w:fill="auto"/>
            <w:noWrap/>
            <w:vAlign w:val="center"/>
          </w:tcPr>
          <w:p w14:paraId="71CA3906">
            <w:pPr>
              <w:widowControl/>
              <w:jc w:val="center"/>
              <w:rPr>
                <w:kern w:val="0"/>
                <w:sz w:val="24"/>
              </w:rPr>
            </w:pPr>
            <w:r>
              <w:rPr>
                <w:kern w:val="0"/>
                <w:sz w:val="24"/>
              </w:rPr>
              <w:t>1</w:t>
            </w:r>
          </w:p>
        </w:tc>
        <w:tc>
          <w:tcPr>
            <w:tcW w:w="1460" w:type="dxa"/>
            <w:gridSpan w:val="5"/>
            <w:tcBorders>
              <w:top w:val="nil"/>
              <w:left w:val="nil"/>
              <w:bottom w:val="single" w:color="auto" w:sz="4" w:space="0"/>
              <w:right w:val="single" w:color="auto" w:sz="4" w:space="0"/>
            </w:tcBorders>
            <w:shd w:val="clear" w:color="auto" w:fill="auto"/>
            <w:noWrap/>
            <w:vAlign w:val="center"/>
          </w:tcPr>
          <w:p w14:paraId="6B9FABB4">
            <w:pPr>
              <w:widowControl/>
              <w:jc w:val="left"/>
              <w:rPr>
                <w:rFonts w:ascii="宋体" w:hAnsi="宋体" w:cs="宋体"/>
                <w:kern w:val="0"/>
                <w:sz w:val="18"/>
                <w:szCs w:val="18"/>
              </w:rPr>
            </w:pPr>
            <w:r>
              <w:rPr>
                <w:rFonts w:hint="eastAsia" w:ascii="宋体" w:hAnsi="宋体" w:cs="宋体"/>
                <w:kern w:val="0"/>
                <w:sz w:val="18"/>
                <w:szCs w:val="18"/>
              </w:rPr>
              <w:t>　</w:t>
            </w:r>
          </w:p>
        </w:tc>
        <w:tc>
          <w:tcPr>
            <w:tcW w:w="4420" w:type="dxa"/>
            <w:gridSpan w:val="9"/>
            <w:tcBorders>
              <w:top w:val="nil"/>
              <w:left w:val="nil"/>
              <w:bottom w:val="single" w:color="auto" w:sz="4" w:space="0"/>
              <w:right w:val="single" w:color="auto" w:sz="4" w:space="0"/>
            </w:tcBorders>
            <w:shd w:val="clear" w:color="auto" w:fill="auto"/>
            <w:noWrap/>
            <w:vAlign w:val="center"/>
          </w:tcPr>
          <w:p w14:paraId="01FEDB03">
            <w:pPr>
              <w:widowControl/>
              <w:jc w:val="left"/>
              <w:rPr>
                <w:rFonts w:ascii="宋体" w:hAnsi="宋体" w:cs="宋体"/>
                <w:kern w:val="0"/>
                <w:sz w:val="18"/>
                <w:szCs w:val="18"/>
              </w:rPr>
            </w:pPr>
            <w:r>
              <w:rPr>
                <w:rFonts w:hint="eastAsia" w:ascii="宋体" w:hAnsi="宋体" w:cs="宋体"/>
                <w:kern w:val="0"/>
                <w:sz w:val="18"/>
                <w:szCs w:val="18"/>
              </w:rPr>
              <w:t>合计</w:t>
            </w:r>
          </w:p>
        </w:tc>
        <w:tc>
          <w:tcPr>
            <w:tcW w:w="2460" w:type="dxa"/>
            <w:gridSpan w:val="9"/>
            <w:tcBorders>
              <w:top w:val="nil"/>
              <w:left w:val="nil"/>
              <w:bottom w:val="single" w:color="auto" w:sz="4" w:space="0"/>
              <w:right w:val="single" w:color="auto" w:sz="4" w:space="0"/>
            </w:tcBorders>
            <w:shd w:val="clear" w:color="auto" w:fill="auto"/>
            <w:noWrap/>
            <w:vAlign w:val="center"/>
          </w:tcPr>
          <w:p w14:paraId="4CEF4DD0">
            <w:pPr>
              <w:widowControl/>
              <w:jc w:val="right"/>
              <w:rPr>
                <w:rFonts w:ascii="宋体" w:hAnsi="宋体" w:cs="宋体"/>
                <w:kern w:val="0"/>
                <w:sz w:val="18"/>
                <w:szCs w:val="18"/>
              </w:rPr>
            </w:pPr>
            <w:r>
              <w:rPr>
                <w:rFonts w:hint="eastAsia" w:ascii="宋体" w:hAnsi="宋体" w:cs="宋体"/>
                <w:kern w:val="0"/>
                <w:sz w:val="18"/>
                <w:szCs w:val="18"/>
              </w:rPr>
              <w:t>184.03</w:t>
            </w:r>
          </w:p>
        </w:tc>
        <w:tc>
          <w:tcPr>
            <w:tcW w:w="2460" w:type="dxa"/>
            <w:gridSpan w:val="11"/>
            <w:tcBorders>
              <w:top w:val="nil"/>
              <w:left w:val="nil"/>
              <w:bottom w:val="single" w:color="auto" w:sz="4" w:space="0"/>
              <w:right w:val="single" w:color="auto" w:sz="4" w:space="0"/>
            </w:tcBorders>
            <w:shd w:val="clear" w:color="auto" w:fill="auto"/>
            <w:noWrap/>
            <w:vAlign w:val="center"/>
          </w:tcPr>
          <w:p w14:paraId="0113555F">
            <w:pPr>
              <w:widowControl/>
              <w:jc w:val="right"/>
              <w:rPr>
                <w:rFonts w:ascii="宋体" w:hAnsi="宋体" w:cs="宋体"/>
                <w:kern w:val="0"/>
                <w:sz w:val="18"/>
                <w:szCs w:val="18"/>
              </w:rPr>
            </w:pPr>
            <w:r>
              <w:rPr>
                <w:rFonts w:hint="eastAsia" w:ascii="宋体" w:hAnsi="宋体" w:cs="宋体"/>
                <w:kern w:val="0"/>
                <w:sz w:val="18"/>
                <w:szCs w:val="18"/>
              </w:rPr>
              <w:t>　</w:t>
            </w:r>
          </w:p>
        </w:tc>
        <w:tc>
          <w:tcPr>
            <w:tcW w:w="2460" w:type="dxa"/>
            <w:gridSpan w:val="12"/>
            <w:tcBorders>
              <w:top w:val="nil"/>
              <w:left w:val="nil"/>
              <w:bottom w:val="single" w:color="auto" w:sz="4" w:space="0"/>
              <w:right w:val="single" w:color="auto" w:sz="4" w:space="0"/>
            </w:tcBorders>
            <w:shd w:val="clear" w:color="auto" w:fill="auto"/>
            <w:noWrap/>
            <w:vAlign w:val="center"/>
          </w:tcPr>
          <w:p w14:paraId="7646C434">
            <w:pPr>
              <w:widowControl/>
              <w:jc w:val="right"/>
              <w:rPr>
                <w:rFonts w:ascii="宋体" w:hAnsi="宋体" w:cs="宋体"/>
                <w:kern w:val="0"/>
                <w:sz w:val="18"/>
                <w:szCs w:val="18"/>
              </w:rPr>
            </w:pPr>
            <w:r>
              <w:rPr>
                <w:rFonts w:hint="eastAsia" w:ascii="宋体" w:hAnsi="宋体" w:cs="宋体"/>
                <w:kern w:val="0"/>
                <w:sz w:val="18"/>
                <w:szCs w:val="18"/>
              </w:rPr>
              <w:t>184.03</w:t>
            </w:r>
          </w:p>
        </w:tc>
      </w:tr>
      <w:tr w14:paraId="6E5C0ED7">
        <w:tblPrEx>
          <w:tblCellMar>
            <w:top w:w="0" w:type="dxa"/>
            <w:left w:w="108" w:type="dxa"/>
            <w:bottom w:w="0" w:type="dxa"/>
            <w:right w:w="108" w:type="dxa"/>
          </w:tblCellMar>
        </w:tblPrEx>
        <w:trPr>
          <w:gridAfter w:val="6"/>
          <w:wAfter w:w="600" w:type="dxa"/>
          <w:trHeight w:val="435" w:hRule="atLeast"/>
        </w:trPr>
        <w:tc>
          <w:tcPr>
            <w:tcW w:w="760" w:type="dxa"/>
            <w:gridSpan w:val="4"/>
            <w:tcBorders>
              <w:top w:val="nil"/>
              <w:left w:val="single" w:color="auto" w:sz="4" w:space="0"/>
              <w:bottom w:val="single" w:color="auto" w:sz="4" w:space="0"/>
              <w:right w:val="single" w:color="auto" w:sz="4" w:space="0"/>
            </w:tcBorders>
            <w:shd w:val="clear" w:color="auto" w:fill="auto"/>
            <w:noWrap/>
            <w:vAlign w:val="center"/>
          </w:tcPr>
          <w:p w14:paraId="3CCF7C26">
            <w:pPr>
              <w:widowControl/>
              <w:jc w:val="center"/>
              <w:rPr>
                <w:kern w:val="0"/>
                <w:sz w:val="24"/>
              </w:rPr>
            </w:pPr>
            <w:r>
              <w:rPr>
                <w:kern w:val="0"/>
                <w:sz w:val="24"/>
              </w:rPr>
              <w:t>2</w:t>
            </w:r>
          </w:p>
        </w:tc>
        <w:tc>
          <w:tcPr>
            <w:tcW w:w="1460" w:type="dxa"/>
            <w:gridSpan w:val="5"/>
            <w:tcBorders>
              <w:top w:val="nil"/>
              <w:left w:val="nil"/>
              <w:bottom w:val="single" w:color="auto" w:sz="4" w:space="0"/>
              <w:right w:val="single" w:color="auto" w:sz="4" w:space="0"/>
            </w:tcBorders>
            <w:shd w:val="clear" w:color="auto" w:fill="auto"/>
            <w:noWrap/>
            <w:vAlign w:val="center"/>
          </w:tcPr>
          <w:p w14:paraId="6F87E1DA">
            <w:pPr>
              <w:widowControl/>
              <w:jc w:val="left"/>
              <w:rPr>
                <w:rFonts w:ascii="宋体" w:hAnsi="宋体" w:cs="宋体"/>
                <w:kern w:val="0"/>
                <w:sz w:val="18"/>
                <w:szCs w:val="18"/>
              </w:rPr>
            </w:pPr>
            <w:r>
              <w:rPr>
                <w:rFonts w:hint="eastAsia" w:ascii="宋体" w:hAnsi="宋体" w:cs="宋体"/>
                <w:kern w:val="0"/>
                <w:sz w:val="18"/>
                <w:szCs w:val="18"/>
              </w:rPr>
              <w:t>212</w:t>
            </w:r>
          </w:p>
        </w:tc>
        <w:tc>
          <w:tcPr>
            <w:tcW w:w="4420" w:type="dxa"/>
            <w:gridSpan w:val="9"/>
            <w:tcBorders>
              <w:top w:val="nil"/>
              <w:left w:val="nil"/>
              <w:bottom w:val="single" w:color="auto" w:sz="4" w:space="0"/>
              <w:right w:val="single" w:color="auto" w:sz="4" w:space="0"/>
            </w:tcBorders>
            <w:shd w:val="clear" w:color="auto" w:fill="auto"/>
            <w:noWrap/>
            <w:vAlign w:val="center"/>
          </w:tcPr>
          <w:p w14:paraId="67D50443">
            <w:pPr>
              <w:widowControl/>
              <w:jc w:val="left"/>
              <w:rPr>
                <w:rFonts w:ascii="宋体" w:hAnsi="宋体" w:cs="宋体"/>
                <w:kern w:val="0"/>
                <w:sz w:val="18"/>
                <w:szCs w:val="18"/>
              </w:rPr>
            </w:pPr>
            <w:r>
              <w:rPr>
                <w:rFonts w:hint="eastAsia" w:ascii="宋体" w:hAnsi="宋体" w:cs="宋体"/>
                <w:kern w:val="0"/>
                <w:sz w:val="18"/>
                <w:szCs w:val="18"/>
              </w:rPr>
              <w:t>城乡社区支出</w:t>
            </w:r>
          </w:p>
        </w:tc>
        <w:tc>
          <w:tcPr>
            <w:tcW w:w="2460" w:type="dxa"/>
            <w:gridSpan w:val="9"/>
            <w:tcBorders>
              <w:top w:val="nil"/>
              <w:left w:val="nil"/>
              <w:bottom w:val="single" w:color="auto" w:sz="4" w:space="0"/>
              <w:right w:val="single" w:color="auto" w:sz="4" w:space="0"/>
            </w:tcBorders>
            <w:shd w:val="clear" w:color="auto" w:fill="auto"/>
            <w:noWrap/>
            <w:vAlign w:val="center"/>
          </w:tcPr>
          <w:p w14:paraId="75FACAD3">
            <w:pPr>
              <w:widowControl/>
              <w:jc w:val="right"/>
              <w:rPr>
                <w:rFonts w:ascii="宋体" w:hAnsi="宋体" w:cs="宋体"/>
                <w:kern w:val="0"/>
                <w:sz w:val="18"/>
                <w:szCs w:val="18"/>
              </w:rPr>
            </w:pPr>
            <w:r>
              <w:rPr>
                <w:rFonts w:hint="eastAsia" w:ascii="宋体" w:hAnsi="宋体" w:cs="宋体"/>
                <w:kern w:val="0"/>
                <w:sz w:val="18"/>
                <w:szCs w:val="18"/>
              </w:rPr>
              <w:t>184.03</w:t>
            </w:r>
          </w:p>
        </w:tc>
        <w:tc>
          <w:tcPr>
            <w:tcW w:w="2460" w:type="dxa"/>
            <w:gridSpan w:val="11"/>
            <w:tcBorders>
              <w:top w:val="nil"/>
              <w:left w:val="nil"/>
              <w:bottom w:val="single" w:color="auto" w:sz="4" w:space="0"/>
              <w:right w:val="single" w:color="auto" w:sz="4" w:space="0"/>
            </w:tcBorders>
            <w:shd w:val="clear" w:color="auto" w:fill="auto"/>
            <w:noWrap/>
            <w:vAlign w:val="center"/>
          </w:tcPr>
          <w:p w14:paraId="6C138088">
            <w:pPr>
              <w:widowControl/>
              <w:jc w:val="right"/>
              <w:rPr>
                <w:rFonts w:ascii="宋体" w:hAnsi="宋体" w:cs="宋体"/>
                <w:kern w:val="0"/>
                <w:sz w:val="18"/>
                <w:szCs w:val="18"/>
              </w:rPr>
            </w:pPr>
            <w:r>
              <w:rPr>
                <w:rFonts w:hint="eastAsia" w:ascii="宋体" w:hAnsi="宋体" w:cs="宋体"/>
                <w:kern w:val="0"/>
                <w:sz w:val="18"/>
                <w:szCs w:val="18"/>
              </w:rPr>
              <w:t>　</w:t>
            </w:r>
          </w:p>
        </w:tc>
        <w:tc>
          <w:tcPr>
            <w:tcW w:w="2460" w:type="dxa"/>
            <w:gridSpan w:val="12"/>
            <w:tcBorders>
              <w:top w:val="nil"/>
              <w:left w:val="nil"/>
              <w:bottom w:val="single" w:color="auto" w:sz="4" w:space="0"/>
              <w:right w:val="single" w:color="auto" w:sz="4" w:space="0"/>
            </w:tcBorders>
            <w:shd w:val="clear" w:color="auto" w:fill="auto"/>
            <w:noWrap/>
            <w:vAlign w:val="center"/>
          </w:tcPr>
          <w:p w14:paraId="09E82C9F">
            <w:pPr>
              <w:widowControl/>
              <w:jc w:val="right"/>
              <w:rPr>
                <w:rFonts w:ascii="宋体" w:hAnsi="宋体" w:cs="宋体"/>
                <w:kern w:val="0"/>
                <w:sz w:val="18"/>
                <w:szCs w:val="18"/>
              </w:rPr>
            </w:pPr>
            <w:r>
              <w:rPr>
                <w:rFonts w:hint="eastAsia" w:ascii="宋体" w:hAnsi="宋体" w:cs="宋体"/>
                <w:kern w:val="0"/>
                <w:sz w:val="18"/>
                <w:szCs w:val="18"/>
              </w:rPr>
              <w:t>184.03</w:t>
            </w:r>
          </w:p>
        </w:tc>
      </w:tr>
      <w:tr w14:paraId="1243298B">
        <w:tblPrEx>
          <w:tblCellMar>
            <w:top w:w="0" w:type="dxa"/>
            <w:left w:w="108" w:type="dxa"/>
            <w:bottom w:w="0" w:type="dxa"/>
            <w:right w:w="108" w:type="dxa"/>
          </w:tblCellMar>
        </w:tblPrEx>
        <w:trPr>
          <w:gridAfter w:val="6"/>
          <w:wAfter w:w="600" w:type="dxa"/>
          <w:trHeight w:val="435" w:hRule="atLeast"/>
        </w:trPr>
        <w:tc>
          <w:tcPr>
            <w:tcW w:w="760" w:type="dxa"/>
            <w:gridSpan w:val="4"/>
            <w:tcBorders>
              <w:top w:val="nil"/>
              <w:left w:val="single" w:color="auto" w:sz="4" w:space="0"/>
              <w:bottom w:val="single" w:color="auto" w:sz="4" w:space="0"/>
              <w:right w:val="single" w:color="auto" w:sz="4" w:space="0"/>
            </w:tcBorders>
            <w:shd w:val="clear" w:color="auto" w:fill="auto"/>
            <w:noWrap/>
            <w:vAlign w:val="center"/>
          </w:tcPr>
          <w:p w14:paraId="57570895">
            <w:pPr>
              <w:widowControl/>
              <w:jc w:val="center"/>
              <w:rPr>
                <w:kern w:val="0"/>
                <w:sz w:val="24"/>
              </w:rPr>
            </w:pPr>
            <w:r>
              <w:rPr>
                <w:kern w:val="0"/>
                <w:sz w:val="24"/>
              </w:rPr>
              <w:t>3</w:t>
            </w:r>
          </w:p>
        </w:tc>
        <w:tc>
          <w:tcPr>
            <w:tcW w:w="1460" w:type="dxa"/>
            <w:gridSpan w:val="5"/>
            <w:tcBorders>
              <w:top w:val="nil"/>
              <w:left w:val="nil"/>
              <w:bottom w:val="single" w:color="auto" w:sz="4" w:space="0"/>
              <w:right w:val="single" w:color="auto" w:sz="4" w:space="0"/>
            </w:tcBorders>
            <w:shd w:val="clear" w:color="auto" w:fill="auto"/>
            <w:noWrap/>
            <w:vAlign w:val="center"/>
          </w:tcPr>
          <w:p w14:paraId="56123E44">
            <w:pPr>
              <w:widowControl/>
              <w:jc w:val="left"/>
              <w:rPr>
                <w:rFonts w:ascii="宋体" w:hAnsi="宋体" w:cs="宋体"/>
                <w:kern w:val="0"/>
                <w:sz w:val="18"/>
                <w:szCs w:val="18"/>
              </w:rPr>
            </w:pPr>
            <w:r>
              <w:rPr>
                <w:rFonts w:hint="eastAsia" w:ascii="宋体" w:hAnsi="宋体" w:cs="宋体"/>
                <w:kern w:val="0"/>
                <w:sz w:val="18"/>
                <w:szCs w:val="18"/>
              </w:rPr>
              <w:t>21208</w:t>
            </w:r>
          </w:p>
        </w:tc>
        <w:tc>
          <w:tcPr>
            <w:tcW w:w="4420" w:type="dxa"/>
            <w:gridSpan w:val="9"/>
            <w:tcBorders>
              <w:top w:val="nil"/>
              <w:left w:val="nil"/>
              <w:bottom w:val="single" w:color="auto" w:sz="4" w:space="0"/>
              <w:right w:val="single" w:color="auto" w:sz="4" w:space="0"/>
            </w:tcBorders>
            <w:shd w:val="clear" w:color="auto" w:fill="auto"/>
            <w:noWrap/>
            <w:vAlign w:val="center"/>
          </w:tcPr>
          <w:p w14:paraId="35843DC1">
            <w:pPr>
              <w:widowControl/>
              <w:jc w:val="left"/>
              <w:rPr>
                <w:rFonts w:ascii="宋体" w:hAnsi="宋体" w:cs="宋体"/>
                <w:kern w:val="0"/>
                <w:sz w:val="18"/>
                <w:szCs w:val="18"/>
              </w:rPr>
            </w:pPr>
            <w:r>
              <w:rPr>
                <w:rFonts w:hint="eastAsia" w:ascii="宋体" w:hAnsi="宋体" w:cs="宋体"/>
                <w:kern w:val="0"/>
                <w:sz w:val="18"/>
                <w:szCs w:val="18"/>
              </w:rPr>
              <w:t>国有土地使用权出让收入安排的支出</w:t>
            </w:r>
          </w:p>
        </w:tc>
        <w:tc>
          <w:tcPr>
            <w:tcW w:w="2460" w:type="dxa"/>
            <w:gridSpan w:val="9"/>
            <w:tcBorders>
              <w:top w:val="nil"/>
              <w:left w:val="nil"/>
              <w:bottom w:val="single" w:color="auto" w:sz="4" w:space="0"/>
              <w:right w:val="single" w:color="auto" w:sz="4" w:space="0"/>
            </w:tcBorders>
            <w:shd w:val="clear" w:color="auto" w:fill="auto"/>
            <w:noWrap/>
            <w:vAlign w:val="center"/>
          </w:tcPr>
          <w:p w14:paraId="52AF0F15">
            <w:pPr>
              <w:widowControl/>
              <w:jc w:val="right"/>
              <w:rPr>
                <w:rFonts w:ascii="宋体" w:hAnsi="宋体" w:cs="宋体"/>
                <w:kern w:val="0"/>
                <w:sz w:val="18"/>
                <w:szCs w:val="18"/>
              </w:rPr>
            </w:pPr>
            <w:r>
              <w:rPr>
                <w:rFonts w:hint="eastAsia" w:ascii="宋体" w:hAnsi="宋体" w:cs="宋体"/>
                <w:kern w:val="0"/>
                <w:sz w:val="18"/>
                <w:szCs w:val="18"/>
              </w:rPr>
              <w:t>184.03</w:t>
            </w:r>
          </w:p>
        </w:tc>
        <w:tc>
          <w:tcPr>
            <w:tcW w:w="2460" w:type="dxa"/>
            <w:gridSpan w:val="11"/>
            <w:tcBorders>
              <w:top w:val="nil"/>
              <w:left w:val="nil"/>
              <w:bottom w:val="single" w:color="auto" w:sz="4" w:space="0"/>
              <w:right w:val="single" w:color="auto" w:sz="4" w:space="0"/>
            </w:tcBorders>
            <w:shd w:val="clear" w:color="auto" w:fill="auto"/>
            <w:noWrap/>
            <w:vAlign w:val="center"/>
          </w:tcPr>
          <w:p w14:paraId="7E42B087">
            <w:pPr>
              <w:widowControl/>
              <w:jc w:val="right"/>
              <w:rPr>
                <w:rFonts w:ascii="宋体" w:hAnsi="宋体" w:cs="宋体"/>
                <w:kern w:val="0"/>
                <w:sz w:val="18"/>
                <w:szCs w:val="18"/>
              </w:rPr>
            </w:pPr>
            <w:r>
              <w:rPr>
                <w:rFonts w:hint="eastAsia" w:ascii="宋体" w:hAnsi="宋体" w:cs="宋体"/>
                <w:kern w:val="0"/>
                <w:sz w:val="18"/>
                <w:szCs w:val="18"/>
              </w:rPr>
              <w:t>　</w:t>
            </w:r>
          </w:p>
        </w:tc>
        <w:tc>
          <w:tcPr>
            <w:tcW w:w="2460" w:type="dxa"/>
            <w:gridSpan w:val="12"/>
            <w:tcBorders>
              <w:top w:val="nil"/>
              <w:left w:val="nil"/>
              <w:bottom w:val="single" w:color="auto" w:sz="4" w:space="0"/>
              <w:right w:val="single" w:color="auto" w:sz="4" w:space="0"/>
            </w:tcBorders>
            <w:shd w:val="clear" w:color="auto" w:fill="auto"/>
            <w:noWrap/>
            <w:vAlign w:val="center"/>
          </w:tcPr>
          <w:p w14:paraId="71AA545A">
            <w:pPr>
              <w:widowControl/>
              <w:jc w:val="right"/>
              <w:rPr>
                <w:rFonts w:ascii="宋体" w:hAnsi="宋体" w:cs="宋体"/>
                <w:kern w:val="0"/>
                <w:sz w:val="18"/>
                <w:szCs w:val="18"/>
              </w:rPr>
            </w:pPr>
            <w:r>
              <w:rPr>
                <w:rFonts w:hint="eastAsia" w:ascii="宋体" w:hAnsi="宋体" w:cs="宋体"/>
                <w:kern w:val="0"/>
                <w:sz w:val="18"/>
                <w:szCs w:val="18"/>
              </w:rPr>
              <w:t>184.03</w:t>
            </w:r>
          </w:p>
        </w:tc>
      </w:tr>
      <w:tr w14:paraId="65642865">
        <w:tblPrEx>
          <w:tblCellMar>
            <w:top w:w="0" w:type="dxa"/>
            <w:left w:w="108" w:type="dxa"/>
            <w:bottom w:w="0" w:type="dxa"/>
            <w:right w:w="108" w:type="dxa"/>
          </w:tblCellMar>
        </w:tblPrEx>
        <w:trPr>
          <w:gridAfter w:val="6"/>
          <w:wAfter w:w="600" w:type="dxa"/>
          <w:trHeight w:val="435" w:hRule="atLeast"/>
        </w:trPr>
        <w:tc>
          <w:tcPr>
            <w:tcW w:w="760" w:type="dxa"/>
            <w:gridSpan w:val="4"/>
            <w:tcBorders>
              <w:top w:val="nil"/>
              <w:left w:val="single" w:color="auto" w:sz="4" w:space="0"/>
              <w:bottom w:val="single" w:color="auto" w:sz="4" w:space="0"/>
              <w:right w:val="single" w:color="auto" w:sz="4" w:space="0"/>
            </w:tcBorders>
            <w:shd w:val="clear" w:color="auto" w:fill="auto"/>
            <w:noWrap/>
            <w:vAlign w:val="center"/>
          </w:tcPr>
          <w:p w14:paraId="1A3C8C78">
            <w:pPr>
              <w:widowControl/>
              <w:jc w:val="center"/>
              <w:rPr>
                <w:kern w:val="0"/>
                <w:sz w:val="24"/>
              </w:rPr>
            </w:pPr>
            <w:r>
              <w:rPr>
                <w:kern w:val="0"/>
                <w:sz w:val="24"/>
              </w:rPr>
              <w:t>4</w:t>
            </w:r>
          </w:p>
        </w:tc>
        <w:tc>
          <w:tcPr>
            <w:tcW w:w="1460" w:type="dxa"/>
            <w:gridSpan w:val="5"/>
            <w:tcBorders>
              <w:top w:val="nil"/>
              <w:left w:val="nil"/>
              <w:bottom w:val="single" w:color="auto" w:sz="4" w:space="0"/>
              <w:right w:val="single" w:color="auto" w:sz="4" w:space="0"/>
            </w:tcBorders>
            <w:shd w:val="clear" w:color="auto" w:fill="auto"/>
            <w:noWrap/>
            <w:vAlign w:val="center"/>
          </w:tcPr>
          <w:p w14:paraId="6ABA72F9">
            <w:pPr>
              <w:widowControl/>
              <w:jc w:val="left"/>
              <w:rPr>
                <w:rFonts w:ascii="宋体" w:hAnsi="宋体" w:cs="宋体"/>
                <w:kern w:val="0"/>
                <w:sz w:val="18"/>
                <w:szCs w:val="18"/>
              </w:rPr>
            </w:pPr>
            <w:r>
              <w:rPr>
                <w:rFonts w:hint="eastAsia" w:ascii="宋体" w:hAnsi="宋体" w:cs="宋体"/>
                <w:kern w:val="0"/>
                <w:sz w:val="18"/>
                <w:szCs w:val="18"/>
              </w:rPr>
              <w:t>2120801</w:t>
            </w:r>
          </w:p>
        </w:tc>
        <w:tc>
          <w:tcPr>
            <w:tcW w:w="4420" w:type="dxa"/>
            <w:gridSpan w:val="9"/>
            <w:tcBorders>
              <w:top w:val="nil"/>
              <w:left w:val="nil"/>
              <w:bottom w:val="single" w:color="auto" w:sz="4" w:space="0"/>
              <w:right w:val="single" w:color="auto" w:sz="4" w:space="0"/>
            </w:tcBorders>
            <w:shd w:val="clear" w:color="auto" w:fill="auto"/>
            <w:noWrap/>
            <w:vAlign w:val="center"/>
          </w:tcPr>
          <w:p w14:paraId="54421C0C">
            <w:pPr>
              <w:widowControl/>
              <w:jc w:val="left"/>
              <w:rPr>
                <w:rFonts w:ascii="宋体" w:hAnsi="宋体" w:cs="宋体"/>
                <w:kern w:val="0"/>
                <w:sz w:val="18"/>
                <w:szCs w:val="18"/>
              </w:rPr>
            </w:pPr>
            <w:r>
              <w:rPr>
                <w:rFonts w:hint="eastAsia" w:ascii="宋体" w:hAnsi="宋体" w:cs="宋体"/>
                <w:kern w:val="0"/>
                <w:sz w:val="18"/>
                <w:szCs w:val="18"/>
              </w:rPr>
              <w:t>征地和拆迁补偿支出</w:t>
            </w:r>
          </w:p>
        </w:tc>
        <w:tc>
          <w:tcPr>
            <w:tcW w:w="2460" w:type="dxa"/>
            <w:gridSpan w:val="9"/>
            <w:tcBorders>
              <w:top w:val="nil"/>
              <w:left w:val="nil"/>
              <w:bottom w:val="single" w:color="auto" w:sz="4" w:space="0"/>
              <w:right w:val="single" w:color="auto" w:sz="4" w:space="0"/>
            </w:tcBorders>
            <w:shd w:val="clear" w:color="auto" w:fill="auto"/>
            <w:noWrap/>
            <w:vAlign w:val="center"/>
          </w:tcPr>
          <w:p w14:paraId="475AA224">
            <w:pPr>
              <w:widowControl/>
              <w:jc w:val="right"/>
              <w:rPr>
                <w:rFonts w:ascii="宋体" w:hAnsi="宋体" w:cs="宋体"/>
                <w:kern w:val="0"/>
                <w:sz w:val="18"/>
                <w:szCs w:val="18"/>
              </w:rPr>
            </w:pPr>
            <w:r>
              <w:rPr>
                <w:rFonts w:hint="eastAsia" w:ascii="宋体" w:hAnsi="宋体" w:cs="宋体"/>
                <w:kern w:val="0"/>
                <w:sz w:val="18"/>
                <w:szCs w:val="18"/>
              </w:rPr>
              <w:t>6.50</w:t>
            </w:r>
          </w:p>
        </w:tc>
        <w:tc>
          <w:tcPr>
            <w:tcW w:w="2460" w:type="dxa"/>
            <w:gridSpan w:val="11"/>
            <w:tcBorders>
              <w:top w:val="nil"/>
              <w:left w:val="nil"/>
              <w:bottom w:val="single" w:color="auto" w:sz="4" w:space="0"/>
              <w:right w:val="single" w:color="auto" w:sz="4" w:space="0"/>
            </w:tcBorders>
            <w:shd w:val="clear" w:color="auto" w:fill="auto"/>
            <w:noWrap/>
            <w:vAlign w:val="center"/>
          </w:tcPr>
          <w:p w14:paraId="1AD1D934">
            <w:pPr>
              <w:widowControl/>
              <w:jc w:val="right"/>
              <w:rPr>
                <w:rFonts w:ascii="宋体" w:hAnsi="宋体" w:cs="宋体"/>
                <w:kern w:val="0"/>
                <w:sz w:val="18"/>
                <w:szCs w:val="18"/>
              </w:rPr>
            </w:pPr>
            <w:r>
              <w:rPr>
                <w:rFonts w:hint="eastAsia" w:ascii="宋体" w:hAnsi="宋体" w:cs="宋体"/>
                <w:kern w:val="0"/>
                <w:sz w:val="18"/>
                <w:szCs w:val="18"/>
              </w:rPr>
              <w:t>　</w:t>
            </w:r>
          </w:p>
        </w:tc>
        <w:tc>
          <w:tcPr>
            <w:tcW w:w="2460" w:type="dxa"/>
            <w:gridSpan w:val="12"/>
            <w:tcBorders>
              <w:top w:val="nil"/>
              <w:left w:val="nil"/>
              <w:bottom w:val="single" w:color="auto" w:sz="4" w:space="0"/>
              <w:right w:val="single" w:color="auto" w:sz="4" w:space="0"/>
            </w:tcBorders>
            <w:shd w:val="clear" w:color="auto" w:fill="auto"/>
            <w:noWrap/>
            <w:vAlign w:val="center"/>
          </w:tcPr>
          <w:p w14:paraId="7F8D406C">
            <w:pPr>
              <w:widowControl/>
              <w:jc w:val="right"/>
              <w:rPr>
                <w:rFonts w:ascii="宋体" w:hAnsi="宋体" w:cs="宋体"/>
                <w:kern w:val="0"/>
                <w:sz w:val="18"/>
                <w:szCs w:val="18"/>
              </w:rPr>
            </w:pPr>
            <w:r>
              <w:rPr>
                <w:rFonts w:hint="eastAsia" w:ascii="宋体" w:hAnsi="宋体" w:cs="宋体"/>
                <w:kern w:val="0"/>
                <w:sz w:val="18"/>
                <w:szCs w:val="18"/>
              </w:rPr>
              <w:t>6.50</w:t>
            </w:r>
          </w:p>
        </w:tc>
      </w:tr>
      <w:tr w14:paraId="5598AA00">
        <w:tblPrEx>
          <w:tblCellMar>
            <w:top w:w="0" w:type="dxa"/>
            <w:left w:w="108" w:type="dxa"/>
            <w:bottom w:w="0" w:type="dxa"/>
            <w:right w:w="108" w:type="dxa"/>
          </w:tblCellMar>
        </w:tblPrEx>
        <w:trPr>
          <w:gridAfter w:val="6"/>
          <w:wAfter w:w="600" w:type="dxa"/>
          <w:trHeight w:val="310" w:hRule="atLeast"/>
        </w:trPr>
        <w:tc>
          <w:tcPr>
            <w:tcW w:w="760" w:type="dxa"/>
            <w:gridSpan w:val="4"/>
            <w:tcBorders>
              <w:top w:val="nil"/>
              <w:left w:val="single" w:color="auto" w:sz="4" w:space="0"/>
              <w:bottom w:val="single" w:color="auto" w:sz="4" w:space="0"/>
              <w:right w:val="single" w:color="auto" w:sz="4" w:space="0"/>
            </w:tcBorders>
            <w:shd w:val="clear" w:color="auto" w:fill="auto"/>
            <w:noWrap/>
            <w:vAlign w:val="center"/>
          </w:tcPr>
          <w:p w14:paraId="39F8A738">
            <w:pPr>
              <w:widowControl/>
              <w:jc w:val="center"/>
              <w:rPr>
                <w:kern w:val="0"/>
                <w:sz w:val="24"/>
              </w:rPr>
            </w:pPr>
            <w:r>
              <w:rPr>
                <w:kern w:val="0"/>
                <w:sz w:val="24"/>
              </w:rPr>
              <w:t>5</w:t>
            </w:r>
          </w:p>
        </w:tc>
        <w:tc>
          <w:tcPr>
            <w:tcW w:w="1460" w:type="dxa"/>
            <w:gridSpan w:val="5"/>
            <w:tcBorders>
              <w:top w:val="nil"/>
              <w:left w:val="nil"/>
              <w:bottom w:val="single" w:color="auto" w:sz="4" w:space="0"/>
              <w:right w:val="single" w:color="auto" w:sz="4" w:space="0"/>
            </w:tcBorders>
            <w:shd w:val="clear" w:color="auto" w:fill="auto"/>
            <w:noWrap/>
            <w:vAlign w:val="center"/>
          </w:tcPr>
          <w:p w14:paraId="4E973368">
            <w:pPr>
              <w:widowControl/>
              <w:jc w:val="left"/>
              <w:rPr>
                <w:rFonts w:ascii="宋体" w:hAnsi="宋体" w:cs="宋体"/>
                <w:kern w:val="0"/>
                <w:sz w:val="18"/>
                <w:szCs w:val="18"/>
              </w:rPr>
            </w:pPr>
            <w:r>
              <w:rPr>
                <w:rFonts w:hint="eastAsia" w:ascii="宋体" w:hAnsi="宋体" w:cs="宋体"/>
                <w:kern w:val="0"/>
                <w:sz w:val="18"/>
                <w:szCs w:val="18"/>
              </w:rPr>
              <w:t>2120804</w:t>
            </w:r>
          </w:p>
        </w:tc>
        <w:tc>
          <w:tcPr>
            <w:tcW w:w="4420" w:type="dxa"/>
            <w:gridSpan w:val="9"/>
            <w:tcBorders>
              <w:top w:val="nil"/>
              <w:left w:val="nil"/>
              <w:bottom w:val="single" w:color="auto" w:sz="4" w:space="0"/>
              <w:right w:val="single" w:color="auto" w:sz="4" w:space="0"/>
            </w:tcBorders>
            <w:shd w:val="clear" w:color="auto" w:fill="auto"/>
            <w:noWrap/>
            <w:vAlign w:val="center"/>
          </w:tcPr>
          <w:p w14:paraId="784BA731">
            <w:pPr>
              <w:widowControl/>
              <w:jc w:val="left"/>
              <w:rPr>
                <w:rFonts w:ascii="宋体" w:hAnsi="宋体" w:cs="宋体"/>
                <w:kern w:val="0"/>
                <w:sz w:val="18"/>
                <w:szCs w:val="18"/>
              </w:rPr>
            </w:pPr>
            <w:r>
              <w:rPr>
                <w:rFonts w:hint="eastAsia" w:ascii="宋体" w:hAnsi="宋体" w:cs="宋体"/>
                <w:kern w:val="0"/>
                <w:sz w:val="18"/>
                <w:szCs w:val="18"/>
              </w:rPr>
              <w:t>农村基础设施建设支出</w:t>
            </w:r>
          </w:p>
        </w:tc>
        <w:tc>
          <w:tcPr>
            <w:tcW w:w="2460" w:type="dxa"/>
            <w:gridSpan w:val="9"/>
            <w:tcBorders>
              <w:top w:val="nil"/>
              <w:left w:val="nil"/>
              <w:bottom w:val="single" w:color="auto" w:sz="4" w:space="0"/>
              <w:right w:val="single" w:color="auto" w:sz="4" w:space="0"/>
            </w:tcBorders>
            <w:shd w:val="clear" w:color="auto" w:fill="auto"/>
            <w:noWrap/>
            <w:vAlign w:val="center"/>
          </w:tcPr>
          <w:p w14:paraId="6460C9D1">
            <w:pPr>
              <w:widowControl/>
              <w:jc w:val="right"/>
              <w:rPr>
                <w:rFonts w:ascii="宋体" w:hAnsi="宋体" w:cs="宋体"/>
                <w:kern w:val="0"/>
                <w:sz w:val="18"/>
                <w:szCs w:val="18"/>
              </w:rPr>
            </w:pPr>
            <w:r>
              <w:rPr>
                <w:rFonts w:hint="eastAsia" w:ascii="宋体" w:hAnsi="宋体" w:cs="宋体"/>
                <w:kern w:val="0"/>
                <w:sz w:val="18"/>
                <w:szCs w:val="18"/>
              </w:rPr>
              <w:t>177.53</w:t>
            </w:r>
          </w:p>
        </w:tc>
        <w:tc>
          <w:tcPr>
            <w:tcW w:w="2460" w:type="dxa"/>
            <w:gridSpan w:val="11"/>
            <w:tcBorders>
              <w:top w:val="nil"/>
              <w:left w:val="nil"/>
              <w:bottom w:val="single" w:color="auto" w:sz="4" w:space="0"/>
              <w:right w:val="single" w:color="auto" w:sz="4" w:space="0"/>
            </w:tcBorders>
            <w:shd w:val="clear" w:color="auto" w:fill="auto"/>
            <w:noWrap/>
            <w:vAlign w:val="center"/>
          </w:tcPr>
          <w:p w14:paraId="6FBBD540">
            <w:pPr>
              <w:widowControl/>
              <w:jc w:val="right"/>
              <w:rPr>
                <w:rFonts w:ascii="宋体" w:hAnsi="宋体" w:cs="宋体"/>
                <w:kern w:val="0"/>
                <w:sz w:val="18"/>
                <w:szCs w:val="18"/>
              </w:rPr>
            </w:pPr>
            <w:r>
              <w:rPr>
                <w:rFonts w:hint="eastAsia" w:ascii="宋体" w:hAnsi="宋体" w:cs="宋体"/>
                <w:kern w:val="0"/>
                <w:sz w:val="18"/>
                <w:szCs w:val="18"/>
              </w:rPr>
              <w:t>　</w:t>
            </w:r>
          </w:p>
        </w:tc>
        <w:tc>
          <w:tcPr>
            <w:tcW w:w="2460" w:type="dxa"/>
            <w:gridSpan w:val="12"/>
            <w:tcBorders>
              <w:top w:val="nil"/>
              <w:left w:val="nil"/>
              <w:bottom w:val="single" w:color="auto" w:sz="4" w:space="0"/>
              <w:right w:val="single" w:color="auto" w:sz="4" w:space="0"/>
            </w:tcBorders>
            <w:shd w:val="clear" w:color="auto" w:fill="auto"/>
            <w:noWrap/>
            <w:vAlign w:val="center"/>
          </w:tcPr>
          <w:p w14:paraId="56DE030D">
            <w:pPr>
              <w:widowControl/>
              <w:jc w:val="right"/>
              <w:rPr>
                <w:rFonts w:ascii="宋体" w:hAnsi="宋体" w:cs="宋体"/>
                <w:kern w:val="0"/>
                <w:sz w:val="18"/>
                <w:szCs w:val="18"/>
              </w:rPr>
            </w:pPr>
            <w:r>
              <w:rPr>
                <w:rFonts w:hint="eastAsia" w:ascii="宋体" w:hAnsi="宋体" w:cs="宋体"/>
                <w:kern w:val="0"/>
                <w:sz w:val="18"/>
                <w:szCs w:val="18"/>
              </w:rPr>
              <w:t>177.53</w:t>
            </w:r>
          </w:p>
        </w:tc>
      </w:tr>
      <w:tr w14:paraId="4B2EF76D">
        <w:tblPrEx>
          <w:tblCellMar>
            <w:top w:w="0" w:type="dxa"/>
            <w:left w:w="108" w:type="dxa"/>
            <w:bottom w:w="0" w:type="dxa"/>
            <w:right w:w="108" w:type="dxa"/>
          </w:tblCellMar>
        </w:tblPrEx>
        <w:trPr>
          <w:gridAfter w:val="3"/>
          <w:wAfter w:w="440" w:type="dxa"/>
          <w:trHeight w:val="780" w:hRule="atLeast"/>
        </w:trPr>
        <w:tc>
          <w:tcPr>
            <w:tcW w:w="14180" w:type="dxa"/>
            <w:gridSpan w:val="53"/>
            <w:tcBorders>
              <w:top w:val="nil"/>
              <w:left w:val="nil"/>
              <w:bottom w:val="nil"/>
              <w:right w:val="nil"/>
            </w:tcBorders>
            <w:shd w:val="clear" w:color="auto" w:fill="auto"/>
            <w:vAlign w:val="center"/>
          </w:tcPr>
          <w:p w14:paraId="7621F924">
            <w:pPr>
              <w:widowControl/>
              <w:jc w:val="center"/>
              <w:rPr>
                <w:rFonts w:ascii="宋体" w:hAnsi="宋体" w:cs="宋体"/>
                <w:b/>
                <w:bCs/>
                <w:kern w:val="0"/>
                <w:sz w:val="44"/>
                <w:szCs w:val="44"/>
              </w:rPr>
            </w:pPr>
            <w:r>
              <w:rPr>
                <w:rFonts w:hint="eastAsia" w:ascii="宋体" w:hAnsi="宋体" w:cs="宋体"/>
                <w:b/>
                <w:bCs/>
                <w:kern w:val="0"/>
                <w:sz w:val="44"/>
                <w:szCs w:val="44"/>
              </w:rPr>
              <w:t>部门预算国有资本经营预算财政拨款支出表</w:t>
            </w:r>
          </w:p>
        </w:tc>
      </w:tr>
      <w:tr w14:paraId="18549BE9">
        <w:tblPrEx>
          <w:tblCellMar>
            <w:top w:w="0" w:type="dxa"/>
            <w:left w:w="108" w:type="dxa"/>
            <w:bottom w:w="0" w:type="dxa"/>
            <w:right w:w="108" w:type="dxa"/>
          </w:tblCellMar>
        </w:tblPrEx>
        <w:trPr>
          <w:gridAfter w:val="3"/>
          <w:wAfter w:w="440" w:type="dxa"/>
          <w:trHeight w:val="495" w:hRule="atLeast"/>
        </w:trPr>
        <w:tc>
          <w:tcPr>
            <w:tcW w:w="9220" w:type="dxa"/>
            <w:gridSpan w:val="28"/>
            <w:tcBorders>
              <w:top w:val="nil"/>
              <w:left w:val="nil"/>
              <w:bottom w:val="nil"/>
              <w:right w:val="nil"/>
            </w:tcBorders>
            <w:shd w:val="clear" w:color="auto" w:fill="auto"/>
            <w:vAlign w:val="center"/>
          </w:tcPr>
          <w:p w14:paraId="675AB0F9">
            <w:pPr>
              <w:widowControl/>
              <w:jc w:val="left"/>
              <w:rPr>
                <w:rFonts w:ascii="方正书宋_GBK" w:hAnsi="宋体" w:eastAsia="方正书宋_GBK" w:cs="宋体"/>
                <w:b/>
                <w:bCs/>
                <w:kern w:val="0"/>
                <w:sz w:val="24"/>
              </w:rPr>
            </w:pPr>
            <w:r>
              <w:rPr>
                <w:rFonts w:hint="eastAsia" w:ascii="方正书宋_GBK" w:hAnsi="宋体" w:eastAsia="方正书宋_GBK" w:cs="宋体"/>
                <w:b/>
                <w:bCs/>
                <w:kern w:val="0"/>
                <w:sz w:val="24"/>
              </w:rPr>
              <w:t>部门编码及名称：[551]中共馆陶县粮画小镇委员会</w:t>
            </w:r>
          </w:p>
        </w:tc>
        <w:tc>
          <w:tcPr>
            <w:tcW w:w="2480" w:type="dxa"/>
            <w:gridSpan w:val="11"/>
            <w:tcBorders>
              <w:top w:val="nil"/>
              <w:left w:val="nil"/>
              <w:bottom w:val="nil"/>
              <w:right w:val="nil"/>
            </w:tcBorders>
            <w:shd w:val="clear" w:color="auto" w:fill="auto"/>
            <w:vAlign w:val="center"/>
          </w:tcPr>
          <w:p w14:paraId="3557FBE9">
            <w:pPr>
              <w:widowControl/>
              <w:jc w:val="left"/>
              <w:rPr>
                <w:rFonts w:ascii="方正书宋_GBK" w:hAnsi="宋体" w:eastAsia="方正书宋_GBK" w:cs="宋体"/>
                <w:b/>
                <w:bCs/>
                <w:kern w:val="0"/>
                <w:sz w:val="24"/>
              </w:rPr>
            </w:pPr>
            <w:r>
              <w:rPr>
                <w:rFonts w:hint="eastAsia" w:ascii="方正书宋_GBK" w:hAnsi="宋体" w:eastAsia="方正书宋_GBK" w:cs="宋体"/>
                <w:b/>
                <w:bCs/>
                <w:kern w:val="0"/>
                <w:sz w:val="24"/>
              </w:rPr>
              <w:t>预算年度：2020</w:t>
            </w:r>
          </w:p>
        </w:tc>
        <w:tc>
          <w:tcPr>
            <w:tcW w:w="2480" w:type="dxa"/>
            <w:gridSpan w:val="14"/>
            <w:tcBorders>
              <w:top w:val="nil"/>
              <w:left w:val="nil"/>
              <w:bottom w:val="nil"/>
              <w:right w:val="nil"/>
            </w:tcBorders>
            <w:shd w:val="clear" w:color="auto" w:fill="auto"/>
            <w:vAlign w:val="center"/>
          </w:tcPr>
          <w:p w14:paraId="3FC4FBFB">
            <w:pPr>
              <w:widowControl/>
              <w:jc w:val="right"/>
              <w:rPr>
                <w:b/>
                <w:bCs/>
                <w:kern w:val="0"/>
                <w:sz w:val="24"/>
              </w:rPr>
            </w:pPr>
            <w:r>
              <w:rPr>
                <w:rFonts w:hint="eastAsia" w:ascii="方正书宋_GBK" w:eastAsia="方正书宋_GBK"/>
                <w:b/>
                <w:bCs/>
                <w:kern w:val="0"/>
                <w:sz w:val="24"/>
              </w:rPr>
              <w:t>金额单位：万元</w:t>
            </w:r>
          </w:p>
        </w:tc>
      </w:tr>
      <w:tr w14:paraId="0BF8D0A3">
        <w:tblPrEx>
          <w:tblCellMar>
            <w:top w:w="0" w:type="dxa"/>
            <w:left w:w="108" w:type="dxa"/>
            <w:bottom w:w="0" w:type="dxa"/>
            <w:right w:w="108" w:type="dxa"/>
          </w:tblCellMar>
        </w:tblPrEx>
        <w:trPr>
          <w:gridAfter w:val="3"/>
          <w:wAfter w:w="440" w:type="dxa"/>
          <w:trHeight w:val="540" w:hRule="atLeast"/>
        </w:trPr>
        <w:tc>
          <w:tcPr>
            <w:tcW w:w="1000" w:type="dxa"/>
            <w:gridSpan w:val="5"/>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90A27EA">
            <w:pPr>
              <w:widowControl/>
              <w:jc w:val="center"/>
              <w:rPr>
                <w:b/>
                <w:bCs/>
                <w:kern w:val="0"/>
                <w:sz w:val="24"/>
              </w:rPr>
            </w:pPr>
            <w:r>
              <w:rPr>
                <w:rFonts w:hint="eastAsia" w:ascii="方正书宋_GBK" w:eastAsia="方正书宋_GBK"/>
                <w:b/>
                <w:bCs/>
                <w:kern w:val="0"/>
                <w:sz w:val="24"/>
              </w:rPr>
              <w:t>序号</w:t>
            </w:r>
          </w:p>
        </w:tc>
        <w:tc>
          <w:tcPr>
            <w:tcW w:w="5740" w:type="dxa"/>
            <w:gridSpan w:val="14"/>
            <w:tcBorders>
              <w:top w:val="single" w:color="auto" w:sz="4" w:space="0"/>
              <w:left w:val="nil"/>
              <w:bottom w:val="single" w:color="auto" w:sz="4" w:space="0"/>
              <w:right w:val="single" w:color="auto" w:sz="4" w:space="0"/>
            </w:tcBorders>
            <w:shd w:val="clear" w:color="auto" w:fill="auto"/>
            <w:vAlign w:val="center"/>
          </w:tcPr>
          <w:p w14:paraId="4D6E9956">
            <w:pPr>
              <w:widowControl/>
              <w:jc w:val="center"/>
              <w:rPr>
                <w:b/>
                <w:bCs/>
                <w:kern w:val="0"/>
                <w:sz w:val="24"/>
              </w:rPr>
            </w:pPr>
            <w:r>
              <w:rPr>
                <w:rFonts w:hint="eastAsia" w:ascii="方正书宋_GBK" w:eastAsia="方正书宋_GBK"/>
                <w:b/>
                <w:bCs/>
                <w:kern w:val="0"/>
                <w:sz w:val="24"/>
              </w:rPr>
              <w:t>科目</w:t>
            </w:r>
          </w:p>
        </w:tc>
        <w:tc>
          <w:tcPr>
            <w:tcW w:w="2480" w:type="dxa"/>
            <w:gridSpan w:val="9"/>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8D74FFD">
            <w:pPr>
              <w:widowControl/>
              <w:jc w:val="center"/>
              <w:rPr>
                <w:b/>
                <w:bCs/>
                <w:kern w:val="0"/>
                <w:sz w:val="24"/>
              </w:rPr>
            </w:pPr>
            <w:r>
              <w:rPr>
                <w:rFonts w:hint="eastAsia" w:ascii="方正书宋_GBK" w:eastAsia="方正书宋_GBK"/>
                <w:b/>
                <w:bCs/>
                <w:kern w:val="0"/>
                <w:sz w:val="24"/>
              </w:rPr>
              <w:t>合计</w:t>
            </w:r>
          </w:p>
        </w:tc>
        <w:tc>
          <w:tcPr>
            <w:tcW w:w="2480" w:type="dxa"/>
            <w:gridSpan w:val="11"/>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597CCAB">
            <w:pPr>
              <w:widowControl/>
              <w:jc w:val="center"/>
              <w:rPr>
                <w:b/>
                <w:bCs/>
                <w:kern w:val="0"/>
                <w:sz w:val="24"/>
              </w:rPr>
            </w:pPr>
            <w:r>
              <w:rPr>
                <w:rFonts w:hint="eastAsia" w:ascii="方正书宋_GBK" w:eastAsia="方正书宋_GBK"/>
                <w:b/>
                <w:bCs/>
                <w:kern w:val="0"/>
                <w:sz w:val="24"/>
              </w:rPr>
              <w:t>基本支出</w:t>
            </w:r>
          </w:p>
        </w:tc>
        <w:tc>
          <w:tcPr>
            <w:tcW w:w="2480" w:type="dxa"/>
            <w:gridSpan w:val="14"/>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50AFF3A">
            <w:pPr>
              <w:widowControl/>
              <w:jc w:val="center"/>
              <w:rPr>
                <w:b/>
                <w:bCs/>
                <w:kern w:val="0"/>
                <w:sz w:val="24"/>
              </w:rPr>
            </w:pPr>
            <w:r>
              <w:rPr>
                <w:rFonts w:hint="eastAsia" w:ascii="方正书宋_GBK" w:eastAsia="方正书宋_GBK"/>
                <w:b/>
                <w:bCs/>
                <w:kern w:val="0"/>
                <w:sz w:val="24"/>
              </w:rPr>
              <w:t>项目支出</w:t>
            </w:r>
          </w:p>
        </w:tc>
      </w:tr>
      <w:tr w14:paraId="105393BF">
        <w:tblPrEx>
          <w:tblCellMar>
            <w:top w:w="0" w:type="dxa"/>
            <w:left w:w="108" w:type="dxa"/>
            <w:bottom w:w="0" w:type="dxa"/>
            <w:right w:w="108" w:type="dxa"/>
          </w:tblCellMar>
        </w:tblPrEx>
        <w:trPr>
          <w:gridAfter w:val="3"/>
          <w:wAfter w:w="440" w:type="dxa"/>
          <w:trHeight w:val="600" w:hRule="atLeast"/>
        </w:trPr>
        <w:tc>
          <w:tcPr>
            <w:tcW w:w="1000" w:type="dxa"/>
            <w:gridSpan w:val="5"/>
            <w:vMerge w:val="continue"/>
            <w:tcBorders>
              <w:top w:val="single" w:color="auto" w:sz="4" w:space="0"/>
              <w:left w:val="single" w:color="auto" w:sz="4" w:space="0"/>
              <w:bottom w:val="single" w:color="auto" w:sz="4" w:space="0"/>
              <w:right w:val="single" w:color="auto" w:sz="4" w:space="0"/>
            </w:tcBorders>
            <w:vAlign w:val="center"/>
          </w:tcPr>
          <w:p w14:paraId="15C68A0E">
            <w:pPr>
              <w:widowControl/>
              <w:jc w:val="left"/>
              <w:rPr>
                <w:b/>
                <w:bCs/>
                <w:kern w:val="0"/>
                <w:sz w:val="24"/>
              </w:rPr>
            </w:pPr>
          </w:p>
        </w:tc>
        <w:tc>
          <w:tcPr>
            <w:tcW w:w="1460" w:type="dxa"/>
            <w:gridSpan w:val="7"/>
            <w:tcBorders>
              <w:top w:val="nil"/>
              <w:left w:val="nil"/>
              <w:bottom w:val="single" w:color="auto" w:sz="4" w:space="0"/>
              <w:right w:val="single" w:color="auto" w:sz="4" w:space="0"/>
            </w:tcBorders>
            <w:shd w:val="clear" w:color="auto" w:fill="auto"/>
            <w:vAlign w:val="center"/>
          </w:tcPr>
          <w:p w14:paraId="67597673">
            <w:pPr>
              <w:widowControl/>
              <w:jc w:val="center"/>
              <w:rPr>
                <w:b/>
                <w:bCs/>
                <w:kern w:val="0"/>
                <w:sz w:val="24"/>
              </w:rPr>
            </w:pPr>
            <w:r>
              <w:rPr>
                <w:rFonts w:hint="eastAsia" w:ascii="方正书宋_GBK" w:eastAsia="方正书宋_GBK"/>
                <w:b/>
                <w:bCs/>
                <w:kern w:val="0"/>
                <w:sz w:val="24"/>
              </w:rPr>
              <w:t>功能分类科目编码</w:t>
            </w:r>
          </w:p>
        </w:tc>
        <w:tc>
          <w:tcPr>
            <w:tcW w:w="4280" w:type="dxa"/>
            <w:gridSpan w:val="7"/>
            <w:tcBorders>
              <w:top w:val="nil"/>
              <w:left w:val="nil"/>
              <w:bottom w:val="single" w:color="auto" w:sz="4" w:space="0"/>
              <w:right w:val="single" w:color="auto" w:sz="4" w:space="0"/>
            </w:tcBorders>
            <w:shd w:val="clear" w:color="auto" w:fill="auto"/>
            <w:vAlign w:val="center"/>
          </w:tcPr>
          <w:p w14:paraId="3A7E8492">
            <w:pPr>
              <w:widowControl/>
              <w:jc w:val="center"/>
              <w:rPr>
                <w:b/>
                <w:bCs/>
                <w:kern w:val="0"/>
                <w:sz w:val="24"/>
              </w:rPr>
            </w:pPr>
            <w:r>
              <w:rPr>
                <w:rFonts w:hint="eastAsia" w:ascii="方正书宋_GBK" w:eastAsia="方正书宋_GBK"/>
                <w:b/>
                <w:bCs/>
                <w:kern w:val="0"/>
                <w:sz w:val="24"/>
              </w:rPr>
              <w:t>科目名称</w:t>
            </w:r>
          </w:p>
        </w:tc>
        <w:tc>
          <w:tcPr>
            <w:tcW w:w="2480" w:type="dxa"/>
            <w:gridSpan w:val="9"/>
            <w:vMerge w:val="continue"/>
            <w:tcBorders>
              <w:top w:val="single" w:color="auto" w:sz="4" w:space="0"/>
              <w:left w:val="single" w:color="auto" w:sz="4" w:space="0"/>
              <w:bottom w:val="single" w:color="auto" w:sz="4" w:space="0"/>
              <w:right w:val="single" w:color="auto" w:sz="4" w:space="0"/>
            </w:tcBorders>
            <w:vAlign w:val="center"/>
          </w:tcPr>
          <w:p w14:paraId="0E902FD7">
            <w:pPr>
              <w:widowControl/>
              <w:jc w:val="left"/>
              <w:rPr>
                <w:b/>
                <w:bCs/>
                <w:kern w:val="0"/>
                <w:sz w:val="24"/>
              </w:rPr>
            </w:pPr>
          </w:p>
        </w:tc>
        <w:tc>
          <w:tcPr>
            <w:tcW w:w="2480" w:type="dxa"/>
            <w:gridSpan w:val="11"/>
            <w:vMerge w:val="continue"/>
            <w:tcBorders>
              <w:top w:val="single" w:color="auto" w:sz="4" w:space="0"/>
              <w:left w:val="single" w:color="auto" w:sz="4" w:space="0"/>
              <w:bottom w:val="single" w:color="auto" w:sz="4" w:space="0"/>
              <w:right w:val="single" w:color="auto" w:sz="4" w:space="0"/>
            </w:tcBorders>
            <w:vAlign w:val="center"/>
          </w:tcPr>
          <w:p w14:paraId="4E9B10B6">
            <w:pPr>
              <w:widowControl/>
              <w:jc w:val="left"/>
              <w:rPr>
                <w:b/>
                <w:bCs/>
                <w:kern w:val="0"/>
                <w:sz w:val="24"/>
              </w:rPr>
            </w:pPr>
          </w:p>
        </w:tc>
        <w:tc>
          <w:tcPr>
            <w:tcW w:w="2480" w:type="dxa"/>
            <w:gridSpan w:val="14"/>
            <w:vMerge w:val="continue"/>
            <w:tcBorders>
              <w:top w:val="single" w:color="auto" w:sz="4" w:space="0"/>
              <w:left w:val="single" w:color="auto" w:sz="4" w:space="0"/>
              <w:bottom w:val="single" w:color="auto" w:sz="4" w:space="0"/>
              <w:right w:val="single" w:color="auto" w:sz="4" w:space="0"/>
            </w:tcBorders>
            <w:vAlign w:val="center"/>
          </w:tcPr>
          <w:p w14:paraId="2A6CDA12">
            <w:pPr>
              <w:widowControl/>
              <w:jc w:val="left"/>
              <w:rPr>
                <w:b/>
                <w:bCs/>
                <w:kern w:val="0"/>
                <w:sz w:val="24"/>
              </w:rPr>
            </w:pPr>
          </w:p>
        </w:tc>
      </w:tr>
      <w:tr w14:paraId="2D3B02DB">
        <w:tblPrEx>
          <w:tblCellMar>
            <w:top w:w="0" w:type="dxa"/>
            <w:left w:w="108" w:type="dxa"/>
            <w:bottom w:w="0" w:type="dxa"/>
            <w:right w:w="108" w:type="dxa"/>
          </w:tblCellMar>
        </w:tblPrEx>
        <w:trPr>
          <w:gridAfter w:val="3"/>
          <w:wAfter w:w="440" w:type="dxa"/>
          <w:trHeight w:val="480" w:hRule="atLeast"/>
        </w:trPr>
        <w:tc>
          <w:tcPr>
            <w:tcW w:w="1000" w:type="dxa"/>
            <w:gridSpan w:val="5"/>
            <w:tcBorders>
              <w:top w:val="nil"/>
              <w:left w:val="single" w:color="auto" w:sz="4" w:space="0"/>
              <w:bottom w:val="single" w:color="auto" w:sz="4" w:space="0"/>
              <w:right w:val="single" w:color="auto" w:sz="4" w:space="0"/>
            </w:tcBorders>
            <w:shd w:val="clear" w:color="auto" w:fill="auto"/>
            <w:vAlign w:val="center"/>
          </w:tcPr>
          <w:p w14:paraId="0A9A43AC">
            <w:pPr>
              <w:widowControl/>
              <w:jc w:val="center"/>
              <w:rPr>
                <w:b/>
                <w:bCs/>
                <w:kern w:val="0"/>
                <w:sz w:val="24"/>
              </w:rPr>
            </w:pPr>
            <w:r>
              <w:rPr>
                <w:rFonts w:hint="eastAsia" w:ascii="方正书宋_GBK" w:eastAsia="方正书宋_GBK"/>
                <w:b/>
                <w:bCs/>
                <w:kern w:val="0"/>
                <w:sz w:val="24"/>
              </w:rPr>
              <w:t>栏次</w:t>
            </w:r>
          </w:p>
        </w:tc>
        <w:tc>
          <w:tcPr>
            <w:tcW w:w="1460" w:type="dxa"/>
            <w:gridSpan w:val="7"/>
            <w:tcBorders>
              <w:top w:val="nil"/>
              <w:left w:val="nil"/>
              <w:bottom w:val="single" w:color="auto" w:sz="4" w:space="0"/>
              <w:right w:val="single" w:color="auto" w:sz="4" w:space="0"/>
            </w:tcBorders>
            <w:shd w:val="clear" w:color="auto" w:fill="auto"/>
            <w:noWrap/>
            <w:vAlign w:val="center"/>
          </w:tcPr>
          <w:p w14:paraId="63E79E8F">
            <w:pPr>
              <w:widowControl/>
              <w:jc w:val="center"/>
              <w:rPr>
                <w:b/>
                <w:bCs/>
                <w:kern w:val="0"/>
                <w:sz w:val="24"/>
              </w:rPr>
            </w:pPr>
            <w:r>
              <w:rPr>
                <w:b/>
                <w:bCs/>
                <w:kern w:val="0"/>
                <w:sz w:val="24"/>
              </w:rPr>
              <w:t>1</w:t>
            </w:r>
          </w:p>
        </w:tc>
        <w:tc>
          <w:tcPr>
            <w:tcW w:w="4280" w:type="dxa"/>
            <w:gridSpan w:val="7"/>
            <w:tcBorders>
              <w:top w:val="nil"/>
              <w:left w:val="nil"/>
              <w:bottom w:val="single" w:color="auto" w:sz="4" w:space="0"/>
              <w:right w:val="single" w:color="auto" w:sz="4" w:space="0"/>
            </w:tcBorders>
            <w:shd w:val="clear" w:color="auto" w:fill="auto"/>
            <w:noWrap/>
            <w:vAlign w:val="center"/>
          </w:tcPr>
          <w:p w14:paraId="4545F44E">
            <w:pPr>
              <w:widowControl/>
              <w:jc w:val="center"/>
              <w:rPr>
                <w:b/>
                <w:bCs/>
                <w:kern w:val="0"/>
                <w:sz w:val="24"/>
              </w:rPr>
            </w:pPr>
            <w:r>
              <w:rPr>
                <w:b/>
                <w:bCs/>
                <w:kern w:val="0"/>
                <w:sz w:val="24"/>
              </w:rPr>
              <w:t>2</w:t>
            </w:r>
          </w:p>
        </w:tc>
        <w:tc>
          <w:tcPr>
            <w:tcW w:w="2480" w:type="dxa"/>
            <w:gridSpan w:val="9"/>
            <w:tcBorders>
              <w:top w:val="nil"/>
              <w:left w:val="nil"/>
              <w:bottom w:val="single" w:color="auto" w:sz="4" w:space="0"/>
              <w:right w:val="single" w:color="auto" w:sz="4" w:space="0"/>
            </w:tcBorders>
            <w:shd w:val="clear" w:color="auto" w:fill="auto"/>
            <w:noWrap/>
            <w:vAlign w:val="center"/>
          </w:tcPr>
          <w:p w14:paraId="1EA62A4E">
            <w:pPr>
              <w:widowControl/>
              <w:jc w:val="center"/>
              <w:rPr>
                <w:b/>
                <w:bCs/>
                <w:kern w:val="0"/>
                <w:sz w:val="24"/>
              </w:rPr>
            </w:pPr>
            <w:r>
              <w:rPr>
                <w:b/>
                <w:bCs/>
                <w:kern w:val="0"/>
                <w:sz w:val="24"/>
              </w:rPr>
              <w:t>3</w:t>
            </w:r>
          </w:p>
        </w:tc>
        <w:tc>
          <w:tcPr>
            <w:tcW w:w="2480" w:type="dxa"/>
            <w:gridSpan w:val="11"/>
            <w:tcBorders>
              <w:top w:val="nil"/>
              <w:left w:val="nil"/>
              <w:bottom w:val="single" w:color="auto" w:sz="4" w:space="0"/>
              <w:right w:val="single" w:color="auto" w:sz="4" w:space="0"/>
            </w:tcBorders>
            <w:shd w:val="clear" w:color="auto" w:fill="auto"/>
            <w:noWrap/>
            <w:vAlign w:val="center"/>
          </w:tcPr>
          <w:p w14:paraId="3479EA3B">
            <w:pPr>
              <w:widowControl/>
              <w:jc w:val="center"/>
              <w:rPr>
                <w:b/>
                <w:bCs/>
                <w:kern w:val="0"/>
                <w:sz w:val="24"/>
              </w:rPr>
            </w:pPr>
            <w:r>
              <w:rPr>
                <w:b/>
                <w:bCs/>
                <w:kern w:val="0"/>
                <w:sz w:val="24"/>
              </w:rPr>
              <w:t>4</w:t>
            </w:r>
          </w:p>
        </w:tc>
        <w:tc>
          <w:tcPr>
            <w:tcW w:w="2480" w:type="dxa"/>
            <w:gridSpan w:val="14"/>
            <w:tcBorders>
              <w:top w:val="nil"/>
              <w:left w:val="nil"/>
              <w:bottom w:val="single" w:color="auto" w:sz="4" w:space="0"/>
              <w:right w:val="single" w:color="auto" w:sz="4" w:space="0"/>
            </w:tcBorders>
            <w:shd w:val="clear" w:color="auto" w:fill="auto"/>
            <w:noWrap/>
            <w:vAlign w:val="center"/>
          </w:tcPr>
          <w:p w14:paraId="48397F3B">
            <w:pPr>
              <w:widowControl/>
              <w:jc w:val="center"/>
              <w:rPr>
                <w:b/>
                <w:bCs/>
                <w:kern w:val="0"/>
                <w:sz w:val="24"/>
              </w:rPr>
            </w:pPr>
            <w:r>
              <w:rPr>
                <w:b/>
                <w:bCs/>
                <w:kern w:val="0"/>
                <w:sz w:val="24"/>
              </w:rPr>
              <w:t>5</w:t>
            </w:r>
          </w:p>
        </w:tc>
      </w:tr>
      <w:tr w14:paraId="5627E7FD">
        <w:tblPrEx>
          <w:tblCellMar>
            <w:top w:w="0" w:type="dxa"/>
            <w:left w:w="108" w:type="dxa"/>
            <w:bottom w:w="0" w:type="dxa"/>
            <w:right w:w="108" w:type="dxa"/>
          </w:tblCellMar>
        </w:tblPrEx>
        <w:trPr>
          <w:gridAfter w:val="3"/>
          <w:wAfter w:w="440" w:type="dxa"/>
          <w:trHeight w:val="480" w:hRule="atLeast"/>
        </w:trPr>
        <w:tc>
          <w:tcPr>
            <w:tcW w:w="1000" w:type="dxa"/>
            <w:gridSpan w:val="5"/>
            <w:tcBorders>
              <w:top w:val="nil"/>
              <w:left w:val="single" w:color="auto" w:sz="4" w:space="0"/>
              <w:bottom w:val="single" w:color="auto" w:sz="4" w:space="0"/>
              <w:right w:val="single" w:color="auto" w:sz="4" w:space="0"/>
            </w:tcBorders>
            <w:shd w:val="clear" w:color="auto" w:fill="auto"/>
            <w:noWrap/>
          </w:tcPr>
          <w:p w14:paraId="4789EA76">
            <w:pPr>
              <w:widowControl/>
              <w:jc w:val="left"/>
              <w:rPr>
                <w:rFonts w:ascii="宋体" w:hAnsi="宋体" w:cs="宋体"/>
                <w:kern w:val="0"/>
                <w:sz w:val="18"/>
                <w:szCs w:val="18"/>
              </w:rPr>
            </w:pPr>
            <w:r>
              <w:rPr>
                <w:rFonts w:hint="eastAsia" w:ascii="宋体" w:hAnsi="宋体" w:cs="宋体"/>
                <w:kern w:val="0"/>
                <w:sz w:val="18"/>
                <w:szCs w:val="18"/>
              </w:rPr>
              <w:t>　</w:t>
            </w:r>
          </w:p>
        </w:tc>
        <w:tc>
          <w:tcPr>
            <w:tcW w:w="1460" w:type="dxa"/>
            <w:gridSpan w:val="7"/>
            <w:tcBorders>
              <w:top w:val="nil"/>
              <w:left w:val="nil"/>
              <w:bottom w:val="single" w:color="auto" w:sz="4" w:space="0"/>
              <w:right w:val="single" w:color="auto" w:sz="4" w:space="0"/>
            </w:tcBorders>
            <w:shd w:val="clear" w:color="auto" w:fill="auto"/>
            <w:noWrap/>
          </w:tcPr>
          <w:p w14:paraId="417E58D6">
            <w:pPr>
              <w:widowControl/>
              <w:jc w:val="left"/>
              <w:rPr>
                <w:rFonts w:ascii="宋体" w:hAnsi="宋体" w:cs="宋体"/>
                <w:kern w:val="0"/>
                <w:sz w:val="18"/>
                <w:szCs w:val="18"/>
              </w:rPr>
            </w:pPr>
            <w:r>
              <w:rPr>
                <w:rFonts w:hint="eastAsia" w:ascii="宋体" w:hAnsi="宋体" w:cs="宋体"/>
                <w:kern w:val="0"/>
                <w:sz w:val="18"/>
                <w:szCs w:val="18"/>
              </w:rPr>
              <w:t>　</w:t>
            </w:r>
          </w:p>
        </w:tc>
        <w:tc>
          <w:tcPr>
            <w:tcW w:w="4280" w:type="dxa"/>
            <w:gridSpan w:val="7"/>
            <w:tcBorders>
              <w:top w:val="nil"/>
              <w:left w:val="nil"/>
              <w:bottom w:val="single" w:color="auto" w:sz="4" w:space="0"/>
              <w:right w:val="single" w:color="auto" w:sz="4" w:space="0"/>
            </w:tcBorders>
            <w:shd w:val="clear" w:color="auto" w:fill="auto"/>
            <w:noWrap/>
          </w:tcPr>
          <w:p w14:paraId="509A411E">
            <w:pPr>
              <w:widowControl/>
              <w:jc w:val="left"/>
              <w:rPr>
                <w:rFonts w:ascii="宋体" w:hAnsi="宋体" w:cs="宋体"/>
                <w:kern w:val="0"/>
                <w:sz w:val="18"/>
                <w:szCs w:val="18"/>
              </w:rPr>
            </w:pPr>
            <w:r>
              <w:rPr>
                <w:rFonts w:hint="eastAsia" w:ascii="宋体" w:hAnsi="宋体" w:cs="宋体"/>
                <w:kern w:val="0"/>
                <w:sz w:val="18"/>
                <w:szCs w:val="18"/>
              </w:rPr>
              <w:t>　</w:t>
            </w:r>
          </w:p>
        </w:tc>
        <w:tc>
          <w:tcPr>
            <w:tcW w:w="2480" w:type="dxa"/>
            <w:gridSpan w:val="9"/>
            <w:tcBorders>
              <w:top w:val="nil"/>
              <w:left w:val="nil"/>
              <w:bottom w:val="single" w:color="auto" w:sz="4" w:space="0"/>
              <w:right w:val="single" w:color="auto" w:sz="4" w:space="0"/>
            </w:tcBorders>
            <w:shd w:val="clear" w:color="auto" w:fill="auto"/>
            <w:noWrap/>
          </w:tcPr>
          <w:p w14:paraId="46598B4A">
            <w:pPr>
              <w:widowControl/>
              <w:jc w:val="left"/>
              <w:rPr>
                <w:rFonts w:ascii="宋体" w:hAnsi="宋体" w:cs="宋体"/>
                <w:kern w:val="0"/>
                <w:sz w:val="18"/>
                <w:szCs w:val="18"/>
              </w:rPr>
            </w:pPr>
            <w:r>
              <w:rPr>
                <w:rFonts w:hint="eastAsia" w:ascii="宋体" w:hAnsi="宋体" w:cs="宋体"/>
                <w:kern w:val="0"/>
                <w:sz w:val="18"/>
                <w:szCs w:val="18"/>
              </w:rPr>
              <w:t>　</w:t>
            </w:r>
          </w:p>
        </w:tc>
        <w:tc>
          <w:tcPr>
            <w:tcW w:w="2480" w:type="dxa"/>
            <w:gridSpan w:val="11"/>
            <w:tcBorders>
              <w:top w:val="nil"/>
              <w:left w:val="nil"/>
              <w:bottom w:val="single" w:color="auto" w:sz="4" w:space="0"/>
              <w:right w:val="single" w:color="auto" w:sz="4" w:space="0"/>
            </w:tcBorders>
            <w:shd w:val="clear" w:color="auto" w:fill="auto"/>
            <w:noWrap/>
          </w:tcPr>
          <w:p w14:paraId="7B13EFF5">
            <w:pPr>
              <w:widowControl/>
              <w:jc w:val="left"/>
              <w:rPr>
                <w:rFonts w:ascii="宋体" w:hAnsi="宋体" w:cs="宋体"/>
                <w:kern w:val="0"/>
                <w:sz w:val="18"/>
                <w:szCs w:val="18"/>
              </w:rPr>
            </w:pPr>
            <w:r>
              <w:rPr>
                <w:rFonts w:hint="eastAsia" w:ascii="宋体" w:hAnsi="宋体" w:cs="宋体"/>
                <w:kern w:val="0"/>
                <w:sz w:val="18"/>
                <w:szCs w:val="18"/>
              </w:rPr>
              <w:t>　</w:t>
            </w:r>
          </w:p>
        </w:tc>
        <w:tc>
          <w:tcPr>
            <w:tcW w:w="2480" w:type="dxa"/>
            <w:gridSpan w:val="14"/>
            <w:tcBorders>
              <w:top w:val="nil"/>
              <w:left w:val="nil"/>
              <w:bottom w:val="single" w:color="auto" w:sz="4" w:space="0"/>
              <w:right w:val="single" w:color="auto" w:sz="4" w:space="0"/>
            </w:tcBorders>
            <w:shd w:val="clear" w:color="auto" w:fill="auto"/>
            <w:noWrap/>
          </w:tcPr>
          <w:p w14:paraId="48AC91DA">
            <w:pPr>
              <w:widowControl/>
              <w:jc w:val="left"/>
              <w:rPr>
                <w:rFonts w:ascii="宋体" w:hAnsi="宋体" w:cs="宋体"/>
                <w:kern w:val="0"/>
                <w:sz w:val="18"/>
                <w:szCs w:val="18"/>
              </w:rPr>
            </w:pPr>
            <w:r>
              <w:rPr>
                <w:rFonts w:hint="eastAsia" w:ascii="宋体" w:hAnsi="宋体" w:cs="宋体"/>
                <w:kern w:val="0"/>
                <w:sz w:val="18"/>
                <w:szCs w:val="18"/>
              </w:rPr>
              <w:t>　</w:t>
            </w:r>
          </w:p>
        </w:tc>
      </w:tr>
      <w:tr w14:paraId="712801B9">
        <w:tblPrEx>
          <w:tblCellMar>
            <w:top w:w="0" w:type="dxa"/>
            <w:left w:w="108" w:type="dxa"/>
            <w:bottom w:w="0" w:type="dxa"/>
            <w:right w:w="108" w:type="dxa"/>
          </w:tblCellMar>
        </w:tblPrEx>
        <w:trPr>
          <w:gridAfter w:val="3"/>
          <w:wAfter w:w="440" w:type="dxa"/>
          <w:trHeight w:val="480" w:hRule="atLeast"/>
        </w:trPr>
        <w:tc>
          <w:tcPr>
            <w:tcW w:w="1000" w:type="dxa"/>
            <w:gridSpan w:val="5"/>
            <w:tcBorders>
              <w:top w:val="nil"/>
              <w:left w:val="single" w:color="auto" w:sz="4" w:space="0"/>
              <w:bottom w:val="single" w:color="auto" w:sz="4" w:space="0"/>
              <w:right w:val="single" w:color="auto" w:sz="4" w:space="0"/>
            </w:tcBorders>
            <w:shd w:val="clear" w:color="auto" w:fill="auto"/>
            <w:noWrap/>
          </w:tcPr>
          <w:p w14:paraId="2E11A497">
            <w:pPr>
              <w:widowControl/>
              <w:jc w:val="left"/>
              <w:rPr>
                <w:rFonts w:ascii="宋体" w:hAnsi="宋体" w:cs="宋体"/>
                <w:kern w:val="0"/>
                <w:sz w:val="18"/>
                <w:szCs w:val="18"/>
              </w:rPr>
            </w:pPr>
            <w:r>
              <w:rPr>
                <w:rFonts w:hint="eastAsia" w:ascii="宋体" w:hAnsi="宋体" w:cs="宋体"/>
                <w:kern w:val="0"/>
                <w:sz w:val="18"/>
                <w:szCs w:val="18"/>
              </w:rPr>
              <w:t>　</w:t>
            </w:r>
          </w:p>
        </w:tc>
        <w:tc>
          <w:tcPr>
            <w:tcW w:w="1460" w:type="dxa"/>
            <w:gridSpan w:val="7"/>
            <w:tcBorders>
              <w:top w:val="nil"/>
              <w:left w:val="nil"/>
              <w:bottom w:val="single" w:color="auto" w:sz="4" w:space="0"/>
              <w:right w:val="single" w:color="auto" w:sz="4" w:space="0"/>
            </w:tcBorders>
            <w:shd w:val="clear" w:color="auto" w:fill="auto"/>
            <w:noWrap/>
          </w:tcPr>
          <w:p w14:paraId="6FF8ED58">
            <w:pPr>
              <w:widowControl/>
              <w:jc w:val="left"/>
              <w:rPr>
                <w:rFonts w:ascii="宋体" w:hAnsi="宋体" w:cs="宋体"/>
                <w:kern w:val="0"/>
                <w:sz w:val="18"/>
                <w:szCs w:val="18"/>
              </w:rPr>
            </w:pPr>
            <w:r>
              <w:rPr>
                <w:rFonts w:hint="eastAsia" w:ascii="宋体" w:hAnsi="宋体" w:cs="宋体"/>
                <w:kern w:val="0"/>
                <w:sz w:val="18"/>
                <w:szCs w:val="18"/>
              </w:rPr>
              <w:t>　</w:t>
            </w:r>
          </w:p>
        </w:tc>
        <w:tc>
          <w:tcPr>
            <w:tcW w:w="4280" w:type="dxa"/>
            <w:gridSpan w:val="7"/>
            <w:tcBorders>
              <w:top w:val="nil"/>
              <w:left w:val="nil"/>
              <w:bottom w:val="single" w:color="auto" w:sz="4" w:space="0"/>
              <w:right w:val="single" w:color="auto" w:sz="4" w:space="0"/>
            </w:tcBorders>
            <w:shd w:val="clear" w:color="auto" w:fill="auto"/>
            <w:noWrap/>
          </w:tcPr>
          <w:p w14:paraId="7EFCED12">
            <w:pPr>
              <w:widowControl/>
              <w:jc w:val="left"/>
              <w:rPr>
                <w:rFonts w:ascii="宋体" w:hAnsi="宋体" w:cs="宋体"/>
                <w:kern w:val="0"/>
                <w:sz w:val="18"/>
                <w:szCs w:val="18"/>
              </w:rPr>
            </w:pPr>
            <w:r>
              <w:rPr>
                <w:rFonts w:hint="eastAsia" w:ascii="宋体" w:hAnsi="宋体" w:cs="宋体"/>
                <w:kern w:val="0"/>
                <w:sz w:val="18"/>
                <w:szCs w:val="18"/>
              </w:rPr>
              <w:t>　</w:t>
            </w:r>
          </w:p>
        </w:tc>
        <w:tc>
          <w:tcPr>
            <w:tcW w:w="2480" w:type="dxa"/>
            <w:gridSpan w:val="9"/>
            <w:tcBorders>
              <w:top w:val="nil"/>
              <w:left w:val="nil"/>
              <w:bottom w:val="single" w:color="auto" w:sz="4" w:space="0"/>
              <w:right w:val="single" w:color="auto" w:sz="4" w:space="0"/>
            </w:tcBorders>
            <w:shd w:val="clear" w:color="auto" w:fill="auto"/>
            <w:noWrap/>
          </w:tcPr>
          <w:p w14:paraId="2EF7F61C">
            <w:pPr>
              <w:widowControl/>
              <w:jc w:val="left"/>
              <w:rPr>
                <w:rFonts w:ascii="宋体" w:hAnsi="宋体" w:cs="宋体"/>
                <w:kern w:val="0"/>
                <w:sz w:val="18"/>
                <w:szCs w:val="18"/>
              </w:rPr>
            </w:pPr>
            <w:r>
              <w:rPr>
                <w:rFonts w:hint="eastAsia" w:ascii="宋体" w:hAnsi="宋体" w:cs="宋体"/>
                <w:kern w:val="0"/>
                <w:sz w:val="18"/>
                <w:szCs w:val="18"/>
              </w:rPr>
              <w:t>　</w:t>
            </w:r>
          </w:p>
        </w:tc>
        <w:tc>
          <w:tcPr>
            <w:tcW w:w="2480" w:type="dxa"/>
            <w:gridSpan w:val="11"/>
            <w:tcBorders>
              <w:top w:val="nil"/>
              <w:left w:val="nil"/>
              <w:bottom w:val="single" w:color="auto" w:sz="4" w:space="0"/>
              <w:right w:val="single" w:color="auto" w:sz="4" w:space="0"/>
            </w:tcBorders>
            <w:shd w:val="clear" w:color="auto" w:fill="auto"/>
            <w:noWrap/>
          </w:tcPr>
          <w:p w14:paraId="6F0D4382">
            <w:pPr>
              <w:widowControl/>
              <w:jc w:val="left"/>
              <w:rPr>
                <w:rFonts w:ascii="宋体" w:hAnsi="宋体" w:cs="宋体"/>
                <w:kern w:val="0"/>
                <w:sz w:val="18"/>
                <w:szCs w:val="18"/>
              </w:rPr>
            </w:pPr>
            <w:r>
              <w:rPr>
                <w:rFonts w:hint="eastAsia" w:ascii="宋体" w:hAnsi="宋体" w:cs="宋体"/>
                <w:kern w:val="0"/>
                <w:sz w:val="18"/>
                <w:szCs w:val="18"/>
              </w:rPr>
              <w:t>　</w:t>
            </w:r>
          </w:p>
        </w:tc>
        <w:tc>
          <w:tcPr>
            <w:tcW w:w="2480" w:type="dxa"/>
            <w:gridSpan w:val="14"/>
            <w:tcBorders>
              <w:top w:val="nil"/>
              <w:left w:val="nil"/>
              <w:bottom w:val="single" w:color="auto" w:sz="4" w:space="0"/>
              <w:right w:val="single" w:color="auto" w:sz="4" w:space="0"/>
            </w:tcBorders>
            <w:shd w:val="clear" w:color="auto" w:fill="auto"/>
            <w:noWrap/>
          </w:tcPr>
          <w:p w14:paraId="2BB7C57F">
            <w:pPr>
              <w:widowControl/>
              <w:jc w:val="left"/>
              <w:rPr>
                <w:rFonts w:ascii="宋体" w:hAnsi="宋体" w:cs="宋体"/>
                <w:kern w:val="0"/>
                <w:sz w:val="18"/>
                <w:szCs w:val="18"/>
              </w:rPr>
            </w:pPr>
            <w:r>
              <w:rPr>
                <w:rFonts w:hint="eastAsia" w:ascii="宋体" w:hAnsi="宋体" w:cs="宋体"/>
                <w:kern w:val="0"/>
                <w:sz w:val="18"/>
                <w:szCs w:val="18"/>
              </w:rPr>
              <w:t>　</w:t>
            </w:r>
          </w:p>
        </w:tc>
      </w:tr>
      <w:tr w14:paraId="2C898039">
        <w:tblPrEx>
          <w:tblCellMar>
            <w:top w:w="0" w:type="dxa"/>
            <w:left w:w="108" w:type="dxa"/>
            <w:bottom w:w="0" w:type="dxa"/>
            <w:right w:w="108" w:type="dxa"/>
          </w:tblCellMar>
        </w:tblPrEx>
        <w:trPr>
          <w:gridAfter w:val="3"/>
          <w:wAfter w:w="440" w:type="dxa"/>
          <w:trHeight w:val="480" w:hRule="atLeast"/>
        </w:trPr>
        <w:tc>
          <w:tcPr>
            <w:tcW w:w="1000" w:type="dxa"/>
            <w:gridSpan w:val="5"/>
            <w:tcBorders>
              <w:top w:val="nil"/>
              <w:left w:val="single" w:color="auto" w:sz="4" w:space="0"/>
              <w:bottom w:val="single" w:color="auto" w:sz="4" w:space="0"/>
              <w:right w:val="single" w:color="auto" w:sz="4" w:space="0"/>
            </w:tcBorders>
            <w:shd w:val="clear" w:color="auto" w:fill="auto"/>
            <w:noWrap/>
          </w:tcPr>
          <w:p w14:paraId="651F02D8">
            <w:pPr>
              <w:widowControl/>
              <w:jc w:val="left"/>
              <w:rPr>
                <w:rFonts w:ascii="宋体" w:hAnsi="宋体" w:cs="宋体"/>
                <w:kern w:val="0"/>
                <w:sz w:val="18"/>
                <w:szCs w:val="18"/>
              </w:rPr>
            </w:pPr>
            <w:r>
              <w:rPr>
                <w:rFonts w:hint="eastAsia" w:ascii="宋体" w:hAnsi="宋体" w:cs="宋体"/>
                <w:kern w:val="0"/>
                <w:sz w:val="18"/>
                <w:szCs w:val="18"/>
              </w:rPr>
              <w:t>　</w:t>
            </w:r>
          </w:p>
        </w:tc>
        <w:tc>
          <w:tcPr>
            <w:tcW w:w="1460" w:type="dxa"/>
            <w:gridSpan w:val="7"/>
            <w:tcBorders>
              <w:top w:val="nil"/>
              <w:left w:val="nil"/>
              <w:bottom w:val="single" w:color="auto" w:sz="4" w:space="0"/>
              <w:right w:val="single" w:color="auto" w:sz="4" w:space="0"/>
            </w:tcBorders>
            <w:shd w:val="clear" w:color="auto" w:fill="auto"/>
            <w:noWrap/>
          </w:tcPr>
          <w:p w14:paraId="2A0367E6">
            <w:pPr>
              <w:widowControl/>
              <w:jc w:val="left"/>
              <w:rPr>
                <w:rFonts w:ascii="宋体" w:hAnsi="宋体" w:cs="宋体"/>
                <w:kern w:val="0"/>
                <w:sz w:val="18"/>
                <w:szCs w:val="18"/>
              </w:rPr>
            </w:pPr>
            <w:r>
              <w:rPr>
                <w:rFonts w:hint="eastAsia" w:ascii="宋体" w:hAnsi="宋体" w:cs="宋体"/>
                <w:kern w:val="0"/>
                <w:sz w:val="18"/>
                <w:szCs w:val="18"/>
              </w:rPr>
              <w:t>　</w:t>
            </w:r>
          </w:p>
        </w:tc>
        <w:tc>
          <w:tcPr>
            <w:tcW w:w="4280" w:type="dxa"/>
            <w:gridSpan w:val="7"/>
            <w:tcBorders>
              <w:top w:val="nil"/>
              <w:left w:val="nil"/>
              <w:bottom w:val="single" w:color="auto" w:sz="4" w:space="0"/>
              <w:right w:val="single" w:color="auto" w:sz="4" w:space="0"/>
            </w:tcBorders>
            <w:shd w:val="clear" w:color="auto" w:fill="auto"/>
            <w:noWrap/>
          </w:tcPr>
          <w:p w14:paraId="45495509">
            <w:pPr>
              <w:widowControl/>
              <w:jc w:val="left"/>
              <w:rPr>
                <w:rFonts w:ascii="宋体" w:hAnsi="宋体" w:cs="宋体"/>
                <w:kern w:val="0"/>
                <w:sz w:val="18"/>
                <w:szCs w:val="18"/>
              </w:rPr>
            </w:pPr>
            <w:r>
              <w:rPr>
                <w:rFonts w:hint="eastAsia" w:ascii="宋体" w:hAnsi="宋体" w:cs="宋体"/>
                <w:kern w:val="0"/>
                <w:sz w:val="18"/>
                <w:szCs w:val="18"/>
              </w:rPr>
              <w:t>　</w:t>
            </w:r>
          </w:p>
        </w:tc>
        <w:tc>
          <w:tcPr>
            <w:tcW w:w="2480" w:type="dxa"/>
            <w:gridSpan w:val="9"/>
            <w:tcBorders>
              <w:top w:val="nil"/>
              <w:left w:val="nil"/>
              <w:bottom w:val="single" w:color="auto" w:sz="4" w:space="0"/>
              <w:right w:val="single" w:color="auto" w:sz="4" w:space="0"/>
            </w:tcBorders>
            <w:shd w:val="clear" w:color="auto" w:fill="auto"/>
            <w:noWrap/>
          </w:tcPr>
          <w:p w14:paraId="6BC42101">
            <w:pPr>
              <w:widowControl/>
              <w:jc w:val="left"/>
              <w:rPr>
                <w:rFonts w:ascii="宋体" w:hAnsi="宋体" w:cs="宋体"/>
                <w:kern w:val="0"/>
                <w:sz w:val="18"/>
                <w:szCs w:val="18"/>
              </w:rPr>
            </w:pPr>
            <w:r>
              <w:rPr>
                <w:rFonts w:hint="eastAsia" w:ascii="宋体" w:hAnsi="宋体" w:cs="宋体"/>
                <w:kern w:val="0"/>
                <w:sz w:val="18"/>
                <w:szCs w:val="18"/>
              </w:rPr>
              <w:t>　</w:t>
            </w:r>
          </w:p>
        </w:tc>
        <w:tc>
          <w:tcPr>
            <w:tcW w:w="2480" w:type="dxa"/>
            <w:gridSpan w:val="11"/>
            <w:tcBorders>
              <w:top w:val="nil"/>
              <w:left w:val="nil"/>
              <w:bottom w:val="single" w:color="auto" w:sz="4" w:space="0"/>
              <w:right w:val="single" w:color="auto" w:sz="4" w:space="0"/>
            </w:tcBorders>
            <w:shd w:val="clear" w:color="auto" w:fill="auto"/>
            <w:noWrap/>
          </w:tcPr>
          <w:p w14:paraId="388ACF59">
            <w:pPr>
              <w:widowControl/>
              <w:jc w:val="left"/>
              <w:rPr>
                <w:rFonts w:ascii="宋体" w:hAnsi="宋体" w:cs="宋体"/>
                <w:kern w:val="0"/>
                <w:sz w:val="18"/>
                <w:szCs w:val="18"/>
              </w:rPr>
            </w:pPr>
            <w:r>
              <w:rPr>
                <w:rFonts w:hint="eastAsia" w:ascii="宋体" w:hAnsi="宋体" w:cs="宋体"/>
                <w:kern w:val="0"/>
                <w:sz w:val="18"/>
                <w:szCs w:val="18"/>
              </w:rPr>
              <w:t>　</w:t>
            </w:r>
          </w:p>
        </w:tc>
        <w:tc>
          <w:tcPr>
            <w:tcW w:w="2480" w:type="dxa"/>
            <w:gridSpan w:val="14"/>
            <w:tcBorders>
              <w:top w:val="nil"/>
              <w:left w:val="nil"/>
              <w:bottom w:val="single" w:color="auto" w:sz="4" w:space="0"/>
              <w:right w:val="single" w:color="auto" w:sz="4" w:space="0"/>
            </w:tcBorders>
            <w:shd w:val="clear" w:color="auto" w:fill="auto"/>
            <w:noWrap/>
          </w:tcPr>
          <w:p w14:paraId="6BFD6B66">
            <w:pPr>
              <w:widowControl/>
              <w:jc w:val="left"/>
              <w:rPr>
                <w:rFonts w:ascii="宋体" w:hAnsi="宋体" w:cs="宋体"/>
                <w:kern w:val="0"/>
                <w:sz w:val="18"/>
                <w:szCs w:val="18"/>
              </w:rPr>
            </w:pPr>
            <w:r>
              <w:rPr>
                <w:rFonts w:hint="eastAsia" w:ascii="宋体" w:hAnsi="宋体" w:cs="宋体"/>
                <w:kern w:val="0"/>
                <w:sz w:val="18"/>
                <w:szCs w:val="18"/>
              </w:rPr>
              <w:t>　</w:t>
            </w:r>
          </w:p>
        </w:tc>
      </w:tr>
      <w:tr w14:paraId="14C2B533">
        <w:tblPrEx>
          <w:tblCellMar>
            <w:top w:w="0" w:type="dxa"/>
            <w:left w:w="108" w:type="dxa"/>
            <w:bottom w:w="0" w:type="dxa"/>
            <w:right w:w="108" w:type="dxa"/>
          </w:tblCellMar>
        </w:tblPrEx>
        <w:trPr>
          <w:gridAfter w:val="3"/>
          <w:wAfter w:w="440" w:type="dxa"/>
          <w:trHeight w:val="480" w:hRule="atLeast"/>
        </w:trPr>
        <w:tc>
          <w:tcPr>
            <w:tcW w:w="1000" w:type="dxa"/>
            <w:gridSpan w:val="5"/>
            <w:tcBorders>
              <w:top w:val="nil"/>
              <w:left w:val="single" w:color="auto" w:sz="4" w:space="0"/>
              <w:bottom w:val="single" w:color="auto" w:sz="4" w:space="0"/>
              <w:right w:val="single" w:color="auto" w:sz="4" w:space="0"/>
            </w:tcBorders>
            <w:shd w:val="clear" w:color="auto" w:fill="auto"/>
            <w:noWrap/>
          </w:tcPr>
          <w:p w14:paraId="79F3C98F">
            <w:pPr>
              <w:widowControl/>
              <w:jc w:val="left"/>
              <w:rPr>
                <w:rFonts w:ascii="宋体" w:hAnsi="宋体" w:cs="宋体"/>
                <w:kern w:val="0"/>
                <w:sz w:val="18"/>
                <w:szCs w:val="18"/>
              </w:rPr>
            </w:pPr>
            <w:r>
              <w:rPr>
                <w:rFonts w:hint="eastAsia" w:ascii="宋体" w:hAnsi="宋体" w:cs="宋体"/>
                <w:kern w:val="0"/>
                <w:sz w:val="18"/>
                <w:szCs w:val="18"/>
              </w:rPr>
              <w:t>　</w:t>
            </w:r>
          </w:p>
        </w:tc>
        <w:tc>
          <w:tcPr>
            <w:tcW w:w="1460" w:type="dxa"/>
            <w:gridSpan w:val="7"/>
            <w:tcBorders>
              <w:top w:val="nil"/>
              <w:left w:val="nil"/>
              <w:bottom w:val="single" w:color="auto" w:sz="4" w:space="0"/>
              <w:right w:val="single" w:color="auto" w:sz="4" w:space="0"/>
            </w:tcBorders>
            <w:shd w:val="clear" w:color="auto" w:fill="auto"/>
            <w:noWrap/>
          </w:tcPr>
          <w:p w14:paraId="50F09003">
            <w:pPr>
              <w:widowControl/>
              <w:jc w:val="left"/>
              <w:rPr>
                <w:rFonts w:ascii="宋体" w:hAnsi="宋体" w:cs="宋体"/>
                <w:kern w:val="0"/>
                <w:sz w:val="18"/>
                <w:szCs w:val="18"/>
              </w:rPr>
            </w:pPr>
            <w:r>
              <w:rPr>
                <w:rFonts w:hint="eastAsia" w:ascii="宋体" w:hAnsi="宋体" w:cs="宋体"/>
                <w:kern w:val="0"/>
                <w:sz w:val="18"/>
                <w:szCs w:val="18"/>
              </w:rPr>
              <w:t>　</w:t>
            </w:r>
          </w:p>
        </w:tc>
        <w:tc>
          <w:tcPr>
            <w:tcW w:w="4280" w:type="dxa"/>
            <w:gridSpan w:val="7"/>
            <w:tcBorders>
              <w:top w:val="nil"/>
              <w:left w:val="nil"/>
              <w:bottom w:val="single" w:color="auto" w:sz="4" w:space="0"/>
              <w:right w:val="single" w:color="auto" w:sz="4" w:space="0"/>
            </w:tcBorders>
            <w:shd w:val="clear" w:color="auto" w:fill="auto"/>
            <w:noWrap/>
          </w:tcPr>
          <w:p w14:paraId="73268632">
            <w:pPr>
              <w:widowControl/>
              <w:jc w:val="left"/>
              <w:rPr>
                <w:rFonts w:ascii="宋体" w:hAnsi="宋体" w:cs="宋体"/>
                <w:kern w:val="0"/>
                <w:sz w:val="18"/>
                <w:szCs w:val="18"/>
              </w:rPr>
            </w:pPr>
            <w:r>
              <w:rPr>
                <w:rFonts w:hint="eastAsia" w:ascii="宋体" w:hAnsi="宋体" w:cs="宋体"/>
                <w:kern w:val="0"/>
                <w:sz w:val="18"/>
                <w:szCs w:val="18"/>
              </w:rPr>
              <w:t>　</w:t>
            </w:r>
          </w:p>
        </w:tc>
        <w:tc>
          <w:tcPr>
            <w:tcW w:w="2480" w:type="dxa"/>
            <w:gridSpan w:val="9"/>
            <w:tcBorders>
              <w:top w:val="nil"/>
              <w:left w:val="nil"/>
              <w:bottom w:val="single" w:color="auto" w:sz="4" w:space="0"/>
              <w:right w:val="single" w:color="auto" w:sz="4" w:space="0"/>
            </w:tcBorders>
            <w:shd w:val="clear" w:color="auto" w:fill="auto"/>
            <w:noWrap/>
          </w:tcPr>
          <w:p w14:paraId="22BC26D9">
            <w:pPr>
              <w:widowControl/>
              <w:jc w:val="left"/>
              <w:rPr>
                <w:rFonts w:ascii="宋体" w:hAnsi="宋体" w:cs="宋体"/>
                <w:kern w:val="0"/>
                <w:sz w:val="18"/>
                <w:szCs w:val="18"/>
              </w:rPr>
            </w:pPr>
            <w:r>
              <w:rPr>
                <w:rFonts w:hint="eastAsia" w:ascii="宋体" w:hAnsi="宋体" w:cs="宋体"/>
                <w:kern w:val="0"/>
                <w:sz w:val="18"/>
                <w:szCs w:val="18"/>
              </w:rPr>
              <w:t>　</w:t>
            </w:r>
          </w:p>
        </w:tc>
        <w:tc>
          <w:tcPr>
            <w:tcW w:w="2480" w:type="dxa"/>
            <w:gridSpan w:val="11"/>
            <w:tcBorders>
              <w:top w:val="nil"/>
              <w:left w:val="nil"/>
              <w:bottom w:val="single" w:color="auto" w:sz="4" w:space="0"/>
              <w:right w:val="single" w:color="auto" w:sz="4" w:space="0"/>
            </w:tcBorders>
            <w:shd w:val="clear" w:color="auto" w:fill="auto"/>
            <w:noWrap/>
          </w:tcPr>
          <w:p w14:paraId="1D7EFFC9">
            <w:pPr>
              <w:widowControl/>
              <w:jc w:val="left"/>
              <w:rPr>
                <w:rFonts w:ascii="宋体" w:hAnsi="宋体" w:cs="宋体"/>
                <w:kern w:val="0"/>
                <w:sz w:val="18"/>
                <w:szCs w:val="18"/>
              </w:rPr>
            </w:pPr>
            <w:r>
              <w:rPr>
                <w:rFonts w:hint="eastAsia" w:ascii="宋体" w:hAnsi="宋体" w:cs="宋体"/>
                <w:kern w:val="0"/>
                <w:sz w:val="18"/>
                <w:szCs w:val="18"/>
              </w:rPr>
              <w:t>　</w:t>
            </w:r>
          </w:p>
        </w:tc>
        <w:tc>
          <w:tcPr>
            <w:tcW w:w="2480" w:type="dxa"/>
            <w:gridSpan w:val="14"/>
            <w:tcBorders>
              <w:top w:val="nil"/>
              <w:left w:val="nil"/>
              <w:bottom w:val="single" w:color="auto" w:sz="4" w:space="0"/>
              <w:right w:val="single" w:color="auto" w:sz="4" w:space="0"/>
            </w:tcBorders>
            <w:shd w:val="clear" w:color="auto" w:fill="auto"/>
            <w:noWrap/>
          </w:tcPr>
          <w:p w14:paraId="40F18D99">
            <w:pPr>
              <w:widowControl/>
              <w:jc w:val="left"/>
              <w:rPr>
                <w:rFonts w:ascii="宋体" w:hAnsi="宋体" w:cs="宋体"/>
                <w:kern w:val="0"/>
                <w:sz w:val="18"/>
                <w:szCs w:val="18"/>
              </w:rPr>
            </w:pPr>
            <w:r>
              <w:rPr>
                <w:rFonts w:hint="eastAsia" w:ascii="宋体" w:hAnsi="宋体" w:cs="宋体"/>
                <w:kern w:val="0"/>
                <w:sz w:val="18"/>
                <w:szCs w:val="18"/>
              </w:rPr>
              <w:t>　</w:t>
            </w:r>
          </w:p>
        </w:tc>
      </w:tr>
      <w:tr w14:paraId="78D09F5F">
        <w:tblPrEx>
          <w:tblCellMar>
            <w:top w:w="0" w:type="dxa"/>
            <w:left w:w="108" w:type="dxa"/>
            <w:bottom w:w="0" w:type="dxa"/>
            <w:right w:w="108" w:type="dxa"/>
          </w:tblCellMar>
        </w:tblPrEx>
        <w:trPr>
          <w:gridAfter w:val="3"/>
          <w:wAfter w:w="440" w:type="dxa"/>
          <w:trHeight w:val="480" w:hRule="atLeast"/>
        </w:trPr>
        <w:tc>
          <w:tcPr>
            <w:tcW w:w="1000" w:type="dxa"/>
            <w:gridSpan w:val="5"/>
            <w:tcBorders>
              <w:top w:val="nil"/>
              <w:left w:val="single" w:color="auto" w:sz="4" w:space="0"/>
              <w:bottom w:val="single" w:color="auto" w:sz="4" w:space="0"/>
              <w:right w:val="single" w:color="auto" w:sz="4" w:space="0"/>
            </w:tcBorders>
            <w:shd w:val="clear" w:color="auto" w:fill="auto"/>
            <w:noWrap/>
          </w:tcPr>
          <w:p w14:paraId="2E4F5E46">
            <w:pPr>
              <w:widowControl/>
              <w:jc w:val="left"/>
              <w:rPr>
                <w:rFonts w:ascii="宋体" w:hAnsi="宋体" w:cs="宋体"/>
                <w:kern w:val="0"/>
                <w:sz w:val="18"/>
                <w:szCs w:val="18"/>
              </w:rPr>
            </w:pPr>
            <w:r>
              <w:rPr>
                <w:rFonts w:hint="eastAsia" w:ascii="宋体" w:hAnsi="宋体" w:cs="宋体"/>
                <w:kern w:val="0"/>
                <w:sz w:val="18"/>
                <w:szCs w:val="18"/>
              </w:rPr>
              <w:t>　</w:t>
            </w:r>
          </w:p>
        </w:tc>
        <w:tc>
          <w:tcPr>
            <w:tcW w:w="1460" w:type="dxa"/>
            <w:gridSpan w:val="7"/>
            <w:tcBorders>
              <w:top w:val="nil"/>
              <w:left w:val="nil"/>
              <w:bottom w:val="single" w:color="auto" w:sz="4" w:space="0"/>
              <w:right w:val="single" w:color="auto" w:sz="4" w:space="0"/>
            </w:tcBorders>
            <w:shd w:val="clear" w:color="auto" w:fill="auto"/>
            <w:noWrap/>
          </w:tcPr>
          <w:p w14:paraId="6E9E90BF">
            <w:pPr>
              <w:widowControl/>
              <w:jc w:val="left"/>
              <w:rPr>
                <w:rFonts w:ascii="宋体" w:hAnsi="宋体" w:cs="宋体"/>
                <w:kern w:val="0"/>
                <w:sz w:val="18"/>
                <w:szCs w:val="18"/>
              </w:rPr>
            </w:pPr>
            <w:r>
              <w:rPr>
                <w:rFonts w:hint="eastAsia" w:ascii="宋体" w:hAnsi="宋体" w:cs="宋体"/>
                <w:kern w:val="0"/>
                <w:sz w:val="18"/>
                <w:szCs w:val="18"/>
              </w:rPr>
              <w:t>　</w:t>
            </w:r>
          </w:p>
        </w:tc>
        <w:tc>
          <w:tcPr>
            <w:tcW w:w="4280" w:type="dxa"/>
            <w:gridSpan w:val="7"/>
            <w:tcBorders>
              <w:top w:val="nil"/>
              <w:left w:val="nil"/>
              <w:bottom w:val="single" w:color="auto" w:sz="4" w:space="0"/>
              <w:right w:val="single" w:color="auto" w:sz="4" w:space="0"/>
            </w:tcBorders>
            <w:shd w:val="clear" w:color="auto" w:fill="auto"/>
            <w:noWrap/>
          </w:tcPr>
          <w:p w14:paraId="01307108">
            <w:pPr>
              <w:widowControl/>
              <w:jc w:val="left"/>
              <w:rPr>
                <w:rFonts w:ascii="宋体" w:hAnsi="宋体" w:cs="宋体"/>
                <w:kern w:val="0"/>
                <w:sz w:val="18"/>
                <w:szCs w:val="18"/>
              </w:rPr>
            </w:pPr>
            <w:r>
              <w:rPr>
                <w:rFonts w:hint="eastAsia" w:ascii="宋体" w:hAnsi="宋体" w:cs="宋体"/>
                <w:kern w:val="0"/>
                <w:sz w:val="18"/>
                <w:szCs w:val="18"/>
              </w:rPr>
              <w:t>　</w:t>
            </w:r>
          </w:p>
        </w:tc>
        <w:tc>
          <w:tcPr>
            <w:tcW w:w="2480" w:type="dxa"/>
            <w:gridSpan w:val="9"/>
            <w:tcBorders>
              <w:top w:val="nil"/>
              <w:left w:val="nil"/>
              <w:bottom w:val="single" w:color="auto" w:sz="4" w:space="0"/>
              <w:right w:val="single" w:color="auto" w:sz="4" w:space="0"/>
            </w:tcBorders>
            <w:shd w:val="clear" w:color="auto" w:fill="auto"/>
            <w:noWrap/>
          </w:tcPr>
          <w:p w14:paraId="1A7A2A72">
            <w:pPr>
              <w:widowControl/>
              <w:jc w:val="left"/>
              <w:rPr>
                <w:rFonts w:ascii="宋体" w:hAnsi="宋体" w:cs="宋体"/>
                <w:kern w:val="0"/>
                <w:sz w:val="18"/>
                <w:szCs w:val="18"/>
              </w:rPr>
            </w:pPr>
            <w:r>
              <w:rPr>
                <w:rFonts w:hint="eastAsia" w:ascii="宋体" w:hAnsi="宋体" w:cs="宋体"/>
                <w:kern w:val="0"/>
                <w:sz w:val="18"/>
                <w:szCs w:val="18"/>
              </w:rPr>
              <w:t>　</w:t>
            </w:r>
          </w:p>
        </w:tc>
        <w:tc>
          <w:tcPr>
            <w:tcW w:w="2480" w:type="dxa"/>
            <w:gridSpan w:val="11"/>
            <w:tcBorders>
              <w:top w:val="nil"/>
              <w:left w:val="nil"/>
              <w:bottom w:val="single" w:color="auto" w:sz="4" w:space="0"/>
              <w:right w:val="single" w:color="auto" w:sz="4" w:space="0"/>
            </w:tcBorders>
            <w:shd w:val="clear" w:color="auto" w:fill="auto"/>
            <w:noWrap/>
          </w:tcPr>
          <w:p w14:paraId="2D6A1F2F">
            <w:pPr>
              <w:widowControl/>
              <w:jc w:val="left"/>
              <w:rPr>
                <w:rFonts w:ascii="宋体" w:hAnsi="宋体" w:cs="宋体"/>
                <w:kern w:val="0"/>
                <w:sz w:val="18"/>
                <w:szCs w:val="18"/>
              </w:rPr>
            </w:pPr>
            <w:r>
              <w:rPr>
                <w:rFonts w:hint="eastAsia" w:ascii="宋体" w:hAnsi="宋体" w:cs="宋体"/>
                <w:kern w:val="0"/>
                <w:sz w:val="18"/>
                <w:szCs w:val="18"/>
              </w:rPr>
              <w:t>　</w:t>
            </w:r>
          </w:p>
        </w:tc>
        <w:tc>
          <w:tcPr>
            <w:tcW w:w="2480" w:type="dxa"/>
            <w:gridSpan w:val="14"/>
            <w:tcBorders>
              <w:top w:val="nil"/>
              <w:left w:val="nil"/>
              <w:bottom w:val="single" w:color="auto" w:sz="4" w:space="0"/>
              <w:right w:val="single" w:color="auto" w:sz="4" w:space="0"/>
            </w:tcBorders>
            <w:shd w:val="clear" w:color="auto" w:fill="auto"/>
            <w:noWrap/>
          </w:tcPr>
          <w:p w14:paraId="2F814242">
            <w:pPr>
              <w:widowControl/>
              <w:jc w:val="left"/>
              <w:rPr>
                <w:rFonts w:ascii="宋体" w:hAnsi="宋体" w:cs="宋体"/>
                <w:kern w:val="0"/>
                <w:sz w:val="18"/>
                <w:szCs w:val="18"/>
              </w:rPr>
            </w:pPr>
            <w:r>
              <w:rPr>
                <w:rFonts w:hint="eastAsia" w:ascii="宋体" w:hAnsi="宋体" w:cs="宋体"/>
                <w:kern w:val="0"/>
                <w:sz w:val="18"/>
                <w:szCs w:val="18"/>
              </w:rPr>
              <w:t>　</w:t>
            </w:r>
          </w:p>
        </w:tc>
      </w:tr>
      <w:tr w14:paraId="248B2A85">
        <w:tblPrEx>
          <w:tblCellMar>
            <w:top w:w="0" w:type="dxa"/>
            <w:left w:w="108" w:type="dxa"/>
            <w:bottom w:w="0" w:type="dxa"/>
            <w:right w:w="108" w:type="dxa"/>
          </w:tblCellMar>
        </w:tblPrEx>
        <w:trPr>
          <w:gridAfter w:val="3"/>
          <w:wAfter w:w="440" w:type="dxa"/>
          <w:trHeight w:val="480" w:hRule="atLeast"/>
        </w:trPr>
        <w:tc>
          <w:tcPr>
            <w:tcW w:w="1000" w:type="dxa"/>
            <w:gridSpan w:val="5"/>
            <w:tcBorders>
              <w:top w:val="nil"/>
              <w:left w:val="single" w:color="auto" w:sz="4" w:space="0"/>
              <w:bottom w:val="single" w:color="auto" w:sz="4" w:space="0"/>
              <w:right w:val="single" w:color="auto" w:sz="4" w:space="0"/>
            </w:tcBorders>
            <w:shd w:val="clear" w:color="auto" w:fill="auto"/>
            <w:noWrap/>
          </w:tcPr>
          <w:p w14:paraId="74FAD9C2">
            <w:pPr>
              <w:widowControl/>
              <w:jc w:val="left"/>
              <w:rPr>
                <w:rFonts w:ascii="宋体" w:hAnsi="宋体" w:cs="宋体"/>
                <w:kern w:val="0"/>
                <w:sz w:val="18"/>
                <w:szCs w:val="18"/>
              </w:rPr>
            </w:pPr>
            <w:r>
              <w:rPr>
                <w:rFonts w:hint="eastAsia" w:ascii="宋体" w:hAnsi="宋体" w:cs="宋体"/>
                <w:kern w:val="0"/>
                <w:sz w:val="18"/>
                <w:szCs w:val="18"/>
              </w:rPr>
              <w:t>　</w:t>
            </w:r>
          </w:p>
        </w:tc>
        <w:tc>
          <w:tcPr>
            <w:tcW w:w="1460" w:type="dxa"/>
            <w:gridSpan w:val="7"/>
            <w:tcBorders>
              <w:top w:val="nil"/>
              <w:left w:val="nil"/>
              <w:bottom w:val="single" w:color="auto" w:sz="4" w:space="0"/>
              <w:right w:val="single" w:color="auto" w:sz="4" w:space="0"/>
            </w:tcBorders>
            <w:shd w:val="clear" w:color="auto" w:fill="auto"/>
            <w:noWrap/>
          </w:tcPr>
          <w:p w14:paraId="33B1DD40">
            <w:pPr>
              <w:widowControl/>
              <w:jc w:val="left"/>
              <w:rPr>
                <w:rFonts w:ascii="宋体" w:hAnsi="宋体" w:cs="宋体"/>
                <w:kern w:val="0"/>
                <w:sz w:val="18"/>
                <w:szCs w:val="18"/>
              </w:rPr>
            </w:pPr>
            <w:r>
              <w:rPr>
                <w:rFonts w:hint="eastAsia" w:ascii="宋体" w:hAnsi="宋体" w:cs="宋体"/>
                <w:kern w:val="0"/>
                <w:sz w:val="18"/>
                <w:szCs w:val="18"/>
              </w:rPr>
              <w:t>　</w:t>
            </w:r>
          </w:p>
        </w:tc>
        <w:tc>
          <w:tcPr>
            <w:tcW w:w="4280" w:type="dxa"/>
            <w:gridSpan w:val="7"/>
            <w:tcBorders>
              <w:top w:val="nil"/>
              <w:left w:val="nil"/>
              <w:bottom w:val="single" w:color="auto" w:sz="4" w:space="0"/>
              <w:right w:val="single" w:color="auto" w:sz="4" w:space="0"/>
            </w:tcBorders>
            <w:shd w:val="clear" w:color="auto" w:fill="auto"/>
            <w:noWrap/>
          </w:tcPr>
          <w:p w14:paraId="7485F00B">
            <w:pPr>
              <w:widowControl/>
              <w:jc w:val="left"/>
              <w:rPr>
                <w:rFonts w:ascii="宋体" w:hAnsi="宋体" w:cs="宋体"/>
                <w:kern w:val="0"/>
                <w:sz w:val="18"/>
                <w:szCs w:val="18"/>
              </w:rPr>
            </w:pPr>
            <w:r>
              <w:rPr>
                <w:rFonts w:hint="eastAsia" w:ascii="宋体" w:hAnsi="宋体" w:cs="宋体"/>
                <w:kern w:val="0"/>
                <w:sz w:val="18"/>
                <w:szCs w:val="18"/>
              </w:rPr>
              <w:t>　</w:t>
            </w:r>
          </w:p>
        </w:tc>
        <w:tc>
          <w:tcPr>
            <w:tcW w:w="2480" w:type="dxa"/>
            <w:gridSpan w:val="9"/>
            <w:tcBorders>
              <w:top w:val="nil"/>
              <w:left w:val="nil"/>
              <w:bottom w:val="single" w:color="auto" w:sz="4" w:space="0"/>
              <w:right w:val="single" w:color="auto" w:sz="4" w:space="0"/>
            </w:tcBorders>
            <w:shd w:val="clear" w:color="auto" w:fill="auto"/>
            <w:noWrap/>
          </w:tcPr>
          <w:p w14:paraId="6A6DEB98">
            <w:pPr>
              <w:widowControl/>
              <w:jc w:val="left"/>
              <w:rPr>
                <w:rFonts w:ascii="宋体" w:hAnsi="宋体" w:cs="宋体"/>
                <w:kern w:val="0"/>
                <w:sz w:val="18"/>
                <w:szCs w:val="18"/>
              </w:rPr>
            </w:pPr>
            <w:r>
              <w:rPr>
                <w:rFonts w:hint="eastAsia" w:ascii="宋体" w:hAnsi="宋体" w:cs="宋体"/>
                <w:kern w:val="0"/>
                <w:sz w:val="18"/>
                <w:szCs w:val="18"/>
              </w:rPr>
              <w:t>　</w:t>
            </w:r>
          </w:p>
        </w:tc>
        <w:tc>
          <w:tcPr>
            <w:tcW w:w="2480" w:type="dxa"/>
            <w:gridSpan w:val="11"/>
            <w:tcBorders>
              <w:top w:val="nil"/>
              <w:left w:val="nil"/>
              <w:bottom w:val="single" w:color="auto" w:sz="4" w:space="0"/>
              <w:right w:val="single" w:color="auto" w:sz="4" w:space="0"/>
            </w:tcBorders>
            <w:shd w:val="clear" w:color="auto" w:fill="auto"/>
            <w:noWrap/>
          </w:tcPr>
          <w:p w14:paraId="251E9A28">
            <w:pPr>
              <w:widowControl/>
              <w:jc w:val="left"/>
              <w:rPr>
                <w:rFonts w:ascii="宋体" w:hAnsi="宋体" w:cs="宋体"/>
                <w:kern w:val="0"/>
                <w:sz w:val="18"/>
                <w:szCs w:val="18"/>
              </w:rPr>
            </w:pPr>
            <w:r>
              <w:rPr>
                <w:rFonts w:hint="eastAsia" w:ascii="宋体" w:hAnsi="宋体" w:cs="宋体"/>
                <w:kern w:val="0"/>
                <w:sz w:val="18"/>
                <w:szCs w:val="18"/>
              </w:rPr>
              <w:t>　</w:t>
            </w:r>
          </w:p>
        </w:tc>
        <w:tc>
          <w:tcPr>
            <w:tcW w:w="2480" w:type="dxa"/>
            <w:gridSpan w:val="14"/>
            <w:tcBorders>
              <w:top w:val="nil"/>
              <w:left w:val="nil"/>
              <w:bottom w:val="single" w:color="auto" w:sz="4" w:space="0"/>
              <w:right w:val="single" w:color="auto" w:sz="4" w:space="0"/>
            </w:tcBorders>
            <w:shd w:val="clear" w:color="auto" w:fill="auto"/>
            <w:noWrap/>
          </w:tcPr>
          <w:p w14:paraId="480F0EA4">
            <w:pPr>
              <w:widowControl/>
              <w:jc w:val="left"/>
              <w:rPr>
                <w:rFonts w:ascii="宋体" w:hAnsi="宋体" w:cs="宋体"/>
                <w:kern w:val="0"/>
                <w:sz w:val="18"/>
                <w:szCs w:val="18"/>
              </w:rPr>
            </w:pPr>
            <w:r>
              <w:rPr>
                <w:rFonts w:hint="eastAsia" w:ascii="宋体" w:hAnsi="宋体" w:cs="宋体"/>
                <w:kern w:val="0"/>
                <w:sz w:val="18"/>
                <w:szCs w:val="18"/>
              </w:rPr>
              <w:t>　</w:t>
            </w:r>
          </w:p>
        </w:tc>
      </w:tr>
      <w:tr w14:paraId="00D5F59A">
        <w:tblPrEx>
          <w:tblCellMar>
            <w:top w:w="0" w:type="dxa"/>
            <w:left w:w="108" w:type="dxa"/>
            <w:bottom w:w="0" w:type="dxa"/>
            <w:right w:w="108" w:type="dxa"/>
          </w:tblCellMar>
        </w:tblPrEx>
        <w:trPr>
          <w:gridAfter w:val="3"/>
          <w:wAfter w:w="440" w:type="dxa"/>
          <w:trHeight w:val="480" w:hRule="atLeast"/>
        </w:trPr>
        <w:tc>
          <w:tcPr>
            <w:tcW w:w="1000" w:type="dxa"/>
            <w:gridSpan w:val="5"/>
            <w:tcBorders>
              <w:top w:val="nil"/>
              <w:left w:val="single" w:color="auto" w:sz="4" w:space="0"/>
              <w:bottom w:val="single" w:color="auto" w:sz="4" w:space="0"/>
              <w:right w:val="single" w:color="auto" w:sz="4" w:space="0"/>
            </w:tcBorders>
            <w:shd w:val="clear" w:color="auto" w:fill="auto"/>
            <w:noWrap/>
          </w:tcPr>
          <w:p w14:paraId="3BFEE77D">
            <w:pPr>
              <w:widowControl/>
              <w:jc w:val="left"/>
              <w:rPr>
                <w:rFonts w:ascii="宋体" w:hAnsi="宋体" w:cs="宋体"/>
                <w:kern w:val="0"/>
                <w:sz w:val="18"/>
                <w:szCs w:val="18"/>
              </w:rPr>
            </w:pPr>
            <w:r>
              <w:rPr>
                <w:rFonts w:hint="eastAsia" w:ascii="宋体" w:hAnsi="宋体" w:cs="宋体"/>
                <w:kern w:val="0"/>
                <w:sz w:val="18"/>
                <w:szCs w:val="18"/>
              </w:rPr>
              <w:t>　</w:t>
            </w:r>
          </w:p>
        </w:tc>
        <w:tc>
          <w:tcPr>
            <w:tcW w:w="1460" w:type="dxa"/>
            <w:gridSpan w:val="7"/>
            <w:tcBorders>
              <w:top w:val="nil"/>
              <w:left w:val="nil"/>
              <w:bottom w:val="single" w:color="auto" w:sz="4" w:space="0"/>
              <w:right w:val="single" w:color="auto" w:sz="4" w:space="0"/>
            </w:tcBorders>
            <w:shd w:val="clear" w:color="auto" w:fill="auto"/>
            <w:noWrap/>
          </w:tcPr>
          <w:p w14:paraId="50FF47DD">
            <w:pPr>
              <w:widowControl/>
              <w:jc w:val="left"/>
              <w:rPr>
                <w:rFonts w:ascii="宋体" w:hAnsi="宋体" w:cs="宋体"/>
                <w:kern w:val="0"/>
                <w:sz w:val="18"/>
                <w:szCs w:val="18"/>
              </w:rPr>
            </w:pPr>
            <w:r>
              <w:rPr>
                <w:rFonts w:hint="eastAsia" w:ascii="宋体" w:hAnsi="宋体" w:cs="宋体"/>
                <w:kern w:val="0"/>
                <w:sz w:val="18"/>
                <w:szCs w:val="18"/>
              </w:rPr>
              <w:t>　</w:t>
            </w:r>
          </w:p>
        </w:tc>
        <w:tc>
          <w:tcPr>
            <w:tcW w:w="4280" w:type="dxa"/>
            <w:gridSpan w:val="7"/>
            <w:tcBorders>
              <w:top w:val="nil"/>
              <w:left w:val="nil"/>
              <w:bottom w:val="single" w:color="auto" w:sz="4" w:space="0"/>
              <w:right w:val="single" w:color="auto" w:sz="4" w:space="0"/>
            </w:tcBorders>
            <w:shd w:val="clear" w:color="auto" w:fill="auto"/>
            <w:noWrap/>
          </w:tcPr>
          <w:p w14:paraId="53F00478">
            <w:pPr>
              <w:widowControl/>
              <w:jc w:val="left"/>
              <w:rPr>
                <w:rFonts w:ascii="宋体" w:hAnsi="宋体" w:cs="宋体"/>
                <w:kern w:val="0"/>
                <w:sz w:val="18"/>
                <w:szCs w:val="18"/>
              </w:rPr>
            </w:pPr>
            <w:r>
              <w:rPr>
                <w:rFonts w:hint="eastAsia" w:ascii="宋体" w:hAnsi="宋体" w:cs="宋体"/>
                <w:kern w:val="0"/>
                <w:sz w:val="18"/>
                <w:szCs w:val="18"/>
              </w:rPr>
              <w:t>　</w:t>
            </w:r>
          </w:p>
        </w:tc>
        <w:tc>
          <w:tcPr>
            <w:tcW w:w="2480" w:type="dxa"/>
            <w:gridSpan w:val="9"/>
            <w:tcBorders>
              <w:top w:val="nil"/>
              <w:left w:val="nil"/>
              <w:bottom w:val="single" w:color="auto" w:sz="4" w:space="0"/>
              <w:right w:val="single" w:color="auto" w:sz="4" w:space="0"/>
            </w:tcBorders>
            <w:shd w:val="clear" w:color="auto" w:fill="auto"/>
            <w:noWrap/>
          </w:tcPr>
          <w:p w14:paraId="083A51BA">
            <w:pPr>
              <w:widowControl/>
              <w:jc w:val="left"/>
              <w:rPr>
                <w:rFonts w:ascii="宋体" w:hAnsi="宋体" w:cs="宋体"/>
                <w:kern w:val="0"/>
                <w:sz w:val="18"/>
                <w:szCs w:val="18"/>
              </w:rPr>
            </w:pPr>
            <w:r>
              <w:rPr>
                <w:rFonts w:hint="eastAsia" w:ascii="宋体" w:hAnsi="宋体" w:cs="宋体"/>
                <w:kern w:val="0"/>
                <w:sz w:val="18"/>
                <w:szCs w:val="18"/>
              </w:rPr>
              <w:t>　</w:t>
            </w:r>
          </w:p>
        </w:tc>
        <w:tc>
          <w:tcPr>
            <w:tcW w:w="2480" w:type="dxa"/>
            <w:gridSpan w:val="11"/>
            <w:tcBorders>
              <w:top w:val="nil"/>
              <w:left w:val="nil"/>
              <w:bottom w:val="single" w:color="auto" w:sz="4" w:space="0"/>
              <w:right w:val="single" w:color="auto" w:sz="4" w:space="0"/>
            </w:tcBorders>
            <w:shd w:val="clear" w:color="auto" w:fill="auto"/>
            <w:noWrap/>
          </w:tcPr>
          <w:p w14:paraId="2A2AF9A0">
            <w:pPr>
              <w:widowControl/>
              <w:jc w:val="left"/>
              <w:rPr>
                <w:rFonts w:ascii="宋体" w:hAnsi="宋体" w:cs="宋体"/>
                <w:kern w:val="0"/>
                <w:sz w:val="18"/>
                <w:szCs w:val="18"/>
              </w:rPr>
            </w:pPr>
            <w:r>
              <w:rPr>
                <w:rFonts w:hint="eastAsia" w:ascii="宋体" w:hAnsi="宋体" w:cs="宋体"/>
                <w:kern w:val="0"/>
                <w:sz w:val="18"/>
                <w:szCs w:val="18"/>
              </w:rPr>
              <w:t>　</w:t>
            </w:r>
          </w:p>
        </w:tc>
        <w:tc>
          <w:tcPr>
            <w:tcW w:w="2480" w:type="dxa"/>
            <w:gridSpan w:val="14"/>
            <w:tcBorders>
              <w:top w:val="nil"/>
              <w:left w:val="nil"/>
              <w:bottom w:val="single" w:color="auto" w:sz="4" w:space="0"/>
              <w:right w:val="single" w:color="auto" w:sz="4" w:space="0"/>
            </w:tcBorders>
            <w:shd w:val="clear" w:color="auto" w:fill="auto"/>
            <w:noWrap/>
          </w:tcPr>
          <w:p w14:paraId="19CB35A5">
            <w:pPr>
              <w:widowControl/>
              <w:jc w:val="left"/>
              <w:rPr>
                <w:rFonts w:ascii="宋体" w:hAnsi="宋体" w:cs="宋体"/>
                <w:kern w:val="0"/>
                <w:sz w:val="18"/>
                <w:szCs w:val="18"/>
              </w:rPr>
            </w:pPr>
            <w:r>
              <w:rPr>
                <w:rFonts w:hint="eastAsia" w:ascii="宋体" w:hAnsi="宋体" w:cs="宋体"/>
                <w:kern w:val="0"/>
                <w:sz w:val="18"/>
                <w:szCs w:val="18"/>
              </w:rPr>
              <w:t>　</w:t>
            </w:r>
          </w:p>
        </w:tc>
      </w:tr>
      <w:tr w14:paraId="5DB33DB1">
        <w:tblPrEx>
          <w:tblCellMar>
            <w:top w:w="0" w:type="dxa"/>
            <w:left w:w="108" w:type="dxa"/>
            <w:bottom w:w="0" w:type="dxa"/>
            <w:right w:w="108" w:type="dxa"/>
          </w:tblCellMar>
        </w:tblPrEx>
        <w:trPr>
          <w:gridAfter w:val="3"/>
          <w:wAfter w:w="440" w:type="dxa"/>
          <w:trHeight w:val="480" w:hRule="atLeast"/>
        </w:trPr>
        <w:tc>
          <w:tcPr>
            <w:tcW w:w="1000" w:type="dxa"/>
            <w:gridSpan w:val="5"/>
            <w:tcBorders>
              <w:top w:val="nil"/>
              <w:left w:val="single" w:color="auto" w:sz="4" w:space="0"/>
              <w:bottom w:val="single" w:color="auto" w:sz="4" w:space="0"/>
              <w:right w:val="single" w:color="auto" w:sz="4" w:space="0"/>
            </w:tcBorders>
            <w:shd w:val="clear" w:color="auto" w:fill="auto"/>
            <w:noWrap/>
          </w:tcPr>
          <w:p w14:paraId="65A1E4A0">
            <w:pPr>
              <w:widowControl/>
              <w:jc w:val="left"/>
              <w:rPr>
                <w:rFonts w:ascii="宋体" w:hAnsi="宋体" w:cs="宋体"/>
                <w:kern w:val="0"/>
                <w:sz w:val="18"/>
                <w:szCs w:val="18"/>
              </w:rPr>
            </w:pPr>
            <w:r>
              <w:rPr>
                <w:rFonts w:hint="eastAsia" w:ascii="宋体" w:hAnsi="宋体" w:cs="宋体"/>
                <w:kern w:val="0"/>
                <w:sz w:val="18"/>
                <w:szCs w:val="18"/>
              </w:rPr>
              <w:t>　</w:t>
            </w:r>
          </w:p>
        </w:tc>
        <w:tc>
          <w:tcPr>
            <w:tcW w:w="1460" w:type="dxa"/>
            <w:gridSpan w:val="7"/>
            <w:tcBorders>
              <w:top w:val="nil"/>
              <w:left w:val="nil"/>
              <w:bottom w:val="single" w:color="auto" w:sz="4" w:space="0"/>
              <w:right w:val="single" w:color="auto" w:sz="4" w:space="0"/>
            </w:tcBorders>
            <w:shd w:val="clear" w:color="auto" w:fill="auto"/>
            <w:noWrap/>
          </w:tcPr>
          <w:p w14:paraId="7246EA10">
            <w:pPr>
              <w:widowControl/>
              <w:jc w:val="left"/>
              <w:rPr>
                <w:rFonts w:ascii="宋体" w:hAnsi="宋体" w:cs="宋体"/>
                <w:kern w:val="0"/>
                <w:sz w:val="18"/>
                <w:szCs w:val="18"/>
              </w:rPr>
            </w:pPr>
            <w:r>
              <w:rPr>
                <w:rFonts w:hint="eastAsia" w:ascii="宋体" w:hAnsi="宋体" w:cs="宋体"/>
                <w:kern w:val="0"/>
                <w:sz w:val="18"/>
                <w:szCs w:val="18"/>
              </w:rPr>
              <w:t>　</w:t>
            </w:r>
          </w:p>
        </w:tc>
        <w:tc>
          <w:tcPr>
            <w:tcW w:w="4280" w:type="dxa"/>
            <w:gridSpan w:val="7"/>
            <w:tcBorders>
              <w:top w:val="nil"/>
              <w:left w:val="nil"/>
              <w:bottom w:val="single" w:color="auto" w:sz="4" w:space="0"/>
              <w:right w:val="single" w:color="auto" w:sz="4" w:space="0"/>
            </w:tcBorders>
            <w:shd w:val="clear" w:color="auto" w:fill="auto"/>
            <w:noWrap/>
          </w:tcPr>
          <w:p w14:paraId="1962E286">
            <w:pPr>
              <w:widowControl/>
              <w:jc w:val="left"/>
              <w:rPr>
                <w:rFonts w:ascii="宋体" w:hAnsi="宋体" w:cs="宋体"/>
                <w:kern w:val="0"/>
                <w:sz w:val="18"/>
                <w:szCs w:val="18"/>
              </w:rPr>
            </w:pPr>
            <w:r>
              <w:rPr>
                <w:rFonts w:hint="eastAsia" w:ascii="宋体" w:hAnsi="宋体" w:cs="宋体"/>
                <w:kern w:val="0"/>
                <w:sz w:val="18"/>
                <w:szCs w:val="18"/>
              </w:rPr>
              <w:t>　</w:t>
            </w:r>
          </w:p>
        </w:tc>
        <w:tc>
          <w:tcPr>
            <w:tcW w:w="2480" w:type="dxa"/>
            <w:gridSpan w:val="9"/>
            <w:tcBorders>
              <w:top w:val="nil"/>
              <w:left w:val="nil"/>
              <w:bottom w:val="single" w:color="auto" w:sz="4" w:space="0"/>
              <w:right w:val="single" w:color="auto" w:sz="4" w:space="0"/>
            </w:tcBorders>
            <w:shd w:val="clear" w:color="auto" w:fill="auto"/>
            <w:noWrap/>
          </w:tcPr>
          <w:p w14:paraId="1F83E787">
            <w:pPr>
              <w:widowControl/>
              <w:jc w:val="left"/>
              <w:rPr>
                <w:rFonts w:ascii="宋体" w:hAnsi="宋体" w:cs="宋体"/>
                <w:kern w:val="0"/>
                <w:sz w:val="18"/>
                <w:szCs w:val="18"/>
              </w:rPr>
            </w:pPr>
            <w:r>
              <w:rPr>
                <w:rFonts w:hint="eastAsia" w:ascii="宋体" w:hAnsi="宋体" w:cs="宋体"/>
                <w:kern w:val="0"/>
                <w:sz w:val="18"/>
                <w:szCs w:val="18"/>
              </w:rPr>
              <w:t>　</w:t>
            </w:r>
          </w:p>
        </w:tc>
        <w:tc>
          <w:tcPr>
            <w:tcW w:w="2480" w:type="dxa"/>
            <w:gridSpan w:val="11"/>
            <w:tcBorders>
              <w:top w:val="nil"/>
              <w:left w:val="nil"/>
              <w:bottom w:val="single" w:color="auto" w:sz="4" w:space="0"/>
              <w:right w:val="single" w:color="auto" w:sz="4" w:space="0"/>
            </w:tcBorders>
            <w:shd w:val="clear" w:color="auto" w:fill="auto"/>
            <w:noWrap/>
          </w:tcPr>
          <w:p w14:paraId="03B8B8F2">
            <w:pPr>
              <w:widowControl/>
              <w:jc w:val="left"/>
              <w:rPr>
                <w:rFonts w:ascii="宋体" w:hAnsi="宋体" w:cs="宋体"/>
                <w:kern w:val="0"/>
                <w:sz w:val="18"/>
                <w:szCs w:val="18"/>
              </w:rPr>
            </w:pPr>
            <w:r>
              <w:rPr>
                <w:rFonts w:hint="eastAsia" w:ascii="宋体" w:hAnsi="宋体" w:cs="宋体"/>
                <w:kern w:val="0"/>
                <w:sz w:val="18"/>
                <w:szCs w:val="18"/>
              </w:rPr>
              <w:t>　</w:t>
            </w:r>
          </w:p>
        </w:tc>
        <w:tc>
          <w:tcPr>
            <w:tcW w:w="2480" w:type="dxa"/>
            <w:gridSpan w:val="14"/>
            <w:tcBorders>
              <w:top w:val="nil"/>
              <w:left w:val="nil"/>
              <w:bottom w:val="single" w:color="auto" w:sz="4" w:space="0"/>
              <w:right w:val="single" w:color="auto" w:sz="4" w:space="0"/>
            </w:tcBorders>
            <w:shd w:val="clear" w:color="auto" w:fill="auto"/>
            <w:noWrap/>
          </w:tcPr>
          <w:p w14:paraId="6E24BD42">
            <w:pPr>
              <w:widowControl/>
              <w:jc w:val="left"/>
              <w:rPr>
                <w:rFonts w:ascii="宋体" w:hAnsi="宋体" w:cs="宋体"/>
                <w:kern w:val="0"/>
                <w:sz w:val="18"/>
                <w:szCs w:val="18"/>
              </w:rPr>
            </w:pPr>
            <w:r>
              <w:rPr>
                <w:rFonts w:hint="eastAsia" w:ascii="宋体" w:hAnsi="宋体" w:cs="宋体"/>
                <w:kern w:val="0"/>
                <w:sz w:val="18"/>
                <w:szCs w:val="18"/>
              </w:rPr>
              <w:t>　</w:t>
            </w:r>
          </w:p>
        </w:tc>
      </w:tr>
      <w:tr w14:paraId="3D86844F">
        <w:tblPrEx>
          <w:tblCellMar>
            <w:top w:w="0" w:type="dxa"/>
            <w:left w:w="108" w:type="dxa"/>
            <w:bottom w:w="0" w:type="dxa"/>
            <w:right w:w="108" w:type="dxa"/>
          </w:tblCellMar>
        </w:tblPrEx>
        <w:trPr>
          <w:gridAfter w:val="3"/>
          <w:wAfter w:w="440" w:type="dxa"/>
          <w:trHeight w:val="480" w:hRule="atLeast"/>
        </w:trPr>
        <w:tc>
          <w:tcPr>
            <w:tcW w:w="1000" w:type="dxa"/>
            <w:gridSpan w:val="5"/>
            <w:tcBorders>
              <w:top w:val="nil"/>
              <w:left w:val="single" w:color="auto" w:sz="4" w:space="0"/>
              <w:bottom w:val="single" w:color="auto" w:sz="4" w:space="0"/>
              <w:right w:val="single" w:color="auto" w:sz="4" w:space="0"/>
            </w:tcBorders>
            <w:shd w:val="clear" w:color="auto" w:fill="auto"/>
            <w:noWrap/>
          </w:tcPr>
          <w:p w14:paraId="0E9989E1">
            <w:pPr>
              <w:widowControl/>
              <w:jc w:val="left"/>
              <w:rPr>
                <w:rFonts w:ascii="宋体" w:hAnsi="宋体" w:cs="宋体"/>
                <w:kern w:val="0"/>
                <w:sz w:val="18"/>
                <w:szCs w:val="18"/>
              </w:rPr>
            </w:pPr>
            <w:r>
              <w:rPr>
                <w:rFonts w:hint="eastAsia" w:ascii="宋体" w:hAnsi="宋体" w:cs="宋体"/>
                <w:kern w:val="0"/>
                <w:sz w:val="18"/>
                <w:szCs w:val="18"/>
              </w:rPr>
              <w:t>　</w:t>
            </w:r>
          </w:p>
        </w:tc>
        <w:tc>
          <w:tcPr>
            <w:tcW w:w="1460" w:type="dxa"/>
            <w:gridSpan w:val="7"/>
            <w:tcBorders>
              <w:top w:val="nil"/>
              <w:left w:val="nil"/>
              <w:bottom w:val="single" w:color="auto" w:sz="4" w:space="0"/>
              <w:right w:val="single" w:color="auto" w:sz="4" w:space="0"/>
            </w:tcBorders>
            <w:shd w:val="clear" w:color="auto" w:fill="auto"/>
            <w:noWrap/>
          </w:tcPr>
          <w:p w14:paraId="181C73D0">
            <w:pPr>
              <w:widowControl/>
              <w:jc w:val="left"/>
              <w:rPr>
                <w:rFonts w:ascii="宋体" w:hAnsi="宋体" w:cs="宋体"/>
                <w:kern w:val="0"/>
                <w:sz w:val="18"/>
                <w:szCs w:val="18"/>
              </w:rPr>
            </w:pPr>
            <w:r>
              <w:rPr>
                <w:rFonts w:hint="eastAsia" w:ascii="宋体" w:hAnsi="宋体" w:cs="宋体"/>
                <w:kern w:val="0"/>
                <w:sz w:val="18"/>
                <w:szCs w:val="18"/>
              </w:rPr>
              <w:t>　</w:t>
            </w:r>
          </w:p>
        </w:tc>
        <w:tc>
          <w:tcPr>
            <w:tcW w:w="4280" w:type="dxa"/>
            <w:gridSpan w:val="7"/>
            <w:tcBorders>
              <w:top w:val="nil"/>
              <w:left w:val="nil"/>
              <w:bottom w:val="single" w:color="auto" w:sz="4" w:space="0"/>
              <w:right w:val="single" w:color="auto" w:sz="4" w:space="0"/>
            </w:tcBorders>
            <w:shd w:val="clear" w:color="auto" w:fill="auto"/>
            <w:noWrap/>
          </w:tcPr>
          <w:p w14:paraId="54C37544">
            <w:pPr>
              <w:widowControl/>
              <w:jc w:val="left"/>
              <w:rPr>
                <w:rFonts w:ascii="宋体" w:hAnsi="宋体" w:cs="宋体"/>
                <w:kern w:val="0"/>
                <w:sz w:val="18"/>
                <w:szCs w:val="18"/>
              </w:rPr>
            </w:pPr>
            <w:r>
              <w:rPr>
                <w:rFonts w:hint="eastAsia" w:ascii="宋体" w:hAnsi="宋体" w:cs="宋体"/>
                <w:kern w:val="0"/>
                <w:sz w:val="18"/>
                <w:szCs w:val="18"/>
              </w:rPr>
              <w:t>　</w:t>
            </w:r>
          </w:p>
        </w:tc>
        <w:tc>
          <w:tcPr>
            <w:tcW w:w="2480" w:type="dxa"/>
            <w:gridSpan w:val="9"/>
            <w:tcBorders>
              <w:top w:val="nil"/>
              <w:left w:val="nil"/>
              <w:bottom w:val="single" w:color="auto" w:sz="4" w:space="0"/>
              <w:right w:val="single" w:color="auto" w:sz="4" w:space="0"/>
            </w:tcBorders>
            <w:shd w:val="clear" w:color="auto" w:fill="auto"/>
            <w:noWrap/>
          </w:tcPr>
          <w:p w14:paraId="03A5D4E6">
            <w:pPr>
              <w:widowControl/>
              <w:jc w:val="left"/>
              <w:rPr>
                <w:rFonts w:ascii="宋体" w:hAnsi="宋体" w:cs="宋体"/>
                <w:kern w:val="0"/>
                <w:sz w:val="18"/>
                <w:szCs w:val="18"/>
              </w:rPr>
            </w:pPr>
            <w:r>
              <w:rPr>
                <w:rFonts w:hint="eastAsia" w:ascii="宋体" w:hAnsi="宋体" w:cs="宋体"/>
                <w:kern w:val="0"/>
                <w:sz w:val="18"/>
                <w:szCs w:val="18"/>
              </w:rPr>
              <w:t>　</w:t>
            </w:r>
          </w:p>
        </w:tc>
        <w:tc>
          <w:tcPr>
            <w:tcW w:w="2480" w:type="dxa"/>
            <w:gridSpan w:val="11"/>
            <w:tcBorders>
              <w:top w:val="nil"/>
              <w:left w:val="nil"/>
              <w:bottom w:val="single" w:color="auto" w:sz="4" w:space="0"/>
              <w:right w:val="single" w:color="auto" w:sz="4" w:space="0"/>
            </w:tcBorders>
            <w:shd w:val="clear" w:color="auto" w:fill="auto"/>
            <w:noWrap/>
          </w:tcPr>
          <w:p w14:paraId="22B43505">
            <w:pPr>
              <w:widowControl/>
              <w:jc w:val="left"/>
              <w:rPr>
                <w:rFonts w:ascii="宋体" w:hAnsi="宋体" w:cs="宋体"/>
                <w:kern w:val="0"/>
                <w:sz w:val="18"/>
                <w:szCs w:val="18"/>
              </w:rPr>
            </w:pPr>
            <w:r>
              <w:rPr>
                <w:rFonts w:hint="eastAsia" w:ascii="宋体" w:hAnsi="宋体" w:cs="宋体"/>
                <w:kern w:val="0"/>
                <w:sz w:val="18"/>
                <w:szCs w:val="18"/>
              </w:rPr>
              <w:t>　</w:t>
            </w:r>
          </w:p>
        </w:tc>
        <w:tc>
          <w:tcPr>
            <w:tcW w:w="2480" w:type="dxa"/>
            <w:gridSpan w:val="14"/>
            <w:tcBorders>
              <w:top w:val="nil"/>
              <w:left w:val="nil"/>
              <w:bottom w:val="single" w:color="auto" w:sz="4" w:space="0"/>
              <w:right w:val="single" w:color="auto" w:sz="4" w:space="0"/>
            </w:tcBorders>
            <w:shd w:val="clear" w:color="auto" w:fill="auto"/>
            <w:noWrap/>
          </w:tcPr>
          <w:p w14:paraId="354C81D0">
            <w:pPr>
              <w:widowControl/>
              <w:jc w:val="left"/>
              <w:rPr>
                <w:rFonts w:ascii="宋体" w:hAnsi="宋体" w:cs="宋体"/>
                <w:kern w:val="0"/>
                <w:sz w:val="18"/>
                <w:szCs w:val="18"/>
              </w:rPr>
            </w:pPr>
            <w:r>
              <w:rPr>
                <w:rFonts w:hint="eastAsia" w:ascii="宋体" w:hAnsi="宋体" w:cs="宋体"/>
                <w:kern w:val="0"/>
                <w:sz w:val="18"/>
                <w:szCs w:val="18"/>
              </w:rPr>
              <w:t>　</w:t>
            </w:r>
          </w:p>
        </w:tc>
      </w:tr>
      <w:tr w14:paraId="52E3B5F3">
        <w:tblPrEx>
          <w:tblCellMar>
            <w:top w:w="0" w:type="dxa"/>
            <w:left w:w="108" w:type="dxa"/>
            <w:bottom w:w="0" w:type="dxa"/>
            <w:right w:w="108" w:type="dxa"/>
          </w:tblCellMar>
        </w:tblPrEx>
        <w:trPr>
          <w:gridAfter w:val="3"/>
          <w:wAfter w:w="440" w:type="dxa"/>
          <w:trHeight w:val="420" w:hRule="atLeast"/>
        </w:trPr>
        <w:tc>
          <w:tcPr>
            <w:tcW w:w="6740" w:type="dxa"/>
            <w:gridSpan w:val="19"/>
            <w:tcBorders>
              <w:top w:val="single" w:color="auto" w:sz="4" w:space="0"/>
              <w:left w:val="nil"/>
              <w:bottom w:val="nil"/>
              <w:right w:val="nil"/>
            </w:tcBorders>
            <w:shd w:val="clear" w:color="auto" w:fill="auto"/>
            <w:noWrap/>
            <w:vAlign w:val="center"/>
          </w:tcPr>
          <w:p w14:paraId="50ABAB57">
            <w:pPr>
              <w:widowControl/>
              <w:jc w:val="left"/>
              <w:rPr>
                <w:rFonts w:ascii="宋体" w:hAnsi="宋体" w:cs="宋体"/>
                <w:kern w:val="0"/>
                <w:sz w:val="24"/>
              </w:rPr>
            </w:pPr>
            <w:r>
              <w:rPr>
                <w:rFonts w:hint="eastAsia" w:ascii="宋体" w:hAnsi="宋体" w:cs="宋体"/>
                <w:kern w:val="0"/>
                <w:sz w:val="24"/>
              </w:rPr>
              <w:t>注：无国有资本经营预算，空表列示</w:t>
            </w:r>
          </w:p>
        </w:tc>
        <w:tc>
          <w:tcPr>
            <w:tcW w:w="2480" w:type="dxa"/>
            <w:gridSpan w:val="9"/>
            <w:tcBorders>
              <w:top w:val="nil"/>
              <w:left w:val="nil"/>
              <w:bottom w:val="nil"/>
              <w:right w:val="nil"/>
            </w:tcBorders>
            <w:shd w:val="clear" w:color="auto" w:fill="auto"/>
            <w:noWrap/>
          </w:tcPr>
          <w:p w14:paraId="65A88627">
            <w:pPr>
              <w:widowControl/>
              <w:jc w:val="left"/>
              <w:rPr>
                <w:rFonts w:ascii="宋体" w:hAnsi="宋体" w:cs="宋体"/>
                <w:kern w:val="0"/>
                <w:sz w:val="18"/>
                <w:szCs w:val="18"/>
              </w:rPr>
            </w:pPr>
            <w:r>
              <w:rPr>
                <w:rFonts w:hint="eastAsia" w:ascii="宋体" w:hAnsi="宋体" w:cs="宋体"/>
                <w:kern w:val="0"/>
                <w:sz w:val="18"/>
                <w:szCs w:val="18"/>
              </w:rPr>
              <w:t>　</w:t>
            </w:r>
          </w:p>
        </w:tc>
        <w:tc>
          <w:tcPr>
            <w:tcW w:w="2480" w:type="dxa"/>
            <w:gridSpan w:val="11"/>
            <w:tcBorders>
              <w:top w:val="nil"/>
              <w:left w:val="nil"/>
              <w:bottom w:val="nil"/>
              <w:right w:val="nil"/>
            </w:tcBorders>
            <w:shd w:val="clear" w:color="auto" w:fill="auto"/>
            <w:noWrap/>
          </w:tcPr>
          <w:p w14:paraId="13B38CDC">
            <w:pPr>
              <w:widowControl/>
              <w:jc w:val="left"/>
              <w:rPr>
                <w:rFonts w:ascii="宋体" w:hAnsi="宋体" w:cs="宋体"/>
                <w:kern w:val="0"/>
                <w:sz w:val="18"/>
                <w:szCs w:val="18"/>
              </w:rPr>
            </w:pPr>
            <w:r>
              <w:rPr>
                <w:rFonts w:hint="eastAsia" w:ascii="宋体" w:hAnsi="宋体" w:cs="宋体"/>
                <w:kern w:val="0"/>
                <w:sz w:val="18"/>
                <w:szCs w:val="18"/>
              </w:rPr>
              <w:t>　</w:t>
            </w:r>
          </w:p>
        </w:tc>
        <w:tc>
          <w:tcPr>
            <w:tcW w:w="2480" w:type="dxa"/>
            <w:gridSpan w:val="14"/>
            <w:tcBorders>
              <w:top w:val="nil"/>
              <w:left w:val="nil"/>
              <w:bottom w:val="nil"/>
              <w:right w:val="nil"/>
            </w:tcBorders>
            <w:shd w:val="clear" w:color="auto" w:fill="auto"/>
            <w:noWrap/>
          </w:tcPr>
          <w:p w14:paraId="1692CFA8">
            <w:pPr>
              <w:widowControl/>
              <w:jc w:val="left"/>
              <w:rPr>
                <w:rFonts w:ascii="宋体" w:hAnsi="宋体" w:cs="宋体"/>
                <w:kern w:val="0"/>
                <w:sz w:val="18"/>
                <w:szCs w:val="18"/>
              </w:rPr>
            </w:pPr>
            <w:r>
              <w:rPr>
                <w:rFonts w:hint="eastAsia" w:ascii="宋体" w:hAnsi="宋体" w:cs="宋体"/>
                <w:kern w:val="0"/>
                <w:sz w:val="18"/>
                <w:szCs w:val="18"/>
              </w:rPr>
              <w:t>　</w:t>
            </w:r>
          </w:p>
        </w:tc>
      </w:tr>
      <w:tr w14:paraId="5935D5B6">
        <w:tblPrEx>
          <w:tblCellMar>
            <w:top w:w="0" w:type="dxa"/>
            <w:left w:w="108" w:type="dxa"/>
            <w:bottom w:w="0" w:type="dxa"/>
            <w:right w:w="108" w:type="dxa"/>
          </w:tblCellMar>
        </w:tblPrEx>
        <w:trPr>
          <w:gridAfter w:val="4"/>
          <w:wAfter w:w="460" w:type="dxa"/>
          <w:trHeight w:val="720" w:hRule="atLeast"/>
        </w:trPr>
        <w:tc>
          <w:tcPr>
            <w:tcW w:w="14160" w:type="dxa"/>
            <w:gridSpan w:val="52"/>
            <w:tcBorders>
              <w:top w:val="nil"/>
              <w:left w:val="nil"/>
              <w:bottom w:val="nil"/>
              <w:right w:val="nil"/>
            </w:tcBorders>
            <w:shd w:val="clear" w:color="auto" w:fill="auto"/>
            <w:vAlign w:val="center"/>
          </w:tcPr>
          <w:p w14:paraId="1F86A791">
            <w:pPr>
              <w:widowControl/>
              <w:jc w:val="center"/>
              <w:rPr>
                <w:rFonts w:ascii="宋体" w:hAnsi="宋体" w:cs="宋体"/>
                <w:b/>
                <w:bCs/>
                <w:kern w:val="0"/>
                <w:sz w:val="44"/>
                <w:szCs w:val="44"/>
              </w:rPr>
            </w:pPr>
            <w:r>
              <w:rPr>
                <w:rFonts w:hint="eastAsia" w:ascii="宋体" w:hAnsi="宋体" w:cs="宋体"/>
                <w:b/>
                <w:bCs/>
                <w:kern w:val="0"/>
                <w:sz w:val="44"/>
                <w:szCs w:val="44"/>
              </w:rPr>
              <w:t>部门预算财政拨款“三公”经费支出表</w:t>
            </w:r>
          </w:p>
        </w:tc>
      </w:tr>
      <w:tr w14:paraId="7B14AE68">
        <w:tblPrEx>
          <w:tblCellMar>
            <w:top w:w="0" w:type="dxa"/>
            <w:left w:w="108" w:type="dxa"/>
            <w:bottom w:w="0" w:type="dxa"/>
            <w:right w:w="108" w:type="dxa"/>
          </w:tblCellMar>
        </w:tblPrEx>
        <w:trPr>
          <w:gridAfter w:val="4"/>
          <w:wAfter w:w="460" w:type="dxa"/>
          <w:trHeight w:val="435" w:hRule="atLeast"/>
        </w:trPr>
        <w:tc>
          <w:tcPr>
            <w:tcW w:w="9400" w:type="dxa"/>
            <w:gridSpan w:val="29"/>
            <w:tcBorders>
              <w:top w:val="nil"/>
              <w:left w:val="nil"/>
              <w:bottom w:val="nil"/>
              <w:right w:val="nil"/>
            </w:tcBorders>
            <w:shd w:val="clear" w:color="auto" w:fill="auto"/>
            <w:vAlign w:val="center"/>
          </w:tcPr>
          <w:p w14:paraId="5D058E1A">
            <w:pPr>
              <w:widowControl/>
              <w:jc w:val="left"/>
              <w:rPr>
                <w:rFonts w:ascii="方正书宋_GBK" w:hAnsi="宋体" w:eastAsia="方正书宋_GBK" w:cs="宋体"/>
                <w:b/>
                <w:bCs/>
                <w:kern w:val="0"/>
                <w:sz w:val="24"/>
              </w:rPr>
            </w:pPr>
            <w:r>
              <w:rPr>
                <w:rFonts w:hint="eastAsia" w:ascii="方正书宋_GBK" w:hAnsi="宋体" w:eastAsia="方正书宋_GBK" w:cs="宋体"/>
                <w:b/>
                <w:bCs/>
                <w:kern w:val="0"/>
                <w:sz w:val="24"/>
              </w:rPr>
              <w:t>部门编码及名称：[551]中共馆陶县粮画小镇委员会</w:t>
            </w:r>
          </w:p>
        </w:tc>
        <w:tc>
          <w:tcPr>
            <w:tcW w:w="2620" w:type="dxa"/>
            <w:gridSpan w:val="13"/>
            <w:tcBorders>
              <w:top w:val="nil"/>
              <w:left w:val="nil"/>
              <w:bottom w:val="nil"/>
              <w:right w:val="nil"/>
            </w:tcBorders>
            <w:shd w:val="clear" w:color="auto" w:fill="auto"/>
            <w:vAlign w:val="center"/>
          </w:tcPr>
          <w:p w14:paraId="1365727C">
            <w:pPr>
              <w:widowControl/>
              <w:jc w:val="left"/>
              <w:rPr>
                <w:rFonts w:ascii="方正书宋_GBK" w:hAnsi="宋体" w:eastAsia="方正书宋_GBK" w:cs="宋体"/>
                <w:b/>
                <w:bCs/>
                <w:kern w:val="0"/>
                <w:sz w:val="24"/>
              </w:rPr>
            </w:pPr>
            <w:r>
              <w:rPr>
                <w:rFonts w:hint="eastAsia" w:ascii="方正书宋_GBK" w:hAnsi="宋体" w:eastAsia="方正书宋_GBK" w:cs="宋体"/>
                <w:b/>
                <w:bCs/>
                <w:kern w:val="0"/>
                <w:sz w:val="24"/>
              </w:rPr>
              <w:t>预算年度：2020</w:t>
            </w:r>
          </w:p>
        </w:tc>
        <w:tc>
          <w:tcPr>
            <w:tcW w:w="2140" w:type="dxa"/>
            <w:gridSpan w:val="10"/>
            <w:tcBorders>
              <w:top w:val="nil"/>
              <w:left w:val="nil"/>
              <w:bottom w:val="nil"/>
              <w:right w:val="nil"/>
            </w:tcBorders>
            <w:shd w:val="clear" w:color="auto" w:fill="auto"/>
            <w:vAlign w:val="center"/>
          </w:tcPr>
          <w:p w14:paraId="064007F6">
            <w:pPr>
              <w:widowControl/>
              <w:jc w:val="right"/>
              <w:rPr>
                <w:b/>
                <w:bCs/>
                <w:kern w:val="0"/>
                <w:sz w:val="24"/>
              </w:rPr>
            </w:pPr>
            <w:r>
              <w:rPr>
                <w:rFonts w:hint="eastAsia" w:ascii="方正书宋_GBK" w:eastAsia="方正书宋_GBK"/>
                <w:b/>
                <w:bCs/>
                <w:kern w:val="0"/>
                <w:sz w:val="24"/>
              </w:rPr>
              <w:t>金额单位：万元</w:t>
            </w:r>
          </w:p>
        </w:tc>
      </w:tr>
      <w:tr w14:paraId="245DEE5F">
        <w:tblPrEx>
          <w:tblCellMar>
            <w:top w:w="0" w:type="dxa"/>
            <w:left w:w="108" w:type="dxa"/>
            <w:bottom w:w="0" w:type="dxa"/>
            <w:right w:w="108" w:type="dxa"/>
          </w:tblCellMar>
        </w:tblPrEx>
        <w:trPr>
          <w:gridAfter w:val="4"/>
          <w:wAfter w:w="460" w:type="dxa"/>
          <w:trHeight w:val="390" w:hRule="atLeast"/>
        </w:trPr>
        <w:tc>
          <w:tcPr>
            <w:tcW w:w="1180" w:type="dxa"/>
            <w:gridSpan w:val="6"/>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D157E66">
            <w:pPr>
              <w:widowControl/>
              <w:jc w:val="center"/>
              <w:rPr>
                <w:b/>
                <w:bCs/>
                <w:kern w:val="0"/>
                <w:sz w:val="24"/>
              </w:rPr>
            </w:pPr>
            <w:r>
              <w:rPr>
                <w:rFonts w:hint="eastAsia" w:ascii="方正书宋_GBK" w:eastAsia="方正书宋_GBK"/>
                <w:b/>
                <w:bCs/>
                <w:kern w:val="0"/>
                <w:sz w:val="24"/>
              </w:rPr>
              <w:t>序号</w:t>
            </w:r>
          </w:p>
        </w:tc>
        <w:tc>
          <w:tcPr>
            <w:tcW w:w="3940" w:type="dxa"/>
            <w:gridSpan w:val="8"/>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81B73BC">
            <w:pPr>
              <w:widowControl/>
              <w:jc w:val="center"/>
              <w:rPr>
                <w:b/>
                <w:bCs/>
                <w:kern w:val="0"/>
                <w:sz w:val="24"/>
              </w:rPr>
            </w:pPr>
            <w:r>
              <w:rPr>
                <w:rFonts w:hint="eastAsia" w:ascii="方正书宋_GBK" w:eastAsia="方正书宋_GBK"/>
                <w:b/>
                <w:bCs/>
                <w:kern w:val="0"/>
                <w:sz w:val="24"/>
              </w:rPr>
              <w:t>项</w:t>
            </w:r>
            <w:r>
              <w:rPr>
                <w:b/>
                <w:bCs/>
                <w:kern w:val="0"/>
                <w:sz w:val="24"/>
              </w:rPr>
              <w:t xml:space="preserve">  </w:t>
            </w:r>
            <w:r>
              <w:rPr>
                <w:rFonts w:hint="eastAsia" w:ascii="方正书宋_GBK" w:eastAsia="方正书宋_GBK"/>
                <w:b/>
                <w:bCs/>
                <w:kern w:val="0"/>
                <w:sz w:val="24"/>
              </w:rPr>
              <w:t>目</w:t>
            </w:r>
          </w:p>
        </w:tc>
        <w:tc>
          <w:tcPr>
            <w:tcW w:w="9040" w:type="dxa"/>
            <w:gridSpan w:val="38"/>
            <w:tcBorders>
              <w:top w:val="single" w:color="auto" w:sz="4" w:space="0"/>
              <w:left w:val="nil"/>
              <w:bottom w:val="single" w:color="auto" w:sz="4" w:space="0"/>
              <w:right w:val="single" w:color="auto" w:sz="4" w:space="0"/>
            </w:tcBorders>
            <w:shd w:val="clear" w:color="auto" w:fill="auto"/>
            <w:vAlign w:val="center"/>
          </w:tcPr>
          <w:p w14:paraId="405C429C">
            <w:pPr>
              <w:widowControl/>
              <w:jc w:val="center"/>
              <w:rPr>
                <w:b/>
                <w:bCs/>
                <w:kern w:val="0"/>
                <w:sz w:val="24"/>
              </w:rPr>
            </w:pPr>
            <w:r>
              <w:rPr>
                <w:rFonts w:hint="eastAsia" w:ascii="方正书宋_GBK" w:eastAsia="方正书宋_GBK"/>
                <w:b/>
                <w:bCs/>
                <w:kern w:val="0"/>
                <w:sz w:val="24"/>
              </w:rPr>
              <w:t>资金来源</w:t>
            </w:r>
          </w:p>
        </w:tc>
      </w:tr>
      <w:tr w14:paraId="67F45A58">
        <w:tblPrEx>
          <w:tblCellMar>
            <w:top w:w="0" w:type="dxa"/>
            <w:left w:w="108" w:type="dxa"/>
            <w:bottom w:w="0" w:type="dxa"/>
            <w:right w:w="108" w:type="dxa"/>
          </w:tblCellMar>
        </w:tblPrEx>
        <w:trPr>
          <w:gridAfter w:val="4"/>
          <w:wAfter w:w="460" w:type="dxa"/>
          <w:trHeight w:val="600" w:hRule="atLeast"/>
        </w:trPr>
        <w:tc>
          <w:tcPr>
            <w:tcW w:w="1180" w:type="dxa"/>
            <w:gridSpan w:val="6"/>
            <w:vMerge w:val="continue"/>
            <w:tcBorders>
              <w:top w:val="single" w:color="auto" w:sz="4" w:space="0"/>
              <w:left w:val="single" w:color="auto" w:sz="4" w:space="0"/>
              <w:bottom w:val="single" w:color="auto" w:sz="4" w:space="0"/>
              <w:right w:val="single" w:color="auto" w:sz="4" w:space="0"/>
            </w:tcBorders>
            <w:vAlign w:val="center"/>
          </w:tcPr>
          <w:p w14:paraId="38095D48">
            <w:pPr>
              <w:widowControl/>
              <w:jc w:val="left"/>
              <w:rPr>
                <w:b/>
                <w:bCs/>
                <w:kern w:val="0"/>
                <w:sz w:val="24"/>
              </w:rPr>
            </w:pPr>
          </w:p>
        </w:tc>
        <w:tc>
          <w:tcPr>
            <w:tcW w:w="3940" w:type="dxa"/>
            <w:gridSpan w:val="8"/>
            <w:vMerge w:val="continue"/>
            <w:tcBorders>
              <w:top w:val="single" w:color="auto" w:sz="4" w:space="0"/>
              <w:left w:val="single" w:color="auto" w:sz="4" w:space="0"/>
              <w:bottom w:val="single" w:color="auto" w:sz="4" w:space="0"/>
              <w:right w:val="single" w:color="auto" w:sz="4" w:space="0"/>
            </w:tcBorders>
            <w:vAlign w:val="center"/>
          </w:tcPr>
          <w:p w14:paraId="52D43E29">
            <w:pPr>
              <w:widowControl/>
              <w:jc w:val="left"/>
              <w:rPr>
                <w:b/>
                <w:bCs/>
                <w:kern w:val="0"/>
                <w:sz w:val="24"/>
              </w:rPr>
            </w:pPr>
          </w:p>
        </w:tc>
        <w:tc>
          <w:tcPr>
            <w:tcW w:w="2140" w:type="dxa"/>
            <w:gridSpan w:val="9"/>
            <w:tcBorders>
              <w:top w:val="nil"/>
              <w:left w:val="nil"/>
              <w:bottom w:val="single" w:color="auto" w:sz="4" w:space="0"/>
              <w:right w:val="single" w:color="auto" w:sz="4" w:space="0"/>
            </w:tcBorders>
            <w:shd w:val="clear" w:color="auto" w:fill="auto"/>
            <w:vAlign w:val="center"/>
          </w:tcPr>
          <w:p w14:paraId="568B0144">
            <w:pPr>
              <w:widowControl/>
              <w:jc w:val="center"/>
              <w:rPr>
                <w:b/>
                <w:bCs/>
                <w:kern w:val="0"/>
                <w:sz w:val="24"/>
              </w:rPr>
            </w:pPr>
            <w:r>
              <w:rPr>
                <w:rFonts w:hint="eastAsia" w:ascii="方正书宋_GBK" w:eastAsia="方正书宋_GBK"/>
                <w:b/>
                <w:bCs/>
                <w:kern w:val="0"/>
                <w:sz w:val="24"/>
              </w:rPr>
              <w:t>合计</w:t>
            </w:r>
          </w:p>
        </w:tc>
        <w:tc>
          <w:tcPr>
            <w:tcW w:w="2140" w:type="dxa"/>
            <w:gridSpan w:val="6"/>
            <w:tcBorders>
              <w:top w:val="nil"/>
              <w:left w:val="nil"/>
              <w:bottom w:val="single" w:color="auto" w:sz="4" w:space="0"/>
              <w:right w:val="single" w:color="auto" w:sz="4" w:space="0"/>
            </w:tcBorders>
            <w:shd w:val="clear" w:color="auto" w:fill="auto"/>
            <w:vAlign w:val="center"/>
          </w:tcPr>
          <w:p w14:paraId="06D06284">
            <w:pPr>
              <w:widowControl/>
              <w:jc w:val="center"/>
              <w:rPr>
                <w:b/>
                <w:bCs/>
                <w:kern w:val="0"/>
                <w:sz w:val="24"/>
              </w:rPr>
            </w:pPr>
            <w:r>
              <w:rPr>
                <w:rFonts w:hint="eastAsia" w:ascii="方正书宋_GBK" w:eastAsia="方正书宋_GBK"/>
                <w:b/>
                <w:bCs/>
                <w:kern w:val="0"/>
                <w:sz w:val="24"/>
              </w:rPr>
              <w:t>一般公共预算财政拨款</w:t>
            </w:r>
          </w:p>
        </w:tc>
        <w:tc>
          <w:tcPr>
            <w:tcW w:w="2620" w:type="dxa"/>
            <w:gridSpan w:val="13"/>
            <w:tcBorders>
              <w:top w:val="nil"/>
              <w:left w:val="nil"/>
              <w:bottom w:val="single" w:color="auto" w:sz="4" w:space="0"/>
              <w:right w:val="single" w:color="auto" w:sz="4" w:space="0"/>
            </w:tcBorders>
            <w:shd w:val="clear" w:color="auto" w:fill="auto"/>
            <w:vAlign w:val="center"/>
          </w:tcPr>
          <w:p w14:paraId="77688046">
            <w:pPr>
              <w:widowControl/>
              <w:jc w:val="center"/>
              <w:rPr>
                <w:b/>
                <w:bCs/>
                <w:kern w:val="0"/>
                <w:sz w:val="24"/>
              </w:rPr>
            </w:pPr>
            <w:r>
              <w:rPr>
                <w:rFonts w:hint="eastAsia" w:ascii="方正书宋_GBK" w:eastAsia="方正书宋_GBK"/>
                <w:b/>
                <w:bCs/>
                <w:kern w:val="0"/>
                <w:sz w:val="24"/>
              </w:rPr>
              <w:t>政府性基金财政拨款</w:t>
            </w:r>
          </w:p>
        </w:tc>
        <w:tc>
          <w:tcPr>
            <w:tcW w:w="2140" w:type="dxa"/>
            <w:gridSpan w:val="10"/>
            <w:tcBorders>
              <w:top w:val="nil"/>
              <w:left w:val="nil"/>
              <w:bottom w:val="single" w:color="auto" w:sz="4" w:space="0"/>
              <w:right w:val="single" w:color="auto" w:sz="4" w:space="0"/>
            </w:tcBorders>
            <w:shd w:val="clear" w:color="auto" w:fill="auto"/>
            <w:vAlign w:val="center"/>
          </w:tcPr>
          <w:p w14:paraId="17C81EFB">
            <w:pPr>
              <w:widowControl/>
              <w:jc w:val="center"/>
              <w:rPr>
                <w:b/>
                <w:bCs/>
                <w:kern w:val="0"/>
                <w:sz w:val="24"/>
              </w:rPr>
            </w:pPr>
            <w:r>
              <w:rPr>
                <w:rFonts w:hint="eastAsia" w:ascii="方正书宋_GBK" w:eastAsia="方正书宋_GBK"/>
                <w:b/>
                <w:bCs/>
                <w:kern w:val="0"/>
                <w:sz w:val="24"/>
              </w:rPr>
              <w:t>国有资本经营预算财政拨款</w:t>
            </w:r>
          </w:p>
        </w:tc>
      </w:tr>
      <w:tr w14:paraId="7F7AAC87">
        <w:tblPrEx>
          <w:tblCellMar>
            <w:top w:w="0" w:type="dxa"/>
            <w:left w:w="108" w:type="dxa"/>
            <w:bottom w:w="0" w:type="dxa"/>
            <w:right w:w="108" w:type="dxa"/>
          </w:tblCellMar>
        </w:tblPrEx>
        <w:trPr>
          <w:gridAfter w:val="4"/>
          <w:wAfter w:w="460" w:type="dxa"/>
          <w:trHeight w:val="585" w:hRule="atLeast"/>
        </w:trPr>
        <w:tc>
          <w:tcPr>
            <w:tcW w:w="1180" w:type="dxa"/>
            <w:gridSpan w:val="6"/>
            <w:tcBorders>
              <w:top w:val="nil"/>
              <w:left w:val="single" w:color="auto" w:sz="4" w:space="0"/>
              <w:bottom w:val="single" w:color="auto" w:sz="4" w:space="0"/>
              <w:right w:val="single" w:color="auto" w:sz="4" w:space="0"/>
            </w:tcBorders>
            <w:shd w:val="clear" w:color="auto" w:fill="auto"/>
            <w:vAlign w:val="center"/>
          </w:tcPr>
          <w:p w14:paraId="0480E8CD">
            <w:pPr>
              <w:widowControl/>
              <w:jc w:val="center"/>
              <w:rPr>
                <w:b/>
                <w:bCs/>
                <w:kern w:val="0"/>
                <w:sz w:val="24"/>
              </w:rPr>
            </w:pPr>
            <w:r>
              <w:rPr>
                <w:rFonts w:hint="eastAsia" w:ascii="方正仿宋_GBK" w:eastAsia="方正仿宋_GBK"/>
                <w:b/>
                <w:bCs/>
                <w:kern w:val="0"/>
                <w:sz w:val="24"/>
              </w:rPr>
              <w:t>栏次</w:t>
            </w:r>
          </w:p>
        </w:tc>
        <w:tc>
          <w:tcPr>
            <w:tcW w:w="3940" w:type="dxa"/>
            <w:gridSpan w:val="8"/>
            <w:tcBorders>
              <w:top w:val="nil"/>
              <w:left w:val="nil"/>
              <w:bottom w:val="single" w:color="auto" w:sz="4" w:space="0"/>
              <w:right w:val="single" w:color="auto" w:sz="4" w:space="0"/>
            </w:tcBorders>
            <w:shd w:val="clear" w:color="auto" w:fill="auto"/>
            <w:vAlign w:val="center"/>
          </w:tcPr>
          <w:p w14:paraId="12873FB1">
            <w:pPr>
              <w:widowControl/>
              <w:jc w:val="center"/>
              <w:rPr>
                <w:b/>
                <w:bCs/>
                <w:kern w:val="0"/>
                <w:sz w:val="24"/>
              </w:rPr>
            </w:pPr>
            <w:r>
              <w:rPr>
                <w:b/>
                <w:bCs/>
                <w:kern w:val="0"/>
                <w:sz w:val="24"/>
              </w:rPr>
              <w:t>1</w:t>
            </w:r>
          </w:p>
        </w:tc>
        <w:tc>
          <w:tcPr>
            <w:tcW w:w="2140" w:type="dxa"/>
            <w:gridSpan w:val="9"/>
            <w:tcBorders>
              <w:top w:val="nil"/>
              <w:left w:val="nil"/>
              <w:bottom w:val="single" w:color="auto" w:sz="4" w:space="0"/>
              <w:right w:val="single" w:color="auto" w:sz="4" w:space="0"/>
            </w:tcBorders>
            <w:shd w:val="clear" w:color="auto" w:fill="auto"/>
            <w:vAlign w:val="center"/>
          </w:tcPr>
          <w:p w14:paraId="5164B5E5">
            <w:pPr>
              <w:widowControl/>
              <w:jc w:val="center"/>
              <w:rPr>
                <w:b/>
                <w:bCs/>
                <w:kern w:val="0"/>
                <w:sz w:val="24"/>
              </w:rPr>
            </w:pPr>
            <w:r>
              <w:rPr>
                <w:b/>
                <w:bCs/>
                <w:kern w:val="0"/>
                <w:sz w:val="24"/>
              </w:rPr>
              <w:t>2</w:t>
            </w:r>
          </w:p>
        </w:tc>
        <w:tc>
          <w:tcPr>
            <w:tcW w:w="2140" w:type="dxa"/>
            <w:gridSpan w:val="6"/>
            <w:tcBorders>
              <w:top w:val="nil"/>
              <w:left w:val="nil"/>
              <w:bottom w:val="single" w:color="auto" w:sz="4" w:space="0"/>
              <w:right w:val="single" w:color="auto" w:sz="4" w:space="0"/>
            </w:tcBorders>
            <w:shd w:val="clear" w:color="auto" w:fill="auto"/>
            <w:vAlign w:val="center"/>
          </w:tcPr>
          <w:p w14:paraId="2FBC0A93">
            <w:pPr>
              <w:widowControl/>
              <w:jc w:val="center"/>
              <w:rPr>
                <w:b/>
                <w:bCs/>
                <w:kern w:val="0"/>
                <w:sz w:val="24"/>
              </w:rPr>
            </w:pPr>
            <w:r>
              <w:rPr>
                <w:b/>
                <w:bCs/>
                <w:kern w:val="0"/>
                <w:sz w:val="24"/>
              </w:rPr>
              <w:t>3</w:t>
            </w:r>
          </w:p>
        </w:tc>
        <w:tc>
          <w:tcPr>
            <w:tcW w:w="2620" w:type="dxa"/>
            <w:gridSpan w:val="13"/>
            <w:tcBorders>
              <w:top w:val="nil"/>
              <w:left w:val="nil"/>
              <w:bottom w:val="single" w:color="auto" w:sz="4" w:space="0"/>
              <w:right w:val="single" w:color="auto" w:sz="4" w:space="0"/>
            </w:tcBorders>
            <w:shd w:val="clear" w:color="auto" w:fill="auto"/>
            <w:vAlign w:val="center"/>
          </w:tcPr>
          <w:p w14:paraId="60AFFF5E">
            <w:pPr>
              <w:widowControl/>
              <w:jc w:val="center"/>
              <w:rPr>
                <w:b/>
                <w:bCs/>
                <w:kern w:val="0"/>
                <w:sz w:val="24"/>
              </w:rPr>
            </w:pPr>
            <w:r>
              <w:rPr>
                <w:b/>
                <w:bCs/>
                <w:kern w:val="0"/>
                <w:sz w:val="24"/>
              </w:rPr>
              <w:t>4</w:t>
            </w:r>
          </w:p>
        </w:tc>
        <w:tc>
          <w:tcPr>
            <w:tcW w:w="2140" w:type="dxa"/>
            <w:gridSpan w:val="10"/>
            <w:tcBorders>
              <w:top w:val="nil"/>
              <w:left w:val="nil"/>
              <w:bottom w:val="single" w:color="auto" w:sz="4" w:space="0"/>
              <w:right w:val="single" w:color="auto" w:sz="4" w:space="0"/>
            </w:tcBorders>
            <w:shd w:val="clear" w:color="auto" w:fill="auto"/>
            <w:vAlign w:val="center"/>
          </w:tcPr>
          <w:p w14:paraId="11FB69BF">
            <w:pPr>
              <w:widowControl/>
              <w:jc w:val="center"/>
              <w:rPr>
                <w:b/>
                <w:bCs/>
                <w:kern w:val="0"/>
                <w:sz w:val="24"/>
              </w:rPr>
            </w:pPr>
            <w:r>
              <w:rPr>
                <w:b/>
                <w:bCs/>
                <w:kern w:val="0"/>
                <w:sz w:val="24"/>
              </w:rPr>
              <w:t>5</w:t>
            </w:r>
          </w:p>
        </w:tc>
      </w:tr>
      <w:tr w14:paraId="04CF03AA">
        <w:tblPrEx>
          <w:tblCellMar>
            <w:top w:w="0" w:type="dxa"/>
            <w:left w:w="108" w:type="dxa"/>
            <w:bottom w:w="0" w:type="dxa"/>
            <w:right w:w="108" w:type="dxa"/>
          </w:tblCellMar>
        </w:tblPrEx>
        <w:trPr>
          <w:gridAfter w:val="4"/>
          <w:wAfter w:w="460" w:type="dxa"/>
          <w:trHeight w:val="585" w:hRule="atLeast"/>
        </w:trPr>
        <w:tc>
          <w:tcPr>
            <w:tcW w:w="1180" w:type="dxa"/>
            <w:gridSpan w:val="6"/>
            <w:tcBorders>
              <w:top w:val="nil"/>
              <w:left w:val="single" w:color="auto" w:sz="4" w:space="0"/>
              <w:bottom w:val="single" w:color="auto" w:sz="4" w:space="0"/>
              <w:right w:val="single" w:color="auto" w:sz="4" w:space="0"/>
            </w:tcBorders>
            <w:shd w:val="clear" w:color="auto" w:fill="auto"/>
            <w:noWrap/>
            <w:vAlign w:val="center"/>
          </w:tcPr>
          <w:p w14:paraId="48D421D0">
            <w:pPr>
              <w:widowControl/>
              <w:jc w:val="center"/>
              <w:rPr>
                <w:kern w:val="0"/>
                <w:sz w:val="24"/>
              </w:rPr>
            </w:pPr>
            <w:r>
              <w:rPr>
                <w:kern w:val="0"/>
                <w:sz w:val="24"/>
              </w:rPr>
              <w:t>6</w:t>
            </w:r>
          </w:p>
        </w:tc>
        <w:tc>
          <w:tcPr>
            <w:tcW w:w="3940" w:type="dxa"/>
            <w:gridSpan w:val="8"/>
            <w:tcBorders>
              <w:top w:val="nil"/>
              <w:left w:val="nil"/>
              <w:bottom w:val="single" w:color="auto" w:sz="4" w:space="0"/>
              <w:right w:val="single" w:color="auto" w:sz="4" w:space="0"/>
            </w:tcBorders>
            <w:shd w:val="clear" w:color="auto" w:fill="auto"/>
            <w:noWrap/>
            <w:vAlign w:val="center"/>
          </w:tcPr>
          <w:p w14:paraId="15C58C8F">
            <w:pPr>
              <w:widowControl/>
              <w:jc w:val="center"/>
              <w:rPr>
                <w:rFonts w:ascii="方正仿宋_GBK" w:hAnsi="宋体" w:eastAsia="方正仿宋_GBK" w:cs="宋体"/>
                <w:b/>
                <w:bCs/>
                <w:kern w:val="0"/>
                <w:sz w:val="24"/>
              </w:rPr>
            </w:pPr>
            <w:r>
              <w:rPr>
                <w:rFonts w:hint="eastAsia" w:ascii="方正仿宋_GBK" w:hAnsi="宋体" w:eastAsia="方正仿宋_GBK" w:cs="宋体"/>
                <w:b/>
                <w:bCs/>
                <w:kern w:val="0"/>
                <w:sz w:val="24"/>
              </w:rPr>
              <w:t xml:space="preserve">            合计</w:t>
            </w:r>
          </w:p>
        </w:tc>
        <w:tc>
          <w:tcPr>
            <w:tcW w:w="2140" w:type="dxa"/>
            <w:gridSpan w:val="9"/>
            <w:tcBorders>
              <w:top w:val="nil"/>
              <w:left w:val="nil"/>
              <w:bottom w:val="single" w:color="auto" w:sz="4" w:space="0"/>
              <w:right w:val="single" w:color="auto" w:sz="4" w:space="0"/>
            </w:tcBorders>
            <w:shd w:val="clear" w:color="auto" w:fill="auto"/>
            <w:noWrap/>
            <w:vAlign w:val="center"/>
          </w:tcPr>
          <w:p w14:paraId="54A81230">
            <w:pPr>
              <w:widowControl/>
              <w:jc w:val="right"/>
              <w:rPr>
                <w:b/>
                <w:bCs/>
                <w:kern w:val="0"/>
                <w:sz w:val="24"/>
              </w:rPr>
            </w:pPr>
            <w:r>
              <w:rPr>
                <w:b/>
                <w:bCs/>
                <w:kern w:val="0"/>
                <w:sz w:val="24"/>
              </w:rPr>
              <w:t>　</w:t>
            </w:r>
          </w:p>
        </w:tc>
        <w:tc>
          <w:tcPr>
            <w:tcW w:w="2140" w:type="dxa"/>
            <w:gridSpan w:val="6"/>
            <w:tcBorders>
              <w:top w:val="nil"/>
              <w:left w:val="nil"/>
              <w:bottom w:val="single" w:color="auto" w:sz="4" w:space="0"/>
              <w:right w:val="single" w:color="auto" w:sz="4" w:space="0"/>
            </w:tcBorders>
            <w:shd w:val="clear" w:color="auto" w:fill="auto"/>
            <w:noWrap/>
            <w:vAlign w:val="center"/>
          </w:tcPr>
          <w:p w14:paraId="0D0F9EC9">
            <w:pPr>
              <w:widowControl/>
              <w:jc w:val="right"/>
              <w:rPr>
                <w:b/>
                <w:bCs/>
                <w:kern w:val="0"/>
                <w:sz w:val="24"/>
              </w:rPr>
            </w:pPr>
            <w:r>
              <w:rPr>
                <w:b/>
                <w:bCs/>
                <w:kern w:val="0"/>
                <w:sz w:val="24"/>
              </w:rPr>
              <w:t>　</w:t>
            </w:r>
          </w:p>
        </w:tc>
        <w:tc>
          <w:tcPr>
            <w:tcW w:w="2620" w:type="dxa"/>
            <w:gridSpan w:val="13"/>
            <w:tcBorders>
              <w:top w:val="nil"/>
              <w:left w:val="nil"/>
              <w:bottom w:val="single" w:color="auto" w:sz="4" w:space="0"/>
              <w:right w:val="single" w:color="auto" w:sz="4" w:space="0"/>
            </w:tcBorders>
            <w:shd w:val="clear" w:color="auto" w:fill="auto"/>
            <w:noWrap/>
            <w:vAlign w:val="center"/>
          </w:tcPr>
          <w:p w14:paraId="2D9D354A">
            <w:pPr>
              <w:widowControl/>
              <w:jc w:val="right"/>
              <w:rPr>
                <w:b/>
                <w:bCs/>
                <w:kern w:val="0"/>
                <w:sz w:val="24"/>
              </w:rPr>
            </w:pPr>
            <w:r>
              <w:rPr>
                <w:b/>
                <w:bCs/>
                <w:kern w:val="0"/>
                <w:sz w:val="24"/>
              </w:rPr>
              <w:t>　</w:t>
            </w:r>
          </w:p>
        </w:tc>
        <w:tc>
          <w:tcPr>
            <w:tcW w:w="2140" w:type="dxa"/>
            <w:gridSpan w:val="10"/>
            <w:tcBorders>
              <w:top w:val="nil"/>
              <w:left w:val="nil"/>
              <w:bottom w:val="single" w:color="auto" w:sz="4" w:space="0"/>
              <w:right w:val="single" w:color="auto" w:sz="4" w:space="0"/>
            </w:tcBorders>
            <w:shd w:val="clear" w:color="auto" w:fill="auto"/>
            <w:noWrap/>
            <w:vAlign w:val="center"/>
          </w:tcPr>
          <w:p w14:paraId="3E971B45">
            <w:pPr>
              <w:widowControl/>
              <w:jc w:val="right"/>
              <w:rPr>
                <w:b/>
                <w:bCs/>
                <w:kern w:val="0"/>
                <w:sz w:val="24"/>
              </w:rPr>
            </w:pPr>
            <w:r>
              <w:rPr>
                <w:b/>
                <w:bCs/>
                <w:kern w:val="0"/>
                <w:sz w:val="24"/>
              </w:rPr>
              <w:t>　</w:t>
            </w:r>
          </w:p>
        </w:tc>
      </w:tr>
      <w:tr w14:paraId="51B607C0">
        <w:tblPrEx>
          <w:tblCellMar>
            <w:top w:w="0" w:type="dxa"/>
            <w:left w:w="108" w:type="dxa"/>
            <w:bottom w:w="0" w:type="dxa"/>
            <w:right w:w="108" w:type="dxa"/>
          </w:tblCellMar>
        </w:tblPrEx>
        <w:trPr>
          <w:gridAfter w:val="4"/>
          <w:wAfter w:w="460" w:type="dxa"/>
          <w:trHeight w:val="585" w:hRule="atLeast"/>
        </w:trPr>
        <w:tc>
          <w:tcPr>
            <w:tcW w:w="1180" w:type="dxa"/>
            <w:gridSpan w:val="6"/>
            <w:tcBorders>
              <w:top w:val="nil"/>
              <w:left w:val="single" w:color="auto" w:sz="4" w:space="0"/>
              <w:bottom w:val="single" w:color="auto" w:sz="4" w:space="0"/>
              <w:right w:val="single" w:color="auto" w:sz="4" w:space="0"/>
            </w:tcBorders>
            <w:shd w:val="clear" w:color="auto" w:fill="auto"/>
            <w:noWrap/>
            <w:vAlign w:val="center"/>
          </w:tcPr>
          <w:p w14:paraId="5042BB55">
            <w:pPr>
              <w:widowControl/>
              <w:jc w:val="center"/>
              <w:rPr>
                <w:kern w:val="0"/>
                <w:sz w:val="24"/>
              </w:rPr>
            </w:pPr>
            <w:r>
              <w:rPr>
                <w:kern w:val="0"/>
                <w:sz w:val="24"/>
              </w:rPr>
              <w:t>7</w:t>
            </w:r>
          </w:p>
        </w:tc>
        <w:tc>
          <w:tcPr>
            <w:tcW w:w="3940" w:type="dxa"/>
            <w:gridSpan w:val="8"/>
            <w:tcBorders>
              <w:top w:val="nil"/>
              <w:left w:val="nil"/>
              <w:bottom w:val="single" w:color="auto" w:sz="4" w:space="0"/>
              <w:right w:val="single" w:color="auto" w:sz="4" w:space="0"/>
            </w:tcBorders>
            <w:shd w:val="clear" w:color="auto" w:fill="auto"/>
            <w:noWrap/>
            <w:vAlign w:val="center"/>
          </w:tcPr>
          <w:p w14:paraId="3860025F">
            <w:pPr>
              <w:widowControl/>
              <w:jc w:val="left"/>
              <w:rPr>
                <w:kern w:val="0"/>
                <w:sz w:val="24"/>
              </w:rPr>
            </w:pPr>
            <w:r>
              <w:rPr>
                <w:kern w:val="0"/>
                <w:sz w:val="24"/>
              </w:rPr>
              <w:t>一、因公出国（境）费</w:t>
            </w:r>
          </w:p>
        </w:tc>
        <w:tc>
          <w:tcPr>
            <w:tcW w:w="2140" w:type="dxa"/>
            <w:gridSpan w:val="9"/>
            <w:tcBorders>
              <w:top w:val="nil"/>
              <w:left w:val="nil"/>
              <w:bottom w:val="single" w:color="auto" w:sz="4" w:space="0"/>
              <w:right w:val="single" w:color="auto" w:sz="4" w:space="0"/>
            </w:tcBorders>
            <w:shd w:val="clear" w:color="auto" w:fill="auto"/>
            <w:noWrap/>
            <w:vAlign w:val="center"/>
          </w:tcPr>
          <w:p w14:paraId="3D0D2E85">
            <w:pPr>
              <w:widowControl/>
              <w:jc w:val="right"/>
              <w:rPr>
                <w:kern w:val="0"/>
                <w:sz w:val="24"/>
              </w:rPr>
            </w:pPr>
            <w:r>
              <w:rPr>
                <w:kern w:val="0"/>
                <w:sz w:val="24"/>
              </w:rPr>
              <w:t>　</w:t>
            </w:r>
          </w:p>
        </w:tc>
        <w:tc>
          <w:tcPr>
            <w:tcW w:w="2140" w:type="dxa"/>
            <w:gridSpan w:val="6"/>
            <w:tcBorders>
              <w:top w:val="nil"/>
              <w:left w:val="nil"/>
              <w:bottom w:val="single" w:color="auto" w:sz="4" w:space="0"/>
              <w:right w:val="single" w:color="auto" w:sz="4" w:space="0"/>
            </w:tcBorders>
            <w:shd w:val="clear" w:color="auto" w:fill="auto"/>
            <w:noWrap/>
            <w:vAlign w:val="center"/>
          </w:tcPr>
          <w:p w14:paraId="33575356">
            <w:pPr>
              <w:widowControl/>
              <w:jc w:val="right"/>
              <w:rPr>
                <w:kern w:val="0"/>
                <w:sz w:val="24"/>
              </w:rPr>
            </w:pPr>
            <w:r>
              <w:rPr>
                <w:kern w:val="0"/>
                <w:sz w:val="24"/>
              </w:rPr>
              <w:t>　</w:t>
            </w:r>
          </w:p>
        </w:tc>
        <w:tc>
          <w:tcPr>
            <w:tcW w:w="2620" w:type="dxa"/>
            <w:gridSpan w:val="13"/>
            <w:tcBorders>
              <w:top w:val="nil"/>
              <w:left w:val="nil"/>
              <w:bottom w:val="single" w:color="auto" w:sz="4" w:space="0"/>
              <w:right w:val="single" w:color="auto" w:sz="4" w:space="0"/>
            </w:tcBorders>
            <w:shd w:val="clear" w:color="auto" w:fill="auto"/>
            <w:noWrap/>
            <w:vAlign w:val="center"/>
          </w:tcPr>
          <w:p w14:paraId="70722D91">
            <w:pPr>
              <w:widowControl/>
              <w:jc w:val="right"/>
              <w:rPr>
                <w:kern w:val="0"/>
                <w:sz w:val="24"/>
              </w:rPr>
            </w:pPr>
            <w:r>
              <w:rPr>
                <w:kern w:val="0"/>
                <w:sz w:val="24"/>
              </w:rPr>
              <w:t>　</w:t>
            </w:r>
          </w:p>
        </w:tc>
        <w:tc>
          <w:tcPr>
            <w:tcW w:w="2140" w:type="dxa"/>
            <w:gridSpan w:val="10"/>
            <w:tcBorders>
              <w:top w:val="nil"/>
              <w:left w:val="nil"/>
              <w:bottom w:val="single" w:color="auto" w:sz="4" w:space="0"/>
              <w:right w:val="single" w:color="auto" w:sz="4" w:space="0"/>
            </w:tcBorders>
            <w:shd w:val="clear" w:color="auto" w:fill="auto"/>
            <w:noWrap/>
            <w:vAlign w:val="center"/>
          </w:tcPr>
          <w:p w14:paraId="2A06B95F">
            <w:pPr>
              <w:widowControl/>
              <w:jc w:val="right"/>
              <w:rPr>
                <w:kern w:val="0"/>
                <w:sz w:val="24"/>
              </w:rPr>
            </w:pPr>
            <w:r>
              <w:rPr>
                <w:kern w:val="0"/>
                <w:sz w:val="24"/>
              </w:rPr>
              <w:t>　</w:t>
            </w:r>
          </w:p>
        </w:tc>
      </w:tr>
      <w:tr w14:paraId="04E98E6B">
        <w:tblPrEx>
          <w:tblCellMar>
            <w:top w:w="0" w:type="dxa"/>
            <w:left w:w="108" w:type="dxa"/>
            <w:bottom w:w="0" w:type="dxa"/>
            <w:right w:w="108" w:type="dxa"/>
          </w:tblCellMar>
        </w:tblPrEx>
        <w:trPr>
          <w:gridAfter w:val="4"/>
          <w:wAfter w:w="460" w:type="dxa"/>
          <w:trHeight w:val="585" w:hRule="atLeast"/>
        </w:trPr>
        <w:tc>
          <w:tcPr>
            <w:tcW w:w="1180" w:type="dxa"/>
            <w:gridSpan w:val="6"/>
            <w:tcBorders>
              <w:top w:val="nil"/>
              <w:left w:val="single" w:color="auto" w:sz="4" w:space="0"/>
              <w:bottom w:val="single" w:color="auto" w:sz="4" w:space="0"/>
              <w:right w:val="single" w:color="auto" w:sz="4" w:space="0"/>
            </w:tcBorders>
            <w:shd w:val="clear" w:color="auto" w:fill="auto"/>
            <w:noWrap/>
            <w:vAlign w:val="center"/>
          </w:tcPr>
          <w:p w14:paraId="3FD5ED87">
            <w:pPr>
              <w:widowControl/>
              <w:jc w:val="center"/>
              <w:rPr>
                <w:kern w:val="0"/>
                <w:sz w:val="24"/>
              </w:rPr>
            </w:pPr>
            <w:r>
              <w:rPr>
                <w:kern w:val="0"/>
                <w:sz w:val="24"/>
              </w:rPr>
              <w:t>8</w:t>
            </w:r>
          </w:p>
        </w:tc>
        <w:tc>
          <w:tcPr>
            <w:tcW w:w="3940" w:type="dxa"/>
            <w:gridSpan w:val="8"/>
            <w:tcBorders>
              <w:top w:val="nil"/>
              <w:left w:val="nil"/>
              <w:bottom w:val="single" w:color="auto" w:sz="4" w:space="0"/>
              <w:right w:val="single" w:color="auto" w:sz="4" w:space="0"/>
            </w:tcBorders>
            <w:shd w:val="clear" w:color="auto" w:fill="auto"/>
            <w:noWrap/>
            <w:vAlign w:val="center"/>
          </w:tcPr>
          <w:p w14:paraId="51157927">
            <w:pPr>
              <w:widowControl/>
              <w:jc w:val="left"/>
              <w:rPr>
                <w:kern w:val="0"/>
                <w:sz w:val="24"/>
              </w:rPr>
            </w:pPr>
            <w:r>
              <w:rPr>
                <w:kern w:val="0"/>
                <w:sz w:val="24"/>
              </w:rPr>
              <w:t>二、公务用车购置及运维费</w:t>
            </w:r>
          </w:p>
        </w:tc>
        <w:tc>
          <w:tcPr>
            <w:tcW w:w="2140" w:type="dxa"/>
            <w:gridSpan w:val="9"/>
            <w:tcBorders>
              <w:top w:val="nil"/>
              <w:left w:val="nil"/>
              <w:bottom w:val="single" w:color="auto" w:sz="4" w:space="0"/>
              <w:right w:val="single" w:color="auto" w:sz="4" w:space="0"/>
            </w:tcBorders>
            <w:shd w:val="clear" w:color="auto" w:fill="auto"/>
            <w:noWrap/>
            <w:vAlign w:val="center"/>
          </w:tcPr>
          <w:p w14:paraId="2F43E6FD">
            <w:pPr>
              <w:widowControl/>
              <w:jc w:val="right"/>
              <w:rPr>
                <w:kern w:val="0"/>
                <w:sz w:val="24"/>
              </w:rPr>
            </w:pPr>
            <w:r>
              <w:rPr>
                <w:kern w:val="0"/>
                <w:sz w:val="24"/>
              </w:rPr>
              <w:t>　</w:t>
            </w:r>
          </w:p>
        </w:tc>
        <w:tc>
          <w:tcPr>
            <w:tcW w:w="2140" w:type="dxa"/>
            <w:gridSpan w:val="6"/>
            <w:tcBorders>
              <w:top w:val="nil"/>
              <w:left w:val="nil"/>
              <w:bottom w:val="single" w:color="auto" w:sz="4" w:space="0"/>
              <w:right w:val="single" w:color="auto" w:sz="4" w:space="0"/>
            </w:tcBorders>
            <w:shd w:val="clear" w:color="auto" w:fill="auto"/>
            <w:noWrap/>
            <w:vAlign w:val="center"/>
          </w:tcPr>
          <w:p w14:paraId="40FE55F7">
            <w:pPr>
              <w:widowControl/>
              <w:jc w:val="right"/>
              <w:rPr>
                <w:kern w:val="0"/>
                <w:sz w:val="24"/>
              </w:rPr>
            </w:pPr>
            <w:r>
              <w:rPr>
                <w:kern w:val="0"/>
                <w:sz w:val="24"/>
              </w:rPr>
              <w:t>　</w:t>
            </w:r>
          </w:p>
        </w:tc>
        <w:tc>
          <w:tcPr>
            <w:tcW w:w="2620" w:type="dxa"/>
            <w:gridSpan w:val="13"/>
            <w:tcBorders>
              <w:top w:val="nil"/>
              <w:left w:val="nil"/>
              <w:bottom w:val="single" w:color="auto" w:sz="4" w:space="0"/>
              <w:right w:val="single" w:color="auto" w:sz="4" w:space="0"/>
            </w:tcBorders>
            <w:shd w:val="clear" w:color="auto" w:fill="auto"/>
            <w:noWrap/>
            <w:vAlign w:val="center"/>
          </w:tcPr>
          <w:p w14:paraId="1C44D926">
            <w:pPr>
              <w:widowControl/>
              <w:jc w:val="right"/>
              <w:rPr>
                <w:kern w:val="0"/>
                <w:sz w:val="24"/>
              </w:rPr>
            </w:pPr>
            <w:r>
              <w:rPr>
                <w:kern w:val="0"/>
                <w:sz w:val="24"/>
              </w:rPr>
              <w:t>　</w:t>
            </w:r>
          </w:p>
        </w:tc>
        <w:tc>
          <w:tcPr>
            <w:tcW w:w="2140" w:type="dxa"/>
            <w:gridSpan w:val="10"/>
            <w:tcBorders>
              <w:top w:val="nil"/>
              <w:left w:val="nil"/>
              <w:bottom w:val="single" w:color="auto" w:sz="4" w:space="0"/>
              <w:right w:val="single" w:color="auto" w:sz="4" w:space="0"/>
            </w:tcBorders>
            <w:shd w:val="clear" w:color="auto" w:fill="auto"/>
            <w:noWrap/>
            <w:vAlign w:val="center"/>
          </w:tcPr>
          <w:p w14:paraId="28D91E4E">
            <w:pPr>
              <w:widowControl/>
              <w:jc w:val="right"/>
              <w:rPr>
                <w:kern w:val="0"/>
                <w:sz w:val="24"/>
              </w:rPr>
            </w:pPr>
            <w:r>
              <w:rPr>
                <w:kern w:val="0"/>
                <w:sz w:val="24"/>
              </w:rPr>
              <w:t>　</w:t>
            </w:r>
          </w:p>
        </w:tc>
      </w:tr>
      <w:tr w14:paraId="6431AED3">
        <w:tblPrEx>
          <w:tblCellMar>
            <w:top w:w="0" w:type="dxa"/>
            <w:left w:w="108" w:type="dxa"/>
            <w:bottom w:w="0" w:type="dxa"/>
            <w:right w:w="108" w:type="dxa"/>
          </w:tblCellMar>
        </w:tblPrEx>
        <w:trPr>
          <w:gridAfter w:val="4"/>
          <w:wAfter w:w="460" w:type="dxa"/>
          <w:trHeight w:val="585" w:hRule="atLeast"/>
        </w:trPr>
        <w:tc>
          <w:tcPr>
            <w:tcW w:w="1180" w:type="dxa"/>
            <w:gridSpan w:val="6"/>
            <w:tcBorders>
              <w:top w:val="nil"/>
              <w:left w:val="single" w:color="auto" w:sz="4" w:space="0"/>
              <w:bottom w:val="single" w:color="auto" w:sz="4" w:space="0"/>
              <w:right w:val="single" w:color="auto" w:sz="4" w:space="0"/>
            </w:tcBorders>
            <w:shd w:val="clear" w:color="auto" w:fill="auto"/>
            <w:noWrap/>
            <w:vAlign w:val="center"/>
          </w:tcPr>
          <w:p w14:paraId="70A0EE28">
            <w:pPr>
              <w:widowControl/>
              <w:jc w:val="center"/>
              <w:rPr>
                <w:kern w:val="0"/>
                <w:sz w:val="24"/>
              </w:rPr>
            </w:pPr>
            <w:r>
              <w:rPr>
                <w:kern w:val="0"/>
                <w:sz w:val="24"/>
              </w:rPr>
              <w:t>9</w:t>
            </w:r>
          </w:p>
        </w:tc>
        <w:tc>
          <w:tcPr>
            <w:tcW w:w="3940" w:type="dxa"/>
            <w:gridSpan w:val="8"/>
            <w:tcBorders>
              <w:top w:val="nil"/>
              <w:left w:val="nil"/>
              <w:bottom w:val="single" w:color="auto" w:sz="4" w:space="0"/>
              <w:right w:val="single" w:color="auto" w:sz="4" w:space="0"/>
            </w:tcBorders>
            <w:shd w:val="clear" w:color="auto" w:fill="auto"/>
            <w:noWrap/>
            <w:vAlign w:val="center"/>
          </w:tcPr>
          <w:p w14:paraId="106D5D9A">
            <w:pPr>
              <w:widowControl/>
              <w:jc w:val="left"/>
              <w:rPr>
                <w:kern w:val="0"/>
                <w:sz w:val="24"/>
              </w:rPr>
            </w:pPr>
            <w:r>
              <w:rPr>
                <w:kern w:val="0"/>
                <w:sz w:val="24"/>
              </w:rPr>
              <w:t xml:space="preserve">    其中：公务用车购置费</w:t>
            </w:r>
          </w:p>
        </w:tc>
        <w:tc>
          <w:tcPr>
            <w:tcW w:w="2140" w:type="dxa"/>
            <w:gridSpan w:val="9"/>
            <w:tcBorders>
              <w:top w:val="nil"/>
              <w:left w:val="nil"/>
              <w:bottom w:val="single" w:color="auto" w:sz="4" w:space="0"/>
              <w:right w:val="single" w:color="auto" w:sz="4" w:space="0"/>
            </w:tcBorders>
            <w:shd w:val="clear" w:color="auto" w:fill="auto"/>
            <w:noWrap/>
            <w:vAlign w:val="center"/>
          </w:tcPr>
          <w:p w14:paraId="4310DBEB">
            <w:pPr>
              <w:widowControl/>
              <w:jc w:val="right"/>
              <w:rPr>
                <w:kern w:val="0"/>
                <w:sz w:val="24"/>
              </w:rPr>
            </w:pPr>
            <w:r>
              <w:rPr>
                <w:kern w:val="0"/>
                <w:sz w:val="24"/>
              </w:rPr>
              <w:t>　</w:t>
            </w:r>
          </w:p>
        </w:tc>
        <w:tc>
          <w:tcPr>
            <w:tcW w:w="2140" w:type="dxa"/>
            <w:gridSpan w:val="6"/>
            <w:tcBorders>
              <w:top w:val="nil"/>
              <w:left w:val="nil"/>
              <w:bottom w:val="single" w:color="auto" w:sz="4" w:space="0"/>
              <w:right w:val="single" w:color="auto" w:sz="4" w:space="0"/>
            </w:tcBorders>
            <w:shd w:val="clear" w:color="auto" w:fill="auto"/>
            <w:noWrap/>
            <w:vAlign w:val="center"/>
          </w:tcPr>
          <w:p w14:paraId="0354D425">
            <w:pPr>
              <w:widowControl/>
              <w:jc w:val="right"/>
              <w:rPr>
                <w:kern w:val="0"/>
                <w:sz w:val="24"/>
              </w:rPr>
            </w:pPr>
            <w:r>
              <w:rPr>
                <w:kern w:val="0"/>
                <w:sz w:val="24"/>
              </w:rPr>
              <w:t>　</w:t>
            </w:r>
          </w:p>
        </w:tc>
        <w:tc>
          <w:tcPr>
            <w:tcW w:w="2620" w:type="dxa"/>
            <w:gridSpan w:val="13"/>
            <w:tcBorders>
              <w:top w:val="nil"/>
              <w:left w:val="nil"/>
              <w:bottom w:val="single" w:color="auto" w:sz="4" w:space="0"/>
              <w:right w:val="single" w:color="auto" w:sz="4" w:space="0"/>
            </w:tcBorders>
            <w:shd w:val="clear" w:color="auto" w:fill="auto"/>
            <w:noWrap/>
            <w:vAlign w:val="center"/>
          </w:tcPr>
          <w:p w14:paraId="5F25EAC8">
            <w:pPr>
              <w:widowControl/>
              <w:jc w:val="right"/>
              <w:rPr>
                <w:kern w:val="0"/>
                <w:sz w:val="24"/>
              </w:rPr>
            </w:pPr>
            <w:r>
              <w:rPr>
                <w:kern w:val="0"/>
                <w:sz w:val="24"/>
              </w:rPr>
              <w:t>　</w:t>
            </w:r>
          </w:p>
        </w:tc>
        <w:tc>
          <w:tcPr>
            <w:tcW w:w="2140" w:type="dxa"/>
            <w:gridSpan w:val="10"/>
            <w:tcBorders>
              <w:top w:val="nil"/>
              <w:left w:val="nil"/>
              <w:bottom w:val="single" w:color="auto" w:sz="4" w:space="0"/>
              <w:right w:val="single" w:color="auto" w:sz="4" w:space="0"/>
            </w:tcBorders>
            <w:shd w:val="clear" w:color="auto" w:fill="auto"/>
            <w:noWrap/>
            <w:vAlign w:val="center"/>
          </w:tcPr>
          <w:p w14:paraId="58843ED8">
            <w:pPr>
              <w:widowControl/>
              <w:jc w:val="right"/>
              <w:rPr>
                <w:kern w:val="0"/>
                <w:sz w:val="24"/>
              </w:rPr>
            </w:pPr>
            <w:r>
              <w:rPr>
                <w:kern w:val="0"/>
                <w:sz w:val="24"/>
              </w:rPr>
              <w:t>　</w:t>
            </w:r>
          </w:p>
        </w:tc>
      </w:tr>
      <w:tr w14:paraId="67F308DB">
        <w:tblPrEx>
          <w:tblCellMar>
            <w:top w:w="0" w:type="dxa"/>
            <w:left w:w="108" w:type="dxa"/>
            <w:bottom w:w="0" w:type="dxa"/>
            <w:right w:w="108" w:type="dxa"/>
          </w:tblCellMar>
        </w:tblPrEx>
        <w:trPr>
          <w:gridAfter w:val="4"/>
          <w:wAfter w:w="460" w:type="dxa"/>
          <w:trHeight w:val="585" w:hRule="atLeast"/>
        </w:trPr>
        <w:tc>
          <w:tcPr>
            <w:tcW w:w="1180" w:type="dxa"/>
            <w:gridSpan w:val="6"/>
            <w:tcBorders>
              <w:top w:val="nil"/>
              <w:left w:val="single" w:color="auto" w:sz="4" w:space="0"/>
              <w:bottom w:val="single" w:color="auto" w:sz="4" w:space="0"/>
              <w:right w:val="single" w:color="auto" w:sz="4" w:space="0"/>
            </w:tcBorders>
            <w:shd w:val="clear" w:color="auto" w:fill="auto"/>
            <w:noWrap/>
            <w:vAlign w:val="center"/>
          </w:tcPr>
          <w:p w14:paraId="3D547EBB">
            <w:pPr>
              <w:widowControl/>
              <w:jc w:val="center"/>
              <w:rPr>
                <w:kern w:val="0"/>
                <w:sz w:val="24"/>
              </w:rPr>
            </w:pPr>
            <w:r>
              <w:rPr>
                <w:kern w:val="0"/>
                <w:sz w:val="24"/>
              </w:rPr>
              <w:t>10</w:t>
            </w:r>
          </w:p>
        </w:tc>
        <w:tc>
          <w:tcPr>
            <w:tcW w:w="3940" w:type="dxa"/>
            <w:gridSpan w:val="8"/>
            <w:tcBorders>
              <w:top w:val="nil"/>
              <w:left w:val="nil"/>
              <w:bottom w:val="single" w:color="auto" w:sz="4" w:space="0"/>
              <w:right w:val="single" w:color="auto" w:sz="4" w:space="0"/>
            </w:tcBorders>
            <w:shd w:val="clear" w:color="auto" w:fill="auto"/>
            <w:noWrap/>
            <w:vAlign w:val="center"/>
          </w:tcPr>
          <w:p w14:paraId="3D535743">
            <w:pPr>
              <w:widowControl/>
              <w:jc w:val="left"/>
              <w:rPr>
                <w:kern w:val="0"/>
                <w:sz w:val="24"/>
              </w:rPr>
            </w:pPr>
            <w:r>
              <w:rPr>
                <w:kern w:val="0"/>
                <w:sz w:val="24"/>
              </w:rPr>
              <w:t xml:space="preserve">          公务用车运行费</w:t>
            </w:r>
          </w:p>
        </w:tc>
        <w:tc>
          <w:tcPr>
            <w:tcW w:w="2140" w:type="dxa"/>
            <w:gridSpan w:val="9"/>
            <w:tcBorders>
              <w:top w:val="nil"/>
              <w:left w:val="nil"/>
              <w:bottom w:val="single" w:color="auto" w:sz="4" w:space="0"/>
              <w:right w:val="single" w:color="auto" w:sz="4" w:space="0"/>
            </w:tcBorders>
            <w:shd w:val="clear" w:color="auto" w:fill="auto"/>
            <w:noWrap/>
            <w:vAlign w:val="center"/>
          </w:tcPr>
          <w:p w14:paraId="6153B006">
            <w:pPr>
              <w:widowControl/>
              <w:jc w:val="right"/>
              <w:rPr>
                <w:kern w:val="0"/>
                <w:sz w:val="24"/>
              </w:rPr>
            </w:pPr>
            <w:r>
              <w:rPr>
                <w:kern w:val="0"/>
                <w:sz w:val="24"/>
              </w:rPr>
              <w:t>　</w:t>
            </w:r>
          </w:p>
        </w:tc>
        <w:tc>
          <w:tcPr>
            <w:tcW w:w="2140" w:type="dxa"/>
            <w:gridSpan w:val="6"/>
            <w:tcBorders>
              <w:top w:val="nil"/>
              <w:left w:val="nil"/>
              <w:bottom w:val="single" w:color="auto" w:sz="4" w:space="0"/>
              <w:right w:val="single" w:color="auto" w:sz="4" w:space="0"/>
            </w:tcBorders>
            <w:shd w:val="clear" w:color="auto" w:fill="auto"/>
            <w:noWrap/>
            <w:vAlign w:val="center"/>
          </w:tcPr>
          <w:p w14:paraId="0E21F689">
            <w:pPr>
              <w:widowControl/>
              <w:jc w:val="right"/>
              <w:rPr>
                <w:kern w:val="0"/>
                <w:sz w:val="24"/>
              </w:rPr>
            </w:pPr>
            <w:r>
              <w:rPr>
                <w:kern w:val="0"/>
                <w:sz w:val="24"/>
              </w:rPr>
              <w:t>　</w:t>
            </w:r>
          </w:p>
        </w:tc>
        <w:tc>
          <w:tcPr>
            <w:tcW w:w="2620" w:type="dxa"/>
            <w:gridSpan w:val="13"/>
            <w:tcBorders>
              <w:top w:val="nil"/>
              <w:left w:val="nil"/>
              <w:bottom w:val="single" w:color="auto" w:sz="4" w:space="0"/>
              <w:right w:val="single" w:color="auto" w:sz="4" w:space="0"/>
            </w:tcBorders>
            <w:shd w:val="clear" w:color="auto" w:fill="auto"/>
            <w:noWrap/>
            <w:vAlign w:val="center"/>
          </w:tcPr>
          <w:p w14:paraId="6BE786FB">
            <w:pPr>
              <w:widowControl/>
              <w:jc w:val="right"/>
              <w:rPr>
                <w:kern w:val="0"/>
                <w:sz w:val="24"/>
              </w:rPr>
            </w:pPr>
            <w:r>
              <w:rPr>
                <w:kern w:val="0"/>
                <w:sz w:val="24"/>
              </w:rPr>
              <w:t>　</w:t>
            </w:r>
          </w:p>
        </w:tc>
        <w:tc>
          <w:tcPr>
            <w:tcW w:w="2140" w:type="dxa"/>
            <w:gridSpan w:val="10"/>
            <w:tcBorders>
              <w:top w:val="nil"/>
              <w:left w:val="nil"/>
              <w:bottom w:val="single" w:color="auto" w:sz="4" w:space="0"/>
              <w:right w:val="single" w:color="auto" w:sz="4" w:space="0"/>
            </w:tcBorders>
            <w:shd w:val="clear" w:color="auto" w:fill="auto"/>
            <w:noWrap/>
            <w:vAlign w:val="center"/>
          </w:tcPr>
          <w:p w14:paraId="70FC3A18">
            <w:pPr>
              <w:widowControl/>
              <w:jc w:val="right"/>
              <w:rPr>
                <w:kern w:val="0"/>
                <w:sz w:val="24"/>
              </w:rPr>
            </w:pPr>
            <w:r>
              <w:rPr>
                <w:kern w:val="0"/>
                <w:sz w:val="24"/>
              </w:rPr>
              <w:t>　</w:t>
            </w:r>
          </w:p>
        </w:tc>
      </w:tr>
      <w:tr w14:paraId="00F29601">
        <w:tblPrEx>
          <w:tblCellMar>
            <w:top w:w="0" w:type="dxa"/>
            <w:left w:w="108" w:type="dxa"/>
            <w:bottom w:w="0" w:type="dxa"/>
            <w:right w:w="108" w:type="dxa"/>
          </w:tblCellMar>
        </w:tblPrEx>
        <w:trPr>
          <w:gridAfter w:val="4"/>
          <w:wAfter w:w="460" w:type="dxa"/>
          <w:trHeight w:val="585" w:hRule="atLeast"/>
        </w:trPr>
        <w:tc>
          <w:tcPr>
            <w:tcW w:w="1180" w:type="dxa"/>
            <w:gridSpan w:val="6"/>
            <w:tcBorders>
              <w:top w:val="nil"/>
              <w:left w:val="single" w:color="auto" w:sz="4" w:space="0"/>
              <w:bottom w:val="single" w:color="auto" w:sz="4" w:space="0"/>
              <w:right w:val="single" w:color="auto" w:sz="4" w:space="0"/>
            </w:tcBorders>
            <w:shd w:val="clear" w:color="auto" w:fill="auto"/>
            <w:noWrap/>
            <w:vAlign w:val="center"/>
          </w:tcPr>
          <w:p w14:paraId="343847B1">
            <w:pPr>
              <w:widowControl/>
              <w:jc w:val="center"/>
              <w:rPr>
                <w:kern w:val="0"/>
                <w:sz w:val="24"/>
              </w:rPr>
            </w:pPr>
            <w:r>
              <w:rPr>
                <w:kern w:val="0"/>
                <w:sz w:val="24"/>
              </w:rPr>
              <w:t>11</w:t>
            </w:r>
          </w:p>
        </w:tc>
        <w:tc>
          <w:tcPr>
            <w:tcW w:w="3940" w:type="dxa"/>
            <w:gridSpan w:val="8"/>
            <w:tcBorders>
              <w:top w:val="nil"/>
              <w:left w:val="nil"/>
              <w:bottom w:val="single" w:color="auto" w:sz="4" w:space="0"/>
              <w:right w:val="single" w:color="auto" w:sz="4" w:space="0"/>
            </w:tcBorders>
            <w:shd w:val="clear" w:color="auto" w:fill="auto"/>
            <w:noWrap/>
            <w:vAlign w:val="center"/>
          </w:tcPr>
          <w:p w14:paraId="3BA8E5FE">
            <w:pPr>
              <w:widowControl/>
              <w:jc w:val="left"/>
              <w:rPr>
                <w:kern w:val="0"/>
                <w:sz w:val="24"/>
              </w:rPr>
            </w:pPr>
            <w:r>
              <w:rPr>
                <w:kern w:val="0"/>
                <w:sz w:val="24"/>
              </w:rPr>
              <w:t>三、公务接待费</w:t>
            </w:r>
          </w:p>
        </w:tc>
        <w:tc>
          <w:tcPr>
            <w:tcW w:w="2140" w:type="dxa"/>
            <w:gridSpan w:val="9"/>
            <w:tcBorders>
              <w:top w:val="nil"/>
              <w:left w:val="nil"/>
              <w:bottom w:val="single" w:color="auto" w:sz="4" w:space="0"/>
              <w:right w:val="single" w:color="auto" w:sz="4" w:space="0"/>
            </w:tcBorders>
            <w:shd w:val="clear" w:color="auto" w:fill="auto"/>
            <w:noWrap/>
            <w:vAlign w:val="center"/>
          </w:tcPr>
          <w:p w14:paraId="09F74B6C">
            <w:pPr>
              <w:widowControl/>
              <w:jc w:val="right"/>
              <w:rPr>
                <w:kern w:val="0"/>
                <w:sz w:val="24"/>
              </w:rPr>
            </w:pPr>
            <w:r>
              <w:rPr>
                <w:kern w:val="0"/>
                <w:sz w:val="24"/>
              </w:rPr>
              <w:t>　</w:t>
            </w:r>
          </w:p>
        </w:tc>
        <w:tc>
          <w:tcPr>
            <w:tcW w:w="2140" w:type="dxa"/>
            <w:gridSpan w:val="6"/>
            <w:tcBorders>
              <w:top w:val="nil"/>
              <w:left w:val="nil"/>
              <w:bottom w:val="single" w:color="auto" w:sz="4" w:space="0"/>
              <w:right w:val="single" w:color="auto" w:sz="4" w:space="0"/>
            </w:tcBorders>
            <w:shd w:val="clear" w:color="auto" w:fill="auto"/>
            <w:noWrap/>
            <w:vAlign w:val="center"/>
          </w:tcPr>
          <w:p w14:paraId="375FF7FB">
            <w:pPr>
              <w:widowControl/>
              <w:jc w:val="right"/>
              <w:rPr>
                <w:kern w:val="0"/>
                <w:sz w:val="24"/>
              </w:rPr>
            </w:pPr>
            <w:r>
              <w:rPr>
                <w:kern w:val="0"/>
                <w:sz w:val="24"/>
              </w:rPr>
              <w:t>　</w:t>
            </w:r>
          </w:p>
        </w:tc>
        <w:tc>
          <w:tcPr>
            <w:tcW w:w="2620" w:type="dxa"/>
            <w:gridSpan w:val="13"/>
            <w:tcBorders>
              <w:top w:val="nil"/>
              <w:left w:val="nil"/>
              <w:bottom w:val="single" w:color="auto" w:sz="4" w:space="0"/>
              <w:right w:val="single" w:color="auto" w:sz="4" w:space="0"/>
            </w:tcBorders>
            <w:shd w:val="clear" w:color="auto" w:fill="auto"/>
            <w:noWrap/>
            <w:vAlign w:val="center"/>
          </w:tcPr>
          <w:p w14:paraId="6A9EF5E1">
            <w:pPr>
              <w:widowControl/>
              <w:jc w:val="right"/>
              <w:rPr>
                <w:kern w:val="0"/>
                <w:sz w:val="24"/>
              </w:rPr>
            </w:pPr>
            <w:r>
              <w:rPr>
                <w:kern w:val="0"/>
                <w:sz w:val="24"/>
              </w:rPr>
              <w:t>　</w:t>
            </w:r>
          </w:p>
        </w:tc>
        <w:tc>
          <w:tcPr>
            <w:tcW w:w="2140" w:type="dxa"/>
            <w:gridSpan w:val="10"/>
            <w:tcBorders>
              <w:top w:val="nil"/>
              <w:left w:val="nil"/>
              <w:bottom w:val="single" w:color="auto" w:sz="4" w:space="0"/>
              <w:right w:val="single" w:color="auto" w:sz="4" w:space="0"/>
            </w:tcBorders>
            <w:shd w:val="clear" w:color="auto" w:fill="auto"/>
            <w:noWrap/>
            <w:vAlign w:val="center"/>
          </w:tcPr>
          <w:p w14:paraId="0203C16F">
            <w:pPr>
              <w:widowControl/>
              <w:jc w:val="right"/>
              <w:rPr>
                <w:kern w:val="0"/>
                <w:sz w:val="24"/>
              </w:rPr>
            </w:pPr>
            <w:r>
              <w:rPr>
                <w:kern w:val="0"/>
                <w:sz w:val="24"/>
              </w:rPr>
              <w:t>　</w:t>
            </w:r>
          </w:p>
        </w:tc>
      </w:tr>
      <w:tr w14:paraId="4249D533">
        <w:tblPrEx>
          <w:tblCellMar>
            <w:top w:w="0" w:type="dxa"/>
            <w:left w:w="108" w:type="dxa"/>
            <w:bottom w:w="0" w:type="dxa"/>
            <w:right w:w="108" w:type="dxa"/>
          </w:tblCellMar>
        </w:tblPrEx>
        <w:trPr>
          <w:gridAfter w:val="4"/>
          <w:wAfter w:w="460" w:type="dxa"/>
          <w:trHeight w:val="430" w:hRule="atLeast"/>
        </w:trPr>
        <w:tc>
          <w:tcPr>
            <w:tcW w:w="5120" w:type="dxa"/>
            <w:gridSpan w:val="14"/>
            <w:tcBorders>
              <w:top w:val="single" w:color="auto" w:sz="4" w:space="0"/>
              <w:left w:val="nil"/>
              <w:bottom w:val="nil"/>
              <w:right w:val="nil"/>
            </w:tcBorders>
            <w:shd w:val="clear" w:color="auto" w:fill="auto"/>
            <w:noWrap/>
            <w:vAlign w:val="center"/>
          </w:tcPr>
          <w:p w14:paraId="76B64740">
            <w:pPr>
              <w:widowControl/>
              <w:jc w:val="left"/>
              <w:rPr>
                <w:rFonts w:ascii="宋体" w:hAnsi="宋体" w:cs="宋体"/>
                <w:kern w:val="0"/>
                <w:sz w:val="24"/>
              </w:rPr>
            </w:pPr>
            <w:r>
              <w:rPr>
                <w:rFonts w:hint="eastAsia" w:ascii="宋体" w:hAnsi="宋体" w:cs="宋体"/>
                <w:kern w:val="0"/>
                <w:sz w:val="24"/>
              </w:rPr>
              <w:t>注：无“三公”经费预算，空表列示</w:t>
            </w:r>
          </w:p>
        </w:tc>
        <w:tc>
          <w:tcPr>
            <w:tcW w:w="2140" w:type="dxa"/>
            <w:gridSpan w:val="9"/>
            <w:tcBorders>
              <w:top w:val="nil"/>
              <w:left w:val="nil"/>
              <w:bottom w:val="nil"/>
              <w:right w:val="nil"/>
            </w:tcBorders>
            <w:shd w:val="clear" w:color="auto" w:fill="auto"/>
            <w:noWrap/>
          </w:tcPr>
          <w:p w14:paraId="51316304">
            <w:pPr>
              <w:widowControl/>
              <w:jc w:val="left"/>
              <w:rPr>
                <w:rFonts w:ascii="宋体" w:hAnsi="宋体" w:cs="宋体"/>
                <w:kern w:val="0"/>
                <w:sz w:val="18"/>
                <w:szCs w:val="18"/>
              </w:rPr>
            </w:pPr>
          </w:p>
        </w:tc>
        <w:tc>
          <w:tcPr>
            <w:tcW w:w="2140" w:type="dxa"/>
            <w:gridSpan w:val="6"/>
            <w:tcBorders>
              <w:top w:val="nil"/>
              <w:left w:val="nil"/>
              <w:bottom w:val="nil"/>
              <w:right w:val="nil"/>
            </w:tcBorders>
            <w:shd w:val="clear" w:color="auto" w:fill="auto"/>
            <w:noWrap/>
          </w:tcPr>
          <w:p w14:paraId="02EDFD76">
            <w:pPr>
              <w:widowControl/>
              <w:jc w:val="left"/>
              <w:rPr>
                <w:rFonts w:ascii="宋体" w:hAnsi="宋体" w:cs="宋体"/>
                <w:kern w:val="0"/>
                <w:sz w:val="18"/>
                <w:szCs w:val="18"/>
              </w:rPr>
            </w:pPr>
          </w:p>
        </w:tc>
        <w:tc>
          <w:tcPr>
            <w:tcW w:w="2620" w:type="dxa"/>
            <w:gridSpan w:val="13"/>
            <w:tcBorders>
              <w:top w:val="nil"/>
              <w:left w:val="nil"/>
              <w:bottom w:val="nil"/>
              <w:right w:val="nil"/>
            </w:tcBorders>
            <w:shd w:val="clear" w:color="auto" w:fill="auto"/>
            <w:noWrap/>
          </w:tcPr>
          <w:p w14:paraId="7D2BF871">
            <w:pPr>
              <w:widowControl/>
              <w:jc w:val="left"/>
              <w:rPr>
                <w:rFonts w:ascii="宋体" w:hAnsi="宋体" w:cs="宋体"/>
                <w:kern w:val="0"/>
                <w:sz w:val="18"/>
                <w:szCs w:val="18"/>
              </w:rPr>
            </w:pPr>
          </w:p>
        </w:tc>
        <w:tc>
          <w:tcPr>
            <w:tcW w:w="2140" w:type="dxa"/>
            <w:gridSpan w:val="10"/>
            <w:tcBorders>
              <w:top w:val="nil"/>
              <w:left w:val="nil"/>
              <w:bottom w:val="nil"/>
              <w:right w:val="nil"/>
            </w:tcBorders>
            <w:shd w:val="clear" w:color="auto" w:fill="auto"/>
            <w:noWrap/>
          </w:tcPr>
          <w:p w14:paraId="09ED1BFD">
            <w:pPr>
              <w:widowControl/>
              <w:jc w:val="left"/>
              <w:rPr>
                <w:rFonts w:ascii="宋体" w:hAnsi="宋体" w:cs="宋体"/>
                <w:kern w:val="0"/>
                <w:sz w:val="18"/>
                <w:szCs w:val="18"/>
              </w:rPr>
            </w:pPr>
          </w:p>
        </w:tc>
      </w:tr>
    </w:tbl>
    <w:p w14:paraId="74BC5D95">
      <w:pPr>
        <w:rPr>
          <w:rFonts w:ascii="黑体" w:hAnsi="黑体" w:eastAsia="黑体" w:cs="仿宋_GB2312"/>
          <w:sz w:val="32"/>
          <w:szCs w:val="32"/>
        </w:rPr>
      </w:pPr>
    </w:p>
    <w:p w14:paraId="605132C3">
      <w:pPr>
        <w:ind w:firstLine="640" w:firstLineChars="200"/>
        <w:rPr>
          <w:rFonts w:ascii="黑体" w:hAnsi="黑体" w:eastAsia="黑体" w:cs="仿宋_GB2312"/>
          <w:sz w:val="32"/>
          <w:szCs w:val="32"/>
        </w:rPr>
      </w:pPr>
      <w:r>
        <w:rPr>
          <w:rFonts w:ascii="黑体" w:hAnsi="黑体" w:eastAsia="黑体" w:cs="仿宋_GB2312"/>
          <w:sz w:val="32"/>
          <w:szCs w:val="32"/>
        </w:rPr>
        <w:t>2020</w:t>
      </w:r>
      <w:r>
        <w:rPr>
          <w:rFonts w:hint="eastAsia" w:ascii="黑体" w:hAnsi="黑体" w:eastAsia="黑体" w:cs="仿宋_GB2312"/>
          <w:sz w:val="32"/>
          <w:szCs w:val="32"/>
        </w:rPr>
        <w:t>年部门预算信息公开情况说明</w:t>
      </w:r>
    </w:p>
    <w:p w14:paraId="154F52D6">
      <w:pPr>
        <w:ind w:firstLine="640" w:firstLineChars="200"/>
        <w:rPr>
          <w:rFonts w:ascii="仿宋" w:hAnsi="仿宋" w:eastAsia="仿宋"/>
          <w:sz w:val="32"/>
          <w:szCs w:val="32"/>
        </w:rPr>
      </w:pPr>
      <w:r>
        <w:rPr>
          <w:rFonts w:hint="eastAsia" w:ascii="仿宋" w:hAnsi="仿宋" w:eastAsia="仿宋" w:cs="仿宋"/>
          <w:sz w:val="32"/>
          <w:szCs w:val="32"/>
        </w:rPr>
        <w:t>按照</w:t>
      </w:r>
      <w:r>
        <w:rPr>
          <w:rFonts w:hint="eastAsia" w:ascii="仿宋" w:hAnsi="仿宋" w:eastAsia="仿宋" w:cs="仿宋"/>
          <w:sz w:val="32"/>
          <w:szCs w:val="32"/>
          <w:lang w:eastAsia="zh"/>
        </w:rPr>
        <w:t>《中华人民共和国预算法》</w:t>
      </w:r>
      <w:r>
        <w:rPr>
          <w:rFonts w:hint="eastAsia" w:ascii="仿宋" w:hAnsi="仿宋" w:eastAsia="仿宋" w:cs="仿宋"/>
          <w:sz w:val="32"/>
          <w:szCs w:val="32"/>
        </w:rPr>
        <w:t>、《地方预决算公开操作规程》和《河北省省级预算公开办法》规定，现将中共粮画小镇党委</w:t>
      </w:r>
      <w:r>
        <w:rPr>
          <w:rFonts w:ascii="仿宋" w:hAnsi="仿宋" w:eastAsia="仿宋" w:cs="仿宋"/>
          <w:sz w:val="32"/>
          <w:szCs w:val="32"/>
        </w:rPr>
        <w:t>2020</w:t>
      </w:r>
      <w:r>
        <w:rPr>
          <w:rFonts w:hint="eastAsia" w:ascii="仿宋" w:hAnsi="仿宋" w:eastAsia="仿宋" w:cs="仿宋"/>
          <w:sz w:val="32"/>
          <w:szCs w:val="32"/>
        </w:rPr>
        <w:t>年部门预算公开如下：</w:t>
      </w:r>
    </w:p>
    <w:p w14:paraId="562DB01F">
      <w:pPr>
        <w:ind w:firstLine="640"/>
        <w:rPr>
          <w:rFonts w:ascii="黑体" w:hAnsi="黑体" w:eastAsia="黑体"/>
          <w:sz w:val="32"/>
          <w:szCs w:val="32"/>
        </w:rPr>
      </w:pPr>
      <w:r>
        <w:rPr>
          <w:rFonts w:hint="eastAsia" w:ascii="黑体" w:hAnsi="黑体" w:eastAsia="黑体" w:cs="黑体"/>
          <w:sz w:val="32"/>
          <w:szCs w:val="32"/>
        </w:rPr>
        <w:t>一、部门职责及机构设置情况</w:t>
      </w:r>
    </w:p>
    <w:p w14:paraId="7ED47312">
      <w:pPr>
        <w:ind w:firstLine="643" w:firstLineChars="200"/>
        <w:rPr>
          <w:rFonts w:ascii="仿宋" w:hAnsi="仿宋" w:eastAsia="仿宋"/>
          <w:b/>
          <w:bCs/>
          <w:sz w:val="32"/>
          <w:szCs w:val="32"/>
        </w:rPr>
      </w:pPr>
      <w:r>
        <w:rPr>
          <w:rFonts w:hint="eastAsia" w:ascii="仿宋" w:hAnsi="仿宋" w:eastAsia="仿宋" w:cs="仿宋"/>
          <w:b/>
          <w:bCs/>
          <w:sz w:val="32"/>
          <w:szCs w:val="32"/>
        </w:rPr>
        <w:t>部门职责：</w:t>
      </w:r>
    </w:p>
    <w:p w14:paraId="2074FC3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小镇党委的主要职能是：</w:t>
      </w:r>
    </w:p>
    <w:p w14:paraId="363BAA6D">
      <w:pPr>
        <w:numPr>
          <w:ilvl w:val="0"/>
          <w:numId w:val="3"/>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宣传、贯彻党的路线、方针、政策和上级党组织的指示、决定，执行小镇党员代表大会（党员大会）决议，讨论决定本小镇的重大问题。</w:t>
      </w:r>
    </w:p>
    <w:p w14:paraId="5E84563D">
      <w:pPr>
        <w:numPr>
          <w:ilvl w:val="0"/>
          <w:numId w:val="3"/>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抓好自身和所属党组织的思想、组织和作风建设。</w:t>
      </w:r>
    </w:p>
    <w:p w14:paraId="4188F1D3">
      <w:pPr>
        <w:numPr>
          <w:ilvl w:val="0"/>
          <w:numId w:val="3"/>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领导小镇经济建设，制定本小镇经济和社会发展规划并组织实施。</w:t>
      </w:r>
    </w:p>
    <w:p w14:paraId="12B9D0A7">
      <w:pPr>
        <w:numPr>
          <w:ilvl w:val="0"/>
          <w:numId w:val="3"/>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领导小镇社会主义精神文明和民主法治建设。加强农村社会治安综合治理，贯彻执行党和国家的计划生育政策。</w:t>
      </w:r>
    </w:p>
    <w:p w14:paraId="17AF0DC0">
      <w:pPr>
        <w:numPr>
          <w:ilvl w:val="0"/>
          <w:numId w:val="3"/>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领导并支持小镇政府依法行使各项行政管理职权。</w:t>
      </w:r>
    </w:p>
    <w:p w14:paraId="7DE0941F">
      <w:pPr>
        <w:numPr>
          <w:ilvl w:val="0"/>
          <w:numId w:val="3"/>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领到人大主席团及经济组织、人民武装和共青团、妇联等人民团体的工作。</w:t>
      </w:r>
    </w:p>
    <w:p w14:paraId="7FF4FC3D">
      <w:pPr>
        <w:numPr>
          <w:ilvl w:val="0"/>
          <w:numId w:val="3"/>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领导上级有关部门派驻小镇单位的党的建设，领导、支持和协调上级有关部门派驻小镇单位的工作。</w:t>
      </w:r>
    </w:p>
    <w:p w14:paraId="69B54307">
      <w:pPr>
        <w:numPr>
          <w:ilvl w:val="0"/>
          <w:numId w:val="3"/>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完成上级党组织交办的其他任务。</w:t>
      </w:r>
    </w:p>
    <w:p w14:paraId="38DCD3D0">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小镇政府的主要职能是：贯彻落实好党和国家在农村的各项方针政策和法律法规，做好农业、农村、农民工作。其主要职能为：</w:t>
      </w:r>
    </w:p>
    <w:p w14:paraId="27FCEBD5">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（一）促进经济发展、增加农民收入。</w:t>
      </w:r>
    </w:p>
    <w:p w14:paraId="0D08A9F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科学制定乡村发展规划，推动产业结构调整，根据本地产业优势，培育壮大本地支柱产业；营造良好的发展环境、扶持典型、示范引导，提高经济发展的质量和水平；加强农村基础设施建设和新型农村服务体系建设，落实强农惠农措施，促进农业发展，增加农民收入；大力发展民营经济，增强农村集体经济实力，培育和发展农村经济合作组织、经济实体、行业协会和中介组织，尊重农民的生产经营自主权，提高农民的自我发展能力；搞好农业新技术示范，促进农业新技术推广；搞好政策、信息、咨询服务，宣传国家投资方向、重点支持的产业产品，培训经济人才，及时为农民提供产、供、销等市场信息，发布经济致富信息。</w:t>
      </w:r>
    </w:p>
    <w:p w14:paraId="3694233F">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（二）强化公共服务、着力改善民生。</w:t>
      </w:r>
    </w:p>
    <w:p w14:paraId="17BE05B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拓宽服务渠道，改进服务方式，通过“一站式”服务、办事代理制等多种形式，方便群众办事；推进依法行政，严格依法履行职责；推行行政机关首问办理负责制度，强化责任意识；着力解决群众生产生活中的突出问题，切实维护农民合法权益；加强农村市场体系建设，增强市场服务能力；加强农田水利基本建设，增强农业抗御自然灾害的能力；加强基础设施建设，改善农民生产生活环境；搞好科技、信息服务，提高农民运用现代信息技术水平；加强对农村劳动力的职业技能培训，发布劳务信息，搞好劳务输出，扩大农村劳动力就业；做好农村社会保障工作，扩大农村新型合作医疗覆盖面，提高农民参合率，建立健全农村困难群众最底生活保障制度，做好烈军属、五保户养老金的社会化发放和申领资格认证，解除农民后顾之忧；做好育龄妇女普查和生殖健康检查；保证粮食直补，农资直补等各项惠农政策落实到户。</w:t>
      </w:r>
    </w:p>
    <w:p w14:paraId="506BF578">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（三）加强社会管理、维护农村稳定。</w:t>
      </w:r>
    </w:p>
    <w:p w14:paraId="3E4EEC56">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抓好农村思想政治建设和精神文明建设，加强农村教育、卫生、文化、体育、环境保护等社会事业的管理，促进农村经济社会的健康、和谐、可持续发展；加强计划生育管理，确保基本国策各项工作落到实处；加强安全生产管理，做好各项安全生产的监督检查、隐患排查，落实安全生产责任制；加强社会治安综合治理，综合发挥人民调解、行政调解和司法调解的作用，及时化解农村社会矛盾，消除社会不稳定因素；协助司法机关打击各类刑事犯罪活动，妥善处理突发性、群体性事件，确保人民群众生命财产安全；切实解决好农村征地、集体资产管理等方面损害农民利益的突出问题，确保社会稳定；指导村民自治，积极稳妥有序推进农村新民居建设，促进社会组织健康发展，增强社会自治功能，完善村规民约，深化农村平安创建工作。</w:t>
      </w:r>
    </w:p>
    <w:p w14:paraId="429D25ED">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（四）推进基层民主、促进农村和谐。</w:t>
      </w:r>
    </w:p>
    <w:p w14:paraId="0D7097DD">
      <w:pPr>
        <w:ind w:firstLine="640" w:firstLineChars="200"/>
        <w:rPr>
          <w:rFonts w:eastAsia="方正仿宋_GBK"/>
          <w:sz w:val="32"/>
          <w:szCs w:val="32"/>
        </w:rPr>
      </w:pPr>
      <w:r>
        <w:rPr>
          <w:rFonts w:hint="eastAsia" w:ascii="仿宋_GB2312" w:hAnsi="仿宋_GB2312" w:eastAsia="仿宋_GB2312" w:cs="仿宋_GB2312"/>
          <w:sz w:val="32"/>
          <w:szCs w:val="32"/>
        </w:rPr>
        <w:t>坚持党的领导，保障农民群众的选举权；健全完善村党组织领导的充满活力的村民自治机制，保障村民的参与权；健全村务公开制度，保障农民群众的知情权；规范民主决策机制，拓宽村民民主参与村级事物的渠道，调度村民群众参与村级事务的积极性，保证村民的决策权；强化村务管理的监督制约机制，保障农民群众的监督权；着力解决群众生产生活中的突出问题，切实维护农民合法权益；创新方法，不断深化基层民主管理内涵，着力解决基层民主管理中的薄弱问题，进一步密切党群干群关系、巩固党的执政基础，促进和谐社会建设。</w:t>
      </w:r>
    </w:p>
    <w:p w14:paraId="5E939A31">
      <w:pPr>
        <w:ind w:firstLine="643" w:firstLineChars="200"/>
        <w:rPr>
          <w:rFonts w:ascii="仿宋" w:hAnsi="仿宋" w:eastAsia="仿宋"/>
          <w:b/>
          <w:bCs/>
          <w:sz w:val="32"/>
          <w:szCs w:val="32"/>
        </w:rPr>
      </w:pPr>
    </w:p>
    <w:p w14:paraId="1A59AFD5">
      <w:pPr>
        <w:ind w:firstLine="643" w:firstLineChars="200"/>
        <w:rPr>
          <w:rFonts w:ascii="仿宋" w:hAnsi="仿宋" w:eastAsia="仿宋"/>
          <w:b/>
          <w:bCs/>
          <w:sz w:val="32"/>
          <w:szCs w:val="32"/>
        </w:rPr>
      </w:pPr>
      <w:r>
        <w:rPr>
          <w:rFonts w:hint="eastAsia" w:ascii="仿宋" w:hAnsi="仿宋" w:eastAsia="仿宋" w:cs="仿宋"/>
          <w:b/>
          <w:bCs/>
          <w:sz w:val="32"/>
          <w:szCs w:val="32"/>
        </w:rPr>
        <w:t>机构设置：</w:t>
      </w:r>
    </w:p>
    <w:p w14:paraId="197A87AF">
      <w:pPr>
        <w:jc w:val="center"/>
        <w:outlineLvl w:val="0"/>
        <w:rPr>
          <w:rFonts w:ascii="仿宋_GB2312" w:eastAsia="仿宋_GB2312"/>
          <w:sz w:val="32"/>
        </w:rPr>
      </w:pPr>
      <w:r>
        <w:rPr>
          <w:rFonts w:hint="eastAsia" w:ascii="仿宋_GB2312" w:eastAsia="仿宋_GB2312"/>
          <w:sz w:val="32"/>
        </w:rPr>
        <w:t>部门机构设置情况</w:t>
      </w:r>
    </w:p>
    <w:tbl>
      <w:tblPr>
        <w:tblStyle w:val="7"/>
        <w:tblW w:w="136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219"/>
        <w:gridCol w:w="1588"/>
        <w:gridCol w:w="1787"/>
        <w:gridCol w:w="4063"/>
      </w:tblGrid>
      <w:tr w14:paraId="23765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tblHeader/>
          <w:jc w:val="center"/>
        </w:trPr>
        <w:tc>
          <w:tcPr>
            <w:tcW w:w="6219" w:type="dxa"/>
            <w:vMerge w:val="restart"/>
            <w:vAlign w:val="center"/>
          </w:tcPr>
          <w:p w14:paraId="28993D8E">
            <w:pPr>
              <w:spacing w:line="300" w:lineRule="exact"/>
              <w:jc w:val="center"/>
              <w:rPr>
                <w:rFonts w:eastAsia="方正书宋_GBK"/>
                <w:b/>
                <w:sz w:val="32"/>
                <w:szCs w:val="32"/>
              </w:rPr>
            </w:pPr>
            <w:r>
              <w:rPr>
                <w:rFonts w:hint="eastAsia" w:eastAsia="方正书宋_GBK"/>
                <w:b/>
                <w:sz w:val="32"/>
                <w:szCs w:val="32"/>
              </w:rPr>
              <w:t>单位名称</w:t>
            </w:r>
          </w:p>
        </w:tc>
        <w:tc>
          <w:tcPr>
            <w:tcW w:w="1588" w:type="dxa"/>
            <w:vMerge w:val="restart"/>
            <w:vAlign w:val="center"/>
          </w:tcPr>
          <w:p w14:paraId="1C4B938E">
            <w:pPr>
              <w:spacing w:line="300" w:lineRule="exact"/>
              <w:jc w:val="center"/>
              <w:rPr>
                <w:rFonts w:eastAsia="方正书宋_GBK"/>
                <w:b/>
                <w:sz w:val="32"/>
                <w:szCs w:val="32"/>
              </w:rPr>
            </w:pPr>
            <w:r>
              <w:rPr>
                <w:rFonts w:hint="eastAsia" w:eastAsia="方正书宋_GBK"/>
                <w:b/>
                <w:sz w:val="32"/>
                <w:szCs w:val="32"/>
              </w:rPr>
              <w:t>单位性质</w:t>
            </w:r>
          </w:p>
        </w:tc>
        <w:tc>
          <w:tcPr>
            <w:tcW w:w="1787" w:type="dxa"/>
            <w:vMerge w:val="restart"/>
            <w:vAlign w:val="center"/>
          </w:tcPr>
          <w:p w14:paraId="5A5342B2">
            <w:pPr>
              <w:spacing w:line="300" w:lineRule="exact"/>
              <w:jc w:val="center"/>
              <w:rPr>
                <w:rFonts w:eastAsia="方正书宋_GBK"/>
                <w:b/>
                <w:sz w:val="32"/>
                <w:szCs w:val="32"/>
              </w:rPr>
            </w:pPr>
            <w:r>
              <w:rPr>
                <w:rFonts w:hint="eastAsia" w:eastAsia="方正书宋_GBK"/>
                <w:b/>
                <w:sz w:val="32"/>
                <w:szCs w:val="32"/>
              </w:rPr>
              <w:t>单位规格</w:t>
            </w:r>
          </w:p>
        </w:tc>
        <w:tc>
          <w:tcPr>
            <w:tcW w:w="4063" w:type="dxa"/>
            <w:vMerge w:val="restart"/>
            <w:vAlign w:val="center"/>
          </w:tcPr>
          <w:p w14:paraId="090FFCB9">
            <w:pPr>
              <w:spacing w:line="300" w:lineRule="exact"/>
              <w:jc w:val="center"/>
              <w:rPr>
                <w:rFonts w:eastAsia="方正书宋_GBK"/>
                <w:b/>
                <w:sz w:val="32"/>
                <w:szCs w:val="32"/>
              </w:rPr>
            </w:pPr>
            <w:r>
              <w:rPr>
                <w:rFonts w:hint="eastAsia" w:eastAsia="方正书宋_GBK"/>
                <w:b/>
                <w:sz w:val="32"/>
                <w:szCs w:val="32"/>
              </w:rPr>
              <w:t>经费保障形式</w:t>
            </w:r>
          </w:p>
        </w:tc>
      </w:tr>
      <w:tr w14:paraId="0E2B3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0" w:hRule="atLeast"/>
          <w:tblHeader/>
          <w:jc w:val="center"/>
        </w:trPr>
        <w:tc>
          <w:tcPr>
            <w:tcW w:w="6219" w:type="dxa"/>
            <w:vMerge w:val="continue"/>
            <w:vAlign w:val="center"/>
          </w:tcPr>
          <w:p w14:paraId="3EA7014A">
            <w:pPr>
              <w:spacing w:line="300" w:lineRule="exact"/>
              <w:jc w:val="left"/>
              <w:outlineLvl w:val="0"/>
              <w:rPr>
                <w:sz w:val="32"/>
                <w:szCs w:val="32"/>
              </w:rPr>
            </w:pPr>
          </w:p>
        </w:tc>
        <w:tc>
          <w:tcPr>
            <w:tcW w:w="1588" w:type="dxa"/>
            <w:vMerge w:val="continue"/>
            <w:vAlign w:val="center"/>
          </w:tcPr>
          <w:p w14:paraId="37EEA565">
            <w:pPr>
              <w:spacing w:line="300" w:lineRule="exact"/>
              <w:jc w:val="left"/>
              <w:outlineLvl w:val="0"/>
              <w:rPr>
                <w:sz w:val="32"/>
                <w:szCs w:val="32"/>
              </w:rPr>
            </w:pPr>
          </w:p>
        </w:tc>
        <w:tc>
          <w:tcPr>
            <w:tcW w:w="1787" w:type="dxa"/>
            <w:vMerge w:val="continue"/>
            <w:vAlign w:val="center"/>
          </w:tcPr>
          <w:p w14:paraId="5D418C12">
            <w:pPr>
              <w:spacing w:line="300" w:lineRule="exact"/>
              <w:jc w:val="left"/>
              <w:outlineLvl w:val="0"/>
              <w:rPr>
                <w:sz w:val="32"/>
                <w:szCs w:val="32"/>
              </w:rPr>
            </w:pPr>
          </w:p>
        </w:tc>
        <w:tc>
          <w:tcPr>
            <w:tcW w:w="4063" w:type="dxa"/>
            <w:vMerge w:val="continue"/>
            <w:vAlign w:val="center"/>
          </w:tcPr>
          <w:p w14:paraId="531F18C1">
            <w:pPr>
              <w:spacing w:line="300" w:lineRule="exact"/>
              <w:jc w:val="left"/>
              <w:outlineLvl w:val="0"/>
              <w:rPr>
                <w:sz w:val="32"/>
                <w:szCs w:val="32"/>
              </w:rPr>
            </w:pPr>
          </w:p>
        </w:tc>
      </w:tr>
      <w:tr w14:paraId="16E4E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4" w:hRule="atLeast"/>
          <w:jc w:val="center"/>
        </w:trPr>
        <w:tc>
          <w:tcPr>
            <w:tcW w:w="6219" w:type="dxa"/>
            <w:vAlign w:val="center"/>
          </w:tcPr>
          <w:p w14:paraId="2ADF24F2">
            <w:pPr>
              <w:spacing w:line="300" w:lineRule="exact"/>
              <w:jc w:val="center"/>
              <w:rPr>
                <w:rFonts w:hint="eastAsia" w:ascii="方正书宋_GBK" w:eastAsia="方正书宋_GBK"/>
                <w:b/>
                <w:sz w:val="32"/>
                <w:szCs w:val="32"/>
              </w:rPr>
            </w:pPr>
            <w:r>
              <w:rPr>
                <w:rFonts w:hint="eastAsia" w:ascii="方正书宋_GBK" w:eastAsia="方正书宋_GBK"/>
                <w:b/>
                <w:sz w:val="32"/>
                <w:szCs w:val="32"/>
              </w:rPr>
              <w:t>合</w:t>
            </w:r>
            <w:r>
              <w:rPr>
                <w:rFonts w:ascii="方正书宋_GBK" w:eastAsia="方正书宋_GBK"/>
                <w:b/>
                <w:sz w:val="32"/>
                <w:szCs w:val="32"/>
              </w:rPr>
              <w:t xml:space="preserve">    </w:t>
            </w:r>
            <w:r>
              <w:rPr>
                <w:rFonts w:hint="eastAsia" w:ascii="方正书宋_GBK" w:eastAsia="方正书宋_GBK"/>
                <w:b/>
                <w:sz w:val="32"/>
                <w:szCs w:val="32"/>
              </w:rPr>
              <w:t>计</w:t>
            </w:r>
          </w:p>
        </w:tc>
        <w:tc>
          <w:tcPr>
            <w:tcW w:w="1588" w:type="dxa"/>
            <w:vAlign w:val="center"/>
          </w:tcPr>
          <w:p w14:paraId="4E9C5E7B">
            <w:pPr>
              <w:spacing w:line="300" w:lineRule="exact"/>
              <w:jc w:val="center"/>
              <w:rPr>
                <w:rFonts w:hint="eastAsia" w:ascii="方正书宋_GBK" w:eastAsia="方正书宋_GBK"/>
                <w:b/>
                <w:sz w:val="32"/>
                <w:szCs w:val="32"/>
              </w:rPr>
            </w:pPr>
          </w:p>
        </w:tc>
        <w:tc>
          <w:tcPr>
            <w:tcW w:w="1787" w:type="dxa"/>
            <w:vAlign w:val="center"/>
          </w:tcPr>
          <w:p w14:paraId="1928BBB5">
            <w:pPr>
              <w:spacing w:line="300" w:lineRule="exact"/>
              <w:jc w:val="center"/>
              <w:rPr>
                <w:rFonts w:hint="eastAsia" w:ascii="方正书宋_GBK" w:eastAsia="方正书宋_GBK"/>
                <w:b/>
                <w:sz w:val="32"/>
                <w:szCs w:val="32"/>
              </w:rPr>
            </w:pPr>
          </w:p>
        </w:tc>
        <w:tc>
          <w:tcPr>
            <w:tcW w:w="4063" w:type="dxa"/>
            <w:vAlign w:val="center"/>
          </w:tcPr>
          <w:p w14:paraId="23ABB8AE">
            <w:pPr>
              <w:spacing w:line="300" w:lineRule="exact"/>
              <w:jc w:val="center"/>
              <w:rPr>
                <w:rFonts w:hint="eastAsia" w:ascii="方正书宋_GBK" w:eastAsia="方正书宋_GBK"/>
                <w:b/>
                <w:sz w:val="32"/>
                <w:szCs w:val="32"/>
              </w:rPr>
            </w:pPr>
          </w:p>
        </w:tc>
      </w:tr>
      <w:tr w14:paraId="6F14C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4" w:hRule="atLeast"/>
          <w:jc w:val="center"/>
        </w:trPr>
        <w:tc>
          <w:tcPr>
            <w:tcW w:w="6219" w:type="dxa"/>
            <w:vAlign w:val="center"/>
          </w:tcPr>
          <w:p w14:paraId="534A55BD">
            <w:pPr>
              <w:spacing w:line="300" w:lineRule="exact"/>
              <w:jc w:val="left"/>
              <w:rPr>
                <w:rFonts w:hint="eastAsia" w:ascii="仿宋_GB2312" w:eastAsia="仿宋_GB2312"/>
                <w:sz w:val="32"/>
                <w:szCs w:val="32"/>
              </w:rPr>
            </w:pPr>
            <w:r>
              <w:rPr>
                <w:rFonts w:hint="eastAsia" w:ascii="仿宋_GB2312" w:eastAsia="仿宋_GB2312"/>
                <w:sz w:val="32"/>
                <w:szCs w:val="32"/>
              </w:rPr>
              <w:t>中共馆陶县粮画小镇委员会</w:t>
            </w:r>
          </w:p>
        </w:tc>
        <w:tc>
          <w:tcPr>
            <w:tcW w:w="1588" w:type="dxa"/>
            <w:vAlign w:val="center"/>
          </w:tcPr>
          <w:p w14:paraId="4DD37E62">
            <w:pPr>
              <w:spacing w:line="300" w:lineRule="exact"/>
              <w:jc w:val="center"/>
              <w:rPr>
                <w:rFonts w:hint="eastAsia" w:ascii="仿宋_GB2312" w:eastAsia="仿宋_GB2312"/>
                <w:sz w:val="32"/>
                <w:szCs w:val="32"/>
              </w:rPr>
            </w:pPr>
            <w:r>
              <w:rPr>
                <w:rFonts w:hint="eastAsia" w:ascii="仿宋_GB2312" w:eastAsia="仿宋_GB2312"/>
                <w:sz w:val="32"/>
                <w:szCs w:val="32"/>
              </w:rPr>
              <w:t>行政</w:t>
            </w:r>
          </w:p>
        </w:tc>
        <w:tc>
          <w:tcPr>
            <w:tcW w:w="1787" w:type="dxa"/>
            <w:vAlign w:val="center"/>
          </w:tcPr>
          <w:p w14:paraId="5BAF0407">
            <w:pPr>
              <w:spacing w:line="300" w:lineRule="exact"/>
              <w:jc w:val="center"/>
              <w:rPr>
                <w:rFonts w:hint="eastAsia" w:ascii="仿宋_GB2312" w:eastAsia="仿宋_GB2312"/>
                <w:sz w:val="32"/>
                <w:szCs w:val="32"/>
              </w:rPr>
            </w:pPr>
            <w:r>
              <w:rPr>
                <w:rFonts w:hint="eastAsia" w:ascii="仿宋_GB2312" w:eastAsia="仿宋_GB2312"/>
                <w:sz w:val="32"/>
                <w:szCs w:val="32"/>
              </w:rPr>
              <w:t>正科级</w:t>
            </w:r>
          </w:p>
        </w:tc>
        <w:tc>
          <w:tcPr>
            <w:tcW w:w="4063" w:type="dxa"/>
            <w:vAlign w:val="center"/>
          </w:tcPr>
          <w:p w14:paraId="71D28479">
            <w:pPr>
              <w:spacing w:line="300" w:lineRule="exact"/>
              <w:jc w:val="center"/>
              <w:rPr>
                <w:rFonts w:hint="eastAsia" w:ascii="仿宋_GB2312" w:eastAsia="仿宋_GB2312"/>
                <w:sz w:val="32"/>
                <w:szCs w:val="32"/>
              </w:rPr>
            </w:pPr>
            <w:r>
              <w:rPr>
                <w:rFonts w:hint="eastAsia" w:ascii="仿宋_GB2312" w:eastAsia="仿宋_GB2312"/>
                <w:sz w:val="32"/>
                <w:szCs w:val="32"/>
              </w:rPr>
              <w:t>财政拨款</w:t>
            </w:r>
          </w:p>
        </w:tc>
      </w:tr>
    </w:tbl>
    <w:p w14:paraId="399CF1E3">
      <w:pPr>
        <w:rPr>
          <w:rFonts w:hint="eastAsia"/>
        </w:rPr>
      </w:pPr>
      <w:r>
        <w:rPr/>
        <w:br w:type="textWrapping" w:clear="all"/>
      </w:r>
    </w:p>
    <w:p w14:paraId="5C90D070">
      <w:pPr>
        <w:ind w:firstLine="640"/>
        <w:rPr>
          <w:rFonts w:ascii="黑体" w:hAnsi="黑体" w:eastAsia="黑体"/>
          <w:sz w:val="32"/>
          <w:szCs w:val="32"/>
        </w:rPr>
      </w:pPr>
      <w:r>
        <w:rPr>
          <w:rFonts w:hint="eastAsia" w:ascii="黑体" w:hAnsi="黑体" w:eastAsia="黑体" w:cs="黑体"/>
          <w:sz w:val="32"/>
          <w:szCs w:val="32"/>
        </w:rPr>
        <w:t>二、部门预算安排的总体情况</w:t>
      </w:r>
    </w:p>
    <w:p w14:paraId="239E164E">
      <w:pPr>
        <w:ind w:firstLine="640"/>
        <w:rPr>
          <w:rFonts w:eastAsia="仿宋"/>
          <w:sz w:val="32"/>
          <w:szCs w:val="32"/>
        </w:rPr>
      </w:pPr>
      <w:r>
        <w:rPr>
          <w:rFonts w:hint="eastAsia" w:eastAsia="仿宋" w:cs="仿宋"/>
          <w:sz w:val="32"/>
          <w:szCs w:val="32"/>
        </w:rPr>
        <w:t>按照预算管理有关规定，目前我单位部门预算的编制实行综合预算管理，即全部收入和支出都反映的预算中。馆陶县</w:t>
      </w:r>
      <w:r>
        <w:rPr>
          <w:rFonts w:hint="eastAsia" w:eastAsia="仿宋"/>
          <w:sz w:val="32"/>
          <w:szCs w:val="32"/>
        </w:rPr>
        <w:t>粮画小镇</w:t>
      </w:r>
      <w:r>
        <w:rPr>
          <w:rFonts w:hint="eastAsia" w:eastAsia="仿宋" w:cs="仿宋"/>
          <w:sz w:val="32"/>
          <w:szCs w:val="32"/>
        </w:rPr>
        <w:t>的收支包含在部门预算中。</w:t>
      </w:r>
    </w:p>
    <w:p w14:paraId="107703C9">
      <w:pPr>
        <w:ind w:firstLine="640"/>
        <w:rPr>
          <w:rFonts w:eastAsia="仿宋"/>
          <w:sz w:val="32"/>
          <w:szCs w:val="32"/>
        </w:rPr>
      </w:pPr>
      <w:r>
        <w:rPr>
          <w:rFonts w:eastAsia="仿宋"/>
          <w:sz w:val="32"/>
          <w:szCs w:val="32"/>
        </w:rPr>
        <w:t>1</w:t>
      </w:r>
      <w:r>
        <w:rPr>
          <w:rFonts w:hint="eastAsia" w:eastAsia="仿宋" w:cs="仿宋"/>
          <w:sz w:val="32"/>
          <w:szCs w:val="32"/>
        </w:rPr>
        <w:t>、收入说明</w:t>
      </w:r>
    </w:p>
    <w:p w14:paraId="6619489B">
      <w:pPr>
        <w:ind w:firstLine="640"/>
        <w:rPr>
          <w:rFonts w:eastAsia="仿宋"/>
          <w:sz w:val="32"/>
          <w:szCs w:val="32"/>
        </w:rPr>
      </w:pPr>
      <w:r>
        <w:rPr>
          <w:rFonts w:eastAsia="仿宋"/>
          <w:sz w:val="32"/>
          <w:szCs w:val="32"/>
        </w:rPr>
        <w:t>2020</w:t>
      </w:r>
      <w:r>
        <w:rPr>
          <w:rFonts w:hint="eastAsia" w:eastAsia="仿宋" w:cs="仿宋"/>
          <w:sz w:val="32"/>
          <w:szCs w:val="32"/>
        </w:rPr>
        <w:t>年预算收入</w:t>
      </w:r>
      <w:r>
        <w:rPr>
          <w:rFonts w:eastAsia="仿宋"/>
          <w:sz w:val="32"/>
          <w:szCs w:val="32"/>
        </w:rPr>
        <w:t>578</w:t>
      </w:r>
      <w:r>
        <w:rPr>
          <w:rFonts w:hint="eastAsia" w:eastAsia="仿宋"/>
          <w:sz w:val="32"/>
          <w:szCs w:val="32"/>
        </w:rPr>
        <w:t>.67</w:t>
      </w:r>
      <w:r>
        <w:rPr>
          <w:rFonts w:hint="eastAsia" w:eastAsia="仿宋" w:cs="仿宋"/>
          <w:sz w:val="32"/>
          <w:szCs w:val="32"/>
        </w:rPr>
        <w:t>万元，其中：一般公共预算收入</w:t>
      </w:r>
      <w:r>
        <w:rPr>
          <w:rFonts w:hint="eastAsia" w:eastAsia="仿宋"/>
          <w:sz w:val="32"/>
          <w:szCs w:val="32"/>
        </w:rPr>
        <w:t>394.64</w:t>
      </w:r>
      <w:r>
        <w:rPr>
          <w:rFonts w:hint="eastAsia" w:eastAsia="仿宋" w:cs="仿宋"/>
          <w:sz w:val="32"/>
          <w:szCs w:val="32"/>
        </w:rPr>
        <w:t>万元，基金预算收入</w:t>
      </w:r>
      <w:r>
        <w:rPr>
          <w:rFonts w:hint="eastAsia" w:eastAsia="仿宋"/>
          <w:sz w:val="32"/>
          <w:szCs w:val="32"/>
        </w:rPr>
        <w:t>184.03</w:t>
      </w:r>
      <w:r>
        <w:rPr>
          <w:rFonts w:hint="eastAsia" w:eastAsia="仿宋" w:cs="仿宋"/>
          <w:sz w:val="32"/>
          <w:szCs w:val="32"/>
        </w:rPr>
        <w:t>万元。</w:t>
      </w:r>
    </w:p>
    <w:p w14:paraId="4894F8DC">
      <w:pPr>
        <w:ind w:firstLine="640"/>
        <w:rPr>
          <w:rFonts w:eastAsia="仿宋"/>
          <w:sz w:val="32"/>
          <w:szCs w:val="32"/>
        </w:rPr>
      </w:pPr>
      <w:r>
        <w:rPr>
          <w:rFonts w:eastAsia="仿宋"/>
          <w:sz w:val="32"/>
          <w:szCs w:val="32"/>
        </w:rPr>
        <w:t>2</w:t>
      </w:r>
      <w:r>
        <w:rPr>
          <w:rFonts w:hint="eastAsia" w:eastAsia="仿宋" w:cs="仿宋"/>
          <w:sz w:val="32"/>
          <w:szCs w:val="32"/>
        </w:rPr>
        <w:t>、支出说明</w:t>
      </w:r>
    </w:p>
    <w:p w14:paraId="34AD3DF3">
      <w:pPr>
        <w:rPr>
          <w:rFonts w:eastAsia="仿宋" w:cs="仿宋"/>
          <w:sz w:val="32"/>
          <w:szCs w:val="32"/>
        </w:rPr>
      </w:pPr>
      <w:r>
        <w:rPr>
          <w:rFonts w:hint="eastAsia" w:eastAsia="仿宋" w:cs="仿宋"/>
          <w:sz w:val="32"/>
          <w:szCs w:val="32"/>
        </w:rPr>
        <w:t>收支预算总表支出栏、基本支出表、项目支出表按经济分类和支出功能分类科目编制，反映馆陶县</w:t>
      </w:r>
      <w:r>
        <w:rPr>
          <w:rFonts w:hint="eastAsia" w:eastAsia="仿宋"/>
          <w:sz w:val="32"/>
          <w:szCs w:val="32"/>
        </w:rPr>
        <w:t>中共粮画小镇</w:t>
      </w:r>
      <w:r>
        <w:rPr>
          <w:rFonts w:hint="eastAsia" w:eastAsia="仿宋" w:cs="仿宋"/>
          <w:sz w:val="32"/>
          <w:szCs w:val="32"/>
        </w:rPr>
        <w:t>2020年度部门预算中支出预算的总体情况。</w:t>
      </w:r>
      <w:r>
        <w:rPr>
          <w:rFonts w:eastAsia="仿宋"/>
          <w:sz w:val="32"/>
          <w:szCs w:val="32"/>
        </w:rPr>
        <w:t>2020</w:t>
      </w:r>
      <w:r>
        <w:rPr>
          <w:rFonts w:hint="eastAsia" w:eastAsia="仿宋" w:cs="仿宋"/>
          <w:sz w:val="32"/>
          <w:szCs w:val="32"/>
        </w:rPr>
        <w:t>年部门支出预算为</w:t>
      </w:r>
      <w:r>
        <w:rPr>
          <w:rFonts w:eastAsia="仿宋"/>
          <w:sz w:val="32"/>
          <w:szCs w:val="32"/>
        </w:rPr>
        <w:t>578</w:t>
      </w:r>
      <w:r>
        <w:rPr>
          <w:rFonts w:hint="eastAsia" w:eastAsia="仿宋"/>
          <w:sz w:val="32"/>
          <w:szCs w:val="32"/>
        </w:rPr>
        <w:t>.67</w:t>
      </w:r>
      <w:r>
        <w:rPr>
          <w:rFonts w:hint="eastAsia" w:eastAsia="仿宋" w:cs="仿宋"/>
          <w:sz w:val="32"/>
          <w:szCs w:val="32"/>
        </w:rPr>
        <w:t>万元，其中基本支出</w:t>
      </w:r>
      <w:r>
        <w:rPr>
          <w:rFonts w:hint="eastAsia" w:eastAsia="仿宋"/>
          <w:sz w:val="32"/>
          <w:szCs w:val="32"/>
        </w:rPr>
        <w:t>18</w:t>
      </w:r>
      <w:r>
        <w:rPr>
          <w:rFonts w:hint="eastAsia" w:eastAsia="仿宋" w:cs="仿宋"/>
          <w:sz w:val="32"/>
          <w:szCs w:val="32"/>
        </w:rPr>
        <w:t>万元，主要为日常公用经费</w:t>
      </w:r>
      <w:r>
        <w:rPr>
          <w:rFonts w:eastAsia="仿宋"/>
          <w:sz w:val="32"/>
          <w:szCs w:val="32"/>
        </w:rPr>
        <w:t>18</w:t>
      </w:r>
      <w:r>
        <w:rPr>
          <w:rFonts w:hint="eastAsia" w:eastAsia="仿宋" w:cs="仿宋"/>
          <w:sz w:val="32"/>
          <w:szCs w:val="32"/>
        </w:rPr>
        <w:t>万元；项目支出</w:t>
      </w:r>
      <w:r>
        <w:rPr>
          <w:rFonts w:eastAsia="仿宋"/>
          <w:sz w:val="32"/>
          <w:szCs w:val="32"/>
        </w:rPr>
        <w:t>560</w:t>
      </w:r>
      <w:r>
        <w:rPr>
          <w:rFonts w:hint="eastAsia" w:eastAsia="仿宋"/>
          <w:sz w:val="32"/>
          <w:szCs w:val="32"/>
        </w:rPr>
        <w:t>.67</w:t>
      </w:r>
      <w:r>
        <w:rPr>
          <w:rFonts w:hint="eastAsia" w:eastAsia="仿宋" w:cs="仿宋"/>
          <w:sz w:val="32"/>
          <w:szCs w:val="32"/>
        </w:rPr>
        <w:t>万元，主要为粮画小镇景区绿化项目资金支出20万元，粮画小镇景区责任险支出3万元，粮画小镇社区队长补贴资金支出16.56万元，粮画小镇村级组织办公经费支出25万元，疗、人身意外保险资金支出3万元，乡研所工作资金支出10万元，粮画小镇服务群众专项经费支出20万元，粮画小镇党校专项经费支出10万元，粮画小镇专项经费20万元，粮画小镇农村两委干部职务补助资金支出36.88万元，粮画小镇村党组织活动经费支出7.3万元，粮画小镇扶贫脱贫驻村工作队工作经费支出8万元，粮画小镇正常离任村干部补贴资金支出2.9万元，粮画小镇公共水费支出6万元，美丽乡村电视台运行经费支出10万元，粮画小镇景区电费支出3万元，粮小镇分税制财政体制补助资金支出100万元，粮画小镇宅基租赁资金支出25万元，粮画小镇节日游活动宣传经费支出20万元，粮画小镇迎4A景区创建零星维修资金支出130万元，田园综合体占地补偿资金支出6.5万元，4A级景区运维宣传资金支出50万元，粮画小镇剧院配套设施及胡同硬化项目资金支出27.53万元。</w:t>
      </w:r>
    </w:p>
    <w:p w14:paraId="3A68692E">
      <w:pPr>
        <w:ind w:firstLine="640"/>
        <w:rPr>
          <w:rFonts w:eastAsia="仿宋"/>
          <w:sz w:val="32"/>
          <w:szCs w:val="32"/>
        </w:rPr>
      </w:pPr>
      <w:r>
        <w:rPr>
          <w:rFonts w:eastAsia="仿宋"/>
          <w:sz w:val="32"/>
          <w:szCs w:val="32"/>
        </w:rPr>
        <w:t>3</w:t>
      </w:r>
      <w:r>
        <w:rPr>
          <w:rFonts w:hint="eastAsia" w:eastAsia="仿宋" w:cs="仿宋"/>
          <w:sz w:val="32"/>
          <w:szCs w:val="32"/>
        </w:rPr>
        <w:t>、比上年增减情况</w:t>
      </w:r>
    </w:p>
    <w:p w14:paraId="3A68610E">
      <w:pPr>
        <w:ind w:firstLine="640"/>
        <w:rPr>
          <w:rFonts w:eastAsia="仿宋"/>
          <w:sz w:val="32"/>
          <w:szCs w:val="32"/>
        </w:rPr>
      </w:pPr>
      <w:r>
        <w:rPr>
          <w:rFonts w:eastAsia="仿宋"/>
          <w:color w:val="000000"/>
          <w:sz w:val="32"/>
          <w:szCs w:val="32"/>
        </w:rPr>
        <w:t>2020</w:t>
      </w:r>
      <w:r>
        <w:rPr>
          <w:rFonts w:hint="eastAsia" w:eastAsia="仿宋" w:cs="仿宋"/>
          <w:color w:val="000000"/>
          <w:sz w:val="32"/>
          <w:szCs w:val="32"/>
        </w:rPr>
        <w:t>年部门预算收支安排</w:t>
      </w:r>
      <w:r>
        <w:rPr>
          <w:rFonts w:eastAsia="仿宋"/>
          <w:sz w:val="32"/>
          <w:szCs w:val="32"/>
        </w:rPr>
        <w:t>578</w:t>
      </w:r>
      <w:r>
        <w:rPr>
          <w:rFonts w:hint="eastAsia" w:eastAsia="仿宋"/>
          <w:sz w:val="32"/>
          <w:szCs w:val="32"/>
        </w:rPr>
        <w:t>.67</w:t>
      </w:r>
      <w:r>
        <w:rPr>
          <w:rFonts w:hint="eastAsia" w:eastAsia="仿宋" w:cs="仿宋"/>
          <w:color w:val="000000"/>
          <w:sz w:val="32"/>
          <w:szCs w:val="32"/>
        </w:rPr>
        <w:t>万元，</w:t>
      </w:r>
      <w:r>
        <w:rPr>
          <w:rFonts w:hint="eastAsia" w:eastAsia="仿宋" w:cs="仿宋"/>
          <w:sz w:val="32"/>
          <w:szCs w:val="32"/>
        </w:rPr>
        <w:t>较</w:t>
      </w:r>
      <w:r>
        <w:rPr>
          <w:rFonts w:eastAsia="仿宋"/>
          <w:sz w:val="32"/>
          <w:szCs w:val="32"/>
        </w:rPr>
        <w:t>2019</w:t>
      </w:r>
      <w:r>
        <w:rPr>
          <w:rFonts w:hint="eastAsia" w:eastAsia="仿宋" w:cs="仿宋"/>
          <w:sz w:val="32"/>
          <w:szCs w:val="32"/>
        </w:rPr>
        <w:t>年减少</w:t>
      </w:r>
      <w:r>
        <w:rPr>
          <w:rFonts w:eastAsia="仿宋"/>
          <w:sz w:val="32"/>
          <w:szCs w:val="32"/>
        </w:rPr>
        <w:t>219</w:t>
      </w:r>
      <w:r>
        <w:rPr>
          <w:rFonts w:hint="eastAsia" w:eastAsia="仿宋"/>
          <w:sz w:val="32"/>
          <w:szCs w:val="32"/>
        </w:rPr>
        <w:t>.94</w:t>
      </w:r>
      <w:r>
        <w:rPr>
          <w:rFonts w:hint="eastAsia" w:eastAsia="仿宋" w:cs="仿宋"/>
          <w:sz w:val="32"/>
          <w:szCs w:val="32"/>
        </w:rPr>
        <w:t>万元，其中：基本支出减少</w:t>
      </w:r>
      <w:r>
        <w:rPr>
          <w:rFonts w:hint="eastAsia" w:eastAsia="仿宋"/>
          <w:sz w:val="32"/>
          <w:szCs w:val="32"/>
        </w:rPr>
        <w:t>8.28</w:t>
      </w:r>
      <w:r>
        <w:rPr>
          <w:rFonts w:hint="eastAsia" w:eastAsia="仿宋" w:cs="仿宋"/>
          <w:sz w:val="32"/>
          <w:szCs w:val="32"/>
        </w:rPr>
        <w:t>万元，主要是粮画小镇社区队长补贴资金；项目支出减少</w:t>
      </w:r>
      <w:r>
        <w:rPr>
          <w:rFonts w:eastAsia="仿宋"/>
          <w:sz w:val="32"/>
          <w:szCs w:val="32"/>
        </w:rPr>
        <w:t>211</w:t>
      </w:r>
      <w:r>
        <w:rPr>
          <w:rFonts w:hint="eastAsia" w:eastAsia="仿宋"/>
          <w:sz w:val="32"/>
          <w:szCs w:val="32"/>
        </w:rPr>
        <w:t>.66</w:t>
      </w:r>
      <w:r>
        <w:rPr>
          <w:rFonts w:hint="eastAsia" w:eastAsia="仿宋" w:cs="仿宋"/>
          <w:sz w:val="32"/>
          <w:szCs w:val="32"/>
        </w:rPr>
        <w:t>万元，主要是</w:t>
      </w:r>
      <w:r>
        <w:rPr>
          <w:rFonts w:hint="eastAsia" w:eastAsia="仿宋"/>
          <w:sz w:val="32"/>
          <w:szCs w:val="32"/>
        </w:rPr>
        <w:t>粮画小镇征地占地补偿</w:t>
      </w:r>
      <w:r>
        <w:rPr>
          <w:rFonts w:hint="eastAsia" w:eastAsia="仿宋" w:cs="仿宋"/>
          <w:sz w:val="32"/>
          <w:szCs w:val="32"/>
        </w:rPr>
        <w:t>；其他支出无增减变化。</w:t>
      </w:r>
    </w:p>
    <w:p w14:paraId="253038B6">
      <w:pPr>
        <w:autoSpaceDE w:val="0"/>
        <w:autoSpaceDN w:val="0"/>
        <w:adjustRightInd w:val="0"/>
        <w:ind w:firstLine="960" w:firstLineChars="300"/>
        <w:jc w:val="left"/>
        <w:rPr>
          <w:rFonts w:ascii="黑体" w:hAnsi="黑体" w:eastAsia="黑体"/>
          <w:sz w:val="32"/>
          <w:szCs w:val="32"/>
        </w:rPr>
      </w:pPr>
      <w:r>
        <w:rPr>
          <w:rFonts w:hint="eastAsia" w:ascii="黑体" w:hAnsi="黑体" w:eastAsia="黑体" w:cs="黑体"/>
          <w:sz w:val="32"/>
          <w:szCs w:val="32"/>
        </w:rPr>
        <w:t>三、机关运行经费安排情况</w:t>
      </w:r>
    </w:p>
    <w:p w14:paraId="6111780C">
      <w:pPr>
        <w:autoSpaceDE w:val="0"/>
        <w:autoSpaceDN w:val="0"/>
        <w:adjustRightInd w:val="0"/>
        <w:ind w:left="198" w:firstLine="640" w:firstLineChars="200"/>
        <w:jc w:val="left"/>
        <w:rPr>
          <w:rFonts w:ascii="仿宋_GB2312" w:eastAsia="仿宋_GB2312"/>
          <w:sz w:val="32"/>
          <w:szCs w:val="32"/>
        </w:rPr>
      </w:pPr>
      <w:r>
        <w:rPr>
          <w:rFonts w:eastAsia="仿宋"/>
          <w:sz w:val="32"/>
          <w:szCs w:val="32"/>
        </w:rPr>
        <w:t>2020</w:t>
      </w:r>
      <w:r>
        <w:rPr>
          <w:rFonts w:hint="eastAsia" w:eastAsia="仿宋" w:cs="仿宋"/>
          <w:sz w:val="32"/>
          <w:szCs w:val="32"/>
        </w:rPr>
        <w:t>年，我部门机关运行经费共计安排</w:t>
      </w:r>
      <w:r>
        <w:rPr>
          <w:rFonts w:eastAsia="仿宋"/>
          <w:sz w:val="32"/>
          <w:szCs w:val="32"/>
        </w:rPr>
        <w:t>18</w:t>
      </w:r>
      <w:r>
        <w:rPr>
          <w:rFonts w:hint="eastAsia" w:eastAsia="仿宋" w:cs="仿宋"/>
          <w:sz w:val="32"/>
          <w:szCs w:val="32"/>
        </w:rPr>
        <w:t>万元，主要用于</w:t>
      </w:r>
      <w:r>
        <w:rPr>
          <w:rFonts w:hint="eastAsia" w:ascii="仿宋_GB2312" w:eastAsia="仿宋_GB2312"/>
          <w:sz w:val="32"/>
          <w:szCs w:val="32"/>
        </w:rPr>
        <w:t>办公费、印刷费、邮电费、等日常运行支出。</w:t>
      </w:r>
    </w:p>
    <w:p w14:paraId="627E45BC">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cs="黑体"/>
          <w:sz w:val="32"/>
          <w:szCs w:val="32"/>
        </w:rPr>
        <w:t>四、财政拨款“三公”经费预算情况及增减变化原因</w:t>
      </w:r>
    </w:p>
    <w:p w14:paraId="59B3D3C2">
      <w:pPr>
        <w:autoSpaceDE w:val="0"/>
        <w:autoSpaceDN w:val="0"/>
        <w:adjustRightInd w:val="0"/>
        <w:ind w:left="198" w:firstLine="640" w:firstLineChars="200"/>
        <w:jc w:val="left"/>
        <w:rPr>
          <w:rFonts w:eastAsia="仿宋" w:cs="仿宋"/>
          <w:sz w:val="32"/>
          <w:szCs w:val="32"/>
        </w:rPr>
      </w:pPr>
      <w:r>
        <w:rPr>
          <w:rFonts w:eastAsia="仿宋"/>
          <w:sz w:val="32"/>
          <w:szCs w:val="32"/>
        </w:rPr>
        <w:t>2020</w:t>
      </w:r>
      <w:r>
        <w:rPr>
          <w:rFonts w:hint="eastAsia" w:eastAsia="仿宋" w:cs="仿宋"/>
          <w:sz w:val="32"/>
          <w:szCs w:val="32"/>
        </w:rPr>
        <w:t>年，我部门财政拨款“三公”经费预算安排</w:t>
      </w:r>
      <w:r>
        <w:rPr>
          <w:rFonts w:eastAsia="仿宋"/>
          <w:sz w:val="32"/>
          <w:szCs w:val="32"/>
        </w:rPr>
        <w:t>0</w:t>
      </w:r>
      <w:r>
        <w:rPr>
          <w:rFonts w:hint="eastAsia" w:eastAsia="仿宋" w:cs="仿宋"/>
          <w:sz w:val="32"/>
          <w:szCs w:val="32"/>
        </w:rPr>
        <w:t>万元， “三公”经费较上年减少。主要是我单位厉行节约。</w:t>
      </w:r>
    </w:p>
    <w:p w14:paraId="0E0082FE">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cs="黑体"/>
          <w:sz w:val="32"/>
          <w:szCs w:val="32"/>
        </w:rPr>
        <w:t>五、预算绩效信息</w:t>
      </w:r>
    </w:p>
    <w:p w14:paraId="18BA6461">
      <w:pPr>
        <w:autoSpaceDE w:val="0"/>
        <w:autoSpaceDN w:val="0"/>
        <w:adjustRightInd w:val="0"/>
        <w:ind w:left="198" w:firstLine="643" w:firstLineChars="200"/>
        <w:jc w:val="center"/>
        <w:rPr>
          <w:rFonts w:eastAsia="仿宋"/>
          <w:b/>
          <w:bCs/>
          <w:sz w:val="32"/>
          <w:szCs w:val="32"/>
        </w:rPr>
      </w:pPr>
      <w:bookmarkStart w:id="0" w:name="_Toc471398463"/>
      <w:r>
        <w:rPr>
          <w:rFonts w:hint="eastAsia" w:eastAsia="仿宋" w:cs="仿宋"/>
          <w:b/>
          <w:bCs/>
          <w:sz w:val="32"/>
          <w:szCs w:val="32"/>
        </w:rPr>
        <w:t>第一部分</w:t>
      </w:r>
      <w:r>
        <w:rPr>
          <w:rFonts w:eastAsia="仿宋"/>
          <w:b/>
          <w:bCs/>
          <w:sz w:val="32"/>
          <w:szCs w:val="32"/>
        </w:rPr>
        <w:t xml:space="preserve">  </w:t>
      </w:r>
      <w:r>
        <w:rPr>
          <w:rFonts w:hint="eastAsia" w:eastAsia="仿宋" w:cs="仿宋"/>
          <w:b/>
          <w:bCs/>
          <w:sz w:val="32"/>
          <w:szCs w:val="32"/>
        </w:rPr>
        <w:t>部门整体绩效目标</w:t>
      </w:r>
    </w:p>
    <w:p w14:paraId="5005FDFC">
      <w:pPr>
        <w:autoSpaceDE w:val="0"/>
        <w:autoSpaceDN w:val="0"/>
        <w:adjustRightInd w:val="0"/>
        <w:ind w:left="198" w:firstLine="643" w:firstLineChars="200"/>
        <w:jc w:val="center"/>
        <w:rPr>
          <w:rFonts w:eastAsia="仿宋"/>
          <w:b/>
          <w:bCs/>
          <w:sz w:val="32"/>
          <w:szCs w:val="32"/>
        </w:rPr>
      </w:pPr>
      <w:r>
        <w:rPr>
          <w:rFonts w:hint="eastAsia" w:eastAsia="仿宋" w:cs="仿宋"/>
          <w:b/>
          <w:bCs/>
          <w:sz w:val="32"/>
          <w:szCs w:val="32"/>
        </w:rPr>
        <w:t>总体绩效目标</w:t>
      </w:r>
    </w:p>
    <w:p w14:paraId="70F30F71">
      <w:pPr>
        <w:spacing w:line="60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1．继续抓好基层党建工作</w:t>
      </w:r>
    </w:p>
    <w:p w14:paraId="792E0866">
      <w:pPr>
        <w:spacing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（1）树牢党建主业意识</w:t>
      </w:r>
    </w:p>
    <w:p w14:paraId="690FAFA8">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把抓好党建作为最大政绩，持续用力，久久为功。对照县委关于基层党建的工作目标和“两新一比”工作要求，以党建带动招商引资、特色小镇、脱贫攻坚、人居环境等重点工作。</w:t>
      </w:r>
    </w:p>
    <w:p w14:paraId="57DEA345">
      <w:pPr>
        <w:spacing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（2）抓实“三位一体”党建模式</w:t>
      </w:r>
    </w:p>
    <w:p w14:paraId="5AEA8308">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深入开展党员为群众办好事活动，组织好乡村职业党代表宣讲工作，持续发挥好基层组织和社会组织作用。</w:t>
      </w:r>
    </w:p>
    <w:p w14:paraId="06681333">
      <w:pPr>
        <w:spacing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（3）开展好“</w:t>
      </w:r>
      <w:bookmarkStart w:id="3" w:name="_GoBack"/>
      <w:bookmarkEnd w:id="3"/>
      <w:r>
        <w:rPr>
          <w:rFonts w:hint="eastAsia" w:ascii="楷体" w:hAnsi="楷体" w:eastAsia="楷体" w:cs="楷体"/>
          <w:b/>
          <w:bCs/>
          <w:sz w:val="32"/>
          <w:szCs w:val="32"/>
        </w:rPr>
        <w:t>不忘初心、牢记使命”主题教育</w:t>
      </w:r>
    </w:p>
    <w:p w14:paraId="0E66001E">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利用好主题教育契机着力解决软弱涣散党组织，全面提升全乡各党支部党内制度执行标准。</w:t>
      </w:r>
    </w:p>
    <w:p w14:paraId="1F8B398F">
      <w:pPr>
        <w:spacing w:line="60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2、保持良好商业业态，实现旅游收入翻新番</w:t>
      </w:r>
    </w:p>
    <w:p w14:paraId="278A1490">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继续落实商户“以奖代补”政策，进一步提高商户经营积极性；开展商户走访、座谈等日常管理工作，聘请专业老师对商户进行培训；统筹多方资源，加大4A级旅游景区宣传力度，吸引外界商家落户小镇；市场化运营再创新高，常态化开展“旅游月”主题活动，吸引更多外地的旅行团入驻小镇。持续培养学员制作粮画、增加沿街粮画元素，拓宽粮画销售渠道。</w:t>
      </w:r>
    </w:p>
    <w:p w14:paraId="3D94D252">
      <w:pPr>
        <w:spacing w:line="60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3、继续抓好农业农村工作</w:t>
      </w:r>
    </w:p>
    <w:p w14:paraId="560D3EFA">
      <w:pPr>
        <w:spacing w:line="600" w:lineRule="exac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一是</w:t>
      </w:r>
      <w:r>
        <w:rPr>
          <w:rFonts w:hint="eastAsia" w:ascii="仿宋_GB2312" w:hAnsi="仿宋_GB2312" w:eastAsia="仿宋_GB2312" w:cs="仿宋_GB2312"/>
          <w:sz w:val="32"/>
          <w:szCs w:val="32"/>
        </w:rPr>
        <w:t>加大资金投入，创新工作方法，提高粮画小镇的知名度，增加群众收入；</w:t>
      </w:r>
      <w:r>
        <w:rPr>
          <w:rFonts w:hint="eastAsia" w:ascii="楷体" w:hAnsi="楷体" w:eastAsia="楷体" w:cs="楷体"/>
          <w:b/>
          <w:bCs/>
          <w:sz w:val="32"/>
          <w:szCs w:val="32"/>
        </w:rPr>
        <w:t>二是</w:t>
      </w:r>
      <w:r>
        <w:rPr>
          <w:rFonts w:hint="eastAsia" w:ascii="仿宋_GB2312" w:hAnsi="仿宋_GB2312" w:eastAsia="仿宋_GB2312" w:cs="仿宋_GB2312"/>
          <w:sz w:val="32"/>
          <w:szCs w:val="32"/>
        </w:rPr>
        <w:t>继续搞好宣传，让“美丽乡村、特色小镇、美丽庭院”的理念深入人心，从自身做起，维护好已将规划好的建设成果；</w:t>
      </w:r>
      <w:r>
        <w:rPr>
          <w:rFonts w:hint="eastAsia" w:ascii="楷体" w:hAnsi="楷体" w:eastAsia="楷体" w:cs="楷体"/>
          <w:b/>
          <w:bCs/>
          <w:sz w:val="32"/>
          <w:szCs w:val="32"/>
        </w:rPr>
        <w:t>三是</w:t>
      </w:r>
      <w:r>
        <w:rPr>
          <w:rFonts w:hint="eastAsia" w:ascii="仿宋" w:hAnsi="仿宋" w:eastAsia="仿宋" w:cs="仿宋"/>
          <w:sz w:val="32"/>
          <w:szCs w:val="32"/>
        </w:rPr>
        <w:t>禁烧、散乱污、非法加油站点等工作继续按照已建立的长效机制，做好日常巡检查、落实责任人，确保不反弹、杜绝新增。针对未整治到位的散乱污企业实行属地管理，加大力度和措施，实现扫尾清零；</w:t>
      </w:r>
      <w:r>
        <w:rPr>
          <w:rFonts w:hint="eastAsia" w:ascii="楷体" w:hAnsi="楷体" w:eastAsia="楷体" w:cs="楷体"/>
          <w:b/>
          <w:bCs/>
          <w:sz w:val="32"/>
          <w:szCs w:val="32"/>
        </w:rPr>
        <w:t>四是</w:t>
      </w:r>
      <w:r>
        <w:rPr>
          <w:rFonts w:hint="eastAsia" w:ascii="仿宋" w:hAnsi="仿宋" w:eastAsia="仿宋" w:cs="仿宋"/>
          <w:sz w:val="32"/>
          <w:szCs w:val="32"/>
        </w:rPr>
        <w:t>农村环境卫生工作继续协调物业公司，做好日常保洁，高标准要求；</w:t>
      </w:r>
      <w:r>
        <w:rPr>
          <w:rFonts w:hint="eastAsia" w:ascii="楷体" w:hAnsi="楷体" w:eastAsia="楷体" w:cs="楷体"/>
          <w:b/>
          <w:bCs/>
          <w:sz w:val="32"/>
          <w:szCs w:val="32"/>
        </w:rPr>
        <w:t>五是</w:t>
      </w:r>
      <w:r>
        <w:rPr>
          <w:rFonts w:hint="eastAsia" w:ascii="仿宋" w:hAnsi="仿宋" w:eastAsia="仿宋" w:cs="仿宋"/>
          <w:sz w:val="32"/>
          <w:szCs w:val="32"/>
        </w:rPr>
        <w:t>持续利用农村集体产权制度改革的成果，结合现有旅游产业，将清理出来的资源、资产通过市场化运作的方式最大限度地盘活、增值。</w:t>
      </w:r>
    </w:p>
    <w:p w14:paraId="6074D274">
      <w:pPr>
        <w:spacing w:line="60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4、继续抓好社会民生工作</w:t>
      </w:r>
    </w:p>
    <w:p w14:paraId="6208E56F">
      <w:pPr>
        <w:spacing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（1）做好扶贫工作与民政工作</w:t>
      </w:r>
    </w:p>
    <w:p w14:paraId="73802C6F">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确保到2020年未脱贫贫困户能够稳定脱贫；按照县政府要求，做好精准防贫工作；加强驻村工作队、帮扶责任人日常管理，做到持续帮扶，解决贫困户困难。壮大粮画产业增加贫困户收入；健全防贫机制医疗、因学致贫全覆盖；保障产业入股全覆盖收益资金安全到户；加大扶贫小额贷款宣传力度，做到家喻户晓；贫困户符合条件的全部纳入低保，符合五保条件的全部纳入五保；建立健全防灾救助机制，做到第一时间了解灾情，及时上报救助，对困难群众做到动态管理，针对大病，突发事故引起的家庭生活困难，应纳尽纳，应退尽退实现政策兜底全覆盖。</w:t>
      </w:r>
    </w:p>
    <w:p w14:paraId="69188051">
      <w:pPr>
        <w:spacing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（2）继续抓好集体经济发展工作</w:t>
      </w:r>
    </w:p>
    <w:p w14:paraId="3E2F4167">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依托当前清理集体土地大形势，对村庄所有集体土地进行详细摸排，对不合理发包的土地进行重新发包，增加收入，对拖欠土地承包款的予以清理，收缴到位；</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加大招商引资力度，号召在外有成人员回乡投资，村集体以土地入股，在外有成人员提供资金和项目，发展村级产业；</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完善村级集体经济管理制度，管理公开透明化。</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加强宣传教育，落实分红政策，对有收入的村逐步开始对村民分红，提高村民参与感和积极性；</w:t>
      </w:r>
      <w:r>
        <w:rPr>
          <w:rFonts w:hint="eastAsia" w:ascii="仿宋_GB2312" w:hAnsi="仿宋_GB2312" w:eastAsia="仿宋_GB2312" w:cs="仿宋_GB2312"/>
          <w:b/>
          <w:bCs/>
          <w:sz w:val="32"/>
          <w:szCs w:val="32"/>
        </w:rPr>
        <w:t>五是</w:t>
      </w:r>
      <w:r>
        <w:rPr>
          <w:rFonts w:hint="eastAsia" w:ascii="仿宋_GB2312" w:hAnsi="仿宋_GB2312" w:eastAsia="仿宋_GB2312" w:cs="仿宋_GB2312"/>
          <w:sz w:val="32"/>
          <w:szCs w:val="32"/>
        </w:rPr>
        <w:t>观摩学习，组织所辖村组织到外地集体经济发展的较好的村进行观摩学习，为集体经济发展做好引领示范。组织开展培训会，对两委干部、党员、村民开展培训教育，开拓他们视野增强他们能力，</w:t>
      </w:r>
    </w:p>
    <w:p w14:paraId="41835BBF">
      <w:pPr>
        <w:spacing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（3）继续抓好信访维稳和综治工作</w:t>
      </w:r>
    </w:p>
    <w:p w14:paraId="2A103F2E">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经常性排查区域内的信访稳定及隐患排查工作，</w:t>
      </w:r>
      <w:r>
        <w:rPr>
          <w:rFonts w:hint="eastAsia" w:ascii="仿宋" w:hAnsi="仿宋" w:eastAsia="仿宋" w:cs="仿宋"/>
          <w:sz w:val="32"/>
          <w:szCs w:val="32"/>
        </w:rPr>
        <w:t>对排查出的问题要逐案设立台账。及时处理信访积案，对原有的信访重点案件找到突破点，及时解决根源问题，避免上访隐患。</w:t>
      </w:r>
    </w:p>
    <w:p w14:paraId="5D5D39E4">
      <w:pPr>
        <w:spacing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（4）继续抓好团组织工作</w:t>
      </w:r>
    </w:p>
    <w:p w14:paraId="165946D4">
      <w:pPr>
        <w:spacing w:line="600" w:lineRule="exact"/>
        <w:ind w:firstLine="643" w:firstLineChars="200"/>
        <w:rPr>
          <w:rFonts w:ascii="仿宋_GB2312" w:hAnsi="仿宋_GB2312" w:eastAsia="仿宋_GB2312" w:cs="仿宋_GB2312"/>
          <w:sz w:val="30"/>
          <w:szCs w:val="30"/>
        </w:rPr>
      </w:pPr>
      <w:r>
        <w:rPr>
          <w:rFonts w:hint="eastAsia" w:ascii="楷体" w:hAnsi="楷体" w:eastAsia="楷体" w:cs="楷体"/>
          <w:b/>
          <w:bCs/>
          <w:sz w:val="32"/>
          <w:szCs w:val="32"/>
        </w:rPr>
        <w:t>一是</w:t>
      </w:r>
      <w:r>
        <w:rPr>
          <w:rFonts w:hint="eastAsia" w:ascii="仿宋_GB2312" w:hAnsi="仿宋_GB2312" w:eastAsia="仿宋_GB2312" w:cs="仿宋_GB2312"/>
          <w:sz w:val="30"/>
          <w:szCs w:val="30"/>
        </w:rPr>
        <w:t>突出政治思想引领，警惕危险思想侵害青少年，结合社会热点话题，开展接地气、易接受、正能量的青年活动，利用好新型媒体，把基层青年潜力激发出来；</w:t>
      </w:r>
      <w:r>
        <w:rPr>
          <w:rFonts w:hint="eastAsia" w:ascii="楷体" w:hAnsi="楷体" w:eastAsia="楷体" w:cs="楷体"/>
          <w:b/>
          <w:bCs/>
          <w:sz w:val="32"/>
          <w:szCs w:val="32"/>
        </w:rPr>
        <w:t>二是</w:t>
      </w:r>
      <w:r>
        <w:rPr>
          <w:rFonts w:hint="eastAsia" w:ascii="仿宋_GB2312" w:hAnsi="仿宋_GB2312" w:eastAsia="仿宋_GB2312" w:cs="仿宋_GB2312"/>
          <w:sz w:val="30"/>
          <w:szCs w:val="30"/>
        </w:rPr>
        <w:t>完善镇村两级组织架构，明确各团组织负责人，确保团支部能真正运行起来；</w:t>
      </w:r>
      <w:r>
        <w:rPr>
          <w:rFonts w:hint="eastAsia" w:ascii="楷体" w:hAnsi="楷体" w:eastAsia="楷体" w:cs="楷体"/>
          <w:b/>
          <w:bCs/>
          <w:sz w:val="32"/>
          <w:szCs w:val="32"/>
        </w:rPr>
        <w:t>三是</w:t>
      </w:r>
      <w:r>
        <w:rPr>
          <w:rFonts w:hint="eastAsia" w:ascii="仿宋_GB2312" w:hAnsi="仿宋_GB2312" w:eastAsia="仿宋_GB2312" w:cs="仿宋_GB2312"/>
          <w:sz w:val="30"/>
          <w:szCs w:val="30"/>
        </w:rPr>
        <w:t>摸底统计好全镇青年台账，分析数据，有针对性地开展医疗救助、关爱帮助、就业工作等服务；</w:t>
      </w:r>
      <w:r>
        <w:rPr>
          <w:rFonts w:hint="eastAsia" w:ascii="楷体" w:hAnsi="楷体" w:eastAsia="楷体" w:cs="楷体"/>
          <w:b/>
          <w:bCs/>
          <w:sz w:val="32"/>
          <w:szCs w:val="32"/>
        </w:rPr>
        <w:t>四是</w:t>
      </w:r>
      <w:r>
        <w:rPr>
          <w:rFonts w:hint="eastAsia" w:ascii="仿宋_GB2312" w:hAnsi="仿宋_GB2312" w:eastAsia="仿宋_GB2312" w:cs="仿宋_GB2312"/>
          <w:sz w:val="30"/>
          <w:szCs w:val="30"/>
        </w:rPr>
        <w:t>严格落实上级安排的各项工作和“三会两制一课”制度，对慢作为、不作为、乱作为的团干部和思想政治错误严肃处理，保证团队伍的清明正洁。</w:t>
      </w:r>
    </w:p>
    <w:p w14:paraId="13E25368">
      <w:pPr>
        <w:spacing w:line="60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5、继续落实好纪委工作</w:t>
      </w:r>
    </w:p>
    <w:p w14:paraId="643E81B2">
      <w:pPr>
        <w:spacing w:line="600" w:lineRule="exac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一是</w:t>
      </w:r>
      <w:r>
        <w:rPr>
          <w:rFonts w:hint="eastAsia" w:ascii="仿宋_GB2312" w:eastAsia="仿宋_GB2312"/>
          <w:sz w:val="32"/>
          <w:szCs w:val="32"/>
        </w:rPr>
        <w:t>监督好党风廉政“两个责任”落实工作，发挥好监督专责，努力在日常监督、长效监督上实现创新突破，把全面从</w:t>
      </w:r>
      <w:r>
        <w:rPr>
          <w:rFonts w:hint="eastAsia" w:ascii="仿宋_GB2312" w:eastAsia="仿宋_GB2312"/>
          <w:sz w:val="32"/>
          <w:szCs w:val="32"/>
          <w:lang w:eastAsia="zh-CN"/>
        </w:rPr>
        <w:t>严</w:t>
      </w:r>
      <w:r>
        <w:rPr>
          <w:rFonts w:hint="eastAsia" w:ascii="仿宋_GB2312" w:eastAsia="仿宋_GB2312"/>
          <w:sz w:val="32"/>
          <w:szCs w:val="32"/>
        </w:rPr>
        <w:t>治党不断引向深入；</w:t>
      </w:r>
      <w:r>
        <w:rPr>
          <w:rFonts w:hint="eastAsia" w:ascii="楷体" w:hAnsi="楷体" w:eastAsia="楷体" w:cs="楷体"/>
          <w:b/>
          <w:bCs/>
          <w:sz w:val="32"/>
          <w:szCs w:val="32"/>
        </w:rPr>
        <w:t>二是</w:t>
      </w:r>
      <w:r>
        <w:rPr>
          <w:rFonts w:hint="eastAsia" w:ascii="仿宋_GB2312" w:eastAsia="仿宋_GB2312"/>
          <w:sz w:val="32"/>
          <w:szCs w:val="32"/>
        </w:rPr>
        <w:t>将“不忘初心、牢记使命”主题教育成效与整治群众身边的腐败和作风问题专项整治工作、“监督前移、村村过堂”工作工作结合起来，持续开展警示教育，发现问题，整改提高，完善制度漏洞。持续强化不敢腐的震慑，努力</w:t>
      </w:r>
      <w:r>
        <w:rPr>
          <w:rFonts w:ascii="仿宋_GB2312" w:eastAsia="仿宋_GB2312"/>
          <w:sz w:val="32"/>
          <w:szCs w:val="32"/>
        </w:rPr>
        <w:t>扎牢不能腐的笼子，</w:t>
      </w:r>
      <w:r>
        <w:rPr>
          <w:rFonts w:hint="eastAsia" w:ascii="仿宋_GB2312" w:eastAsia="仿宋_GB2312"/>
          <w:sz w:val="32"/>
          <w:szCs w:val="32"/>
        </w:rPr>
        <w:t>增强</w:t>
      </w:r>
      <w:r>
        <w:rPr>
          <w:rFonts w:ascii="仿宋_GB2312" w:eastAsia="仿宋_GB2312"/>
          <w:sz w:val="32"/>
          <w:szCs w:val="32"/>
        </w:rPr>
        <w:t>不想腐的</w:t>
      </w:r>
      <w:r>
        <w:rPr>
          <w:rFonts w:hint="eastAsia" w:ascii="仿宋_GB2312" w:eastAsia="仿宋_GB2312"/>
          <w:sz w:val="32"/>
          <w:szCs w:val="32"/>
        </w:rPr>
        <w:t>自觉，</w:t>
      </w:r>
      <w:r>
        <w:rPr>
          <w:rFonts w:ascii="仿宋_GB2312" w:eastAsia="仿宋_GB2312"/>
          <w:sz w:val="32"/>
          <w:szCs w:val="32"/>
        </w:rPr>
        <w:t>巩固发展反腐败斗争压倒性态势</w:t>
      </w:r>
      <w:r>
        <w:rPr>
          <w:rFonts w:hint="eastAsia" w:ascii="仿宋_GB2312" w:eastAsia="仿宋_GB2312"/>
          <w:sz w:val="32"/>
          <w:szCs w:val="32"/>
        </w:rPr>
        <w:t>；</w:t>
      </w:r>
      <w:r>
        <w:rPr>
          <w:rFonts w:hint="eastAsia" w:ascii="楷体" w:hAnsi="楷体" w:eastAsia="楷体" w:cs="楷体"/>
          <w:b/>
          <w:bCs/>
          <w:sz w:val="32"/>
          <w:szCs w:val="32"/>
        </w:rPr>
        <w:t>三是</w:t>
      </w:r>
      <w:r>
        <w:rPr>
          <w:rFonts w:hint="eastAsia" w:ascii="仿宋_GB2312" w:eastAsia="仿宋_GB2312"/>
          <w:sz w:val="32"/>
          <w:szCs w:val="32"/>
        </w:rPr>
        <w:t>按照政治过硬、本领高强的要求，持续深化纪检队伍的素质教育，认真学习</w:t>
      </w:r>
      <w:r>
        <w:rPr>
          <w:rFonts w:hint="eastAsia" w:ascii="仿宋_GB2312" w:eastAsia="仿宋_GB2312"/>
          <w:sz w:val="32"/>
          <w:szCs w:val="32"/>
          <w:lang w:eastAsia="zh-CN"/>
        </w:rPr>
        <w:t>习近平</w:t>
      </w:r>
      <w:r>
        <w:rPr>
          <w:rFonts w:hint="eastAsia" w:ascii="仿宋_GB2312" w:eastAsia="仿宋_GB2312"/>
          <w:sz w:val="32"/>
          <w:szCs w:val="32"/>
        </w:rPr>
        <w:t>总书记提出的新时代反腐倡廉新要求，从严从实做好村级纪检委员业务指导，发挥村村纪检委员职能，努力打造一支“忠诚、干净、担当”的纪检队伍；</w:t>
      </w:r>
      <w:r>
        <w:rPr>
          <w:rFonts w:hint="eastAsia" w:ascii="楷体" w:hAnsi="楷体" w:eastAsia="楷体" w:cs="楷体"/>
          <w:b/>
          <w:bCs/>
          <w:sz w:val="32"/>
          <w:szCs w:val="32"/>
        </w:rPr>
        <w:t>四是</w:t>
      </w:r>
      <w:r>
        <w:rPr>
          <w:rFonts w:hint="eastAsia" w:ascii="仿宋_GB2312" w:eastAsia="仿宋_GB2312"/>
          <w:sz w:val="32"/>
          <w:szCs w:val="32"/>
        </w:rPr>
        <w:t>认真履行监督职责，持续强化执纪为民理念，做好违规违纪腐败案件的查处工作，在整治群众身边腐改和作风问题上取得新成效，提高群众的安全感、获得感和幸福感；</w:t>
      </w:r>
      <w:r>
        <w:rPr>
          <w:rFonts w:hint="eastAsia" w:ascii="楷体" w:hAnsi="楷体" w:eastAsia="楷体" w:cs="楷体"/>
          <w:b/>
          <w:bCs/>
          <w:sz w:val="32"/>
          <w:szCs w:val="32"/>
        </w:rPr>
        <w:t>五是</w:t>
      </w:r>
      <w:r>
        <w:rPr>
          <w:rFonts w:hint="eastAsia" w:ascii="仿宋_GB2312" w:eastAsia="仿宋_GB2312"/>
          <w:sz w:val="32"/>
          <w:szCs w:val="32"/>
        </w:rPr>
        <w:t>做好上级纪委和小镇党委交办的其它纪检工作。</w:t>
      </w:r>
    </w:p>
    <w:p w14:paraId="6B4935E0">
      <w:pPr>
        <w:spacing w:line="60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6、继续抓好招商引资工作</w:t>
      </w:r>
    </w:p>
    <w:p w14:paraId="58595A14">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继续紧紧围绕招商引资、项目推进、园区服务“三位一体”不松懈，按照县委、县政府的具体安排部署，结合粮画小镇实际，不断调优经济结构，积极推动镇域内招商引资工作，多措并举鼓励和吸引投资者在我镇投资兴业。</w:t>
      </w:r>
    </w:p>
    <w:p w14:paraId="514ACBEE">
      <w:pPr>
        <w:spacing w:line="60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7、继续发挥好内审办效用</w:t>
      </w:r>
    </w:p>
    <w:p w14:paraId="17B58385">
      <w:pPr>
        <w:tabs>
          <w:tab w:val="left" w:pos="790"/>
        </w:tabs>
        <w:spacing w:line="600" w:lineRule="exact"/>
        <w:ind w:firstLine="640" w:firstLineChars="200"/>
        <w:rPr>
          <w:rFonts w:ascii="黑体" w:hAnsi="黑体" w:eastAsia="黑体" w:cs="黑体"/>
          <w:b/>
          <w:bCs/>
          <w:sz w:val="32"/>
          <w:szCs w:val="32"/>
        </w:rPr>
      </w:pPr>
      <w:r>
        <w:rPr>
          <w:rFonts w:hint="eastAsia" w:ascii="仿宋" w:hAnsi="仿宋" w:eastAsia="仿宋" w:cs="仿宋"/>
          <w:sz w:val="32"/>
          <w:szCs w:val="32"/>
        </w:rPr>
        <w:t>通过严格开展内部审计工作，继续发现问题进行细致整改。认真完成党委部署的内部审计工作，通过审计，助力乡村振兴。督导财务人员再教育，财务支出更加合理化、科学化，计划全体科室成员2020年考下初级审计师，证打造一支专业的人才队伍，更好的完成内审工作。</w:t>
      </w:r>
    </w:p>
    <w:p w14:paraId="01ED6CBC">
      <w:pPr>
        <w:autoSpaceDE w:val="0"/>
        <w:autoSpaceDN w:val="0"/>
        <w:adjustRightInd w:val="0"/>
        <w:ind w:left="841"/>
        <w:jc w:val="center"/>
        <w:rPr>
          <w:rFonts w:eastAsia="仿宋"/>
          <w:b/>
          <w:bCs/>
          <w:sz w:val="32"/>
          <w:szCs w:val="32"/>
        </w:rPr>
      </w:pPr>
      <w:r>
        <w:rPr>
          <w:rFonts w:hint="eastAsia" w:eastAsia="仿宋" w:cs="仿宋"/>
          <w:b/>
          <w:bCs/>
          <w:sz w:val="32"/>
          <w:szCs w:val="32"/>
        </w:rPr>
        <w:t>分项绩效目标</w:t>
      </w:r>
    </w:p>
    <w:p w14:paraId="3F2703E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321" w:firstLineChars="100"/>
        <w:rPr>
          <w:rFonts w:eastAsia="Times New Roman"/>
          <w:sz w:val="32"/>
        </w:rPr>
      </w:pPr>
      <w:r>
        <w:rPr>
          <w:rFonts w:ascii="宋体" w:hAnsi="宋体"/>
          <w:b/>
          <w:sz w:val="32"/>
        </w:rPr>
        <w:t>1.政务管理</w:t>
      </w:r>
    </w:p>
    <w:p w14:paraId="4F0C4C2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3"/>
        <w:rPr>
          <w:rFonts w:eastAsia="Times New Roman"/>
          <w:b/>
          <w:sz w:val="32"/>
        </w:rPr>
      </w:pPr>
      <w:r>
        <w:rPr>
          <w:rFonts w:ascii="宋体" w:hAnsi="宋体"/>
          <w:b/>
          <w:sz w:val="32"/>
        </w:rPr>
        <w:t>职责描述：</w:t>
      </w:r>
    </w:p>
    <w:p w14:paraId="057BCD0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eastAsia="Times New Roman"/>
          <w:sz w:val="32"/>
        </w:rPr>
      </w:pPr>
      <w:r>
        <w:rPr>
          <w:rFonts w:ascii="宋体" w:hAnsi="宋体"/>
          <w:sz w:val="32"/>
        </w:rPr>
        <w:t>加强推进党的基层组织建设、纪检监察、党风廉政建设、统一战线、人民武装、精神文明建设、组织人事工作。加强机关事务性管理，开展机关自身能力建设。</w:t>
      </w:r>
    </w:p>
    <w:p w14:paraId="1324738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3"/>
        <w:rPr>
          <w:rFonts w:eastAsia="Times New Roman"/>
          <w:b/>
          <w:sz w:val="32"/>
        </w:rPr>
      </w:pPr>
      <w:r>
        <w:rPr>
          <w:rFonts w:ascii="宋体" w:hAnsi="宋体"/>
          <w:b/>
          <w:sz w:val="32"/>
        </w:rPr>
        <w:t>年度绩效目标：</w:t>
      </w:r>
    </w:p>
    <w:p w14:paraId="30C0220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eastAsia="Times New Roman"/>
          <w:sz w:val="32"/>
        </w:rPr>
      </w:pPr>
      <w:r>
        <w:rPr>
          <w:rFonts w:ascii="宋体" w:hAnsi="宋体"/>
          <w:sz w:val="32"/>
        </w:rPr>
        <w:t>依法依规履行机关日常管理事务，推进科学决策，确保机关工作正常运行。</w:t>
      </w:r>
    </w:p>
    <w:p w14:paraId="26CCB65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3"/>
        <w:rPr>
          <w:rFonts w:eastAsia="Times New Roman"/>
          <w:b/>
          <w:sz w:val="32"/>
        </w:rPr>
      </w:pPr>
      <w:r>
        <w:rPr>
          <w:rFonts w:ascii="宋体" w:hAnsi="宋体"/>
          <w:b/>
          <w:sz w:val="32"/>
        </w:rPr>
        <w:t>工作活动绩效指标：</w:t>
      </w:r>
    </w:p>
    <w:p w14:paraId="0A8838A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eastAsia="Times New Roman"/>
          <w:sz w:val="32"/>
        </w:rPr>
      </w:pPr>
      <w:r>
        <w:rPr>
          <w:rFonts w:ascii="宋体" w:hAnsi="宋体"/>
          <w:sz w:val="32"/>
        </w:rPr>
        <w:t>承办党委交办的其他事项，协调各办公室的工作关系。依法依规履行机关日常管理事务，工作任务完成率达到95%以上，确保机关工作正常运行。</w:t>
      </w:r>
    </w:p>
    <w:p w14:paraId="08D250C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eastAsia="Times New Roman"/>
          <w:sz w:val="32"/>
        </w:rPr>
      </w:pPr>
      <w:r>
        <w:rPr>
          <w:rFonts w:ascii="宋体" w:hAnsi="宋体"/>
          <w:b/>
          <w:sz w:val="32"/>
        </w:rPr>
        <w:t xml:space="preserve">    2.推动经济发展，完善基础设施，惠及民生。</w:t>
      </w:r>
    </w:p>
    <w:p w14:paraId="0A46535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3"/>
        <w:rPr>
          <w:rFonts w:eastAsia="Times New Roman"/>
          <w:b/>
          <w:sz w:val="32"/>
        </w:rPr>
      </w:pPr>
      <w:r>
        <w:rPr>
          <w:rFonts w:ascii="宋体" w:hAnsi="宋体"/>
          <w:b/>
          <w:sz w:val="32"/>
        </w:rPr>
        <w:t>职责描述：</w:t>
      </w:r>
    </w:p>
    <w:p w14:paraId="1683AC2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eastAsia="Times New Roman"/>
          <w:sz w:val="32"/>
        </w:rPr>
      </w:pPr>
      <w:r>
        <w:rPr>
          <w:rFonts w:ascii="宋体" w:hAnsi="宋体"/>
          <w:sz w:val="32"/>
        </w:rPr>
        <w:t>制定经济发展规划，促进民营企业发展，招商引资，发展支柱产业。加强基础设施建设，落实强农惠农措施，搞好技术推广应用。负责符合条件的农村居民最低生活保障工作。负责农村五保户的分散供养工作。负责符合条件的农村居民的临时生活救助。</w:t>
      </w:r>
    </w:p>
    <w:p w14:paraId="2F206AD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3"/>
        <w:rPr>
          <w:rFonts w:eastAsia="Times New Roman"/>
          <w:b/>
          <w:sz w:val="32"/>
        </w:rPr>
      </w:pPr>
      <w:r>
        <w:rPr>
          <w:rFonts w:ascii="宋体" w:hAnsi="宋体"/>
          <w:b/>
          <w:sz w:val="32"/>
        </w:rPr>
        <w:t>年度绩效目标：</w:t>
      </w:r>
    </w:p>
    <w:p w14:paraId="0AA47C8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eastAsia="Times New Roman"/>
          <w:sz w:val="32"/>
        </w:rPr>
      </w:pPr>
      <w:r>
        <w:rPr>
          <w:rFonts w:ascii="宋体" w:hAnsi="宋体"/>
          <w:sz w:val="32"/>
        </w:rPr>
        <w:t>多措并举，推动经济发展。促进农业发展，农民增收。实行动态管理，做到应保尽保、应退尽退。农村五保供养标准、供养能力逐步提高。缓解意外事件对特殊困难家庭造成的生活困难。</w:t>
      </w:r>
    </w:p>
    <w:p w14:paraId="4CD6005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3"/>
        <w:rPr>
          <w:rFonts w:eastAsia="Times New Roman"/>
          <w:sz w:val="32"/>
        </w:rPr>
      </w:pPr>
      <w:r>
        <w:rPr>
          <w:rFonts w:ascii="宋体" w:hAnsi="宋体"/>
          <w:b/>
          <w:sz w:val="32"/>
        </w:rPr>
        <w:t>工作活动绩效指标：</w:t>
      </w:r>
    </w:p>
    <w:p w14:paraId="3AA1CA7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eastAsia="Times New Roman"/>
          <w:sz w:val="32"/>
        </w:rPr>
      </w:pPr>
      <w:r>
        <w:rPr>
          <w:rFonts w:ascii="宋体" w:hAnsi="宋体"/>
          <w:sz w:val="32"/>
        </w:rPr>
        <w:t>承担经济发展和民生改善承担社会救助体系建设，负责农村居民最低生活保障、五保供养、医疗救助。培育支柱产业，加强基础设施建设和新型农村服务体系建设。落实安全生产责任制，搞好农业新技术示范推广。完善农村社会救助制度，实施分类救助，应保尽保</w:t>
      </w:r>
      <w:r>
        <w:rPr>
          <w:rFonts w:eastAsia="Times New Roman"/>
          <w:sz w:val="32"/>
        </w:rPr>
        <w:t>,</w:t>
      </w:r>
      <w:r>
        <w:rPr>
          <w:rFonts w:ascii="宋体" w:hAnsi="宋体"/>
          <w:sz w:val="32"/>
        </w:rPr>
        <w:t>动态管理。使工作任务完成率、农村居民低保保障率、五保供养保障率、生活救助到位率达到100%。</w:t>
      </w:r>
    </w:p>
    <w:p w14:paraId="39019DF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eastAsia="Times New Roman"/>
          <w:sz w:val="32"/>
        </w:rPr>
      </w:pPr>
      <w:r>
        <w:rPr>
          <w:rFonts w:ascii="宋体" w:hAnsi="宋体"/>
          <w:b/>
          <w:sz w:val="32"/>
        </w:rPr>
        <w:t>3.政策落实。</w:t>
      </w:r>
    </w:p>
    <w:p w14:paraId="631A48F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3"/>
        <w:rPr>
          <w:rFonts w:eastAsia="Times New Roman"/>
          <w:b/>
          <w:sz w:val="32"/>
        </w:rPr>
      </w:pPr>
      <w:r>
        <w:rPr>
          <w:rFonts w:ascii="宋体" w:hAnsi="宋体"/>
          <w:b/>
          <w:sz w:val="32"/>
        </w:rPr>
        <w:t>职责描述：</w:t>
      </w:r>
    </w:p>
    <w:p w14:paraId="610B8D2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eastAsia="Times New Roman"/>
          <w:sz w:val="32"/>
        </w:rPr>
      </w:pPr>
      <w:r>
        <w:rPr>
          <w:rFonts w:ascii="宋体" w:hAnsi="宋体"/>
          <w:sz w:val="32"/>
        </w:rPr>
        <w:t>采取奖励、扶助、社会保障等机制，引导家庭和个人打取计划生育措施，提高计划生育家庭发展能力。做好出生人口性别比治理工作的组织领导、宣传倡导、利益导向、全程服务、严查“两非”、统计监测、考核评估等重点工作。</w:t>
      </w:r>
    </w:p>
    <w:p w14:paraId="54AD9E6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3"/>
        <w:rPr>
          <w:rFonts w:eastAsia="Times New Roman"/>
          <w:b/>
          <w:sz w:val="32"/>
        </w:rPr>
      </w:pPr>
      <w:r>
        <w:rPr>
          <w:rFonts w:ascii="宋体" w:hAnsi="宋体"/>
          <w:b/>
          <w:sz w:val="32"/>
        </w:rPr>
        <w:t>年度绩效目标：</w:t>
      </w:r>
    </w:p>
    <w:p w14:paraId="04A90E5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eastAsia="Times New Roman"/>
          <w:sz w:val="32"/>
        </w:rPr>
      </w:pPr>
      <w:r>
        <w:rPr>
          <w:rFonts w:ascii="宋体" w:hAnsi="宋体"/>
          <w:sz w:val="32"/>
        </w:rPr>
        <w:t>有效遏制我镇出生人口性别比偏高的严峻形势，尽早实现出生人口性别比的自然平衡。</w:t>
      </w:r>
    </w:p>
    <w:p w14:paraId="02D524A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3"/>
        <w:rPr>
          <w:rFonts w:eastAsia="Times New Roman"/>
          <w:b/>
          <w:sz w:val="32"/>
        </w:rPr>
      </w:pPr>
      <w:r>
        <w:rPr>
          <w:rFonts w:ascii="宋体" w:hAnsi="宋体"/>
          <w:b/>
          <w:sz w:val="32"/>
        </w:rPr>
        <w:t>工作活动绩效指标：</w:t>
      </w:r>
    </w:p>
    <w:p w14:paraId="3BDBFAA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eastAsia="Times New Roman"/>
          <w:sz w:val="32"/>
        </w:rPr>
      </w:pPr>
      <w:r>
        <w:rPr>
          <w:rFonts w:ascii="宋体" w:hAnsi="宋体"/>
          <w:sz w:val="32"/>
        </w:rPr>
        <w:t>提供各类计划生育技术服务，建立利益导向机制，开展出生人口性别比治理以及流动人口计划生育管理等各项工作。稳定适度的低生育水平，有效保障计划生育家庭生活水平，提高妇女生殖健康水平，降低出生缺陷的发生，有效遏制出生人口性别比偏高问题。农村部分计划生育家庭奖励扶助政策落实率达到91%以上，计划生育家庭特别扶助政策落实率达到92%以上，出生人口性别比控制在112%以内。</w:t>
      </w:r>
    </w:p>
    <w:p w14:paraId="3EB6F92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eastAsia="Times New Roman"/>
          <w:sz w:val="32"/>
        </w:rPr>
      </w:pPr>
      <w:r>
        <w:rPr>
          <w:rFonts w:ascii="宋体" w:hAnsi="宋体"/>
          <w:b/>
          <w:sz w:val="32"/>
        </w:rPr>
        <w:t xml:space="preserve">    4.维护社会稳定和国家安全，负责本乡建设的总体规划。</w:t>
      </w:r>
    </w:p>
    <w:p w14:paraId="14CDBA3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2"/>
        <w:rPr>
          <w:rFonts w:eastAsia="Times New Roman"/>
          <w:b/>
          <w:sz w:val="32"/>
        </w:rPr>
      </w:pPr>
      <w:r>
        <w:rPr>
          <w:rFonts w:ascii="宋体" w:hAnsi="宋体"/>
          <w:b/>
          <w:sz w:val="32"/>
        </w:rPr>
        <w:t>职责描述：</w:t>
      </w:r>
    </w:p>
    <w:p w14:paraId="225FDE3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2"/>
        <w:rPr>
          <w:rFonts w:eastAsia="Times New Roman"/>
          <w:b/>
          <w:sz w:val="32"/>
        </w:rPr>
      </w:pPr>
      <w:r>
        <w:rPr>
          <w:rFonts w:ascii="宋体" w:hAnsi="宋体"/>
          <w:sz w:val="32"/>
        </w:rPr>
        <w:t>指导、协调和督导各级各部门排查、化解影响社会稳定的重大不稳定隐患、群体性事件和突发事件及影响国家安全的事件。对本镇街道进行整体规划、整修。</w:t>
      </w:r>
    </w:p>
    <w:p w14:paraId="65807EF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eastAsia="Times New Roman"/>
          <w:sz w:val="32"/>
        </w:rPr>
      </w:pPr>
      <w:r>
        <w:rPr>
          <w:rFonts w:ascii="宋体" w:hAnsi="宋体"/>
          <w:sz w:val="32"/>
        </w:rPr>
        <w:t xml:space="preserve">    </w:t>
      </w:r>
      <w:r>
        <w:rPr>
          <w:rFonts w:ascii="宋体" w:hAnsi="宋体"/>
          <w:b/>
          <w:sz w:val="32"/>
        </w:rPr>
        <w:t>年度绩效目标：</w:t>
      </w:r>
    </w:p>
    <w:p w14:paraId="7B51F6C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eastAsia="Times New Roman"/>
          <w:sz w:val="32"/>
        </w:rPr>
      </w:pPr>
      <w:r>
        <w:rPr>
          <w:rFonts w:ascii="宋体" w:hAnsi="宋体"/>
          <w:sz w:val="32"/>
        </w:rPr>
        <w:t>预防减少不稳定因素的发生，有效化解不稳定隐患、群体性事件和突发事件，维护国家安全工作。做好本乡道路整修、住宅规划、房屋拆迁。维护好本镇城镇建设管理规划。</w:t>
      </w:r>
    </w:p>
    <w:p w14:paraId="18EB6B0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3"/>
        <w:rPr>
          <w:rFonts w:eastAsia="Times New Roman"/>
          <w:sz w:val="32"/>
        </w:rPr>
      </w:pPr>
      <w:r>
        <w:rPr>
          <w:rFonts w:ascii="宋体" w:hAnsi="宋体"/>
          <w:b/>
          <w:sz w:val="32"/>
        </w:rPr>
        <w:t>工作活动绩效指标：</w:t>
      </w:r>
    </w:p>
    <w:p w14:paraId="53F86BE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eastAsia="Times New Roman"/>
          <w:sz w:val="32"/>
        </w:rPr>
      </w:pPr>
      <w:r>
        <w:rPr>
          <w:rFonts w:ascii="宋体" w:hAnsi="宋体"/>
          <w:sz w:val="32"/>
        </w:rPr>
        <w:t>指导、协调和督导各级各部门排查、化解影响社会稳定的重大不稳定隐患、群体性事件和突发事件。贯彻实施国家安全战略，推进国家安全法制建设，贯彻落实国家安全工作方针，研究解决涉及国家安全工作的重大问题。负责本乡公共设施的建设维护。预防减少不稳定因素的发生，有效化解不稳定隐患、群体性事件和突发事件，维护国家安全工作。做好本乡道路整修、住宅规划、房屋拆迁。安保活动圆满完成情况达到81%以上，协调督导事项化解率达到86%以上，规划管理程度达到86%以上。</w:t>
      </w:r>
    </w:p>
    <w:p w14:paraId="3C0BA93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eastAsia="Times New Roman"/>
          <w:sz w:val="32"/>
        </w:rPr>
      </w:pPr>
      <w:r>
        <w:rPr>
          <w:rFonts w:ascii="宋体" w:hAnsi="宋体"/>
          <w:b/>
          <w:sz w:val="32"/>
        </w:rPr>
        <w:t>5.财政业务管理。</w:t>
      </w:r>
    </w:p>
    <w:p w14:paraId="1020EB7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2"/>
        <w:rPr>
          <w:rFonts w:eastAsia="Times New Roman"/>
          <w:b/>
          <w:sz w:val="32"/>
        </w:rPr>
      </w:pPr>
      <w:r>
        <w:rPr>
          <w:rFonts w:ascii="宋体" w:hAnsi="宋体"/>
          <w:b/>
          <w:sz w:val="32"/>
        </w:rPr>
        <w:t>职责描述：</w:t>
      </w:r>
    </w:p>
    <w:p w14:paraId="546F15B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eastAsia="Times New Roman"/>
          <w:sz w:val="32"/>
        </w:rPr>
      </w:pPr>
      <w:r>
        <w:rPr>
          <w:rFonts w:ascii="宋体" w:hAnsi="宋体"/>
          <w:sz w:val="32"/>
        </w:rPr>
        <w:t>按照保工资、保运转的顺序做好预算安排；对不规范的票据一律不报销、不入账；对无正式发票据一律不报销，不入账；不定期进村入户抽查涉农资金落实情况；采用按月进行资产核查；坚持以收定支，杜绝举债行为发生。</w:t>
      </w:r>
    </w:p>
    <w:p w14:paraId="0A70247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3"/>
        <w:rPr>
          <w:rFonts w:eastAsia="Times New Roman"/>
          <w:sz w:val="32"/>
        </w:rPr>
      </w:pPr>
      <w:r>
        <w:rPr>
          <w:rFonts w:ascii="宋体" w:hAnsi="宋体"/>
          <w:b/>
          <w:sz w:val="32"/>
        </w:rPr>
        <w:t>年度绩效目标：</w:t>
      </w:r>
    </w:p>
    <w:p w14:paraId="1C9A49C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eastAsia="Times New Roman"/>
          <w:sz w:val="32"/>
        </w:rPr>
      </w:pPr>
      <w:r>
        <w:rPr>
          <w:rFonts w:ascii="宋体" w:hAnsi="宋体"/>
          <w:sz w:val="32"/>
        </w:rPr>
        <w:t>预算执行良好；财务管理规范；涉农资金落实到位；国有资产管理有序，不发生流失；债权债务监督管理有力。</w:t>
      </w:r>
    </w:p>
    <w:p w14:paraId="208C5D3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3"/>
        <w:rPr>
          <w:rFonts w:eastAsia="Times New Roman"/>
          <w:b/>
          <w:sz w:val="32"/>
        </w:rPr>
      </w:pPr>
      <w:r>
        <w:rPr>
          <w:rFonts w:ascii="宋体" w:hAnsi="宋体"/>
          <w:b/>
          <w:sz w:val="32"/>
        </w:rPr>
        <w:t>工作活动绩效指标：</w:t>
      </w:r>
    </w:p>
    <w:p w14:paraId="759D04D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eastAsia="Times New Roman"/>
          <w:sz w:val="32"/>
        </w:rPr>
      </w:pPr>
      <w:r>
        <w:rPr>
          <w:rFonts w:ascii="宋体" w:hAnsi="宋体"/>
          <w:sz w:val="32"/>
        </w:rPr>
        <w:t>财政财务预算、涉农资金及项目管理等。保证镇机关正常运转，合理安排支出，规范村级财务管理，监督管理涉农资金兑付落实，加强国有资产管理，杜绝增加政府债务，提高预算完整性，做好项目绩效评价。做到工资按月发放，不规范票据张数</w:t>
      </w:r>
      <w:r>
        <w:rPr>
          <w:rFonts w:eastAsia="Times New Roman"/>
          <w:sz w:val="32"/>
        </w:rPr>
        <w:t>0</w:t>
      </w:r>
      <w:r>
        <w:rPr>
          <w:rFonts w:ascii="宋体" w:hAnsi="宋体"/>
          <w:sz w:val="32"/>
        </w:rPr>
        <w:t>张，巡查次数达到4次以上，核查次数12次，举债次数</w:t>
      </w:r>
      <w:r>
        <w:rPr>
          <w:rFonts w:eastAsia="Times New Roman"/>
          <w:sz w:val="32"/>
        </w:rPr>
        <w:t>0</w:t>
      </w:r>
      <w:r>
        <w:rPr>
          <w:rFonts w:ascii="宋体" w:hAnsi="宋体"/>
          <w:sz w:val="32"/>
        </w:rPr>
        <w:t>次。</w:t>
      </w:r>
    </w:p>
    <w:p w14:paraId="18AAA0A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eastAsia="Times New Roman"/>
          <w:sz w:val="32"/>
        </w:rPr>
      </w:pPr>
      <w:r>
        <w:rPr>
          <w:rFonts w:ascii="宋体" w:hAnsi="宋体"/>
          <w:b/>
          <w:sz w:val="32"/>
        </w:rPr>
        <w:t xml:space="preserve">    6.农业科技支撑和公共服务，推动文化发展。</w:t>
      </w:r>
    </w:p>
    <w:p w14:paraId="0323CB7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2"/>
        <w:rPr>
          <w:rFonts w:eastAsia="Times New Roman"/>
          <w:b/>
          <w:sz w:val="32"/>
        </w:rPr>
      </w:pPr>
      <w:r>
        <w:rPr>
          <w:rFonts w:ascii="宋体" w:hAnsi="宋体"/>
          <w:b/>
          <w:sz w:val="32"/>
        </w:rPr>
        <w:t>职责描述：</w:t>
      </w:r>
    </w:p>
    <w:p w14:paraId="4099E08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eastAsia="Times New Roman"/>
          <w:sz w:val="32"/>
        </w:rPr>
      </w:pPr>
      <w:r>
        <w:rPr>
          <w:rFonts w:ascii="宋体" w:hAnsi="宋体"/>
          <w:sz w:val="32"/>
        </w:rPr>
        <w:t>按照上级部署，组织开展职业教育和新型职业农民教育培训。开展计划生育、生殖保健、优生优育知识宣传教育和咨询服务。开展力所能及的母婴保健及优生服务。运用多种文化艺术手段，组织开展丰富多彩的群众性文化、艺术、体育活动，提高农民基本素质。</w:t>
      </w:r>
    </w:p>
    <w:p w14:paraId="5516DCD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3"/>
        <w:rPr>
          <w:rFonts w:eastAsia="Times New Roman"/>
          <w:sz w:val="32"/>
        </w:rPr>
      </w:pPr>
      <w:r>
        <w:rPr>
          <w:rFonts w:ascii="宋体" w:hAnsi="宋体"/>
          <w:b/>
          <w:sz w:val="32"/>
        </w:rPr>
        <w:t>年度绩效目标：</w:t>
      </w:r>
    </w:p>
    <w:p w14:paraId="59389ED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eastAsia="Times New Roman"/>
          <w:sz w:val="32"/>
        </w:rPr>
      </w:pPr>
      <w:r>
        <w:rPr>
          <w:rFonts w:ascii="宋体" w:hAnsi="宋体"/>
          <w:sz w:val="32"/>
        </w:rPr>
        <w:t>培训与现代农业发展相适应的新型职业农民；为推进计生工作，开展计划生育、生殖保健、优生优育知识宣传教育和咨询服务；开展力所能及的母婴保健及优生服务，提高出生人口素质；推动全乡文化艺术健康发展。</w:t>
      </w:r>
    </w:p>
    <w:p w14:paraId="4D08C69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3"/>
        <w:rPr>
          <w:rFonts w:eastAsia="Times New Roman"/>
          <w:b/>
          <w:sz w:val="32"/>
        </w:rPr>
      </w:pPr>
      <w:r>
        <w:rPr>
          <w:rFonts w:ascii="宋体" w:hAnsi="宋体"/>
          <w:b/>
          <w:sz w:val="32"/>
        </w:rPr>
        <w:t>工作活动绩效指标：</w:t>
      </w:r>
    </w:p>
    <w:p w14:paraId="0456160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3"/>
        <w:rPr>
          <w:rFonts w:eastAsia="Times New Roman"/>
          <w:sz w:val="32"/>
        </w:rPr>
      </w:pPr>
      <w:r>
        <w:rPr>
          <w:rFonts w:ascii="宋体" w:hAnsi="宋体"/>
          <w:sz w:val="32"/>
        </w:rPr>
        <w:t>提高农业机械化水平，建立健全农业科技服务和防灾减灾体系，推动农业生产向现代农业发展。运用多种文化艺术手段，开展丰富多彩群众活动。促进农业现代化，提高农业劳动生产率，增加农民收入。运用多种文化艺术手段，丰富群众文化、提高农民机械化水平。新型职业农民培育完成率达到100%；免费提供计生知识宣传教育和咨询服务次数12次；开展保健和优生服务次数12次；组织系列文化活动数量达到10次以上。</w:t>
      </w:r>
    </w:p>
    <w:p w14:paraId="07A2FA18">
      <w:pPr>
        <w:pStyle w:val="15"/>
        <w:rPr>
          <w:rFonts w:ascii="Times New Roman" w:hAnsi="Times New Roman" w:eastAsia="Times New Roman"/>
          <w:sz w:val="32"/>
        </w:rPr>
      </w:pPr>
    </w:p>
    <w:p w14:paraId="15C18B3C">
      <w:pPr>
        <w:autoSpaceDE w:val="0"/>
        <w:autoSpaceDN w:val="0"/>
        <w:adjustRightInd w:val="0"/>
        <w:ind w:left="198" w:firstLine="643" w:firstLineChars="200"/>
        <w:jc w:val="left"/>
        <w:rPr>
          <w:rFonts w:eastAsia="仿宋"/>
          <w:b/>
          <w:bCs/>
          <w:sz w:val="32"/>
          <w:szCs w:val="32"/>
        </w:rPr>
      </w:pPr>
      <w:r>
        <w:rPr>
          <w:rFonts w:hint="eastAsia" w:eastAsia="仿宋" w:cs="仿宋"/>
          <w:b/>
          <w:bCs/>
          <w:sz w:val="32"/>
          <w:szCs w:val="32"/>
        </w:rPr>
        <w:t>（三）工作保障措施</w:t>
      </w:r>
    </w:p>
    <w:p w14:paraId="24047129">
      <w:pPr>
        <w:spacing w:line="60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一、继续抓好基层党建工作</w:t>
      </w:r>
    </w:p>
    <w:p w14:paraId="698E3649">
      <w:pPr>
        <w:spacing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（一）树牢党建主业意识</w:t>
      </w:r>
    </w:p>
    <w:p w14:paraId="6DFE2423">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把抓好党建作为最大政绩，持续用力，久久为功。对照县委关于基层党建的工作目标和“两新一比”工作要求，以党建带动招商引资、特色小镇、脱贫攻坚、人居环境等重点工作。</w:t>
      </w:r>
    </w:p>
    <w:p w14:paraId="212401CA">
      <w:pPr>
        <w:spacing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（二）抓实“三位一体”党建模式</w:t>
      </w:r>
    </w:p>
    <w:p w14:paraId="1BBEEC4B">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深入开展党员为群众办好事活动，组织好乡村职业党代表宣讲工作，持续发挥好基层组织和社会组织作用。</w:t>
      </w:r>
    </w:p>
    <w:p w14:paraId="1AB17242">
      <w:pPr>
        <w:spacing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（三）开展好“不忘初心、牢记使命”主题教育</w:t>
      </w:r>
    </w:p>
    <w:p w14:paraId="5F3C2A27">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利用好主题教育契机着力解决软弱涣散党组织，全面提升全乡各党支部党内制度执行标准。</w:t>
      </w:r>
    </w:p>
    <w:p w14:paraId="1C94C1F5">
      <w:pPr>
        <w:spacing w:line="60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二、保持良好商业业态，实现旅游收入翻新番</w:t>
      </w:r>
    </w:p>
    <w:p w14:paraId="7EA7625E">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继续落实商户“以奖代补”政策，进一步提高商户经营积极性；开展商户走访、座谈等日常管理工作，聘请专业老师对商户进行培训；统筹多方资源，加大4A级旅游景区宣传力度，吸引外界商家落户小镇；市场化运营再创新高，常态化开展“旅游月”主题活动，吸引更多外地的旅行团入驻小镇。持续培养学员制作粮画、增加沿街粮画元素，拓宽粮画销售渠道。</w:t>
      </w:r>
    </w:p>
    <w:p w14:paraId="10E5318F">
      <w:pPr>
        <w:spacing w:line="60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三、继续抓好农业农村工作</w:t>
      </w:r>
    </w:p>
    <w:p w14:paraId="678AD0FB">
      <w:pPr>
        <w:spacing w:line="600" w:lineRule="exac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一是</w:t>
      </w:r>
      <w:r>
        <w:rPr>
          <w:rFonts w:hint="eastAsia" w:ascii="仿宋_GB2312" w:hAnsi="仿宋_GB2312" w:eastAsia="仿宋_GB2312" w:cs="仿宋_GB2312"/>
          <w:sz w:val="32"/>
          <w:szCs w:val="32"/>
        </w:rPr>
        <w:t>加大资金投入，创新工作方法，提高粮画小镇的知名度，增加群众收入；</w:t>
      </w:r>
      <w:r>
        <w:rPr>
          <w:rFonts w:hint="eastAsia" w:ascii="楷体" w:hAnsi="楷体" w:eastAsia="楷体" w:cs="楷体"/>
          <w:b/>
          <w:bCs/>
          <w:sz w:val="32"/>
          <w:szCs w:val="32"/>
        </w:rPr>
        <w:t>二是</w:t>
      </w:r>
      <w:r>
        <w:rPr>
          <w:rFonts w:hint="eastAsia" w:ascii="仿宋_GB2312" w:hAnsi="仿宋_GB2312" w:eastAsia="仿宋_GB2312" w:cs="仿宋_GB2312"/>
          <w:sz w:val="32"/>
          <w:szCs w:val="32"/>
        </w:rPr>
        <w:t>继续搞好宣传，让“美丽乡村、特色小镇、美丽庭院”的理念深入人心，从自身做起，维护好已将规划好的建设成果；</w:t>
      </w:r>
      <w:r>
        <w:rPr>
          <w:rFonts w:hint="eastAsia" w:ascii="楷体" w:hAnsi="楷体" w:eastAsia="楷体" w:cs="楷体"/>
          <w:b/>
          <w:bCs/>
          <w:sz w:val="32"/>
          <w:szCs w:val="32"/>
        </w:rPr>
        <w:t>三是</w:t>
      </w:r>
      <w:r>
        <w:rPr>
          <w:rFonts w:hint="eastAsia" w:ascii="仿宋" w:hAnsi="仿宋" w:eastAsia="仿宋" w:cs="仿宋"/>
          <w:sz w:val="32"/>
          <w:szCs w:val="32"/>
        </w:rPr>
        <w:t>禁烧、散乱污、非法加油站点等工作继续按照已建立的长效机制，做好日常巡检查、落实责任人，确保不反弹、杜绝新增。针对未整治到位的散乱污企业实行属地管理，加大力度和措施，实现扫尾清零；</w:t>
      </w:r>
      <w:r>
        <w:rPr>
          <w:rFonts w:hint="eastAsia" w:ascii="楷体" w:hAnsi="楷体" w:eastAsia="楷体" w:cs="楷体"/>
          <w:b/>
          <w:bCs/>
          <w:sz w:val="32"/>
          <w:szCs w:val="32"/>
        </w:rPr>
        <w:t>四是</w:t>
      </w:r>
      <w:r>
        <w:rPr>
          <w:rFonts w:hint="eastAsia" w:ascii="仿宋" w:hAnsi="仿宋" w:eastAsia="仿宋" w:cs="仿宋"/>
          <w:sz w:val="32"/>
          <w:szCs w:val="32"/>
        </w:rPr>
        <w:t>农村环境卫生工作继续协调物业公司，做好日常保洁，高标准要求；</w:t>
      </w:r>
      <w:r>
        <w:rPr>
          <w:rFonts w:hint="eastAsia" w:ascii="楷体" w:hAnsi="楷体" w:eastAsia="楷体" w:cs="楷体"/>
          <w:b/>
          <w:bCs/>
          <w:sz w:val="32"/>
          <w:szCs w:val="32"/>
        </w:rPr>
        <w:t>五是</w:t>
      </w:r>
      <w:r>
        <w:rPr>
          <w:rFonts w:hint="eastAsia" w:ascii="仿宋" w:hAnsi="仿宋" w:eastAsia="仿宋" w:cs="仿宋"/>
          <w:sz w:val="32"/>
          <w:szCs w:val="32"/>
        </w:rPr>
        <w:t>持续利用农村集体产权制度改革的成果，结合现有旅游产业，将清理出来的资源、资产通过市场化运作的方式最大限度地盘活、增值。</w:t>
      </w:r>
    </w:p>
    <w:p w14:paraId="32A1183D">
      <w:pPr>
        <w:spacing w:line="60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四、继续抓好社会民生工作</w:t>
      </w:r>
    </w:p>
    <w:p w14:paraId="501864E1">
      <w:pPr>
        <w:spacing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（一）做好扶贫工作与民政工作</w:t>
      </w:r>
    </w:p>
    <w:p w14:paraId="12A1C614">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确保到2020年未脱贫贫困户能够稳定脱贫；按照县政府要求，做好精准防贫工作；加强驻村工作队、帮扶责任人日常管理，做到持续帮扶，解决贫困户困难。壮大粮画产业增加贫困户收入；健全防贫机制医疗、因学致贫全覆盖；保障产业入股全覆盖收益资金安全到户；加大扶贫小额贷款宣传力度，做到家喻户晓；贫困户符合条件的全部纳入低保，符合五保条件的全部纳入五保；建立健全防灾救助机制，做到第一时间了解灾情，及时上报救助，对困难群众做到动态管理，针对大病，突发事故引起的家庭生活困难，应纳尽纳，应退尽退实现政策兜底全覆盖。</w:t>
      </w:r>
    </w:p>
    <w:p w14:paraId="601BC6D5">
      <w:pPr>
        <w:spacing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（二）继续抓好集体经济发展工作</w:t>
      </w:r>
    </w:p>
    <w:p w14:paraId="03320307">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依托当前清理集体土地大形势，对村庄所有集体土地进行详细摸排，对不合理发包的土地进行重新发包，增加收入，对拖欠土地承包款的予以清理，收缴到位；</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加大招商引资力度，号召在外有成人员回乡投资，村集体以土地入股，在外有成人员提供资金和项目，发展村级产业；</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完善村级集体经济管理制度，管理公开透明化。</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加强宣传教育，落实分红政策，对有收入的村逐步开始对村民分红，提高村民参与感和积极性；</w:t>
      </w:r>
      <w:r>
        <w:rPr>
          <w:rFonts w:hint="eastAsia" w:ascii="仿宋_GB2312" w:hAnsi="仿宋_GB2312" w:eastAsia="仿宋_GB2312" w:cs="仿宋_GB2312"/>
          <w:b/>
          <w:bCs/>
          <w:sz w:val="32"/>
          <w:szCs w:val="32"/>
        </w:rPr>
        <w:t>五是</w:t>
      </w:r>
      <w:r>
        <w:rPr>
          <w:rFonts w:hint="eastAsia" w:ascii="仿宋_GB2312" w:hAnsi="仿宋_GB2312" w:eastAsia="仿宋_GB2312" w:cs="仿宋_GB2312"/>
          <w:sz w:val="32"/>
          <w:szCs w:val="32"/>
        </w:rPr>
        <w:t>观摩学习，组织所辖村组织到外地集体经济发展的较好的村进行观摩学习，为集体经济发展做好引领示范。组织开展培训会，对两委干部、党员、村民开展培训教育，开拓他们视野增强他们能力，</w:t>
      </w:r>
    </w:p>
    <w:p w14:paraId="781630C7">
      <w:pPr>
        <w:spacing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（三）继续抓好信访维稳和综治工作</w:t>
      </w:r>
    </w:p>
    <w:p w14:paraId="583E23F1">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经常性排查区域内的信访稳定及隐患排查工作，</w:t>
      </w:r>
      <w:r>
        <w:rPr>
          <w:rFonts w:hint="eastAsia" w:ascii="仿宋" w:hAnsi="仿宋" w:eastAsia="仿宋" w:cs="仿宋"/>
          <w:sz w:val="32"/>
          <w:szCs w:val="32"/>
        </w:rPr>
        <w:t>对排查出的问题要逐案设立台账。及时处理信访积案，对原有的信访重点案件找到突破点，及时解决根源问题，避免上访隐患。</w:t>
      </w:r>
    </w:p>
    <w:p w14:paraId="0E5D92BE">
      <w:pPr>
        <w:spacing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（四）继续抓好团组织工作</w:t>
      </w:r>
    </w:p>
    <w:p w14:paraId="2D609C4B">
      <w:pPr>
        <w:spacing w:line="600" w:lineRule="exact"/>
        <w:ind w:firstLine="643" w:firstLineChars="200"/>
        <w:rPr>
          <w:rFonts w:ascii="仿宋_GB2312" w:hAnsi="仿宋_GB2312" w:eastAsia="仿宋_GB2312" w:cs="仿宋_GB2312"/>
          <w:sz w:val="30"/>
          <w:szCs w:val="30"/>
        </w:rPr>
      </w:pPr>
      <w:r>
        <w:rPr>
          <w:rFonts w:hint="eastAsia" w:ascii="楷体" w:hAnsi="楷体" w:eastAsia="楷体" w:cs="楷体"/>
          <w:b/>
          <w:bCs/>
          <w:sz w:val="32"/>
          <w:szCs w:val="32"/>
        </w:rPr>
        <w:t>一是</w:t>
      </w:r>
      <w:r>
        <w:rPr>
          <w:rFonts w:hint="eastAsia" w:ascii="仿宋_GB2312" w:hAnsi="仿宋_GB2312" w:eastAsia="仿宋_GB2312" w:cs="仿宋_GB2312"/>
          <w:sz w:val="30"/>
          <w:szCs w:val="30"/>
        </w:rPr>
        <w:t>突出政治思想引领，警惕危险思想侵害青少年，结合社会热点话题，开展接地气、易接受、正能量的青年活动，利用好新型媒体，把基层青年潜力激发出来；</w:t>
      </w:r>
      <w:r>
        <w:rPr>
          <w:rFonts w:hint="eastAsia" w:ascii="楷体" w:hAnsi="楷体" w:eastAsia="楷体" w:cs="楷体"/>
          <w:b/>
          <w:bCs/>
          <w:sz w:val="32"/>
          <w:szCs w:val="32"/>
        </w:rPr>
        <w:t>二是</w:t>
      </w:r>
      <w:r>
        <w:rPr>
          <w:rFonts w:hint="eastAsia" w:ascii="仿宋_GB2312" w:hAnsi="仿宋_GB2312" w:eastAsia="仿宋_GB2312" w:cs="仿宋_GB2312"/>
          <w:sz w:val="30"/>
          <w:szCs w:val="30"/>
        </w:rPr>
        <w:t>完善镇村两级组织架构，明确各团组织负责人，确保团支部能真正运行起来；</w:t>
      </w:r>
      <w:r>
        <w:rPr>
          <w:rFonts w:hint="eastAsia" w:ascii="楷体" w:hAnsi="楷体" w:eastAsia="楷体" w:cs="楷体"/>
          <w:b/>
          <w:bCs/>
          <w:sz w:val="32"/>
          <w:szCs w:val="32"/>
        </w:rPr>
        <w:t>三是</w:t>
      </w:r>
      <w:r>
        <w:rPr>
          <w:rFonts w:hint="eastAsia" w:ascii="仿宋_GB2312" w:hAnsi="仿宋_GB2312" w:eastAsia="仿宋_GB2312" w:cs="仿宋_GB2312"/>
          <w:sz w:val="30"/>
          <w:szCs w:val="30"/>
        </w:rPr>
        <w:t>摸底统计好全镇青年台账，分析数据，有针对性地开展医疗救助、关爱帮助、就业工作等服务；</w:t>
      </w:r>
      <w:r>
        <w:rPr>
          <w:rFonts w:hint="eastAsia" w:ascii="楷体" w:hAnsi="楷体" w:eastAsia="楷体" w:cs="楷体"/>
          <w:b/>
          <w:bCs/>
          <w:sz w:val="32"/>
          <w:szCs w:val="32"/>
        </w:rPr>
        <w:t>四是</w:t>
      </w:r>
      <w:r>
        <w:rPr>
          <w:rFonts w:hint="eastAsia" w:ascii="仿宋_GB2312" w:hAnsi="仿宋_GB2312" w:eastAsia="仿宋_GB2312" w:cs="仿宋_GB2312"/>
          <w:sz w:val="30"/>
          <w:szCs w:val="30"/>
        </w:rPr>
        <w:t>严格落实上级安排的各项工作和“三会两制一课”制度，对慢作为、不作为、乱作为的团干部和思想政治错误严肃处理，保证团队伍的清明正洁。</w:t>
      </w:r>
    </w:p>
    <w:p w14:paraId="4C1E77E8">
      <w:pPr>
        <w:spacing w:line="60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五、继续落实好纪委工作</w:t>
      </w:r>
    </w:p>
    <w:p w14:paraId="0BED0D41">
      <w:pPr>
        <w:spacing w:line="600" w:lineRule="exac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一是</w:t>
      </w:r>
      <w:r>
        <w:rPr>
          <w:rFonts w:hint="eastAsia" w:ascii="仿宋_GB2312" w:eastAsia="仿宋_GB2312"/>
          <w:sz w:val="32"/>
          <w:szCs w:val="32"/>
        </w:rPr>
        <w:t>监督好党风廉政“两个责任”落实工作，发挥好监督专责，努力在日常监督、长效监督上实现创新突破，把全面从</w:t>
      </w:r>
      <w:r>
        <w:rPr>
          <w:rFonts w:hint="eastAsia" w:ascii="仿宋_GB2312" w:eastAsia="仿宋_GB2312"/>
          <w:sz w:val="32"/>
          <w:szCs w:val="32"/>
          <w:lang w:eastAsia="zh-CN"/>
        </w:rPr>
        <w:t>严</w:t>
      </w:r>
      <w:r>
        <w:rPr>
          <w:rFonts w:hint="eastAsia" w:ascii="仿宋_GB2312" w:eastAsia="仿宋_GB2312"/>
          <w:sz w:val="32"/>
          <w:szCs w:val="32"/>
        </w:rPr>
        <w:t>治党不断引向深入；</w:t>
      </w:r>
      <w:r>
        <w:rPr>
          <w:rFonts w:hint="eastAsia" w:ascii="楷体" w:hAnsi="楷体" w:eastAsia="楷体" w:cs="楷体"/>
          <w:b/>
          <w:bCs/>
          <w:sz w:val="32"/>
          <w:szCs w:val="32"/>
        </w:rPr>
        <w:t>二是</w:t>
      </w:r>
      <w:r>
        <w:rPr>
          <w:rFonts w:hint="eastAsia" w:ascii="仿宋_GB2312" w:eastAsia="仿宋_GB2312"/>
          <w:sz w:val="32"/>
          <w:szCs w:val="32"/>
        </w:rPr>
        <w:t>将“不忘初心</w:t>
      </w:r>
      <w:r>
        <w:rPr>
          <w:rFonts w:hint="eastAsia" w:ascii="仿宋_GB2312" w:eastAsia="仿宋_GB2312"/>
          <w:sz w:val="32"/>
          <w:szCs w:val="32"/>
          <w:lang w:eastAsia="zh-CN"/>
        </w:rPr>
        <w:t>、</w:t>
      </w:r>
      <w:r>
        <w:rPr>
          <w:rFonts w:hint="eastAsia" w:ascii="仿宋_GB2312" w:eastAsia="仿宋_GB2312"/>
          <w:sz w:val="32"/>
          <w:szCs w:val="32"/>
        </w:rPr>
        <w:t>牢记使命”主题教育成效与整治群众身边的腐败和作风问题专项整治工作、“监督前移、村村过堂”工作工作结合起来，持续开展警示教育，发现问题，整改提高，完善制度漏洞。持续强化不敢腐的震慑，努力</w:t>
      </w:r>
      <w:r>
        <w:rPr>
          <w:rFonts w:ascii="仿宋_GB2312" w:eastAsia="仿宋_GB2312"/>
          <w:sz w:val="32"/>
          <w:szCs w:val="32"/>
        </w:rPr>
        <w:t>扎牢不能腐的笼子，</w:t>
      </w:r>
      <w:r>
        <w:rPr>
          <w:rFonts w:hint="eastAsia" w:ascii="仿宋_GB2312" w:eastAsia="仿宋_GB2312"/>
          <w:sz w:val="32"/>
          <w:szCs w:val="32"/>
        </w:rPr>
        <w:t>增强</w:t>
      </w:r>
      <w:r>
        <w:rPr>
          <w:rFonts w:ascii="仿宋_GB2312" w:eastAsia="仿宋_GB2312"/>
          <w:sz w:val="32"/>
          <w:szCs w:val="32"/>
        </w:rPr>
        <w:t>不想腐的</w:t>
      </w:r>
      <w:r>
        <w:rPr>
          <w:rFonts w:hint="eastAsia" w:ascii="仿宋_GB2312" w:eastAsia="仿宋_GB2312"/>
          <w:sz w:val="32"/>
          <w:szCs w:val="32"/>
        </w:rPr>
        <w:t>自觉，</w:t>
      </w:r>
      <w:r>
        <w:rPr>
          <w:rFonts w:ascii="仿宋_GB2312" w:eastAsia="仿宋_GB2312"/>
          <w:sz w:val="32"/>
          <w:szCs w:val="32"/>
        </w:rPr>
        <w:t>巩固发展反腐败斗争压倒性态势</w:t>
      </w:r>
      <w:r>
        <w:rPr>
          <w:rFonts w:hint="eastAsia" w:ascii="仿宋_GB2312" w:eastAsia="仿宋_GB2312"/>
          <w:sz w:val="32"/>
          <w:szCs w:val="32"/>
        </w:rPr>
        <w:t>；</w:t>
      </w:r>
      <w:r>
        <w:rPr>
          <w:rFonts w:hint="eastAsia" w:ascii="楷体" w:hAnsi="楷体" w:eastAsia="楷体" w:cs="楷体"/>
          <w:b/>
          <w:bCs/>
          <w:sz w:val="32"/>
          <w:szCs w:val="32"/>
        </w:rPr>
        <w:t>三是</w:t>
      </w:r>
      <w:r>
        <w:rPr>
          <w:rFonts w:hint="eastAsia" w:ascii="仿宋_GB2312" w:eastAsia="仿宋_GB2312"/>
          <w:sz w:val="32"/>
          <w:szCs w:val="32"/>
        </w:rPr>
        <w:t>按照政治过硬、本领高强的要求，持续深化纪检队伍的素质教育，认真学习习近平总书记提出的新时代反腐倡廉新要求，从严从实做好村级纪检委员业务指导，发挥村村纪检委员职能，努力打造一支“忠诚、干净、担当”的纪检队伍；</w:t>
      </w:r>
      <w:r>
        <w:rPr>
          <w:rFonts w:hint="eastAsia" w:ascii="楷体" w:hAnsi="楷体" w:eastAsia="楷体" w:cs="楷体"/>
          <w:b/>
          <w:bCs/>
          <w:sz w:val="32"/>
          <w:szCs w:val="32"/>
        </w:rPr>
        <w:t>四是</w:t>
      </w:r>
      <w:r>
        <w:rPr>
          <w:rFonts w:hint="eastAsia" w:ascii="仿宋_GB2312" w:eastAsia="仿宋_GB2312"/>
          <w:sz w:val="32"/>
          <w:szCs w:val="32"/>
        </w:rPr>
        <w:t>认真履行监督职责，持续强化执纪为民理念，做好违规违纪腐败案件的查处工作，在整治群众身边腐改和作风问题上取得新成效，提高群众的安全感、获得感和幸福感；</w:t>
      </w:r>
      <w:r>
        <w:rPr>
          <w:rFonts w:hint="eastAsia" w:ascii="楷体" w:hAnsi="楷体" w:eastAsia="楷体" w:cs="楷体"/>
          <w:b/>
          <w:bCs/>
          <w:sz w:val="32"/>
          <w:szCs w:val="32"/>
        </w:rPr>
        <w:t>五是</w:t>
      </w:r>
      <w:r>
        <w:rPr>
          <w:rFonts w:hint="eastAsia" w:ascii="仿宋_GB2312" w:eastAsia="仿宋_GB2312"/>
          <w:sz w:val="32"/>
          <w:szCs w:val="32"/>
        </w:rPr>
        <w:t>做好上级纪委和小镇党委交办的其它纪检工作。</w:t>
      </w:r>
    </w:p>
    <w:p w14:paraId="076931B9">
      <w:pPr>
        <w:spacing w:line="60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六、继续抓好招商引资工作</w:t>
      </w:r>
    </w:p>
    <w:p w14:paraId="763D4B87">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继续紧紧围绕招商引资、项目推进、园区服务“三位一体”不松懈，按照县委、县政府的具体安排部署，结合粮画小镇实际，不断调优经济结构，积极推动镇域内招商引资工作，多措并举鼓励和吸引投资者在我镇投资兴业。</w:t>
      </w:r>
    </w:p>
    <w:p w14:paraId="1E999313">
      <w:pPr>
        <w:spacing w:line="60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七、继续发挥好内审办效用</w:t>
      </w:r>
    </w:p>
    <w:p w14:paraId="5D0730A2">
      <w:pPr>
        <w:tabs>
          <w:tab w:val="left" w:pos="790"/>
        </w:tabs>
        <w:spacing w:line="600" w:lineRule="exact"/>
        <w:ind w:firstLine="640" w:firstLineChars="200"/>
        <w:rPr>
          <w:rFonts w:ascii="黑体" w:hAnsi="黑体" w:eastAsia="黑体" w:cs="黑体"/>
          <w:b/>
          <w:bCs/>
          <w:sz w:val="32"/>
          <w:szCs w:val="32"/>
        </w:rPr>
      </w:pPr>
      <w:r>
        <w:rPr>
          <w:rFonts w:hint="eastAsia" w:ascii="仿宋" w:hAnsi="仿宋" w:eastAsia="仿宋" w:cs="仿宋"/>
          <w:sz w:val="32"/>
          <w:szCs w:val="32"/>
        </w:rPr>
        <w:t>通过严格开展内部审计工作，继续发现问题进行细致整改。认真完成党委部署的内部审计工作，通过审计，助力乡村振兴。督导财务人员再教育，财务支出更加合理化、科学化，计划全体科室成员2020年考下初级审计师，证打造一支专业的人才队伍，更好的完成内审工作。</w:t>
      </w:r>
    </w:p>
    <w:p w14:paraId="533A900C">
      <w:pPr>
        <w:autoSpaceDE w:val="0"/>
        <w:autoSpaceDN w:val="0"/>
        <w:adjustRightInd w:val="0"/>
        <w:ind w:left="198" w:firstLine="1285" w:firstLineChars="400"/>
        <w:rPr>
          <w:rFonts w:eastAsia="仿宋"/>
          <w:b/>
          <w:bCs/>
          <w:sz w:val="32"/>
          <w:szCs w:val="32"/>
        </w:rPr>
      </w:pPr>
      <w:r>
        <w:rPr>
          <w:rFonts w:hint="eastAsia" w:ascii="仿宋_GB2312" w:eastAsia="仿宋_GB2312" w:cs="仿宋_GB2312"/>
          <w:b/>
          <w:bCs/>
          <w:sz w:val="32"/>
          <w:szCs w:val="32"/>
        </w:rPr>
        <w:t>第二部分</w:t>
      </w:r>
      <w:r>
        <w:rPr>
          <w:rFonts w:ascii="仿宋_GB2312" w:eastAsia="仿宋_GB2312" w:cs="仿宋_GB2312"/>
          <w:b/>
          <w:bCs/>
          <w:sz w:val="32"/>
          <w:szCs w:val="32"/>
        </w:rPr>
        <w:t xml:space="preserve">  </w:t>
      </w:r>
      <w:r>
        <w:rPr>
          <w:rFonts w:hint="eastAsia" w:ascii="仿宋_GB2312" w:eastAsia="仿宋_GB2312" w:cs="仿宋_GB2312"/>
          <w:b/>
          <w:bCs/>
          <w:sz w:val="32"/>
          <w:szCs w:val="32"/>
        </w:rPr>
        <w:t>专项资金绩效目标</w:t>
      </w:r>
    </w:p>
    <w:bookmarkEnd w:id="0"/>
    <w:p w14:paraId="47060DE3">
      <w:pPr>
        <w:autoSpaceDE w:val="0"/>
        <w:autoSpaceDN w:val="0"/>
        <w:adjustRightInd w:val="0"/>
        <w:ind w:left="198" w:firstLine="2570" w:firstLineChars="800"/>
        <w:rPr>
          <w:rFonts w:hint="eastAsia" w:ascii="仿宋_GB2312" w:eastAsia="仿宋_GB2312" w:cs="仿宋_GB2312"/>
          <w:b/>
          <w:bCs/>
          <w:sz w:val="32"/>
          <w:szCs w:val="32"/>
        </w:rPr>
      </w:pPr>
      <w:r>
        <w:rPr>
          <w:rFonts w:ascii="仿宋_GB2312" w:eastAsia="仿宋_GB2312" w:cs="仿宋_GB2312"/>
          <w:b/>
          <w:bCs/>
          <w:sz w:val="32"/>
          <w:szCs w:val="32"/>
        </w:rPr>
        <w:t>XXX</w:t>
      </w:r>
      <w:r>
        <w:rPr>
          <w:rFonts w:hint="eastAsia" w:ascii="仿宋_GB2312" w:eastAsia="仿宋_GB2312" w:cs="仿宋_GB2312"/>
          <w:b/>
          <w:bCs/>
          <w:sz w:val="32"/>
          <w:szCs w:val="32"/>
        </w:rPr>
        <w:t>专项资金绩效目标表</w:t>
      </w:r>
      <w:r>
        <w:rPr>
          <w:rFonts w:ascii="仿宋_GB2312" w:eastAsia="仿宋_GB2312" w:cs="仿宋_GB2312"/>
          <w:b/>
          <w:bCs/>
          <w:sz w:val="32"/>
          <w:szCs w:val="32"/>
        </w:rPr>
        <w:fldChar w:fldCharType="begin"/>
      </w:r>
      <w:r>
        <w:rPr>
          <w:rFonts w:ascii="仿宋_GB2312" w:eastAsia="仿宋_GB2312" w:cs="仿宋_GB2312"/>
          <w:b/>
          <w:bCs/>
          <w:sz w:val="32"/>
          <w:szCs w:val="32"/>
        </w:rPr>
        <w:instrText xml:space="preserve">tc "</w:instrText>
      </w:r>
      <w:bookmarkStart w:id="1" w:name="_Toc29484634"/>
      <w:r>
        <w:rPr>
          <w:rFonts w:ascii="仿宋_GB2312" w:eastAsia="仿宋_GB2312" w:cs="仿宋_GB2312"/>
          <w:b/>
          <w:bCs/>
          <w:sz w:val="32"/>
          <w:szCs w:val="32"/>
        </w:rPr>
        <w:instrText xml:space="preserve">3</w:instrText>
      </w:r>
      <w:r>
        <w:rPr>
          <w:rFonts w:hint="eastAsia" w:ascii="仿宋_GB2312" w:eastAsia="仿宋_GB2312" w:cs="仿宋_GB2312"/>
          <w:b/>
          <w:bCs/>
          <w:sz w:val="32"/>
          <w:szCs w:val="32"/>
        </w:rPr>
        <w:instrText xml:space="preserve">、第三方评价工作经费绩效目标表</w:instrText>
      </w:r>
      <w:bookmarkEnd w:id="1"/>
      <w:r>
        <w:rPr>
          <w:rFonts w:ascii="仿宋_GB2312" w:eastAsia="仿宋_GB2312" w:cs="仿宋_GB2312"/>
          <w:b/>
          <w:bCs/>
          <w:sz w:val="32"/>
          <w:szCs w:val="32"/>
        </w:rPr>
        <w:instrText xml:space="preserve">" \f C \l 00001</w:instrText>
      </w:r>
      <w:r>
        <w:rPr>
          <w:rFonts w:ascii="仿宋_GB2312" w:eastAsia="仿宋_GB2312" w:cs="仿宋_GB2312"/>
          <w:b/>
          <w:bCs/>
          <w:sz w:val="32"/>
          <w:szCs w:val="32"/>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4CBF7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6" w:hRule="atLeast"/>
          <w:jc w:val="center"/>
        </w:trPr>
        <w:tc>
          <w:tcPr>
            <w:tcW w:w="7711" w:type="dxa"/>
            <w:gridSpan w:val="2"/>
            <w:tcBorders>
              <w:top w:val="single" w:color="FFFFFF" w:sz="6" w:space="0"/>
              <w:left w:val="single" w:color="FFFFFF" w:sz="6" w:space="0"/>
              <w:right w:val="single" w:color="FFFFFF" w:sz="6" w:space="0"/>
            </w:tcBorders>
            <w:vAlign w:val="center"/>
          </w:tcPr>
          <w:p w14:paraId="499E47EF">
            <w:pPr>
              <w:spacing w:line="300" w:lineRule="exact"/>
              <w:jc w:val="left"/>
              <w:rPr>
                <w:rFonts w:hint="eastAsia" w:ascii="方正书宋_GBK" w:eastAsia="方正书宋_GBK" w:cs="方正书宋_GBK"/>
                <w:b/>
                <w:bCs/>
              </w:rPr>
            </w:pPr>
            <w:r>
              <w:rPr>
                <w:rFonts w:ascii="方正书宋_GBK" w:eastAsia="方正书宋_GBK" w:cs="方正书宋_GBK"/>
                <w:b/>
                <w:bCs/>
              </w:rPr>
              <w:t xml:space="preserve"> </w:t>
            </w:r>
          </w:p>
        </w:tc>
        <w:tc>
          <w:tcPr>
            <w:tcW w:w="1701" w:type="dxa"/>
            <w:tcBorders>
              <w:top w:val="single" w:color="FFFFFF" w:sz="6" w:space="0"/>
              <w:left w:val="single" w:color="FFFFFF" w:sz="6" w:space="0"/>
              <w:right w:val="single" w:color="FFFFFF" w:sz="6" w:space="0"/>
            </w:tcBorders>
            <w:vAlign w:val="center"/>
          </w:tcPr>
          <w:p w14:paraId="7DD7B230">
            <w:pPr>
              <w:spacing w:line="300" w:lineRule="exact"/>
              <w:jc w:val="right"/>
              <w:rPr>
                <w:rFonts w:hint="eastAsia" w:ascii="方正书宋_GBK" w:eastAsia="方正书宋_GBK"/>
              </w:rPr>
            </w:pPr>
          </w:p>
        </w:tc>
      </w:tr>
      <w:tr w14:paraId="03B3B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1" w:hRule="atLeast"/>
          <w:jc w:val="center"/>
        </w:trPr>
        <w:tc>
          <w:tcPr>
            <w:tcW w:w="1134" w:type="dxa"/>
            <w:tcBorders>
              <w:bottom w:val="nil"/>
            </w:tcBorders>
            <w:vAlign w:val="center"/>
          </w:tcPr>
          <w:p w14:paraId="7323B4F5">
            <w:pPr>
              <w:spacing w:line="300" w:lineRule="exact"/>
              <w:jc w:val="center"/>
              <w:rPr>
                <w:rFonts w:hint="eastAsia" w:ascii="方正书宋_GBK" w:eastAsia="方正书宋_GBK"/>
                <w:b/>
                <w:bCs/>
              </w:rPr>
            </w:pPr>
            <w:r>
              <w:rPr>
                <w:rFonts w:hint="eastAsia" w:ascii="方正书宋_GBK" w:eastAsia="方正书宋_GBK" w:cs="方正书宋_GBK"/>
                <w:b/>
                <w:bCs/>
              </w:rPr>
              <w:t>绩效目标</w:t>
            </w:r>
          </w:p>
        </w:tc>
        <w:tc>
          <w:tcPr>
            <w:tcW w:w="8278" w:type="dxa"/>
            <w:gridSpan w:val="2"/>
            <w:tcBorders>
              <w:bottom w:val="nil"/>
            </w:tcBorders>
            <w:vAlign w:val="center"/>
          </w:tcPr>
          <w:p w14:paraId="42AD0E42">
            <w:pPr>
              <w:spacing w:line="300" w:lineRule="exact"/>
              <w:jc w:val="left"/>
              <w:rPr>
                <w:rFonts w:hint="eastAsia" w:ascii="方正书宋_GBK" w:eastAsia="方正书宋_GBK" w:cs="方正书宋_GBK"/>
              </w:rPr>
            </w:pPr>
            <w:r>
              <w:rPr>
                <w:rFonts w:ascii="方正书宋_GBK" w:eastAsia="方正书宋_GBK" w:cs="方正书宋_GBK"/>
              </w:rPr>
              <w:t>1</w:t>
            </w:r>
            <w:r>
              <w:rPr>
                <w:rFonts w:hint="eastAsia" w:ascii="方正书宋_GBK" w:eastAsia="方正书宋_GBK" w:cs="方正书宋_GBK"/>
              </w:rPr>
              <w:t>、</w:t>
            </w:r>
            <w:r>
              <w:rPr>
                <w:rFonts w:ascii="方正书宋_GBK" w:eastAsia="方正书宋_GBK" w:cs="方正书宋_GBK"/>
              </w:rPr>
              <w:t>XXXXX</w:t>
            </w:r>
          </w:p>
          <w:p w14:paraId="645B76A6">
            <w:pPr>
              <w:spacing w:line="300" w:lineRule="exact"/>
              <w:jc w:val="left"/>
              <w:rPr>
                <w:rFonts w:hint="eastAsia" w:ascii="方正书宋_GBK" w:eastAsia="方正书宋_GBK" w:cs="方正书宋_GBK"/>
              </w:rPr>
            </w:pPr>
            <w:r>
              <w:rPr>
                <w:rFonts w:ascii="方正书宋_GBK" w:eastAsia="方正书宋_GBK" w:cs="方正书宋_GBK"/>
              </w:rPr>
              <w:t>2</w:t>
            </w:r>
            <w:r>
              <w:rPr>
                <w:rFonts w:hint="eastAsia" w:ascii="方正书宋_GBK" w:eastAsia="方正书宋_GBK" w:cs="方正书宋_GBK"/>
              </w:rPr>
              <w:t>、</w:t>
            </w:r>
            <w:r>
              <w:rPr>
                <w:rFonts w:ascii="方正书宋_GBK" w:eastAsia="方正书宋_GBK" w:cs="方正书宋_GBK"/>
              </w:rPr>
              <w:t>XXXXX</w:t>
            </w:r>
          </w:p>
        </w:tc>
      </w:tr>
    </w:tbl>
    <w:p w14:paraId="31EE48C6">
      <w:pPr>
        <w:spacing w:line="14" w:lineRule="exact"/>
        <w:ind w:firstLine="420" w:firstLineChars="200"/>
        <w:jc w:val="center"/>
        <w:rPr>
          <w:rFonts w:hAnsi="宋体"/>
        </w:rPr>
      </w:pPr>
      <w:r>
        <w:rPr>
          <w:rFonts w:ascii="方正书宋_GBK" w:eastAsia="方正书宋_GBK" w:cs="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54B4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61" w:hRule="atLeast"/>
          <w:tblHeader/>
          <w:jc w:val="center"/>
        </w:trPr>
        <w:tc>
          <w:tcPr>
            <w:tcW w:w="1134" w:type="dxa"/>
            <w:vAlign w:val="center"/>
          </w:tcPr>
          <w:p w14:paraId="5C5280A5">
            <w:pPr>
              <w:spacing w:line="300" w:lineRule="exact"/>
              <w:jc w:val="center"/>
              <w:rPr>
                <w:rFonts w:hint="eastAsia" w:ascii="方正书宋_GBK" w:eastAsia="方正书宋_GBK"/>
                <w:b/>
                <w:bCs/>
              </w:rPr>
            </w:pPr>
            <w:r>
              <w:rPr>
                <w:rFonts w:hint="eastAsia" w:ascii="方正书宋_GBK" w:eastAsia="方正书宋_GBK" w:cs="方正书宋_GBK"/>
                <w:b/>
                <w:bCs/>
              </w:rPr>
              <w:t>一级指标</w:t>
            </w:r>
          </w:p>
        </w:tc>
        <w:tc>
          <w:tcPr>
            <w:tcW w:w="1134" w:type="dxa"/>
            <w:vAlign w:val="center"/>
          </w:tcPr>
          <w:p w14:paraId="506824B1">
            <w:pPr>
              <w:spacing w:line="300" w:lineRule="exact"/>
              <w:jc w:val="center"/>
              <w:rPr>
                <w:rFonts w:hint="eastAsia" w:ascii="方正书宋_GBK" w:eastAsia="方正书宋_GBK"/>
                <w:b/>
                <w:bCs/>
              </w:rPr>
            </w:pPr>
            <w:r>
              <w:rPr>
                <w:rFonts w:hint="eastAsia" w:ascii="方正书宋_GBK" w:eastAsia="方正书宋_GBK" w:cs="方正书宋_GBK"/>
                <w:b/>
                <w:bCs/>
              </w:rPr>
              <w:t>二级指标</w:t>
            </w:r>
          </w:p>
        </w:tc>
        <w:tc>
          <w:tcPr>
            <w:tcW w:w="1276" w:type="dxa"/>
            <w:vAlign w:val="center"/>
          </w:tcPr>
          <w:p w14:paraId="40AA992E">
            <w:pPr>
              <w:spacing w:line="300" w:lineRule="exact"/>
              <w:jc w:val="center"/>
              <w:rPr>
                <w:rFonts w:hint="eastAsia" w:ascii="方正书宋_GBK" w:eastAsia="方正书宋_GBK"/>
                <w:b/>
                <w:bCs/>
              </w:rPr>
            </w:pPr>
            <w:r>
              <w:rPr>
                <w:rFonts w:hint="eastAsia" w:ascii="方正书宋_GBK" w:eastAsia="方正书宋_GBK" w:cs="方正书宋_GBK"/>
                <w:b/>
                <w:bCs/>
              </w:rPr>
              <w:t>三级指标</w:t>
            </w:r>
          </w:p>
        </w:tc>
        <w:tc>
          <w:tcPr>
            <w:tcW w:w="2891" w:type="dxa"/>
            <w:vAlign w:val="center"/>
          </w:tcPr>
          <w:p w14:paraId="40B0FBA5">
            <w:pPr>
              <w:spacing w:line="300" w:lineRule="exact"/>
              <w:jc w:val="center"/>
              <w:rPr>
                <w:rFonts w:hint="eastAsia" w:ascii="方正书宋_GBK" w:eastAsia="方正书宋_GBK"/>
                <w:b/>
                <w:bCs/>
              </w:rPr>
            </w:pPr>
            <w:r>
              <w:rPr>
                <w:rFonts w:hint="eastAsia" w:ascii="方正书宋_GBK" w:eastAsia="方正书宋_GBK" w:cs="方正书宋_GBK"/>
                <w:b/>
                <w:bCs/>
              </w:rPr>
              <w:t>绩效指标描述</w:t>
            </w:r>
          </w:p>
        </w:tc>
        <w:tc>
          <w:tcPr>
            <w:tcW w:w="1276" w:type="dxa"/>
            <w:vAlign w:val="center"/>
          </w:tcPr>
          <w:p w14:paraId="376F3D1D">
            <w:pPr>
              <w:spacing w:line="300" w:lineRule="exact"/>
              <w:jc w:val="center"/>
              <w:rPr>
                <w:rFonts w:hint="eastAsia" w:ascii="方正书宋_GBK" w:eastAsia="方正书宋_GBK"/>
                <w:b/>
                <w:bCs/>
              </w:rPr>
            </w:pPr>
            <w:r>
              <w:rPr>
                <w:rFonts w:hint="eastAsia" w:ascii="方正书宋_GBK" w:eastAsia="方正书宋_GBK" w:cs="方正书宋_GBK"/>
                <w:b/>
                <w:bCs/>
              </w:rPr>
              <w:t>指标值</w:t>
            </w:r>
          </w:p>
        </w:tc>
        <w:tc>
          <w:tcPr>
            <w:tcW w:w="1701" w:type="dxa"/>
            <w:vAlign w:val="center"/>
          </w:tcPr>
          <w:p w14:paraId="0E8F65A3">
            <w:pPr>
              <w:spacing w:line="300" w:lineRule="exact"/>
              <w:jc w:val="center"/>
              <w:rPr>
                <w:rFonts w:hint="eastAsia" w:ascii="方正书宋_GBK" w:eastAsia="方正书宋_GBK"/>
                <w:b/>
                <w:bCs/>
              </w:rPr>
            </w:pPr>
            <w:r>
              <w:rPr>
                <w:rFonts w:hint="eastAsia" w:ascii="方正书宋_GBK" w:eastAsia="方正书宋_GBK" w:cs="方正书宋_GBK"/>
                <w:b/>
                <w:bCs/>
              </w:rPr>
              <w:t>指标值确定依据</w:t>
            </w:r>
          </w:p>
        </w:tc>
      </w:tr>
      <w:tr w14:paraId="68C66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12" w:hRule="atLeast"/>
          <w:jc w:val="center"/>
        </w:trPr>
        <w:tc>
          <w:tcPr>
            <w:tcW w:w="1134" w:type="dxa"/>
            <w:vMerge w:val="restart"/>
            <w:vAlign w:val="center"/>
          </w:tcPr>
          <w:p w14:paraId="7295CA7E">
            <w:pPr>
              <w:spacing w:line="300" w:lineRule="exact"/>
              <w:jc w:val="center"/>
              <w:rPr>
                <w:rFonts w:hint="eastAsia" w:ascii="方正书宋_GBK" w:eastAsia="方正书宋_GBK"/>
              </w:rPr>
            </w:pPr>
            <w:r>
              <w:rPr>
                <w:rFonts w:hint="eastAsia" w:ascii="方正书宋_GBK" w:eastAsia="方正书宋_GBK" w:cs="方正书宋_GBK"/>
              </w:rPr>
              <w:t>产出指标</w:t>
            </w:r>
          </w:p>
        </w:tc>
        <w:tc>
          <w:tcPr>
            <w:tcW w:w="1134" w:type="dxa"/>
            <w:vAlign w:val="center"/>
          </w:tcPr>
          <w:p w14:paraId="1CF48AA0">
            <w:pPr>
              <w:spacing w:line="300" w:lineRule="exact"/>
              <w:jc w:val="left"/>
              <w:rPr>
                <w:rFonts w:hint="eastAsia" w:ascii="方正书宋_GBK" w:eastAsia="方正书宋_GBK"/>
              </w:rPr>
            </w:pPr>
            <w:r>
              <w:rPr>
                <w:rFonts w:hint="eastAsia" w:ascii="方正书宋_GBK" w:eastAsia="方正书宋_GBK" w:cs="方正书宋_GBK"/>
              </w:rPr>
              <w:t>数量指标</w:t>
            </w:r>
          </w:p>
        </w:tc>
        <w:tc>
          <w:tcPr>
            <w:tcW w:w="1276" w:type="dxa"/>
            <w:vAlign w:val="center"/>
          </w:tcPr>
          <w:p w14:paraId="7187E811">
            <w:pPr>
              <w:spacing w:line="300" w:lineRule="exact"/>
              <w:jc w:val="left"/>
              <w:rPr>
                <w:rFonts w:hint="eastAsia" w:ascii="方正书宋_GBK" w:eastAsia="方正书宋_GBK"/>
              </w:rPr>
            </w:pPr>
          </w:p>
        </w:tc>
        <w:tc>
          <w:tcPr>
            <w:tcW w:w="2891" w:type="dxa"/>
            <w:vAlign w:val="center"/>
          </w:tcPr>
          <w:p w14:paraId="3F06A0EA">
            <w:pPr>
              <w:spacing w:line="300" w:lineRule="exact"/>
              <w:jc w:val="left"/>
              <w:rPr>
                <w:rFonts w:hint="eastAsia" w:ascii="方正书宋_GBK" w:eastAsia="方正书宋_GBK"/>
              </w:rPr>
            </w:pPr>
          </w:p>
        </w:tc>
        <w:tc>
          <w:tcPr>
            <w:tcW w:w="1276" w:type="dxa"/>
            <w:vAlign w:val="center"/>
          </w:tcPr>
          <w:p w14:paraId="7A12FCF0">
            <w:pPr>
              <w:spacing w:line="300" w:lineRule="exact"/>
              <w:jc w:val="left"/>
              <w:rPr>
                <w:rFonts w:hint="eastAsia" w:ascii="方正书宋_GBK" w:eastAsia="方正书宋_GBK"/>
              </w:rPr>
            </w:pPr>
          </w:p>
        </w:tc>
        <w:tc>
          <w:tcPr>
            <w:tcW w:w="1701" w:type="dxa"/>
            <w:vAlign w:val="center"/>
          </w:tcPr>
          <w:p w14:paraId="5280130D">
            <w:pPr>
              <w:spacing w:line="300" w:lineRule="exact"/>
              <w:jc w:val="left"/>
              <w:rPr>
                <w:rFonts w:hint="eastAsia" w:ascii="方正书宋_GBK" w:eastAsia="方正书宋_GBK"/>
              </w:rPr>
            </w:pPr>
          </w:p>
        </w:tc>
      </w:tr>
      <w:tr w14:paraId="3AFBC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39" w:hRule="atLeast"/>
          <w:jc w:val="center"/>
        </w:trPr>
        <w:tc>
          <w:tcPr>
            <w:tcW w:w="1134" w:type="dxa"/>
            <w:vMerge w:val="continue"/>
            <w:vAlign w:val="center"/>
          </w:tcPr>
          <w:p w14:paraId="2AA6B560">
            <w:pPr>
              <w:spacing w:line="300" w:lineRule="exact"/>
              <w:jc w:val="center"/>
              <w:rPr>
                <w:rFonts w:hint="eastAsia" w:ascii="方正书宋_GBK" w:eastAsia="方正书宋_GBK"/>
              </w:rPr>
            </w:pPr>
          </w:p>
        </w:tc>
        <w:tc>
          <w:tcPr>
            <w:tcW w:w="1134" w:type="dxa"/>
            <w:vAlign w:val="center"/>
          </w:tcPr>
          <w:p w14:paraId="72E899ED">
            <w:pPr>
              <w:spacing w:line="300" w:lineRule="exact"/>
              <w:jc w:val="left"/>
              <w:rPr>
                <w:rFonts w:hint="eastAsia" w:ascii="方正书宋_GBK" w:eastAsia="方正书宋_GBK"/>
              </w:rPr>
            </w:pPr>
            <w:r>
              <w:rPr>
                <w:rFonts w:hint="eastAsia" w:ascii="方正书宋_GBK" w:eastAsia="方正书宋_GBK" w:cs="方正书宋_GBK"/>
              </w:rPr>
              <w:t>质量指标</w:t>
            </w:r>
          </w:p>
        </w:tc>
        <w:tc>
          <w:tcPr>
            <w:tcW w:w="1276" w:type="dxa"/>
            <w:vAlign w:val="center"/>
          </w:tcPr>
          <w:p w14:paraId="659DFAD0">
            <w:pPr>
              <w:spacing w:line="300" w:lineRule="exact"/>
              <w:jc w:val="left"/>
              <w:rPr>
                <w:rFonts w:hint="eastAsia" w:ascii="方正书宋_GBK" w:eastAsia="方正书宋_GBK"/>
              </w:rPr>
            </w:pPr>
          </w:p>
        </w:tc>
        <w:tc>
          <w:tcPr>
            <w:tcW w:w="2891" w:type="dxa"/>
            <w:vAlign w:val="center"/>
          </w:tcPr>
          <w:p w14:paraId="3848324C">
            <w:pPr>
              <w:spacing w:line="300" w:lineRule="exact"/>
              <w:jc w:val="left"/>
              <w:rPr>
                <w:rFonts w:hint="eastAsia" w:ascii="方正书宋_GBK" w:eastAsia="方正书宋_GBK"/>
              </w:rPr>
            </w:pPr>
          </w:p>
        </w:tc>
        <w:tc>
          <w:tcPr>
            <w:tcW w:w="1276" w:type="dxa"/>
            <w:vAlign w:val="center"/>
          </w:tcPr>
          <w:p w14:paraId="25277881">
            <w:pPr>
              <w:spacing w:line="300" w:lineRule="exact"/>
              <w:jc w:val="left"/>
              <w:rPr>
                <w:rFonts w:hint="eastAsia" w:ascii="方正书宋_GBK" w:eastAsia="方正书宋_GBK"/>
              </w:rPr>
            </w:pPr>
          </w:p>
        </w:tc>
        <w:tc>
          <w:tcPr>
            <w:tcW w:w="1701" w:type="dxa"/>
            <w:vAlign w:val="center"/>
          </w:tcPr>
          <w:p w14:paraId="2141181E">
            <w:pPr>
              <w:spacing w:line="300" w:lineRule="exact"/>
              <w:jc w:val="left"/>
              <w:rPr>
                <w:rFonts w:hint="eastAsia" w:ascii="方正书宋_GBK" w:eastAsia="方正书宋_GBK"/>
              </w:rPr>
            </w:pPr>
          </w:p>
        </w:tc>
      </w:tr>
      <w:tr w14:paraId="22875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continue"/>
            <w:vAlign w:val="center"/>
          </w:tcPr>
          <w:p w14:paraId="20DEF8F8">
            <w:pPr>
              <w:spacing w:line="300" w:lineRule="exact"/>
              <w:jc w:val="center"/>
              <w:rPr>
                <w:rFonts w:hint="eastAsia" w:ascii="方正书宋_GBK" w:eastAsia="方正书宋_GBK"/>
              </w:rPr>
            </w:pPr>
          </w:p>
        </w:tc>
        <w:tc>
          <w:tcPr>
            <w:tcW w:w="1134" w:type="dxa"/>
            <w:vAlign w:val="center"/>
          </w:tcPr>
          <w:p w14:paraId="228858A9">
            <w:pPr>
              <w:spacing w:line="300" w:lineRule="exact"/>
              <w:jc w:val="left"/>
              <w:rPr>
                <w:rFonts w:hint="eastAsia" w:ascii="方正书宋_GBK" w:eastAsia="方正书宋_GBK"/>
              </w:rPr>
            </w:pPr>
            <w:r>
              <w:rPr>
                <w:rFonts w:hint="eastAsia" w:ascii="方正书宋_GBK" w:eastAsia="方正书宋_GBK" w:cs="方正书宋_GBK"/>
              </w:rPr>
              <w:t>时效指标</w:t>
            </w:r>
          </w:p>
        </w:tc>
        <w:tc>
          <w:tcPr>
            <w:tcW w:w="1276" w:type="dxa"/>
            <w:vAlign w:val="center"/>
          </w:tcPr>
          <w:p w14:paraId="2DDEDF35">
            <w:pPr>
              <w:spacing w:line="300" w:lineRule="exact"/>
              <w:jc w:val="left"/>
              <w:rPr>
                <w:rFonts w:hint="eastAsia" w:ascii="方正书宋_GBK" w:eastAsia="方正书宋_GBK"/>
              </w:rPr>
            </w:pPr>
          </w:p>
        </w:tc>
        <w:tc>
          <w:tcPr>
            <w:tcW w:w="2891" w:type="dxa"/>
            <w:vAlign w:val="center"/>
          </w:tcPr>
          <w:p w14:paraId="0879535F">
            <w:pPr>
              <w:spacing w:line="300" w:lineRule="exact"/>
              <w:jc w:val="left"/>
              <w:rPr>
                <w:rFonts w:hint="eastAsia" w:ascii="方正书宋_GBK" w:eastAsia="方正书宋_GBK"/>
              </w:rPr>
            </w:pPr>
          </w:p>
        </w:tc>
        <w:tc>
          <w:tcPr>
            <w:tcW w:w="1276" w:type="dxa"/>
            <w:vAlign w:val="center"/>
          </w:tcPr>
          <w:p w14:paraId="172604DA">
            <w:pPr>
              <w:spacing w:line="300" w:lineRule="exact"/>
              <w:jc w:val="left"/>
              <w:rPr>
                <w:rFonts w:hint="eastAsia" w:ascii="方正书宋_GBK" w:eastAsia="方正书宋_GBK"/>
              </w:rPr>
            </w:pPr>
          </w:p>
        </w:tc>
        <w:tc>
          <w:tcPr>
            <w:tcW w:w="1701" w:type="dxa"/>
            <w:vAlign w:val="center"/>
          </w:tcPr>
          <w:p w14:paraId="486D5D99">
            <w:pPr>
              <w:spacing w:line="300" w:lineRule="exact"/>
              <w:jc w:val="left"/>
              <w:rPr>
                <w:rFonts w:hint="eastAsia" w:ascii="方正书宋_GBK" w:eastAsia="方正书宋_GBK"/>
              </w:rPr>
            </w:pPr>
          </w:p>
        </w:tc>
      </w:tr>
      <w:tr w14:paraId="2D094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78" w:hRule="atLeast"/>
          <w:jc w:val="center"/>
        </w:trPr>
        <w:tc>
          <w:tcPr>
            <w:tcW w:w="1134" w:type="dxa"/>
            <w:vAlign w:val="center"/>
          </w:tcPr>
          <w:p w14:paraId="35D3259E">
            <w:pPr>
              <w:spacing w:line="300" w:lineRule="exact"/>
              <w:jc w:val="center"/>
              <w:rPr>
                <w:rFonts w:hint="eastAsia" w:ascii="方正书宋_GBK" w:eastAsia="方正书宋_GBK"/>
              </w:rPr>
            </w:pPr>
            <w:r>
              <w:rPr>
                <w:rFonts w:hint="eastAsia" w:ascii="方正书宋_GBK" w:eastAsia="方正书宋_GBK" w:cs="方正书宋_GBK"/>
              </w:rPr>
              <w:t>效果指标</w:t>
            </w:r>
          </w:p>
        </w:tc>
        <w:tc>
          <w:tcPr>
            <w:tcW w:w="1134" w:type="dxa"/>
            <w:vAlign w:val="center"/>
          </w:tcPr>
          <w:p w14:paraId="44D66B3E">
            <w:pPr>
              <w:spacing w:line="300" w:lineRule="exact"/>
              <w:jc w:val="left"/>
              <w:rPr>
                <w:rFonts w:hint="eastAsia" w:ascii="方正书宋_GBK" w:eastAsia="方正书宋_GBK"/>
              </w:rPr>
            </w:pPr>
            <w:r>
              <w:rPr>
                <w:rFonts w:hint="eastAsia" w:ascii="方正书宋_GBK" w:eastAsia="方正书宋_GBK" w:cs="方正书宋_GBK"/>
              </w:rPr>
              <w:t>社会效益指标</w:t>
            </w:r>
          </w:p>
        </w:tc>
        <w:tc>
          <w:tcPr>
            <w:tcW w:w="1276" w:type="dxa"/>
            <w:vAlign w:val="center"/>
          </w:tcPr>
          <w:p w14:paraId="7CB12B79">
            <w:pPr>
              <w:spacing w:line="300" w:lineRule="exact"/>
              <w:jc w:val="left"/>
              <w:rPr>
                <w:rFonts w:hint="eastAsia" w:ascii="方正书宋_GBK" w:eastAsia="方正书宋_GBK"/>
              </w:rPr>
            </w:pPr>
          </w:p>
        </w:tc>
        <w:tc>
          <w:tcPr>
            <w:tcW w:w="2891" w:type="dxa"/>
            <w:vAlign w:val="center"/>
          </w:tcPr>
          <w:p w14:paraId="37C9A769">
            <w:pPr>
              <w:spacing w:line="300" w:lineRule="exact"/>
              <w:jc w:val="left"/>
              <w:rPr>
                <w:rFonts w:hint="eastAsia" w:ascii="方正书宋_GBK" w:eastAsia="方正书宋_GBK"/>
              </w:rPr>
            </w:pPr>
          </w:p>
        </w:tc>
        <w:tc>
          <w:tcPr>
            <w:tcW w:w="1276" w:type="dxa"/>
            <w:vAlign w:val="center"/>
          </w:tcPr>
          <w:p w14:paraId="0C4DB300">
            <w:pPr>
              <w:spacing w:line="300" w:lineRule="exact"/>
              <w:jc w:val="left"/>
              <w:rPr>
                <w:rFonts w:hint="eastAsia" w:ascii="方正书宋_GBK" w:eastAsia="方正书宋_GBK"/>
              </w:rPr>
            </w:pPr>
          </w:p>
        </w:tc>
        <w:tc>
          <w:tcPr>
            <w:tcW w:w="1701" w:type="dxa"/>
            <w:vAlign w:val="center"/>
          </w:tcPr>
          <w:p w14:paraId="1090856D">
            <w:pPr>
              <w:spacing w:line="300" w:lineRule="exact"/>
              <w:jc w:val="left"/>
              <w:rPr>
                <w:rFonts w:hint="eastAsia" w:ascii="方正书宋_GBK" w:eastAsia="方正书宋_GBK"/>
              </w:rPr>
            </w:pPr>
          </w:p>
        </w:tc>
      </w:tr>
      <w:tr w14:paraId="366C6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05" w:hRule="atLeast"/>
          <w:jc w:val="center"/>
        </w:trPr>
        <w:tc>
          <w:tcPr>
            <w:tcW w:w="1134" w:type="dxa"/>
            <w:vAlign w:val="center"/>
          </w:tcPr>
          <w:p w14:paraId="227940A5">
            <w:pPr>
              <w:spacing w:line="300" w:lineRule="exact"/>
              <w:jc w:val="center"/>
              <w:rPr>
                <w:rFonts w:hint="eastAsia" w:ascii="方正书宋_GBK" w:eastAsia="方正书宋_GBK"/>
              </w:rPr>
            </w:pPr>
            <w:r>
              <w:rPr>
                <w:rFonts w:hint="eastAsia" w:ascii="方正书宋_GBK" w:eastAsia="方正书宋_GBK" w:cs="方正书宋_GBK"/>
              </w:rPr>
              <w:t>满意度指标</w:t>
            </w:r>
          </w:p>
        </w:tc>
        <w:tc>
          <w:tcPr>
            <w:tcW w:w="1134" w:type="dxa"/>
            <w:vAlign w:val="center"/>
          </w:tcPr>
          <w:p w14:paraId="0C9D4AF4">
            <w:pPr>
              <w:spacing w:line="300" w:lineRule="exact"/>
              <w:jc w:val="left"/>
              <w:rPr>
                <w:rFonts w:hint="eastAsia" w:ascii="方正书宋_GBK" w:eastAsia="方正书宋_GBK"/>
              </w:rPr>
            </w:pPr>
            <w:r>
              <w:rPr>
                <w:rFonts w:hint="eastAsia" w:ascii="方正书宋_GBK" w:eastAsia="方正书宋_GBK" w:cs="方正书宋_GBK"/>
              </w:rPr>
              <w:t>服务对象满意度指标</w:t>
            </w:r>
          </w:p>
        </w:tc>
        <w:tc>
          <w:tcPr>
            <w:tcW w:w="1276" w:type="dxa"/>
            <w:vAlign w:val="center"/>
          </w:tcPr>
          <w:p w14:paraId="7946381C">
            <w:pPr>
              <w:spacing w:line="300" w:lineRule="exact"/>
              <w:jc w:val="left"/>
              <w:rPr>
                <w:rFonts w:hint="eastAsia" w:ascii="方正书宋_GBK" w:eastAsia="方正书宋_GBK"/>
              </w:rPr>
            </w:pPr>
          </w:p>
        </w:tc>
        <w:tc>
          <w:tcPr>
            <w:tcW w:w="2891" w:type="dxa"/>
            <w:vAlign w:val="center"/>
          </w:tcPr>
          <w:p w14:paraId="6712C918">
            <w:pPr>
              <w:spacing w:line="300" w:lineRule="exact"/>
              <w:jc w:val="left"/>
              <w:rPr>
                <w:rFonts w:hint="eastAsia" w:ascii="方正书宋_GBK" w:eastAsia="方正书宋_GBK"/>
              </w:rPr>
            </w:pPr>
          </w:p>
        </w:tc>
        <w:tc>
          <w:tcPr>
            <w:tcW w:w="1276" w:type="dxa"/>
            <w:vAlign w:val="center"/>
          </w:tcPr>
          <w:p w14:paraId="3D31879C">
            <w:pPr>
              <w:spacing w:line="300" w:lineRule="exact"/>
              <w:jc w:val="left"/>
              <w:rPr>
                <w:rFonts w:hint="eastAsia" w:ascii="方正书宋_GBK" w:eastAsia="方正书宋_GBK"/>
              </w:rPr>
            </w:pPr>
          </w:p>
        </w:tc>
        <w:tc>
          <w:tcPr>
            <w:tcW w:w="1701" w:type="dxa"/>
            <w:vAlign w:val="center"/>
          </w:tcPr>
          <w:p w14:paraId="6F27234A">
            <w:pPr>
              <w:spacing w:line="300" w:lineRule="exact"/>
              <w:jc w:val="left"/>
              <w:rPr>
                <w:rFonts w:hint="eastAsia" w:ascii="方正书宋_GBK" w:eastAsia="方正书宋_GBK"/>
              </w:rPr>
            </w:pPr>
          </w:p>
        </w:tc>
      </w:tr>
    </w:tbl>
    <w:p w14:paraId="48F9BF34">
      <w:pPr>
        <w:ind w:firstLine="643" w:firstLineChars="200"/>
        <w:rPr>
          <w:rFonts w:ascii="仿宋_GB2312" w:hAnsi="黑体" w:eastAsia="仿宋_GB2312"/>
          <w:b/>
          <w:bCs/>
          <w:sz w:val="32"/>
          <w:szCs w:val="32"/>
        </w:rPr>
      </w:pPr>
      <w:r>
        <w:rPr>
          <w:rFonts w:hint="eastAsia" w:ascii="仿宋_GB2312" w:hAnsi="黑体" w:eastAsia="仿宋_GB2312"/>
          <w:b/>
          <w:bCs/>
          <w:sz w:val="32"/>
          <w:szCs w:val="32"/>
        </w:rPr>
        <w:t>空表列示</w:t>
      </w:r>
    </w:p>
    <w:p w14:paraId="00DE88C1">
      <w:pPr>
        <w:ind w:firstLine="643" w:firstLineChars="200"/>
        <w:rPr>
          <w:rFonts w:ascii="仿宋_GB2312" w:hAnsi="黑体" w:eastAsia="仿宋_GB2312"/>
          <w:b/>
          <w:bCs/>
          <w:sz w:val="32"/>
          <w:szCs w:val="32"/>
        </w:rPr>
      </w:pPr>
    </w:p>
    <w:p w14:paraId="2AAA1CCB">
      <w:pPr>
        <w:ind w:firstLine="643" w:firstLineChars="200"/>
        <w:jc w:val="center"/>
        <w:rPr>
          <w:rFonts w:ascii="仿宋_GB2312" w:hAnsi="黑体" w:eastAsia="仿宋_GB2312" w:cs="仿宋_GB2312"/>
          <w:b/>
          <w:bCs/>
          <w:sz w:val="32"/>
          <w:szCs w:val="32"/>
        </w:rPr>
      </w:pPr>
      <w:r>
        <w:rPr>
          <w:rFonts w:hint="eastAsia" w:ascii="仿宋_GB2312" w:hAnsi="黑体" w:eastAsia="仿宋_GB2312" w:cs="仿宋_GB2312"/>
          <w:b/>
          <w:bCs/>
          <w:sz w:val="32"/>
          <w:szCs w:val="32"/>
        </w:rPr>
        <w:t>第三部分</w:t>
      </w:r>
      <w:r>
        <w:rPr>
          <w:rFonts w:ascii="仿宋_GB2312" w:hAnsi="黑体" w:eastAsia="仿宋_GB2312" w:cs="仿宋_GB2312"/>
          <w:b/>
          <w:bCs/>
          <w:sz w:val="32"/>
          <w:szCs w:val="32"/>
        </w:rPr>
        <w:t xml:space="preserve">  </w:t>
      </w:r>
      <w:r>
        <w:rPr>
          <w:rFonts w:hint="eastAsia" w:ascii="仿宋_GB2312" w:hAnsi="黑体" w:eastAsia="仿宋_GB2312" w:cs="仿宋_GB2312"/>
          <w:b/>
          <w:bCs/>
          <w:sz w:val="32"/>
          <w:szCs w:val="32"/>
        </w:rPr>
        <w:t>预算项目绩效目标</w:t>
      </w:r>
    </w:p>
    <w:tbl>
      <w:tblPr>
        <w:tblStyle w:val="7"/>
        <w:tblW w:w="8640" w:type="dxa"/>
        <w:tblInd w:w="93" w:type="dxa"/>
        <w:tblLayout w:type="autofit"/>
        <w:tblCellMar>
          <w:top w:w="0" w:type="dxa"/>
          <w:left w:w="108" w:type="dxa"/>
          <w:bottom w:w="0" w:type="dxa"/>
          <w:right w:w="108" w:type="dxa"/>
        </w:tblCellMar>
      </w:tblPr>
      <w:tblGrid>
        <w:gridCol w:w="1163"/>
        <w:gridCol w:w="2025"/>
        <w:gridCol w:w="828"/>
        <w:gridCol w:w="924"/>
        <w:gridCol w:w="1049"/>
        <w:gridCol w:w="1104"/>
        <w:gridCol w:w="829"/>
        <w:gridCol w:w="718"/>
      </w:tblGrid>
      <w:tr w14:paraId="03FC3208">
        <w:tblPrEx>
          <w:tblCellMar>
            <w:top w:w="0" w:type="dxa"/>
            <w:left w:w="108" w:type="dxa"/>
            <w:bottom w:w="0" w:type="dxa"/>
            <w:right w:w="108" w:type="dxa"/>
          </w:tblCellMar>
        </w:tblPrEx>
        <w:trPr>
          <w:trHeight w:val="590" w:hRule="atLeast"/>
        </w:trPr>
        <w:tc>
          <w:tcPr>
            <w:tcW w:w="8640" w:type="dxa"/>
            <w:gridSpan w:val="8"/>
            <w:tcBorders>
              <w:top w:val="single" w:color="auto" w:sz="4" w:space="0"/>
              <w:left w:val="single" w:color="auto" w:sz="4" w:space="0"/>
              <w:bottom w:val="single" w:color="auto" w:sz="4" w:space="0"/>
              <w:right w:val="single" w:color="000000" w:sz="4" w:space="0"/>
            </w:tcBorders>
            <w:shd w:val="clear" w:color="auto" w:fill="auto"/>
            <w:noWrap/>
            <w:vAlign w:val="center"/>
          </w:tcPr>
          <w:p w14:paraId="5C99688D">
            <w:pPr>
              <w:widowControl/>
              <w:jc w:val="center"/>
              <w:rPr>
                <w:rFonts w:ascii="宋体" w:hAnsi="宋体" w:cs="宋体"/>
                <w:kern w:val="0"/>
                <w:sz w:val="32"/>
                <w:szCs w:val="32"/>
              </w:rPr>
            </w:pPr>
            <w:r>
              <w:rPr>
                <w:rFonts w:hint="eastAsia" w:ascii="宋体" w:hAnsi="宋体" w:cs="宋体"/>
                <w:kern w:val="0"/>
                <w:sz w:val="32"/>
                <w:szCs w:val="32"/>
              </w:rPr>
              <w:t>预算项目绩效信息表</w:t>
            </w:r>
          </w:p>
        </w:tc>
      </w:tr>
      <w:tr w14:paraId="1E0EEC00">
        <w:tblPrEx>
          <w:tblCellMar>
            <w:top w:w="0" w:type="dxa"/>
            <w:left w:w="108" w:type="dxa"/>
            <w:bottom w:w="0" w:type="dxa"/>
            <w:right w:w="108" w:type="dxa"/>
          </w:tblCellMar>
        </w:tblPrEx>
        <w:trPr>
          <w:trHeight w:val="280" w:hRule="atLeast"/>
        </w:trPr>
        <w:tc>
          <w:tcPr>
            <w:tcW w:w="1163" w:type="dxa"/>
            <w:tcBorders>
              <w:top w:val="nil"/>
              <w:left w:val="single" w:color="auto" w:sz="4" w:space="0"/>
              <w:bottom w:val="single" w:color="auto" w:sz="4" w:space="0"/>
              <w:right w:val="single" w:color="auto" w:sz="4" w:space="0"/>
            </w:tcBorders>
            <w:shd w:val="clear" w:color="auto" w:fill="auto"/>
            <w:noWrap/>
            <w:vAlign w:val="center"/>
          </w:tcPr>
          <w:p w14:paraId="2DE65A8D">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14:paraId="58AC63D4">
            <w:pPr>
              <w:widowControl/>
              <w:jc w:val="left"/>
              <w:rPr>
                <w:rFonts w:ascii="宋体" w:hAnsi="宋体" w:cs="宋体"/>
                <w:kern w:val="0"/>
                <w:sz w:val="18"/>
                <w:szCs w:val="18"/>
              </w:rPr>
            </w:pPr>
            <w:r>
              <w:rPr>
                <w:rFonts w:hint="eastAsia" w:ascii="宋体" w:hAnsi="宋体" w:cs="宋体"/>
                <w:kern w:val="0"/>
                <w:sz w:val="18"/>
                <w:szCs w:val="18"/>
              </w:rPr>
              <w:t>551-0402-JXN-4673</w:t>
            </w:r>
          </w:p>
        </w:tc>
        <w:tc>
          <w:tcPr>
            <w:tcW w:w="924" w:type="dxa"/>
            <w:tcBorders>
              <w:top w:val="nil"/>
              <w:left w:val="nil"/>
              <w:bottom w:val="single" w:color="auto" w:sz="4" w:space="0"/>
              <w:right w:val="single" w:color="auto" w:sz="4" w:space="0"/>
            </w:tcBorders>
            <w:shd w:val="clear" w:color="auto" w:fill="auto"/>
            <w:noWrap/>
            <w:vAlign w:val="center"/>
          </w:tcPr>
          <w:p w14:paraId="038100C6">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3700" w:type="dxa"/>
            <w:gridSpan w:val="4"/>
            <w:tcBorders>
              <w:top w:val="single" w:color="auto" w:sz="4" w:space="0"/>
              <w:left w:val="nil"/>
              <w:bottom w:val="single" w:color="auto" w:sz="4" w:space="0"/>
              <w:right w:val="single" w:color="auto" w:sz="4" w:space="0"/>
            </w:tcBorders>
            <w:shd w:val="clear" w:color="auto" w:fill="auto"/>
            <w:vAlign w:val="center"/>
          </w:tcPr>
          <w:p w14:paraId="59FCAF0A">
            <w:pPr>
              <w:widowControl/>
              <w:jc w:val="left"/>
              <w:rPr>
                <w:rFonts w:ascii="宋体" w:hAnsi="宋体" w:cs="宋体"/>
                <w:kern w:val="0"/>
                <w:sz w:val="18"/>
                <w:szCs w:val="18"/>
              </w:rPr>
            </w:pPr>
            <w:r>
              <w:rPr>
                <w:rFonts w:hint="eastAsia" w:ascii="宋体" w:hAnsi="宋体" w:cs="宋体"/>
                <w:kern w:val="0"/>
                <w:sz w:val="18"/>
                <w:szCs w:val="18"/>
              </w:rPr>
              <w:t>粮画小镇景区绿化项目资金</w:t>
            </w:r>
          </w:p>
        </w:tc>
      </w:tr>
      <w:tr w14:paraId="6F011542">
        <w:tblPrEx>
          <w:tblCellMar>
            <w:top w:w="0" w:type="dxa"/>
            <w:left w:w="108" w:type="dxa"/>
            <w:bottom w:w="0" w:type="dxa"/>
            <w:right w:w="108" w:type="dxa"/>
          </w:tblCellMar>
        </w:tblPrEx>
        <w:trPr>
          <w:trHeight w:val="280" w:hRule="atLeast"/>
        </w:trPr>
        <w:tc>
          <w:tcPr>
            <w:tcW w:w="401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1AB5EE0">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4624" w:type="dxa"/>
            <w:gridSpan w:val="5"/>
            <w:tcBorders>
              <w:top w:val="single" w:color="auto" w:sz="4" w:space="0"/>
              <w:left w:val="nil"/>
              <w:bottom w:val="single" w:color="auto" w:sz="4" w:space="0"/>
              <w:right w:val="single" w:color="auto" w:sz="4" w:space="0"/>
            </w:tcBorders>
            <w:shd w:val="clear" w:color="auto" w:fill="auto"/>
            <w:noWrap/>
            <w:vAlign w:val="center"/>
          </w:tcPr>
          <w:p w14:paraId="29C2D3B9">
            <w:pPr>
              <w:widowControl/>
              <w:jc w:val="center"/>
              <w:rPr>
                <w:rFonts w:ascii="宋体" w:hAnsi="宋体" w:cs="宋体"/>
                <w:b/>
                <w:bCs/>
                <w:kern w:val="0"/>
                <w:sz w:val="18"/>
                <w:szCs w:val="18"/>
              </w:rPr>
            </w:pPr>
            <w:r>
              <w:rPr>
                <w:rFonts w:hint="eastAsia" w:ascii="宋体" w:hAnsi="宋体" w:cs="宋体"/>
                <w:b/>
                <w:bCs/>
                <w:kern w:val="0"/>
                <w:sz w:val="18"/>
                <w:szCs w:val="18"/>
              </w:rPr>
              <w:t>　</w:t>
            </w:r>
          </w:p>
        </w:tc>
      </w:tr>
      <w:tr w14:paraId="2D0B7214">
        <w:tblPrEx>
          <w:tblCellMar>
            <w:top w:w="0" w:type="dxa"/>
            <w:left w:w="108" w:type="dxa"/>
            <w:bottom w:w="0" w:type="dxa"/>
            <w:right w:w="108" w:type="dxa"/>
          </w:tblCellMar>
        </w:tblPrEx>
        <w:trPr>
          <w:trHeight w:val="280" w:hRule="atLeast"/>
        </w:trPr>
        <w:tc>
          <w:tcPr>
            <w:tcW w:w="1163" w:type="dxa"/>
            <w:tcBorders>
              <w:top w:val="nil"/>
              <w:left w:val="single" w:color="auto" w:sz="4" w:space="0"/>
              <w:bottom w:val="single" w:color="auto" w:sz="4" w:space="0"/>
              <w:right w:val="single" w:color="auto" w:sz="4" w:space="0"/>
            </w:tcBorders>
            <w:shd w:val="clear" w:color="auto" w:fill="auto"/>
            <w:vAlign w:val="center"/>
          </w:tcPr>
          <w:p w14:paraId="342670EB">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7477" w:type="dxa"/>
            <w:gridSpan w:val="7"/>
            <w:tcBorders>
              <w:top w:val="single" w:color="auto" w:sz="4" w:space="0"/>
              <w:left w:val="nil"/>
              <w:bottom w:val="single" w:color="auto" w:sz="4" w:space="0"/>
              <w:right w:val="single" w:color="auto" w:sz="4" w:space="0"/>
            </w:tcBorders>
            <w:shd w:val="clear" w:color="auto" w:fill="auto"/>
          </w:tcPr>
          <w:p w14:paraId="0C80975B">
            <w:pPr>
              <w:widowControl/>
              <w:jc w:val="left"/>
              <w:rPr>
                <w:rFonts w:ascii="宋体" w:hAnsi="宋体" w:cs="宋体"/>
                <w:kern w:val="0"/>
                <w:sz w:val="18"/>
                <w:szCs w:val="18"/>
              </w:rPr>
            </w:pPr>
            <w:r>
              <w:rPr>
                <w:rFonts w:hint="eastAsia" w:ascii="宋体" w:hAnsi="宋体" w:cs="宋体"/>
                <w:kern w:val="0"/>
                <w:sz w:val="18"/>
                <w:szCs w:val="18"/>
              </w:rPr>
              <w:t>粮画小镇已顺利通过国家AAAA级旅游景区验收，景区内0.72平方公里，为保障景区内环境优美，该项目主要负责4A级景区绿化维护及补植，节假日重要活动的鲜花租赁等。</w:t>
            </w:r>
          </w:p>
        </w:tc>
      </w:tr>
      <w:tr w14:paraId="4004061F">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vAlign w:val="center"/>
          </w:tcPr>
          <w:p w14:paraId="02FC0AC0">
            <w:pPr>
              <w:widowControl/>
              <w:jc w:val="center"/>
              <w:rPr>
                <w:rFonts w:ascii="宋体" w:hAnsi="宋体" w:cs="宋体"/>
                <w:b/>
                <w:bCs/>
                <w:kern w:val="0"/>
                <w:sz w:val="18"/>
                <w:szCs w:val="18"/>
              </w:rPr>
            </w:pPr>
            <w:r>
              <w:rPr>
                <w:rFonts w:hint="eastAsia" w:ascii="宋体" w:hAnsi="宋体" w:cs="宋体"/>
                <w:b/>
                <w:bCs/>
                <w:kern w:val="0"/>
                <w:sz w:val="18"/>
                <w:szCs w:val="18"/>
              </w:rPr>
              <w:t>资金支出计划（累计进度%）</w:t>
            </w: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14:paraId="548701BD">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924" w:type="dxa"/>
            <w:tcBorders>
              <w:top w:val="single" w:color="auto" w:sz="4" w:space="0"/>
              <w:left w:val="nil"/>
              <w:bottom w:val="single" w:color="auto" w:sz="4" w:space="0"/>
              <w:right w:val="single" w:color="auto" w:sz="4" w:space="0"/>
            </w:tcBorders>
            <w:shd w:val="clear" w:color="auto" w:fill="auto"/>
            <w:vAlign w:val="center"/>
          </w:tcPr>
          <w:p w14:paraId="744F125F">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2153" w:type="dxa"/>
            <w:gridSpan w:val="2"/>
            <w:tcBorders>
              <w:top w:val="single" w:color="auto" w:sz="4" w:space="0"/>
              <w:left w:val="nil"/>
              <w:bottom w:val="single" w:color="auto" w:sz="4" w:space="0"/>
              <w:right w:val="single" w:color="auto" w:sz="4" w:space="0"/>
            </w:tcBorders>
            <w:shd w:val="clear" w:color="auto" w:fill="auto"/>
            <w:vAlign w:val="center"/>
          </w:tcPr>
          <w:p w14:paraId="3EF7354D">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547" w:type="dxa"/>
            <w:gridSpan w:val="2"/>
            <w:tcBorders>
              <w:top w:val="single" w:color="auto" w:sz="4" w:space="0"/>
              <w:left w:val="nil"/>
              <w:bottom w:val="single" w:color="auto" w:sz="4" w:space="0"/>
              <w:right w:val="single" w:color="auto" w:sz="4" w:space="0"/>
            </w:tcBorders>
            <w:shd w:val="clear" w:color="auto" w:fill="auto"/>
            <w:vAlign w:val="center"/>
          </w:tcPr>
          <w:p w14:paraId="625674F6">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14:paraId="264B1884">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5FB7D070">
            <w:pPr>
              <w:widowControl/>
              <w:jc w:val="left"/>
              <w:rPr>
                <w:rFonts w:ascii="宋体" w:hAnsi="宋体" w:cs="宋体"/>
                <w:b/>
                <w:bCs/>
                <w:kern w:val="0"/>
                <w:sz w:val="18"/>
                <w:szCs w:val="18"/>
              </w:rPr>
            </w:pP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14:paraId="5D4FD57D">
            <w:pPr>
              <w:widowControl/>
              <w:jc w:val="center"/>
              <w:rPr>
                <w:rFonts w:ascii="宋体" w:hAnsi="宋体" w:cs="宋体"/>
                <w:kern w:val="0"/>
                <w:sz w:val="18"/>
                <w:szCs w:val="18"/>
              </w:rPr>
            </w:pPr>
            <w:r>
              <w:rPr>
                <w:rFonts w:hint="eastAsia" w:ascii="宋体" w:hAnsi="宋体" w:cs="宋体"/>
                <w:kern w:val="0"/>
                <w:sz w:val="18"/>
                <w:szCs w:val="18"/>
              </w:rPr>
              <w:t>25.00</w:t>
            </w:r>
          </w:p>
        </w:tc>
        <w:tc>
          <w:tcPr>
            <w:tcW w:w="924" w:type="dxa"/>
            <w:tcBorders>
              <w:top w:val="single" w:color="auto" w:sz="4" w:space="0"/>
              <w:left w:val="nil"/>
              <w:bottom w:val="single" w:color="auto" w:sz="4" w:space="0"/>
              <w:right w:val="single" w:color="auto" w:sz="4" w:space="0"/>
            </w:tcBorders>
            <w:shd w:val="clear" w:color="auto" w:fill="auto"/>
            <w:noWrap/>
            <w:vAlign w:val="center"/>
          </w:tcPr>
          <w:p w14:paraId="132973AA">
            <w:pPr>
              <w:widowControl/>
              <w:jc w:val="center"/>
              <w:rPr>
                <w:rFonts w:ascii="宋体" w:hAnsi="宋体" w:cs="宋体"/>
                <w:kern w:val="0"/>
                <w:sz w:val="18"/>
                <w:szCs w:val="18"/>
              </w:rPr>
            </w:pPr>
            <w:r>
              <w:rPr>
                <w:rFonts w:hint="eastAsia" w:ascii="宋体" w:hAnsi="宋体" w:cs="宋体"/>
                <w:kern w:val="0"/>
                <w:sz w:val="18"/>
                <w:szCs w:val="18"/>
              </w:rPr>
              <w:t>50.00</w:t>
            </w:r>
          </w:p>
        </w:tc>
        <w:tc>
          <w:tcPr>
            <w:tcW w:w="2153" w:type="dxa"/>
            <w:gridSpan w:val="2"/>
            <w:tcBorders>
              <w:top w:val="single" w:color="auto" w:sz="4" w:space="0"/>
              <w:left w:val="nil"/>
              <w:bottom w:val="single" w:color="auto" w:sz="4" w:space="0"/>
              <w:right w:val="single" w:color="auto" w:sz="4" w:space="0"/>
            </w:tcBorders>
            <w:shd w:val="clear" w:color="auto" w:fill="auto"/>
            <w:noWrap/>
            <w:vAlign w:val="center"/>
          </w:tcPr>
          <w:p w14:paraId="7771B084">
            <w:pPr>
              <w:widowControl/>
              <w:jc w:val="center"/>
              <w:rPr>
                <w:rFonts w:ascii="宋体" w:hAnsi="宋体" w:cs="宋体"/>
                <w:kern w:val="0"/>
                <w:sz w:val="18"/>
                <w:szCs w:val="18"/>
              </w:rPr>
            </w:pPr>
            <w:r>
              <w:rPr>
                <w:rFonts w:hint="eastAsia" w:ascii="宋体" w:hAnsi="宋体" w:cs="宋体"/>
                <w:kern w:val="0"/>
                <w:sz w:val="18"/>
                <w:szCs w:val="18"/>
              </w:rPr>
              <w:t>75.00</w:t>
            </w:r>
          </w:p>
        </w:tc>
        <w:tc>
          <w:tcPr>
            <w:tcW w:w="1547" w:type="dxa"/>
            <w:gridSpan w:val="2"/>
            <w:tcBorders>
              <w:top w:val="single" w:color="auto" w:sz="4" w:space="0"/>
              <w:left w:val="nil"/>
              <w:bottom w:val="single" w:color="auto" w:sz="4" w:space="0"/>
              <w:right w:val="single" w:color="auto" w:sz="4" w:space="0"/>
            </w:tcBorders>
            <w:shd w:val="clear" w:color="auto" w:fill="auto"/>
            <w:noWrap/>
            <w:vAlign w:val="center"/>
          </w:tcPr>
          <w:p w14:paraId="1E6E29F2">
            <w:pPr>
              <w:widowControl/>
              <w:jc w:val="center"/>
              <w:rPr>
                <w:rFonts w:ascii="宋体" w:hAnsi="宋体" w:cs="宋体"/>
                <w:kern w:val="0"/>
                <w:sz w:val="18"/>
                <w:szCs w:val="18"/>
              </w:rPr>
            </w:pPr>
            <w:r>
              <w:rPr>
                <w:rFonts w:hint="eastAsia" w:ascii="宋体" w:hAnsi="宋体" w:cs="宋体"/>
                <w:kern w:val="0"/>
                <w:sz w:val="18"/>
                <w:szCs w:val="18"/>
              </w:rPr>
              <w:t>100.00</w:t>
            </w:r>
          </w:p>
        </w:tc>
      </w:tr>
      <w:tr w14:paraId="4C4C7750">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122B402B">
            <w:pPr>
              <w:widowControl/>
              <w:jc w:val="center"/>
              <w:rPr>
                <w:rFonts w:ascii="宋体" w:hAnsi="宋体" w:cs="宋体"/>
                <w:b/>
                <w:bCs/>
                <w:kern w:val="0"/>
                <w:sz w:val="18"/>
                <w:szCs w:val="18"/>
              </w:rPr>
            </w:pPr>
            <w:r>
              <w:rPr>
                <w:rFonts w:hint="eastAsia" w:ascii="宋体" w:hAnsi="宋体" w:cs="宋体"/>
                <w:b/>
                <w:bCs/>
                <w:kern w:val="0"/>
                <w:sz w:val="18"/>
                <w:szCs w:val="18"/>
              </w:rPr>
              <w:t>绩效目标</w:t>
            </w:r>
          </w:p>
        </w:tc>
        <w:tc>
          <w:tcPr>
            <w:tcW w:w="2025" w:type="dxa"/>
            <w:tcBorders>
              <w:top w:val="nil"/>
              <w:left w:val="nil"/>
              <w:bottom w:val="single" w:color="auto" w:sz="4" w:space="0"/>
              <w:right w:val="single" w:color="auto" w:sz="4" w:space="0"/>
            </w:tcBorders>
            <w:shd w:val="clear" w:color="auto" w:fill="auto"/>
            <w:noWrap/>
            <w:vAlign w:val="center"/>
          </w:tcPr>
          <w:p w14:paraId="74C1B06E">
            <w:pPr>
              <w:widowControl/>
              <w:jc w:val="left"/>
              <w:rPr>
                <w:rFonts w:ascii="宋体" w:hAnsi="宋体" w:cs="宋体"/>
                <w:kern w:val="0"/>
                <w:sz w:val="18"/>
                <w:szCs w:val="18"/>
              </w:rPr>
            </w:pPr>
            <w:r>
              <w:rPr>
                <w:rFonts w:hint="eastAsia" w:ascii="宋体" w:hAnsi="宋体" w:cs="宋体"/>
                <w:kern w:val="0"/>
                <w:sz w:val="18"/>
                <w:szCs w:val="18"/>
              </w:rPr>
              <w:t>目标1</w:t>
            </w:r>
          </w:p>
        </w:tc>
        <w:tc>
          <w:tcPr>
            <w:tcW w:w="5452" w:type="dxa"/>
            <w:gridSpan w:val="6"/>
            <w:tcBorders>
              <w:top w:val="single" w:color="auto" w:sz="4" w:space="0"/>
              <w:left w:val="nil"/>
              <w:bottom w:val="single" w:color="auto" w:sz="4" w:space="0"/>
              <w:right w:val="single" w:color="auto" w:sz="4" w:space="0"/>
            </w:tcBorders>
            <w:shd w:val="clear" w:color="auto" w:fill="auto"/>
            <w:vAlign w:val="center"/>
          </w:tcPr>
          <w:p w14:paraId="1BAC4DFB">
            <w:pPr>
              <w:widowControl/>
              <w:jc w:val="left"/>
              <w:rPr>
                <w:rFonts w:ascii="宋体" w:hAnsi="宋体" w:cs="宋体"/>
                <w:kern w:val="0"/>
                <w:sz w:val="18"/>
                <w:szCs w:val="18"/>
              </w:rPr>
            </w:pPr>
            <w:r>
              <w:rPr>
                <w:rFonts w:hint="eastAsia" w:ascii="宋体" w:hAnsi="宋体" w:cs="宋体"/>
                <w:kern w:val="0"/>
                <w:sz w:val="18"/>
                <w:szCs w:val="18"/>
              </w:rPr>
              <w:t>提升粮画小镇景区内绿化标准</w:t>
            </w:r>
          </w:p>
        </w:tc>
      </w:tr>
      <w:tr w14:paraId="63C80E91">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663D8A12">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0978AB0D">
            <w:pPr>
              <w:widowControl/>
              <w:jc w:val="left"/>
              <w:rPr>
                <w:rFonts w:ascii="宋体" w:hAnsi="宋体" w:cs="宋体"/>
                <w:kern w:val="0"/>
                <w:sz w:val="18"/>
                <w:szCs w:val="18"/>
              </w:rPr>
            </w:pPr>
            <w:r>
              <w:rPr>
                <w:rFonts w:hint="eastAsia" w:ascii="宋体" w:hAnsi="宋体" w:cs="宋体"/>
                <w:kern w:val="0"/>
                <w:sz w:val="18"/>
                <w:szCs w:val="18"/>
              </w:rPr>
              <w:t>目标2</w:t>
            </w:r>
          </w:p>
        </w:tc>
        <w:tc>
          <w:tcPr>
            <w:tcW w:w="5452" w:type="dxa"/>
            <w:gridSpan w:val="6"/>
            <w:tcBorders>
              <w:top w:val="single" w:color="auto" w:sz="4" w:space="0"/>
              <w:left w:val="nil"/>
              <w:bottom w:val="single" w:color="auto" w:sz="4" w:space="0"/>
              <w:right w:val="single" w:color="auto" w:sz="4" w:space="0"/>
            </w:tcBorders>
            <w:shd w:val="clear" w:color="auto" w:fill="auto"/>
            <w:vAlign w:val="center"/>
          </w:tcPr>
          <w:p w14:paraId="154D7C0B">
            <w:pPr>
              <w:widowControl/>
              <w:jc w:val="left"/>
              <w:rPr>
                <w:rFonts w:ascii="宋体" w:hAnsi="宋体" w:cs="宋体"/>
                <w:kern w:val="0"/>
                <w:sz w:val="18"/>
                <w:szCs w:val="18"/>
              </w:rPr>
            </w:pPr>
            <w:r>
              <w:rPr>
                <w:rFonts w:hint="eastAsia" w:ascii="宋体" w:hAnsi="宋体" w:cs="宋体"/>
                <w:kern w:val="0"/>
                <w:sz w:val="18"/>
                <w:szCs w:val="18"/>
              </w:rPr>
              <w:t>保障粮画小镇景区内环境优美</w:t>
            </w:r>
          </w:p>
        </w:tc>
      </w:tr>
      <w:tr w14:paraId="2E61BE28">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45C5DE12">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2025" w:type="dxa"/>
            <w:vMerge w:val="restart"/>
            <w:tcBorders>
              <w:top w:val="nil"/>
              <w:left w:val="single" w:color="auto" w:sz="4" w:space="0"/>
              <w:bottom w:val="single" w:color="auto" w:sz="4" w:space="0"/>
              <w:right w:val="single" w:color="auto" w:sz="4" w:space="0"/>
            </w:tcBorders>
            <w:shd w:val="clear" w:color="auto" w:fill="auto"/>
            <w:noWrap/>
            <w:vAlign w:val="center"/>
          </w:tcPr>
          <w:p w14:paraId="2647836E">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828" w:type="dxa"/>
            <w:vMerge w:val="restart"/>
            <w:tcBorders>
              <w:top w:val="nil"/>
              <w:left w:val="single" w:color="auto" w:sz="4" w:space="0"/>
              <w:bottom w:val="single" w:color="auto" w:sz="4" w:space="0"/>
              <w:right w:val="single" w:color="auto" w:sz="4" w:space="0"/>
            </w:tcBorders>
            <w:shd w:val="clear" w:color="auto" w:fill="auto"/>
            <w:vAlign w:val="center"/>
          </w:tcPr>
          <w:p w14:paraId="76D2DB23">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9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420E240">
            <w:pPr>
              <w:widowControl/>
              <w:jc w:val="center"/>
              <w:rPr>
                <w:rFonts w:ascii="宋体" w:hAnsi="宋体" w:cs="宋体"/>
                <w:b/>
                <w:bCs/>
                <w:kern w:val="0"/>
                <w:sz w:val="18"/>
                <w:szCs w:val="18"/>
              </w:rPr>
            </w:pPr>
            <w:r>
              <w:rPr>
                <w:rFonts w:hint="eastAsia" w:ascii="宋体" w:hAnsi="宋体" w:cs="宋体"/>
                <w:b/>
                <w:bCs/>
                <w:kern w:val="0"/>
                <w:sz w:val="18"/>
                <w:szCs w:val="18"/>
              </w:rPr>
              <w:t>绩效指标描述</w:t>
            </w:r>
          </w:p>
        </w:tc>
        <w:tc>
          <w:tcPr>
            <w:tcW w:w="2982" w:type="dxa"/>
            <w:gridSpan w:val="3"/>
            <w:tcBorders>
              <w:top w:val="single" w:color="auto" w:sz="4" w:space="0"/>
              <w:left w:val="nil"/>
              <w:bottom w:val="single" w:color="auto" w:sz="4" w:space="0"/>
              <w:right w:val="single" w:color="auto" w:sz="4" w:space="0"/>
            </w:tcBorders>
            <w:shd w:val="clear" w:color="auto" w:fill="auto"/>
            <w:vAlign w:val="center"/>
          </w:tcPr>
          <w:p w14:paraId="0740E2CA">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718" w:type="dxa"/>
            <w:vMerge w:val="restart"/>
            <w:tcBorders>
              <w:top w:val="nil"/>
              <w:left w:val="single" w:color="auto" w:sz="4" w:space="0"/>
              <w:bottom w:val="single" w:color="auto" w:sz="4" w:space="0"/>
              <w:right w:val="single" w:color="auto" w:sz="4" w:space="0"/>
            </w:tcBorders>
            <w:shd w:val="clear" w:color="auto" w:fill="auto"/>
            <w:vAlign w:val="center"/>
          </w:tcPr>
          <w:p w14:paraId="679A9958">
            <w:pPr>
              <w:widowControl/>
              <w:jc w:val="center"/>
              <w:rPr>
                <w:rFonts w:ascii="宋体" w:hAnsi="宋体" w:cs="宋体"/>
                <w:b/>
                <w:bCs/>
                <w:kern w:val="0"/>
                <w:sz w:val="18"/>
                <w:szCs w:val="18"/>
              </w:rPr>
            </w:pPr>
            <w:r>
              <w:rPr>
                <w:rFonts w:hint="eastAsia" w:ascii="宋体" w:hAnsi="宋体" w:cs="宋体"/>
                <w:b/>
                <w:bCs/>
                <w:kern w:val="0"/>
                <w:sz w:val="18"/>
                <w:szCs w:val="18"/>
              </w:rPr>
              <w:t>指标值确定依据</w:t>
            </w:r>
          </w:p>
        </w:tc>
      </w:tr>
      <w:tr w14:paraId="0047BFFE">
        <w:tblPrEx>
          <w:tblCellMar>
            <w:top w:w="0" w:type="dxa"/>
            <w:left w:w="108" w:type="dxa"/>
            <w:bottom w:w="0" w:type="dxa"/>
            <w:right w:w="108" w:type="dxa"/>
          </w:tblCellMar>
        </w:tblPrEx>
        <w:trPr>
          <w:trHeight w:val="480" w:hRule="atLeast"/>
        </w:trPr>
        <w:tc>
          <w:tcPr>
            <w:tcW w:w="1163" w:type="dxa"/>
            <w:vMerge w:val="continue"/>
            <w:tcBorders>
              <w:top w:val="nil"/>
              <w:left w:val="single" w:color="auto" w:sz="4" w:space="0"/>
              <w:bottom w:val="single" w:color="auto" w:sz="4" w:space="0"/>
              <w:right w:val="single" w:color="auto" w:sz="4" w:space="0"/>
            </w:tcBorders>
            <w:vAlign w:val="center"/>
          </w:tcPr>
          <w:p w14:paraId="285E7550">
            <w:pPr>
              <w:widowControl/>
              <w:jc w:val="left"/>
              <w:rPr>
                <w:rFonts w:ascii="宋体" w:hAnsi="宋体" w:cs="宋体"/>
                <w:b/>
                <w:bCs/>
                <w:kern w:val="0"/>
                <w:sz w:val="18"/>
                <w:szCs w:val="18"/>
              </w:rPr>
            </w:pPr>
          </w:p>
        </w:tc>
        <w:tc>
          <w:tcPr>
            <w:tcW w:w="2025" w:type="dxa"/>
            <w:vMerge w:val="continue"/>
            <w:tcBorders>
              <w:top w:val="nil"/>
              <w:left w:val="single" w:color="auto" w:sz="4" w:space="0"/>
              <w:bottom w:val="single" w:color="auto" w:sz="4" w:space="0"/>
              <w:right w:val="single" w:color="auto" w:sz="4" w:space="0"/>
            </w:tcBorders>
            <w:vAlign w:val="center"/>
          </w:tcPr>
          <w:p w14:paraId="73EBF01A">
            <w:pPr>
              <w:widowControl/>
              <w:jc w:val="left"/>
              <w:rPr>
                <w:rFonts w:ascii="宋体" w:hAnsi="宋体" w:cs="宋体"/>
                <w:b/>
                <w:bCs/>
                <w:kern w:val="0"/>
                <w:sz w:val="18"/>
                <w:szCs w:val="18"/>
              </w:rPr>
            </w:pPr>
          </w:p>
        </w:tc>
        <w:tc>
          <w:tcPr>
            <w:tcW w:w="828" w:type="dxa"/>
            <w:vMerge w:val="continue"/>
            <w:tcBorders>
              <w:top w:val="nil"/>
              <w:left w:val="single" w:color="auto" w:sz="4" w:space="0"/>
              <w:bottom w:val="single" w:color="auto" w:sz="4" w:space="0"/>
              <w:right w:val="single" w:color="auto" w:sz="4" w:space="0"/>
            </w:tcBorders>
            <w:vAlign w:val="center"/>
          </w:tcPr>
          <w:p w14:paraId="469AE30E">
            <w:pPr>
              <w:widowControl/>
              <w:jc w:val="left"/>
              <w:rPr>
                <w:rFonts w:ascii="宋体" w:hAnsi="宋体" w:cs="宋体"/>
                <w:b/>
                <w:bCs/>
                <w:kern w:val="0"/>
                <w:sz w:val="18"/>
                <w:szCs w:val="18"/>
              </w:rPr>
            </w:pPr>
          </w:p>
        </w:tc>
        <w:tc>
          <w:tcPr>
            <w:tcW w:w="924" w:type="dxa"/>
            <w:vMerge w:val="continue"/>
            <w:tcBorders>
              <w:top w:val="single" w:color="auto" w:sz="4" w:space="0"/>
              <w:left w:val="single" w:color="auto" w:sz="4" w:space="0"/>
              <w:bottom w:val="single" w:color="auto" w:sz="4" w:space="0"/>
              <w:right w:val="single" w:color="auto" w:sz="4" w:space="0"/>
            </w:tcBorders>
            <w:vAlign w:val="center"/>
          </w:tcPr>
          <w:p w14:paraId="3B44FB69">
            <w:pPr>
              <w:widowControl/>
              <w:jc w:val="left"/>
              <w:rPr>
                <w:rFonts w:ascii="宋体" w:hAnsi="宋体" w:cs="宋体"/>
                <w:b/>
                <w:bCs/>
                <w:kern w:val="0"/>
                <w:sz w:val="18"/>
                <w:szCs w:val="18"/>
              </w:rPr>
            </w:pPr>
          </w:p>
        </w:tc>
        <w:tc>
          <w:tcPr>
            <w:tcW w:w="1049" w:type="dxa"/>
            <w:tcBorders>
              <w:top w:val="nil"/>
              <w:left w:val="nil"/>
              <w:bottom w:val="single" w:color="auto" w:sz="4" w:space="0"/>
              <w:right w:val="single" w:color="auto" w:sz="4" w:space="0"/>
            </w:tcBorders>
            <w:shd w:val="clear" w:color="auto" w:fill="auto"/>
            <w:vAlign w:val="center"/>
          </w:tcPr>
          <w:p w14:paraId="210DF00D">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1104" w:type="dxa"/>
            <w:tcBorders>
              <w:top w:val="nil"/>
              <w:left w:val="nil"/>
              <w:bottom w:val="single" w:color="auto" w:sz="4" w:space="0"/>
              <w:right w:val="single" w:color="auto" w:sz="4" w:space="0"/>
            </w:tcBorders>
            <w:shd w:val="clear" w:color="auto" w:fill="auto"/>
            <w:vAlign w:val="center"/>
          </w:tcPr>
          <w:p w14:paraId="62499099">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829" w:type="dxa"/>
            <w:tcBorders>
              <w:top w:val="nil"/>
              <w:left w:val="nil"/>
              <w:bottom w:val="single" w:color="auto" w:sz="4" w:space="0"/>
              <w:right w:val="single" w:color="auto" w:sz="4" w:space="0"/>
            </w:tcBorders>
            <w:shd w:val="clear" w:color="auto" w:fill="auto"/>
            <w:vAlign w:val="center"/>
          </w:tcPr>
          <w:p w14:paraId="628F5076">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718" w:type="dxa"/>
            <w:vMerge w:val="continue"/>
            <w:tcBorders>
              <w:top w:val="nil"/>
              <w:left w:val="single" w:color="auto" w:sz="4" w:space="0"/>
              <w:bottom w:val="single" w:color="auto" w:sz="4" w:space="0"/>
              <w:right w:val="single" w:color="auto" w:sz="4" w:space="0"/>
            </w:tcBorders>
            <w:vAlign w:val="center"/>
          </w:tcPr>
          <w:p w14:paraId="6C8934DD">
            <w:pPr>
              <w:widowControl/>
              <w:jc w:val="left"/>
              <w:rPr>
                <w:rFonts w:ascii="宋体" w:hAnsi="宋体" w:cs="宋体"/>
                <w:b/>
                <w:bCs/>
                <w:kern w:val="0"/>
                <w:sz w:val="18"/>
                <w:szCs w:val="18"/>
              </w:rPr>
            </w:pPr>
          </w:p>
        </w:tc>
      </w:tr>
      <w:tr w14:paraId="0FED8AA8">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74833E70">
            <w:pPr>
              <w:widowControl/>
              <w:jc w:val="center"/>
              <w:rPr>
                <w:rFonts w:ascii="宋体" w:hAnsi="宋体" w:cs="宋体"/>
                <w:b/>
                <w:bCs/>
                <w:kern w:val="0"/>
                <w:sz w:val="18"/>
                <w:szCs w:val="18"/>
              </w:rPr>
            </w:pPr>
            <w:r>
              <w:rPr>
                <w:rFonts w:hint="eastAsia" w:ascii="宋体" w:hAnsi="宋体" w:cs="宋体"/>
                <w:b/>
                <w:bCs/>
                <w:kern w:val="0"/>
                <w:sz w:val="18"/>
                <w:szCs w:val="18"/>
              </w:rPr>
              <w:t>产出指标</w:t>
            </w:r>
          </w:p>
        </w:tc>
        <w:tc>
          <w:tcPr>
            <w:tcW w:w="2025" w:type="dxa"/>
            <w:tcBorders>
              <w:top w:val="nil"/>
              <w:left w:val="nil"/>
              <w:bottom w:val="single" w:color="auto" w:sz="4" w:space="0"/>
              <w:right w:val="single" w:color="auto" w:sz="4" w:space="0"/>
            </w:tcBorders>
            <w:shd w:val="clear" w:color="auto" w:fill="auto"/>
            <w:noWrap/>
            <w:vAlign w:val="center"/>
          </w:tcPr>
          <w:p w14:paraId="08803B0B">
            <w:pPr>
              <w:widowControl/>
              <w:jc w:val="left"/>
              <w:rPr>
                <w:rFonts w:ascii="宋体" w:hAnsi="宋体" w:cs="宋体"/>
                <w:kern w:val="0"/>
                <w:sz w:val="18"/>
                <w:szCs w:val="18"/>
              </w:rPr>
            </w:pPr>
            <w:r>
              <w:rPr>
                <w:rFonts w:hint="eastAsia" w:ascii="宋体" w:hAnsi="宋体" w:cs="宋体"/>
                <w:kern w:val="0"/>
                <w:sz w:val="18"/>
                <w:szCs w:val="18"/>
              </w:rPr>
              <w:t>时效指标</w:t>
            </w:r>
          </w:p>
        </w:tc>
        <w:tc>
          <w:tcPr>
            <w:tcW w:w="828" w:type="dxa"/>
            <w:tcBorders>
              <w:top w:val="nil"/>
              <w:left w:val="nil"/>
              <w:bottom w:val="single" w:color="auto" w:sz="4" w:space="0"/>
              <w:right w:val="single" w:color="auto" w:sz="4" w:space="0"/>
            </w:tcBorders>
            <w:shd w:val="clear" w:color="auto" w:fill="auto"/>
            <w:vAlign w:val="center"/>
          </w:tcPr>
          <w:p w14:paraId="77BA0EF0">
            <w:pPr>
              <w:widowControl/>
              <w:jc w:val="left"/>
              <w:rPr>
                <w:rFonts w:ascii="宋体" w:hAnsi="宋体" w:cs="宋体"/>
                <w:kern w:val="0"/>
                <w:sz w:val="18"/>
                <w:szCs w:val="18"/>
              </w:rPr>
            </w:pPr>
            <w:r>
              <w:rPr>
                <w:rFonts w:hint="eastAsia" w:ascii="宋体" w:hAnsi="宋体" w:cs="宋体"/>
                <w:kern w:val="0"/>
                <w:sz w:val="18"/>
                <w:szCs w:val="18"/>
              </w:rPr>
              <w:t>完成率</w:t>
            </w:r>
          </w:p>
        </w:tc>
        <w:tc>
          <w:tcPr>
            <w:tcW w:w="924" w:type="dxa"/>
            <w:tcBorders>
              <w:top w:val="single" w:color="auto" w:sz="4" w:space="0"/>
              <w:left w:val="nil"/>
              <w:bottom w:val="single" w:color="auto" w:sz="4" w:space="0"/>
              <w:right w:val="single" w:color="auto" w:sz="4" w:space="0"/>
            </w:tcBorders>
            <w:shd w:val="clear" w:color="auto" w:fill="auto"/>
            <w:vAlign w:val="center"/>
          </w:tcPr>
          <w:p w14:paraId="5CE29A89">
            <w:pPr>
              <w:widowControl/>
              <w:jc w:val="left"/>
              <w:rPr>
                <w:rFonts w:ascii="宋体" w:hAnsi="宋体" w:cs="宋体"/>
                <w:kern w:val="0"/>
                <w:sz w:val="18"/>
                <w:szCs w:val="18"/>
              </w:rPr>
            </w:pPr>
            <w:r>
              <w:rPr>
                <w:rFonts w:hint="eastAsia" w:ascii="宋体" w:hAnsi="宋体" w:cs="宋体"/>
                <w:kern w:val="0"/>
                <w:sz w:val="18"/>
                <w:szCs w:val="18"/>
              </w:rPr>
              <w:t>按照要求补植及时率</w:t>
            </w:r>
          </w:p>
        </w:tc>
        <w:tc>
          <w:tcPr>
            <w:tcW w:w="1049" w:type="dxa"/>
            <w:tcBorders>
              <w:top w:val="nil"/>
              <w:left w:val="nil"/>
              <w:bottom w:val="single" w:color="auto" w:sz="4" w:space="0"/>
              <w:right w:val="single" w:color="auto" w:sz="4" w:space="0"/>
            </w:tcBorders>
            <w:shd w:val="clear" w:color="auto" w:fill="auto"/>
            <w:noWrap/>
            <w:vAlign w:val="center"/>
          </w:tcPr>
          <w:p w14:paraId="112E568A">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14:paraId="63D46F95">
            <w:pPr>
              <w:widowControl/>
              <w:jc w:val="right"/>
              <w:rPr>
                <w:rFonts w:ascii="宋体" w:hAnsi="宋体" w:cs="宋体"/>
                <w:kern w:val="0"/>
                <w:sz w:val="18"/>
                <w:szCs w:val="18"/>
              </w:rPr>
            </w:pPr>
            <w:r>
              <w:rPr>
                <w:rFonts w:hint="eastAsia" w:ascii="宋体" w:hAnsi="宋体" w:cs="宋体"/>
                <w:kern w:val="0"/>
                <w:sz w:val="18"/>
                <w:szCs w:val="18"/>
              </w:rPr>
              <w:t>90.00</w:t>
            </w:r>
          </w:p>
        </w:tc>
        <w:tc>
          <w:tcPr>
            <w:tcW w:w="829" w:type="dxa"/>
            <w:tcBorders>
              <w:top w:val="nil"/>
              <w:left w:val="nil"/>
              <w:bottom w:val="single" w:color="auto" w:sz="4" w:space="0"/>
              <w:right w:val="single" w:color="auto" w:sz="4" w:space="0"/>
            </w:tcBorders>
            <w:shd w:val="clear" w:color="auto" w:fill="auto"/>
            <w:vAlign w:val="center"/>
          </w:tcPr>
          <w:p w14:paraId="110CE63D">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14:paraId="758B7F72">
            <w:pPr>
              <w:widowControl/>
              <w:jc w:val="left"/>
              <w:rPr>
                <w:rFonts w:ascii="宋体" w:hAnsi="宋体" w:cs="宋体"/>
                <w:kern w:val="0"/>
                <w:sz w:val="18"/>
                <w:szCs w:val="18"/>
              </w:rPr>
            </w:pPr>
            <w:r>
              <w:rPr>
                <w:rFonts w:hint="eastAsia" w:ascii="宋体" w:hAnsi="宋体" w:cs="宋体"/>
                <w:kern w:val="0"/>
                <w:sz w:val="18"/>
                <w:szCs w:val="18"/>
              </w:rPr>
              <w:t>现场查看</w:t>
            </w:r>
          </w:p>
        </w:tc>
      </w:tr>
      <w:tr w14:paraId="62A4AED2">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5125A2CE">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509A4D30">
            <w:pPr>
              <w:widowControl/>
              <w:jc w:val="left"/>
              <w:rPr>
                <w:rFonts w:ascii="宋体" w:hAnsi="宋体" w:cs="宋体"/>
                <w:kern w:val="0"/>
                <w:sz w:val="18"/>
                <w:szCs w:val="18"/>
              </w:rPr>
            </w:pPr>
            <w:r>
              <w:rPr>
                <w:rFonts w:hint="eastAsia" w:ascii="宋体" w:hAnsi="宋体" w:cs="宋体"/>
                <w:kern w:val="0"/>
                <w:sz w:val="18"/>
                <w:szCs w:val="18"/>
              </w:rPr>
              <w:t>成本指标</w:t>
            </w:r>
          </w:p>
        </w:tc>
        <w:tc>
          <w:tcPr>
            <w:tcW w:w="828" w:type="dxa"/>
            <w:tcBorders>
              <w:top w:val="nil"/>
              <w:left w:val="nil"/>
              <w:bottom w:val="single" w:color="auto" w:sz="4" w:space="0"/>
              <w:right w:val="single" w:color="auto" w:sz="4" w:space="0"/>
            </w:tcBorders>
            <w:shd w:val="clear" w:color="auto" w:fill="auto"/>
            <w:vAlign w:val="center"/>
          </w:tcPr>
          <w:p w14:paraId="5B52D100">
            <w:pPr>
              <w:widowControl/>
              <w:jc w:val="left"/>
              <w:rPr>
                <w:rFonts w:ascii="宋体" w:hAnsi="宋体" w:cs="宋体"/>
                <w:kern w:val="0"/>
                <w:sz w:val="18"/>
                <w:szCs w:val="18"/>
              </w:rPr>
            </w:pPr>
            <w:r>
              <w:rPr>
                <w:rFonts w:hint="eastAsia" w:ascii="宋体" w:hAnsi="宋体" w:cs="宋体"/>
                <w:kern w:val="0"/>
                <w:sz w:val="18"/>
                <w:szCs w:val="18"/>
              </w:rPr>
              <w:t>绿化成本</w:t>
            </w:r>
          </w:p>
        </w:tc>
        <w:tc>
          <w:tcPr>
            <w:tcW w:w="924" w:type="dxa"/>
            <w:tcBorders>
              <w:top w:val="single" w:color="auto" w:sz="4" w:space="0"/>
              <w:left w:val="nil"/>
              <w:bottom w:val="single" w:color="auto" w:sz="4" w:space="0"/>
              <w:right w:val="single" w:color="auto" w:sz="4" w:space="0"/>
            </w:tcBorders>
            <w:shd w:val="clear" w:color="auto" w:fill="auto"/>
            <w:vAlign w:val="center"/>
          </w:tcPr>
          <w:p w14:paraId="47F06AAC">
            <w:pPr>
              <w:widowControl/>
              <w:jc w:val="left"/>
              <w:rPr>
                <w:rFonts w:ascii="宋体" w:hAnsi="宋体" w:cs="宋体"/>
                <w:kern w:val="0"/>
                <w:sz w:val="18"/>
                <w:szCs w:val="18"/>
              </w:rPr>
            </w:pPr>
            <w:r>
              <w:rPr>
                <w:rFonts w:hint="eastAsia" w:ascii="宋体" w:hAnsi="宋体" w:cs="宋体"/>
                <w:kern w:val="0"/>
                <w:sz w:val="18"/>
                <w:szCs w:val="18"/>
              </w:rPr>
              <w:t>实际绿化需要的费用</w:t>
            </w:r>
          </w:p>
        </w:tc>
        <w:tc>
          <w:tcPr>
            <w:tcW w:w="1049" w:type="dxa"/>
            <w:tcBorders>
              <w:top w:val="nil"/>
              <w:left w:val="nil"/>
              <w:bottom w:val="single" w:color="auto" w:sz="4" w:space="0"/>
              <w:right w:val="single" w:color="auto" w:sz="4" w:space="0"/>
            </w:tcBorders>
            <w:shd w:val="clear" w:color="auto" w:fill="auto"/>
            <w:noWrap/>
            <w:vAlign w:val="center"/>
          </w:tcPr>
          <w:p w14:paraId="6DAB4108">
            <w:pPr>
              <w:widowControl/>
              <w:jc w:val="left"/>
              <w:rPr>
                <w:rFonts w:ascii="宋体" w:hAnsi="宋体" w:cs="宋体"/>
                <w:kern w:val="0"/>
                <w:sz w:val="18"/>
                <w:szCs w:val="18"/>
              </w:rPr>
            </w:pPr>
            <w:r>
              <w:rPr>
                <w:rFonts w:hint="eastAsia" w:ascii="宋体" w:hAnsi="宋体" w:cs="宋体"/>
                <w:kern w:val="0"/>
                <w:sz w:val="18"/>
                <w:szCs w:val="18"/>
              </w:rPr>
              <w:t>=</w:t>
            </w:r>
          </w:p>
        </w:tc>
        <w:tc>
          <w:tcPr>
            <w:tcW w:w="1104" w:type="dxa"/>
            <w:tcBorders>
              <w:top w:val="nil"/>
              <w:left w:val="nil"/>
              <w:bottom w:val="single" w:color="auto" w:sz="4" w:space="0"/>
              <w:right w:val="single" w:color="auto" w:sz="4" w:space="0"/>
            </w:tcBorders>
            <w:shd w:val="clear" w:color="auto" w:fill="auto"/>
            <w:noWrap/>
            <w:vAlign w:val="center"/>
          </w:tcPr>
          <w:p w14:paraId="572F2AC4">
            <w:pPr>
              <w:widowControl/>
              <w:jc w:val="right"/>
              <w:rPr>
                <w:rFonts w:ascii="宋体" w:hAnsi="宋体" w:cs="宋体"/>
                <w:kern w:val="0"/>
                <w:sz w:val="18"/>
                <w:szCs w:val="18"/>
              </w:rPr>
            </w:pPr>
            <w:r>
              <w:rPr>
                <w:rFonts w:hint="eastAsia" w:ascii="宋体" w:hAnsi="宋体" w:cs="宋体"/>
                <w:kern w:val="0"/>
                <w:sz w:val="18"/>
                <w:szCs w:val="18"/>
              </w:rPr>
              <w:t>20.00</w:t>
            </w:r>
          </w:p>
        </w:tc>
        <w:tc>
          <w:tcPr>
            <w:tcW w:w="829" w:type="dxa"/>
            <w:tcBorders>
              <w:top w:val="nil"/>
              <w:left w:val="nil"/>
              <w:bottom w:val="single" w:color="auto" w:sz="4" w:space="0"/>
              <w:right w:val="single" w:color="auto" w:sz="4" w:space="0"/>
            </w:tcBorders>
            <w:shd w:val="clear" w:color="auto" w:fill="auto"/>
            <w:vAlign w:val="center"/>
          </w:tcPr>
          <w:p w14:paraId="4CB42424">
            <w:pPr>
              <w:widowControl/>
              <w:jc w:val="left"/>
              <w:rPr>
                <w:rFonts w:ascii="宋体" w:hAnsi="宋体" w:cs="宋体"/>
                <w:kern w:val="0"/>
                <w:sz w:val="18"/>
                <w:szCs w:val="18"/>
              </w:rPr>
            </w:pPr>
            <w:r>
              <w:rPr>
                <w:rFonts w:hint="eastAsia" w:ascii="宋体" w:hAnsi="宋体" w:cs="宋体"/>
                <w:kern w:val="0"/>
                <w:sz w:val="18"/>
                <w:szCs w:val="18"/>
              </w:rPr>
              <w:t>万元</w:t>
            </w:r>
          </w:p>
        </w:tc>
        <w:tc>
          <w:tcPr>
            <w:tcW w:w="718" w:type="dxa"/>
            <w:tcBorders>
              <w:top w:val="nil"/>
              <w:left w:val="nil"/>
              <w:bottom w:val="single" w:color="auto" w:sz="4" w:space="0"/>
              <w:right w:val="single" w:color="auto" w:sz="4" w:space="0"/>
            </w:tcBorders>
            <w:shd w:val="clear" w:color="auto" w:fill="auto"/>
            <w:vAlign w:val="center"/>
          </w:tcPr>
          <w:p w14:paraId="44A72976">
            <w:pPr>
              <w:widowControl/>
              <w:jc w:val="left"/>
              <w:rPr>
                <w:rFonts w:ascii="宋体" w:hAnsi="宋体" w:cs="宋体"/>
                <w:kern w:val="0"/>
                <w:sz w:val="18"/>
                <w:szCs w:val="18"/>
              </w:rPr>
            </w:pPr>
            <w:r>
              <w:rPr>
                <w:rFonts w:hint="eastAsia" w:ascii="宋体" w:hAnsi="宋体" w:cs="宋体"/>
                <w:kern w:val="0"/>
                <w:sz w:val="18"/>
                <w:szCs w:val="18"/>
              </w:rPr>
              <w:t>评审报告</w:t>
            </w:r>
          </w:p>
        </w:tc>
      </w:tr>
      <w:tr w14:paraId="3C68E083">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1720851C">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48A34EE1">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2E8E1F09">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0DADE0DE">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23C123BD">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5C548BC3">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151A1960">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450BD011">
            <w:pPr>
              <w:widowControl/>
              <w:jc w:val="left"/>
              <w:rPr>
                <w:rFonts w:ascii="宋体" w:hAnsi="宋体" w:cs="宋体"/>
                <w:kern w:val="0"/>
                <w:sz w:val="18"/>
                <w:szCs w:val="18"/>
              </w:rPr>
            </w:pPr>
            <w:r>
              <w:rPr>
                <w:rFonts w:hint="eastAsia" w:ascii="宋体" w:hAnsi="宋体" w:cs="宋体"/>
                <w:kern w:val="0"/>
                <w:sz w:val="18"/>
                <w:szCs w:val="18"/>
              </w:rPr>
              <w:t>　</w:t>
            </w:r>
          </w:p>
        </w:tc>
      </w:tr>
      <w:tr w14:paraId="7CC2E1AC">
        <w:tblPrEx>
          <w:tblCellMar>
            <w:top w:w="0" w:type="dxa"/>
            <w:left w:w="108" w:type="dxa"/>
            <w:bottom w:w="0" w:type="dxa"/>
            <w:right w:w="108" w:type="dxa"/>
          </w:tblCellMar>
        </w:tblPrEx>
        <w:trPr>
          <w:trHeight w:val="72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37D6EADC">
            <w:pPr>
              <w:widowControl/>
              <w:jc w:val="center"/>
              <w:rPr>
                <w:rFonts w:ascii="宋体" w:hAnsi="宋体" w:cs="宋体"/>
                <w:b/>
                <w:bCs/>
                <w:kern w:val="0"/>
                <w:sz w:val="18"/>
                <w:szCs w:val="18"/>
              </w:rPr>
            </w:pPr>
            <w:r>
              <w:rPr>
                <w:rFonts w:hint="eastAsia" w:ascii="宋体" w:hAnsi="宋体" w:cs="宋体"/>
                <w:b/>
                <w:bCs/>
                <w:kern w:val="0"/>
                <w:sz w:val="18"/>
                <w:szCs w:val="18"/>
              </w:rPr>
              <w:t>效果指标</w:t>
            </w:r>
          </w:p>
        </w:tc>
        <w:tc>
          <w:tcPr>
            <w:tcW w:w="2025" w:type="dxa"/>
            <w:tcBorders>
              <w:top w:val="nil"/>
              <w:left w:val="nil"/>
              <w:bottom w:val="single" w:color="auto" w:sz="4" w:space="0"/>
              <w:right w:val="single" w:color="auto" w:sz="4" w:space="0"/>
            </w:tcBorders>
            <w:shd w:val="clear" w:color="auto" w:fill="auto"/>
            <w:noWrap/>
            <w:vAlign w:val="center"/>
          </w:tcPr>
          <w:p w14:paraId="42E27E64">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828" w:type="dxa"/>
            <w:tcBorders>
              <w:top w:val="nil"/>
              <w:left w:val="nil"/>
              <w:bottom w:val="single" w:color="auto" w:sz="4" w:space="0"/>
              <w:right w:val="single" w:color="auto" w:sz="4" w:space="0"/>
            </w:tcBorders>
            <w:shd w:val="clear" w:color="auto" w:fill="auto"/>
            <w:vAlign w:val="center"/>
          </w:tcPr>
          <w:p w14:paraId="0FA32FE8">
            <w:pPr>
              <w:widowControl/>
              <w:jc w:val="left"/>
              <w:rPr>
                <w:rFonts w:ascii="宋体" w:hAnsi="宋体" w:cs="宋体"/>
                <w:kern w:val="0"/>
                <w:sz w:val="18"/>
                <w:szCs w:val="18"/>
              </w:rPr>
            </w:pPr>
            <w:r>
              <w:rPr>
                <w:rFonts w:hint="eastAsia" w:ascii="宋体" w:hAnsi="宋体" w:cs="宋体"/>
                <w:kern w:val="0"/>
                <w:sz w:val="18"/>
                <w:szCs w:val="18"/>
              </w:rPr>
              <w:t>景区内绿化环境达标率</w:t>
            </w:r>
          </w:p>
        </w:tc>
        <w:tc>
          <w:tcPr>
            <w:tcW w:w="924" w:type="dxa"/>
            <w:tcBorders>
              <w:top w:val="single" w:color="auto" w:sz="4" w:space="0"/>
              <w:left w:val="nil"/>
              <w:bottom w:val="single" w:color="auto" w:sz="4" w:space="0"/>
              <w:right w:val="single" w:color="auto" w:sz="4" w:space="0"/>
            </w:tcBorders>
            <w:shd w:val="clear" w:color="auto" w:fill="auto"/>
            <w:vAlign w:val="center"/>
          </w:tcPr>
          <w:p w14:paraId="6DA7C436">
            <w:pPr>
              <w:widowControl/>
              <w:jc w:val="left"/>
              <w:rPr>
                <w:rFonts w:ascii="宋体" w:hAnsi="宋体" w:cs="宋体"/>
                <w:kern w:val="0"/>
                <w:sz w:val="18"/>
                <w:szCs w:val="18"/>
              </w:rPr>
            </w:pPr>
            <w:r>
              <w:rPr>
                <w:rFonts w:hint="eastAsia" w:ascii="宋体" w:hAnsi="宋体" w:cs="宋体"/>
                <w:kern w:val="0"/>
                <w:sz w:val="18"/>
                <w:szCs w:val="18"/>
              </w:rPr>
              <w:t>景区绿化环境达标率</w:t>
            </w:r>
          </w:p>
        </w:tc>
        <w:tc>
          <w:tcPr>
            <w:tcW w:w="1049" w:type="dxa"/>
            <w:tcBorders>
              <w:top w:val="nil"/>
              <w:left w:val="nil"/>
              <w:bottom w:val="single" w:color="auto" w:sz="4" w:space="0"/>
              <w:right w:val="single" w:color="auto" w:sz="4" w:space="0"/>
            </w:tcBorders>
            <w:shd w:val="clear" w:color="auto" w:fill="auto"/>
            <w:noWrap/>
            <w:vAlign w:val="center"/>
          </w:tcPr>
          <w:p w14:paraId="679D4B60">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14:paraId="417D865C">
            <w:pPr>
              <w:widowControl/>
              <w:jc w:val="right"/>
              <w:rPr>
                <w:rFonts w:ascii="宋体" w:hAnsi="宋体" w:cs="宋体"/>
                <w:kern w:val="0"/>
                <w:sz w:val="18"/>
                <w:szCs w:val="18"/>
              </w:rPr>
            </w:pPr>
            <w:r>
              <w:rPr>
                <w:rFonts w:hint="eastAsia" w:ascii="宋体" w:hAnsi="宋体" w:cs="宋体"/>
                <w:kern w:val="0"/>
                <w:sz w:val="18"/>
                <w:szCs w:val="18"/>
              </w:rPr>
              <w:t>90.00</w:t>
            </w:r>
          </w:p>
        </w:tc>
        <w:tc>
          <w:tcPr>
            <w:tcW w:w="829" w:type="dxa"/>
            <w:tcBorders>
              <w:top w:val="nil"/>
              <w:left w:val="nil"/>
              <w:bottom w:val="single" w:color="auto" w:sz="4" w:space="0"/>
              <w:right w:val="single" w:color="auto" w:sz="4" w:space="0"/>
            </w:tcBorders>
            <w:shd w:val="clear" w:color="auto" w:fill="auto"/>
            <w:vAlign w:val="center"/>
          </w:tcPr>
          <w:p w14:paraId="36A1E2EB">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14:paraId="6F0CE20A">
            <w:pPr>
              <w:widowControl/>
              <w:jc w:val="left"/>
              <w:rPr>
                <w:rFonts w:ascii="宋体" w:hAnsi="宋体" w:cs="宋体"/>
                <w:kern w:val="0"/>
                <w:sz w:val="18"/>
                <w:szCs w:val="18"/>
              </w:rPr>
            </w:pPr>
            <w:r>
              <w:rPr>
                <w:rFonts w:hint="eastAsia" w:ascii="宋体" w:hAnsi="宋体" w:cs="宋体"/>
                <w:kern w:val="0"/>
                <w:sz w:val="18"/>
                <w:szCs w:val="18"/>
              </w:rPr>
              <w:t>现场查看</w:t>
            </w:r>
          </w:p>
        </w:tc>
      </w:tr>
      <w:tr w14:paraId="734E6836">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2238086A">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5AC6DDE4">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3A55F459">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3EB5A7D2">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1CB9AD64">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6ABBEAAF">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474F10F2">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754BBE5B">
            <w:pPr>
              <w:widowControl/>
              <w:jc w:val="left"/>
              <w:rPr>
                <w:rFonts w:ascii="宋体" w:hAnsi="宋体" w:cs="宋体"/>
                <w:kern w:val="0"/>
                <w:sz w:val="18"/>
                <w:szCs w:val="18"/>
              </w:rPr>
            </w:pPr>
            <w:r>
              <w:rPr>
                <w:rFonts w:hint="eastAsia" w:ascii="宋体" w:hAnsi="宋体" w:cs="宋体"/>
                <w:kern w:val="0"/>
                <w:sz w:val="18"/>
                <w:szCs w:val="18"/>
              </w:rPr>
              <w:t>　</w:t>
            </w:r>
          </w:p>
        </w:tc>
      </w:tr>
      <w:tr w14:paraId="21E0BCEA">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5CC0C173">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79AB6EFB">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18014B1F">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03F65744">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6335E45A">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7D29EA24">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5B5021BE">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009B8081">
            <w:pPr>
              <w:widowControl/>
              <w:jc w:val="left"/>
              <w:rPr>
                <w:rFonts w:ascii="宋体" w:hAnsi="宋体" w:cs="宋体"/>
                <w:kern w:val="0"/>
                <w:sz w:val="18"/>
                <w:szCs w:val="18"/>
              </w:rPr>
            </w:pPr>
            <w:r>
              <w:rPr>
                <w:rFonts w:hint="eastAsia" w:ascii="宋体" w:hAnsi="宋体" w:cs="宋体"/>
                <w:kern w:val="0"/>
                <w:sz w:val="18"/>
                <w:szCs w:val="18"/>
              </w:rPr>
              <w:t>　</w:t>
            </w:r>
          </w:p>
        </w:tc>
      </w:tr>
      <w:tr w14:paraId="28C16601">
        <w:tblPrEx>
          <w:tblCellMar>
            <w:top w:w="0" w:type="dxa"/>
            <w:left w:w="108" w:type="dxa"/>
            <w:bottom w:w="0" w:type="dxa"/>
            <w:right w:w="108" w:type="dxa"/>
          </w:tblCellMar>
        </w:tblPrEx>
        <w:trPr>
          <w:trHeight w:val="4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6AB40A23">
            <w:pPr>
              <w:widowControl/>
              <w:jc w:val="center"/>
              <w:rPr>
                <w:rFonts w:ascii="宋体" w:hAnsi="宋体" w:cs="宋体"/>
                <w:b/>
                <w:bCs/>
                <w:kern w:val="0"/>
                <w:sz w:val="18"/>
                <w:szCs w:val="18"/>
              </w:rPr>
            </w:pPr>
            <w:r>
              <w:rPr>
                <w:rFonts w:hint="eastAsia" w:ascii="宋体" w:hAnsi="宋体" w:cs="宋体"/>
                <w:b/>
                <w:bCs/>
                <w:kern w:val="0"/>
                <w:sz w:val="18"/>
                <w:szCs w:val="18"/>
              </w:rPr>
              <w:t>满意度指标</w:t>
            </w:r>
          </w:p>
        </w:tc>
        <w:tc>
          <w:tcPr>
            <w:tcW w:w="2025" w:type="dxa"/>
            <w:tcBorders>
              <w:top w:val="nil"/>
              <w:left w:val="nil"/>
              <w:bottom w:val="single" w:color="auto" w:sz="4" w:space="0"/>
              <w:right w:val="single" w:color="auto" w:sz="4" w:space="0"/>
            </w:tcBorders>
            <w:shd w:val="clear" w:color="auto" w:fill="auto"/>
            <w:noWrap/>
            <w:vAlign w:val="center"/>
          </w:tcPr>
          <w:p w14:paraId="2D0E34E7">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828" w:type="dxa"/>
            <w:tcBorders>
              <w:top w:val="nil"/>
              <w:left w:val="nil"/>
              <w:bottom w:val="single" w:color="auto" w:sz="4" w:space="0"/>
              <w:right w:val="single" w:color="auto" w:sz="4" w:space="0"/>
            </w:tcBorders>
            <w:shd w:val="clear" w:color="auto" w:fill="auto"/>
            <w:vAlign w:val="center"/>
          </w:tcPr>
          <w:p w14:paraId="63288D3A">
            <w:pPr>
              <w:widowControl/>
              <w:jc w:val="left"/>
              <w:rPr>
                <w:rFonts w:ascii="宋体" w:hAnsi="宋体" w:cs="宋体"/>
                <w:kern w:val="0"/>
                <w:sz w:val="18"/>
                <w:szCs w:val="18"/>
              </w:rPr>
            </w:pPr>
            <w:r>
              <w:rPr>
                <w:rFonts w:hint="eastAsia" w:ascii="宋体" w:hAnsi="宋体" w:cs="宋体"/>
                <w:kern w:val="0"/>
                <w:sz w:val="18"/>
                <w:szCs w:val="18"/>
              </w:rPr>
              <w:t>受益群众满意度</w:t>
            </w:r>
          </w:p>
        </w:tc>
        <w:tc>
          <w:tcPr>
            <w:tcW w:w="924" w:type="dxa"/>
            <w:tcBorders>
              <w:top w:val="single" w:color="auto" w:sz="4" w:space="0"/>
              <w:left w:val="nil"/>
              <w:bottom w:val="single" w:color="auto" w:sz="4" w:space="0"/>
              <w:right w:val="single" w:color="auto" w:sz="4" w:space="0"/>
            </w:tcBorders>
            <w:shd w:val="clear" w:color="auto" w:fill="auto"/>
            <w:vAlign w:val="center"/>
          </w:tcPr>
          <w:p w14:paraId="02C558F4">
            <w:pPr>
              <w:widowControl/>
              <w:jc w:val="left"/>
              <w:rPr>
                <w:rFonts w:ascii="宋体" w:hAnsi="宋体" w:cs="宋体"/>
                <w:kern w:val="0"/>
                <w:sz w:val="18"/>
                <w:szCs w:val="18"/>
              </w:rPr>
            </w:pPr>
            <w:r>
              <w:rPr>
                <w:rFonts w:hint="eastAsia" w:ascii="宋体" w:hAnsi="宋体" w:cs="宋体"/>
                <w:kern w:val="0"/>
                <w:sz w:val="18"/>
                <w:szCs w:val="18"/>
              </w:rPr>
              <w:t>受益群众满意度</w:t>
            </w:r>
          </w:p>
        </w:tc>
        <w:tc>
          <w:tcPr>
            <w:tcW w:w="1049" w:type="dxa"/>
            <w:tcBorders>
              <w:top w:val="nil"/>
              <w:left w:val="nil"/>
              <w:bottom w:val="single" w:color="auto" w:sz="4" w:space="0"/>
              <w:right w:val="single" w:color="auto" w:sz="4" w:space="0"/>
            </w:tcBorders>
            <w:shd w:val="clear" w:color="auto" w:fill="auto"/>
            <w:noWrap/>
            <w:vAlign w:val="center"/>
          </w:tcPr>
          <w:p w14:paraId="1AE7BBA4">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14:paraId="55C791AC">
            <w:pPr>
              <w:widowControl/>
              <w:jc w:val="right"/>
              <w:rPr>
                <w:rFonts w:ascii="宋体" w:hAnsi="宋体" w:cs="宋体"/>
                <w:kern w:val="0"/>
                <w:sz w:val="18"/>
                <w:szCs w:val="18"/>
              </w:rPr>
            </w:pPr>
            <w:r>
              <w:rPr>
                <w:rFonts w:hint="eastAsia" w:ascii="宋体" w:hAnsi="宋体" w:cs="宋体"/>
                <w:kern w:val="0"/>
                <w:sz w:val="18"/>
                <w:szCs w:val="18"/>
              </w:rPr>
              <w:t>95.00</w:t>
            </w:r>
          </w:p>
        </w:tc>
        <w:tc>
          <w:tcPr>
            <w:tcW w:w="829" w:type="dxa"/>
            <w:tcBorders>
              <w:top w:val="nil"/>
              <w:left w:val="nil"/>
              <w:bottom w:val="single" w:color="auto" w:sz="4" w:space="0"/>
              <w:right w:val="single" w:color="auto" w:sz="4" w:space="0"/>
            </w:tcBorders>
            <w:shd w:val="clear" w:color="auto" w:fill="auto"/>
            <w:vAlign w:val="center"/>
          </w:tcPr>
          <w:p w14:paraId="00809D9E">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14:paraId="03650FB3">
            <w:pPr>
              <w:widowControl/>
              <w:jc w:val="left"/>
              <w:rPr>
                <w:rFonts w:ascii="宋体" w:hAnsi="宋体" w:cs="宋体"/>
                <w:kern w:val="0"/>
                <w:sz w:val="18"/>
                <w:szCs w:val="18"/>
              </w:rPr>
            </w:pPr>
            <w:r>
              <w:rPr>
                <w:rFonts w:hint="eastAsia" w:ascii="宋体" w:hAnsi="宋体" w:cs="宋体"/>
                <w:kern w:val="0"/>
                <w:sz w:val="18"/>
                <w:szCs w:val="18"/>
              </w:rPr>
              <w:t>调查问卷</w:t>
            </w:r>
          </w:p>
        </w:tc>
      </w:tr>
      <w:tr w14:paraId="2A10499E">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58AEDAEB">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731C40BB">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314DB1C5">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4E67773B">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19147798">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0011BB53">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455D89D7">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34F1FE8C">
            <w:pPr>
              <w:widowControl/>
              <w:jc w:val="left"/>
              <w:rPr>
                <w:rFonts w:ascii="宋体" w:hAnsi="宋体" w:cs="宋体"/>
                <w:kern w:val="0"/>
                <w:sz w:val="18"/>
                <w:szCs w:val="18"/>
              </w:rPr>
            </w:pPr>
            <w:r>
              <w:rPr>
                <w:rFonts w:hint="eastAsia" w:ascii="宋体" w:hAnsi="宋体" w:cs="宋体"/>
                <w:kern w:val="0"/>
                <w:sz w:val="18"/>
                <w:szCs w:val="18"/>
              </w:rPr>
              <w:t>　</w:t>
            </w:r>
          </w:p>
        </w:tc>
      </w:tr>
      <w:tr w14:paraId="32FC9647">
        <w:tblPrEx>
          <w:tblCellMar>
            <w:top w:w="0" w:type="dxa"/>
            <w:left w:w="108" w:type="dxa"/>
            <w:bottom w:w="0" w:type="dxa"/>
            <w:right w:w="108" w:type="dxa"/>
          </w:tblCellMar>
        </w:tblPrEx>
        <w:trPr>
          <w:trHeight w:val="300" w:hRule="atLeast"/>
        </w:trPr>
        <w:tc>
          <w:tcPr>
            <w:tcW w:w="1163" w:type="dxa"/>
            <w:vMerge w:val="continue"/>
            <w:tcBorders>
              <w:top w:val="nil"/>
              <w:left w:val="single" w:color="auto" w:sz="4" w:space="0"/>
              <w:bottom w:val="single" w:color="auto" w:sz="4" w:space="0"/>
              <w:right w:val="single" w:color="auto" w:sz="4" w:space="0"/>
            </w:tcBorders>
            <w:vAlign w:val="center"/>
          </w:tcPr>
          <w:p w14:paraId="7B604C7D">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46E0CEDF">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3C79B07E">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7B225BAA">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1805DA37">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3731E56D">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3689578D">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2906F9A6">
            <w:pPr>
              <w:widowControl/>
              <w:jc w:val="left"/>
              <w:rPr>
                <w:rFonts w:ascii="宋体" w:hAnsi="宋体" w:cs="宋体"/>
                <w:kern w:val="0"/>
                <w:sz w:val="18"/>
                <w:szCs w:val="18"/>
              </w:rPr>
            </w:pPr>
            <w:r>
              <w:rPr>
                <w:rFonts w:hint="eastAsia" w:ascii="宋体" w:hAnsi="宋体" w:cs="宋体"/>
                <w:kern w:val="0"/>
                <w:sz w:val="18"/>
                <w:szCs w:val="18"/>
              </w:rPr>
              <w:t>　</w:t>
            </w:r>
          </w:p>
        </w:tc>
      </w:tr>
      <w:tr w14:paraId="6784A9C7">
        <w:tblPrEx>
          <w:tblCellMar>
            <w:top w:w="0" w:type="dxa"/>
            <w:left w:w="108" w:type="dxa"/>
            <w:bottom w:w="0" w:type="dxa"/>
            <w:right w:w="108" w:type="dxa"/>
          </w:tblCellMar>
        </w:tblPrEx>
        <w:trPr>
          <w:trHeight w:val="510" w:hRule="atLeast"/>
        </w:trPr>
        <w:tc>
          <w:tcPr>
            <w:tcW w:w="8640" w:type="dxa"/>
            <w:gridSpan w:val="8"/>
            <w:tcBorders>
              <w:top w:val="single" w:color="auto" w:sz="4" w:space="0"/>
              <w:left w:val="single" w:color="auto" w:sz="4" w:space="0"/>
              <w:bottom w:val="single" w:color="auto" w:sz="4" w:space="0"/>
              <w:right w:val="single" w:color="000000" w:sz="4" w:space="0"/>
            </w:tcBorders>
            <w:shd w:val="clear" w:color="auto" w:fill="auto"/>
            <w:noWrap/>
            <w:vAlign w:val="center"/>
          </w:tcPr>
          <w:p w14:paraId="26B57BFD">
            <w:pPr>
              <w:widowControl/>
              <w:jc w:val="center"/>
              <w:rPr>
                <w:rFonts w:ascii="宋体" w:hAnsi="宋体" w:cs="宋体"/>
                <w:kern w:val="0"/>
                <w:sz w:val="32"/>
                <w:szCs w:val="32"/>
              </w:rPr>
            </w:pPr>
            <w:r>
              <w:rPr>
                <w:rFonts w:hint="eastAsia" w:ascii="宋体" w:hAnsi="宋体" w:cs="宋体"/>
                <w:kern w:val="0"/>
                <w:sz w:val="32"/>
                <w:szCs w:val="32"/>
              </w:rPr>
              <w:t>预算项目绩效信息表</w:t>
            </w:r>
          </w:p>
        </w:tc>
      </w:tr>
      <w:tr w14:paraId="7373A2EA">
        <w:tblPrEx>
          <w:tblCellMar>
            <w:top w:w="0" w:type="dxa"/>
            <w:left w:w="108" w:type="dxa"/>
            <w:bottom w:w="0" w:type="dxa"/>
            <w:right w:w="108" w:type="dxa"/>
          </w:tblCellMar>
        </w:tblPrEx>
        <w:trPr>
          <w:trHeight w:val="280" w:hRule="atLeast"/>
        </w:trPr>
        <w:tc>
          <w:tcPr>
            <w:tcW w:w="1163" w:type="dxa"/>
            <w:tcBorders>
              <w:top w:val="nil"/>
              <w:left w:val="single" w:color="auto" w:sz="4" w:space="0"/>
              <w:bottom w:val="single" w:color="auto" w:sz="4" w:space="0"/>
              <w:right w:val="single" w:color="auto" w:sz="4" w:space="0"/>
            </w:tcBorders>
            <w:shd w:val="clear" w:color="auto" w:fill="auto"/>
            <w:noWrap/>
            <w:vAlign w:val="center"/>
          </w:tcPr>
          <w:p w14:paraId="24C012AE">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14:paraId="42127284">
            <w:pPr>
              <w:widowControl/>
              <w:jc w:val="left"/>
              <w:rPr>
                <w:rFonts w:ascii="宋体" w:hAnsi="宋体" w:cs="宋体"/>
                <w:kern w:val="0"/>
                <w:sz w:val="18"/>
                <w:szCs w:val="18"/>
              </w:rPr>
            </w:pPr>
            <w:r>
              <w:rPr>
                <w:rFonts w:hint="eastAsia" w:ascii="宋体" w:hAnsi="宋体" w:cs="宋体"/>
                <w:kern w:val="0"/>
                <w:sz w:val="18"/>
                <w:szCs w:val="18"/>
              </w:rPr>
              <w:t>551-0402-JXN-52WI</w:t>
            </w:r>
          </w:p>
        </w:tc>
        <w:tc>
          <w:tcPr>
            <w:tcW w:w="924" w:type="dxa"/>
            <w:tcBorders>
              <w:top w:val="nil"/>
              <w:left w:val="nil"/>
              <w:bottom w:val="single" w:color="auto" w:sz="4" w:space="0"/>
              <w:right w:val="single" w:color="auto" w:sz="4" w:space="0"/>
            </w:tcBorders>
            <w:shd w:val="clear" w:color="auto" w:fill="auto"/>
            <w:noWrap/>
            <w:vAlign w:val="center"/>
          </w:tcPr>
          <w:p w14:paraId="11F84FC4">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3700" w:type="dxa"/>
            <w:gridSpan w:val="4"/>
            <w:tcBorders>
              <w:top w:val="single" w:color="auto" w:sz="4" w:space="0"/>
              <w:left w:val="nil"/>
              <w:bottom w:val="single" w:color="auto" w:sz="4" w:space="0"/>
              <w:right w:val="single" w:color="auto" w:sz="4" w:space="0"/>
            </w:tcBorders>
            <w:shd w:val="clear" w:color="auto" w:fill="auto"/>
            <w:vAlign w:val="center"/>
          </w:tcPr>
          <w:p w14:paraId="0E03F74F">
            <w:pPr>
              <w:widowControl/>
              <w:jc w:val="left"/>
              <w:rPr>
                <w:rFonts w:ascii="宋体" w:hAnsi="宋体" w:cs="宋体"/>
                <w:kern w:val="0"/>
                <w:sz w:val="18"/>
                <w:szCs w:val="18"/>
              </w:rPr>
            </w:pPr>
            <w:r>
              <w:rPr>
                <w:rFonts w:hint="eastAsia" w:ascii="宋体" w:hAnsi="宋体" w:cs="宋体"/>
                <w:kern w:val="0"/>
                <w:sz w:val="18"/>
                <w:szCs w:val="18"/>
              </w:rPr>
              <w:t>粮画小镇景区责任险</w:t>
            </w:r>
          </w:p>
        </w:tc>
      </w:tr>
      <w:tr w14:paraId="51389F47">
        <w:tblPrEx>
          <w:tblCellMar>
            <w:top w:w="0" w:type="dxa"/>
            <w:left w:w="108" w:type="dxa"/>
            <w:bottom w:w="0" w:type="dxa"/>
            <w:right w:w="108" w:type="dxa"/>
          </w:tblCellMar>
        </w:tblPrEx>
        <w:trPr>
          <w:trHeight w:val="280" w:hRule="atLeast"/>
        </w:trPr>
        <w:tc>
          <w:tcPr>
            <w:tcW w:w="401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A57A310">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4624" w:type="dxa"/>
            <w:gridSpan w:val="5"/>
            <w:tcBorders>
              <w:top w:val="single" w:color="auto" w:sz="4" w:space="0"/>
              <w:left w:val="nil"/>
              <w:bottom w:val="single" w:color="auto" w:sz="4" w:space="0"/>
              <w:right w:val="single" w:color="auto" w:sz="4" w:space="0"/>
            </w:tcBorders>
            <w:shd w:val="clear" w:color="auto" w:fill="auto"/>
            <w:noWrap/>
            <w:vAlign w:val="center"/>
          </w:tcPr>
          <w:p w14:paraId="16977837">
            <w:pPr>
              <w:widowControl/>
              <w:jc w:val="center"/>
              <w:rPr>
                <w:rFonts w:ascii="宋体" w:hAnsi="宋体" w:cs="宋体"/>
                <w:b/>
                <w:bCs/>
                <w:kern w:val="0"/>
                <w:sz w:val="18"/>
                <w:szCs w:val="18"/>
              </w:rPr>
            </w:pPr>
            <w:r>
              <w:rPr>
                <w:rFonts w:hint="eastAsia" w:ascii="宋体" w:hAnsi="宋体" w:cs="宋体"/>
                <w:b/>
                <w:bCs/>
                <w:kern w:val="0"/>
                <w:sz w:val="18"/>
                <w:szCs w:val="18"/>
              </w:rPr>
              <w:t>　</w:t>
            </w:r>
          </w:p>
        </w:tc>
      </w:tr>
      <w:tr w14:paraId="1BAB27EE">
        <w:tblPrEx>
          <w:tblCellMar>
            <w:top w:w="0" w:type="dxa"/>
            <w:left w:w="108" w:type="dxa"/>
            <w:bottom w:w="0" w:type="dxa"/>
            <w:right w:w="108" w:type="dxa"/>
          </w:tblCellMar>
        </w:tblPrEx>
        <w:trPr>
          <w:trHeight w:val="280" w:hRule="atLeast"/>
        </w:trPr>
        <w:tc>
          <w:tcPr>
            <w:tcW w:w="1163" w:type="dxa"/>
            <w:tcBorders>
              <w:top w:val="nil"/>
              <w:left w:val="single" w:color="auto" w:sz="4" w:space="0"/>
              <w:bottom w:val="single" w:color="auto" w:sz="4" w:space="0"/>
              <w:right w:val="single" w:color="auto" w:sz="4" w:space="0"/>
            </w:tcBorders>
            <w:shd w:val="clear" w:color="auto" w:fill="auto"/>
            <w:vAlign w:val="center"/>
          </w:tcPr>
          <w:p w14:paraId="7D6850EE">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7477" w:type="dxa"/>
            <w:gridSpan w:val="7"/>
            <w:tcBorders>
              <w:top w:val="single" w:color="auto" w:sz="4" w:space="0"/>
              <w:left w:val="nil"/>
              <w:bottom w:val="single" w:color="auto" w:sz="4" w:space="0"/>
              <w:right w:val="single" w:color="auto" w:sz="4" w:space="0"/>
            </w:tcBorders>
            <w:shd w:val="clear" w:color="auto" w:fill="auto"/>
          </w:tcPr>
          <w:p w14:paraId="47115783">
            <w:pPr>
              <w:widowControl/>
              <w:jc w:val="left"/>
              <w:rPr>
                <w:rFonts w:ascii="宋体" w:hAnsi="宋体" w:cs="宋体"/>
                <w:kern w:val="0"/>
                <w:sz w:val="18"/>
                <w:szCs w:val="18"/>
              </w:rPr>
            </w:pPr>
            <w:r>
              <w:rPr>
                <w:rFonts w:hint="eastAsia" w:ascii="宋体" w:hAnsi="宋体" w:cs="宋体"/>
                <w:kern w:val="0"/>
                <w:sz w:val="18"/>
                <w:szCs w:val="18"/>
              </w:rPr>
              <w:t>粮画现已提升为4A级景区，随着景区知名度越来越高，游客逐年增多，特别是节假日更是达到新高，粮画小镇为了保障游客和景区的共同利益，避免出现负面舆情，申请为景区购买景区责任险，每年保险共计3万元。</w:t>
            </w:r>
          </w:p>
        </w:tc>
      </w:tr>
      <w:tr w14:paraId="5745EE93">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vAlign w:val="center"/>
          </w:tcPr>
          <w:p w14:paraId="0B975C80">
            <w:pPr>
              <w:widowControl/>
              <w:jc w:val="center"/>
              <w:rPr>
                <w:rFonts w:ascii="宋体" w:hAnsi="宋体" w:cs="宋体"/>
                <w:b/>
                <w:bCs/>
                <w:kern w:val="0"/>
                <w:sz w:val="18"/>
                <w:szCs w:val="18"/>
              </w:rPr>
            </w:pPr>
            <w:r>
              <w:rPr>
                <w:rFonts w:hint="eastAsia" w:ascii="宋体" w:hAnsi="宋体" w:cs="宋体"/>
                <w:b/>
                <w:bCs/>
                <w:kern w:val="0"/>
                <w:sz w:val="18"/>
                <w:szCs w:val="18"/>
              </w:rPr>
              <w:t>资金支出计划（累计进度%）</w:t>
            </w: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14:paraId="07743162">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924" w:type="dxa"/>
            <w:tcBorders>
              <w:top w:val="single" w:color="auto" w:sz="4" w:space="0"/>
              <w:left w:val="nil"/>
              <w:bottom w:val="single" w:color="auto" w:sz="4" w:space="0"/>
              <w:right w:val="single" w:color="auto" w:sz="4" w:space="0"/>
            </w:tcBorders>
            <w:shd w:val="clear" w:color="auto" w:fill="auto"/>
            <w:vAlign w:val="center"/>
          </w:tcPr>
          <w:p w14:paraId="63C41AA0">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2153" w:type="dxa"/>
            <w:gridSpan w:val="2"/>
            <w:tcBorders>
              <w:top w:val="single" w:color="auto" w:sz="4" w:space="0"/>
              <w:left w:val="nil"/>
              <w:bottom w:val="single" w:color="auto" w:sz="4" w:space="0"/>
              <w:right w:val="single" w:color="auto" w:sz="4" w:space="0"/>
            </w:tcBorders>
            <w:shd w:val="clear" w:color="auto" w:fill="auto"/>
            <w:vAlign w:val="center"/>
          </w:tcPr>
          <w:p w14:paraId="459BB847">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547" w:type="dxa"/>
            <w:gridSpan w:val="2"/>
            <w:tcBorders>
              <w:top w:val="single" w:color="auto" w:sz="4" w:space="0"/>
              <w:left w:val="nil"/>
              <w:bottom w:val="single" w:color="auto" w:sz="4" w:space="0"/>
              <w:right w:val="single" w:color="auto" w:sz="4" w:space="0"/>
            </w:tcBorders>
            <w:shd w:val="clear" w:color="auto" w:fill="auto"/>
            <w:vAlign w:val="center"/>
          </w:tcPr>
          <w:p w14:paraId="58061E0B">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14:paraId="7DF9B8A9">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2E38F9E3">
            <w:pPr>
              <w:widowControl/>
              <w:jc w:val="left"/>
              <w:rPr>
                <w:rFonts w:ascii="宋体" w:hAnsi="宋体" w:cs="宋体"/>
                <w:b/>
                <w:bCs/>
                <w:kern w:val="0"/>
                <w:sz w:val="18"/>
                <w:szCs w:val="18"/>
              </w:rPr>
            </w:pP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14:paraId="54794111">
            <w:pPr>
              <w:widowControl/>
              <w:jc w:val="center"/>
              <w:rPr>
                <w:rFonts w:ascii="宋体" w:hAnsi="宋体" w:cs="宋体"/>
                <w:kern w:val="0"/>
                <w:sz w:val="18"/>
                <w:szCs w:val="18"/>
              </w:rPr>
            </w:pPr>
            <w:r>
              <w:rPr>
                <w:rFonts w:hint="eastAsia" w:ascii="宋体" w:hAnsi="宋体" w:cs="宋体"/>
                <w:kern w:val="0"/>
                <w:sz w:val="18"/>
                <w:szCs w:val="18"/>
              </w:rPr>
              <w:t>100.00</w:t>
            </w:r>
          </w:p>
        </w:tc>
        <w:tc>
          <w:tcPr>
            <w:tcW w:w="924" w:type="dxa"/>
            <w:tcBorders>
              <w:top w:val="single" w:color="auto" w:sz="4" w:space="0"/>
              <w:left w:val="nil"/>
              <w:bottom w:val="single" w:color="auto" w:sz="4" w:space="0"/>
              <w:right w:val="single" w:color="auto" w:sz="4" w:space="0"/>
            </w:tcBorders>
            <w:shd w:val="clear" w:color="auto" w:fill="auto"/>
            <w:noWrap/>
            <w:vAlign w:val="center"/>
          </w:tcPr>
          <w:p w14:paraId="292C417F">
            <w:pPr>
              <w:widowControl/>
              <w:jc w:val="center"/>
              <w:rPr>
                <w:rFonts w:ascii="宋体" w:hAnsi="宋体" w:cs="宋体"/>
                <w:kern w:val="0"/>
                <w:sz w:val="18"/>
                <w:szCs w:val="18"/>
              </w:rPr>
            </w:pPr>
            <w:r>
              <w:rPr>
                <w:rFonts w:hint="eastAsia" w:ascii="宋体" w:hAnsi="宋体" w:cs="宋体"/>
                <w:kern w:val="0"/>
                <w:sz w:val="18"/>
                <w:szCs w:val="18"/>
              </w:rPr>
              <w:t>0.00</w:t>
            </w:r>
          </w:p>
        </w:tc>
        <w:tc>
          <w:tcPr>
            <w:tcW w:w="2153" w:type="dxa"/>
            <w:gridSpan w:val="2"/>
            <w:tcBorders>
              <w:top w:val="single" w:color="auto" w:sz="4" w:space="0"/>
              <w:left w:val="nil"/>
              <w:bottom w:val="single" w:color="auto" w:sz="4" w:space="0"/>
              <w:right w:val="single" w:color="auto" w:sz="4" w:space="0"/>
            </w:tcBorders>
            <w:shd w:val="clear" w:color="auto" w:fill="auto"/>
            <w:noWrap/>
            <w:vAlign w:val="center"/>
          </w:tcPr>
          <w:p w14:paraId="5EF63EF6">
            <w:pPr>
              <w:widowControl/>
              <w:jc w:val="center"/>
              <w:rPr>
                <w:rFonts w:ascii="宋体" w:hAnsi="宋体" w:cs="宋体"/>
                <w:kern w:val="0"/>
                <w:sz w:val="18"/>
                <w:szCs w:val="18"/>
              </w:rPr>
            </w:pPr>
            <w:r>
              <w:rPr>
                <w:rFonts w:hint="eastAsia" w:ascii="宋体" w:hAnsi="宋体" w:cs="宋体"/>
                <w:kern w:val="0"/>
                <w:sz w:val="18"/>
                <w:szCs w:val="18"/>
              </w:rPr>
              <w:t>0.00</w:t>
            </w:r>
          </w:p>
        </w:tc>
        <w:tc>
          <w:tcPr>
            <w:tcW w:w="1547" w:type="dxa"/>
            <w:gridSpan w:val="2"/>
            <w:tcBorders>
              <w:top w:val="single" w:color="auto" w:sz="4" w:space="0"/>
              <w:left w:val="nil"/>
              <w:bottom w:val="single" w:color="auto" w:sz="4" w:space="0"/>
              <w:right w:val="single" w:color="auto" w:sz="4" w:space="0"/>
            </w:tcBorders>
            <w:shd w:val="clear" w:color="auto" w:fill="auto"/>
            <w:noWrap/>
            <w:vAlign w:val="center"/>
          </w:tcPr>
          <w:p w14:paraId="0E83B577">
            <w:pPr>
              <w:widowControl/>
              <w:jc w:val="center"/>
              <w:rPr>
                <w:rFonts w:ascii="宋体" w:hAnsi="宋体" w:cs="宋体"/>
                <w:kern w:val="0"/>
                <w:sz w:val="18"/>
                <w:szCs w:val="18"/>
              </w:rPr>
            </w:pPr>
            <w:r>
              <w:rPr>
                <w:rFonts w:hint="eastAsia" w:ascii="宋体" w:hAnsi="宋体" w:cs="宋体"/>
                <w:kern w:val="0"/>
                <w:sz w:val="18"/>
                <w:szCs w:val="18"/>
              </w:rPr>
              <w:t>0.00</w:t>
            </w:r>
          </w:p>
        </w:tc>
      </w:tr>
      <w:tr w14:paraId="52DCFA4B">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5AB35371">
            <w:pPr>
              <w:widowControl/>
              <w:jc w:val="center"/>
              <w:rPr>
                <w:rFonts w:ascii="宋体" w:hAnsi="宋体" w:cs="宋体"/>
                <w:b/>
                <w:bCs/>
                <w:kern w:val="0"/>
                <w:sz w:val="18"/>
                <w:szCs w:val="18"/>
              </w:rPr>
            </w:pPr>
            <w:r>
              <w:rPr>
                <w:rFonts w:hint="eastAsia" w:ascii="宋体" w:hAnsi="宋体" w:cs="宋体"/>
                <w:b/>
                <w:bCs/>
                <w:kern w:val="0"/>
                <w:sz w:val="18"/>
                <w:szCs w:val="18"/>
              </w:rPr>
              <w:t>绩效目标</w:t>
            </w:r>
          </w:p>
        </w:tc>
        <w:tc>
          <w:tcPr>
            <w:tcW w:w="2025" w:type="dxa"/>
            <w:tcBorders>
              <w:top w:val="nil"/>
              <w:left w:val="nil"/>
              <w:bottom w:val="single" w:color="auto" w:sz="4" w:space="0"/>
              <w:right w:val="single" w:color="auto" w:sz="4" w:space="0"/>
            </w:tcBorders>
            <w:shd w:val="clear" w:color="auto" w:fill="auto"/>
            <w:noWrap/>
            <w:vAlign w:val="center"/>
          </w:tcPr>
          <w:p w14:paraId="418C6FB8">
            <w:pPr>
              <w:widowControl/>
              <w:jc w:val="left"/>
              <w:rPr>
                <w:rFonts w:ascii="宋体" w:hAnsi="宋体" w:cs="宋体"/>
                <w:kern w:val="0"/>
                <w:sz w:val="18"/>
                <w:szCs w:val="18"/>
              </w:rPr>
            </w:pPr>
            <w:r>
              <w:rPr>
                <w:rFonts w:hint="eastAsia" w:ascii="宋体" w:hAnsi="宋体" w:cs="宋体"/>
                <w:kern w:val="0"/>
                <w:sz w:val="18"/>
                <w:szCs w:val="18"/>
              </w:rPr>
              <w:t>目标1</w:t>
            </w:r>
          </w:p>
        </w:tc>
        <w:tc>
          <w:tcPr>
            <w:tcW w:w="5452" w:type="dxa"/>
            <w:gridSpan w:val="6"/>
            <w:tcBorders>
              <w:top w:val="single" w:color="auto" w:sz="4" w:space="0"/>
              <w:left w:val="nil"/>
              <w:bottom w:val="single" w:color="auto" w:sz="4" w:space="0"/>
              <w:right w:val="single" w:color="auto" w:sz="4" w:space="0"/>
            </w:tcBorders>
            <w:shd w:val="clear" w:color="auto" w:fill="auto"/>
            <w:vAlign w:val="center"/>
          </w:tcPr>
          <w:p w14:paraId="1C732F96">
            <w:pPr>
              <w:widowControl/>
              <w:jc w:val="left"/>
              <w:rPr>
                <w:rFonts w:ascii="宋体" w:hAnsi="宋体" w:cs="宋体"/>
                <w:kern w:val="0"/>
                <w:sz w:val="18"/>
                <w:szCs w:val="18"/>
              </w:rPr>
            </w:pPr>
            <w:r>
              <w:rPr>
                <w:rFonts w:hint="eastAsia" w:ascii="宋体" w:hAnsi="宋体" w:cs="宋体"/>
                <w:kern w:val="0"/>
                <w:sz w:val="18"/>
                <w:szCs w:val="18"/>
              </w:rPr>
              <w:t>保障粮画小镇景区游客利益</w:t>
            </w:r>
          </w:p>
        </w:tc>
      </w:tr>
      <w:tr w14:paraId="32BF102D">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47964D54">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4FE6BF4C">
            <w:pPr>
              <w:widowControl/>
              <w:jc w:val="left"/>
              <w:rPr>
                <w:rFonts w:ascii="宋体" w:hAnsi="宋体" w:cs="宋体"/>
                <w:kern w:val="0"/>
                <w:sz w:val="18"/>
                <w:szCs w:val="18"/>
              </w:rPr>
            </w:pPr>
            <w:r>
              <w:rPr>
                <w:rFonts w:hint="eastAsia" w:ascii="宋体" w:hAnsi="宋体" w:cs="宋体"/>
                <w:kern w:val="0"/>
                <w:sz w:val="18"/>
                <w:szCs w:val="18"/>
              </w:rPr>
              <w:t>目标2</w:t>
            </w:r>
          </w:p>
        </w:tc>
        <w:tc>
          <w:tcPr>
            <w:tcW w:w="5452" w:type="dxa"/>
            <w:gridSpan w:val="6"/>
            <w:tcBorders>
              <w:top w:val="single" w:color="auto" w:sz="4" w:space="0"/>
              <w:left w:val="nil"/>
              <w:bottom w:val="single" w:color="auto" w:sz="4" w:space="0"/>
              <w:right w:val="single" w:color="auto" w:sz="4" w:space="0"/>
            </w:tcBorders>
            <w:shd w:val="clear" w:color="auto" w:fill="auto"/>
            <w:vAlign w:val="center"/>
          </w:tcPr>
          <w:p w14:paraId="468A8A23">
            <w:pPr>
              <w:widowControl/>
              <w:jc w:val="left"/>
              <w:rPr>
                <w:rFonts w:ascii="宋体" w:hAnsi="宋体" w:cs="宋体"/>
                <w:kern w:val="0"/>
                <w:sz w:val="18"/>
                <w:szCs w:val="18"/>
              </w:rPr>
            </w:pPr>
            <w:r>
              <w:rPr>
                <w:rFonts w:hint="eastAsia" w:ascii="宋体" w:hAnsi="宋体" w:cs="宋体"/>
                <w:kern w:val="0"/>
                <w:sz w:val="18"/>
                <w:szCs w:val="18"/>
              </w:rPr>
              <w:t>保障粮画小镇景区利益</w:t>
            </w:r>
          </w:p>
        </w:tc>
      </w:tr>
      <w:tr w14:paraId="6101F20E">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396C68BC">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2025" w:type="dxa"/>
            <w:vMerge w:val="restart"/>
            <w:tcBorders>
              <w:top w:val="nil"/>
              <w:left w:val="single" w:color="auto" w:sz="4" w:space="0"/>
              <w:bottom w:val="single" w:color="auto" w:sz="4" w:space="0"/>
              <w:right w:val="single" w:color="auto" w:sz="4" w:space="0"/>
            </w:tcBorders>
            <w:shd w:val="clear" w:color="auto" w:fill="auto"/>
            <w:noWrap/>
            <w:vAlign w:val="center"/>
          </w:tcPr>
          <w:p w14:paraId="00B78C36">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828" w:type="dxa"/>
            <w:vMerge w:val="restart"/>
            <w:tcBorders>
              <w:top w:val="nil"/>
              <w:left w:val="single" w:color="auto" w:sz="4" w:space="0"/>
              <w:bottom w:val="single" w:color="auto" w:sz="4" w:space="0"/>
              <w:right w:val="single" w:color="auto" w:sz="4" w:space="0"/>
            </w:tcBorders>
            <w:shd w:val="clear" w:color="auto" w:fill="auto"/>
            <w:vAlign w:val="center"/>
          </w:tcPr>
          <w:p w14:paraId="75D7C8DA">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9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9997466">
            <w:pPr>
              <w:widowControl/>
              <w:jc w:val="center"/>
              <w:rPr>
                <w:rFonts w:ascii="宋体" w:hAnsi="宋体" w:cs="宋体"/>
                <w:b/>
                <w:bCs/>
                <w:kern w:val="0"/>
                <w:sz w:val="18"/>
                <w:szCs w:val="18"/>
              </w:rPr>
            </w:pPr>
            <w:r>
              <w:rPr>
                <w:rFonts w:hint="eastAsia" w:ascii="宋体" w:hAnsi="宋体" w:cs="宋体"/>
                <w:b/>
                <w:bCs/>
                <w:kern w:val="0"/>
                <w:sz w:val="18"/>
                <w:szCs w:val="18"/>
              </w:rPr>
              <w:t>绩效指标描述</w:t>
            </w:r>
          </w:p>
        </w:tc>
        <w:tc>
          <w:tcPr>
            <w:tcW w:w="2982" w:type="dxa"/>
            <w:gridSpan w:val="3"/>
            <w:tcBorders>
              <w:top w:val="single" w:color="auto" w:sz="4" w:space="0"/>
              <w:left w:val="nil"/>
              <w:bottom w:val="single" w:color="auto" w:sz="4" w:space="0"/>
              <w:right w:val="single" w:color="auto" w:sz="4" w:space="0"/>
            </w:tcBorders>
            <w:shd w:val="clear" w:color="auto" w:fill="auto"/>
            <w:vAlign w:val="center"/>
          </w:tcPr>
          <w:p w14:paraId="2F486877">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718" w:type="dxa"/>
            <w:vMerge w:val="restart"/>
            <w:tcBorders>
              <w:top w:val="nil"/>
              <w:left w:val="single" w:color="auto" w:sz="4" w:space="0"/>
              <w:bottom w:val="single" w:color="auto" w:sz="4" w:space="0"/>
              <w:right w:val="single" w:color="auto" w:sz="4" w:space="0"/>
            </w:tcBorders>
            <w:shd w:val="clear" w:color="auto" w:fill="auto"/>
            <w:vAlign w:val="center"/>
          </w:tcPr>
          <w:p w14:paraId="36711659">
            <w:pPr>
              <w:widowControl/>
              <w:jc w:val="center"/>
              <w:rPr>
                <w:rFonts w:ascii="宋体" w:hAnsi="宋体" w:cs="宋体"/>
                <w:b/>
                <w:bCs/>
                <w:kern w:val="0"/>
                <w:sz w:val="18"/>
                <w:szCs w:val="18"/>
              </w:rPr>
            </w:pPr>
            <w:r>
              <w:rPr>
                <w:rFonts w:hint="eastAsia" w:ascii="宋体" w:hAnsi="宋体" w:cs="宋体"/>
                <w:b/>
                <w:bCs/>
                <w:kern w:val="0"/>
                <w:sz w:val="18"/>
                <w:szCs w:val="18"/>
              </w:rPr>
              <w:t>指标值确定依据</w:t>
            </w:r>
          </w:p>
        </w:tc>
      </w:tr>
      <w:tr w14:paraId="33BD334D">
        <w:tblPrEx>
          <w:tblCellMar>
            <w:top w:w="0" w:type="dxa"/>
            <w:left w:w="108" w:type="dxa"/>
            <w:bottom w:w="0" w:type="dxa"/>
            <w:right w:w="108" w:type="dxa"/>
          </w:tblCellMar>
        </w:tblPrEx>
        <w:trPr>
          <w:trHeight w:val="480" w:hRule="atLeast"/>
        </w:trPr>
        <w:tc>
          <w:tcPr>
            <w:tcW w:w="1163" w:type="dxa"/>
            <w:vMerge w:val="continue"/>
            <w:tcBorders>
              <w:top w:val="nil"/>
              <w:left w:val="single" w:color="auto" w:sz="4" w:space="0"/>
              <w:bottom w:val="single" w:color="auto" w:sz="4" w:space="0"/>
              <w:right w:val="single" w:color="auto" w:sz="4" w:space="0"/>
            </w:tcBorders>
            <w:vAlign w:val="center"/>
          </w:tcPr>
          <w:p w14:paraId="211584B6">
            <w:pPr>
              <w:widowControl/>
              <w:jc w:val="left"/>
              <w:rPr>
                <w:rFonts w:ascii="宋体" w:hAnsi="宋体" w:cs="宋体"/>
                <w:b/>
                <w:bCs/>
                <w:kern w:val="0"/>
                <w:sz w:val="18"/>
                <w:szCs w:val="18"/>
              </w:rPr>
            </w:pPr>
          </w:p>
        </w:tc>
        <w:tc>
          <w:tcPr>
            <w:tcW w:w="2025" w:type="dxa"/>
            <w:vMerge w:val="continue"/>
            <w:tcBorders>
              <w:top w:val="nil"/>
              <w:left w:val="single" w:color="auto" w:sz="4" w:space="0"/>
              <w:bottom w:val="single" w:color="auto" w:sz="4" w:space="0"/>
              <w:right w:val="single" w:color="auto" w:sz="4" w:space="0"/>
            </w:tcBorders>
            <w:vAlign w:val="center"/>
          </w:tcPr>
          <w:p w14:paraId="3566B3C0">
            <w:pPr>
              <w:widowControl/>
              <w:jc w:val="left"/>
              <w:rPr>
                <w:rFonts w:ascii="宋体" w:hAnsi="宋体" w:cs="宋体"/>
                <w:b/>
                <w:bCs/>
                <w:kern w:val="0"/>
                <w:sz w:val="18"/>
                <w:szCs w:val="18"/>
              </w:rPr>
            </w:pPr>
          </w:p>
        </w:tc>
        <w:tc>
          <w:tcPr>
            <w:tcW w:w="828" w:type="dxa"/>
            <w:vMerge w:val="continue"/>
            <w:tcBorders>
              <w:top w:val="nil"/>
              <w:left w:val="single" w:color="auto" w:sz="4" w:space="0"/>
              <w:bottom w:val="single" w:color="auto" w:sz="4" w:space="0"/>
              <w:right w:val="single" w:color="auto" w:sz="4" w:space="0"/>
            </w:tcBorders>
            <w:vAlign w:val="center"/>
          </w:tcPr>
          <w:p w14:paraId="5EEF8480">
            <w:pPr>
              <w:widowControl/>
              <w:jc w:val="left"/>
              <w:rPr>
                <w:rFonts w:ascii="宋体" w:hAnsi="宋体" w:cs="宋体"/>
                <w:b/>
                <w:bCs/>
                <w:kern w:val="0"/>
                <w:sz w:val="18"/>
                <w:szCs w:val="18"/>
              </w:rPr>
            </w:pPr>
          </w:p>
        </w:tc>
        <w:tc>
          <w:tcPr>
            <w:tcW w:w="924" w:type="dxa"/>
            <w:vMerge w:val="continue"/>
            <w:tcBorders>
              <w:top w:val="single" w:color="auto" w:sz="4" w:space="0"/>
              <w:left w:val="single" w:color="auto" w:sz="4" w:space="0"/>
              <w:bottom w:val="single" w:color="auto" w:sz="4" w:space="0"/>
              <w:right w:val="single" w:color="auto" w:sz="4" w:space="0"/>
            </w:tcBorders>
            <w:vAlign w:val="center"/>
          </w:tcPr>
          <w:p w14:paraId="5D550298">
            <w:pPr>
              <w:widowControl/>
              <w:jc w:val="left"/>
              <w:rPr>
                <w:rFonts w:ascii="宋体" w:hAnsi="宋体" w:cs="宋体"/>
                <w:b/>
                <w:bCs/>
                <w:kern w:val="0"/>
                <w:sz w:val="18"/>
                <w:szCs w:val="18"/>
              </w:rPr>
            </w:pPr>
          </w:p>
        </w:tc>
        <w:tc>
          <w:tcPr>
            <w:tcW w:w="1049" w:type="dxa"/>
            <w:tcBorders>
              <w:top w:val="nil"/>
              <w:left w:val="nil"/>
              <w:bottom w:val="single" w:color="auto" w:sz="4" w:space="0"/>
              <w:right w:val="single" w:color="auto" w:sz="4" w:space="0"/>
            </w:tcBorders>
            <w:shd w:val="clear" w:color="auto" w:fill="auto"/>
            <w:vAlign w:val="center"/>
          </w:tcPr>
          <w:p w14:paraId="38FC7750">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1104" w:type="dxa"/>
            <w:tcBorders>
              <w:top w:val="nil"/>
              <w:left w:val="nil"/>
              <w:bottom w:val="single" w:color="auto" w:sz="4" w:space="0"/>
              <w:right w:val="single" w:color="auto" w:sz="4" w:space="0"/>
            </w:tcBorders>
            <w:shd w:val="clear" w:color="auto" w:fill="auto"/>
            <w:vAlign w:val="center"/>
          </w:tcPr>
          <w:p w14:paraId="2A2F2733">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829" w:type="dxa"/>
            <w:tcBorders>
              <w:top w:val="nil"/>
              <w:left w:val="nil"/>
              <w:bottom w:val="single" w:color="auto" w:sz="4" w:space="0"/>
              <w:right w:val="single" w:color="auto" w:sz="4" w:space="0"/>
            </w:tcBorders>
            <w:shd w:val="clear" w:color="auto" w:fill="auto"/>
            <w:vAlign w:val="center"/>
          </w:tcPr>
          <w:p w14:paraId="59FFA7B0">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718" w:type="dxa"/>
            <w:vMerge w:val="continue"/>
            <w:tcBorders>
              <w:top w:val="nil"/>
              <w:left w:val="single" w:color="auto" w:sz="4" w:space="0"/>
              <w:bottom w:val="single" w:color="auto" w:sz="4" w:space="0"/>
              <w:right w:val="single" w:color="auto" w:sz="4" w:space="0"/>
            </w:tcBorders>
            <w:vAlign w:val="center"/>
          </w:tcPr>
          <w:p w14:paraId="79D65E67">
            <w:pPr>
              <w:widowControl/>
              <w:jc w:val="left"/>
              <w:rPr>
                <w:rFonts w:ascii="宋体" w:hAnsi="宋体" w:cs="宋体"/>
                <w:b/>
                <w:bCs/>
                <w:kern w:val="0"/>
                <w:sz w:val="18"/>
                <w:szCs w:val="18"/>
              </w:rPr>
            </w:pPr>
          </w:p>
        </w:tc>
      </w:tr>
      <w:tr w14:paraId="74E853BC">
        <w:tblPrEx>
          <w:tblCellMar>
            <w:top w:w="0" w:type="dxa"/>
            <w:left w:w="108" w:type="dxa"/>
            <w:bottom w:w="0" w:type="dxa"/>
            <w:right w:w="108" w:type="dxa"/>
          </w:tblCellMar>
        </w:tblPrEx>
        <w:trPr>
          <w:trHeight w:val="4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17DFAEF5">
            <w:pPr>
              <w:widowControl/>
              <w:jc w:val="center"/>
              <w:rPr>
                <w:rFonts w:ascii="宋体" w:hAnsi="宋体" w:cs="宋体"/>
                <w:b/>
                <w:bCs/>
                <w:kern w:val="0"/>
                <w:sz w:val="18"/>
                <w:szCs w:val="18"/>
              </w:rPr>
            </w:pPr>
            <w:r>
              <w:rPr>
                <w:rFonts w:hint="eastAsia" w:ascii="宋体" w:hAnsi="宋体" w:cs="宋体"/>
                <w:b/>
                <w:bCs/>
                <w:kern w:val="0"/>
                <w:sz w:val="18"/>
                <w:szCs w:val="18"/>
              </w:rPr>
              <w:t>产出指标</w:t>
            </w:r>
          </w:p>
        </w:tc>
        <w:tc>
          <w:tcPr>
            <w:tcW w:w="2025" w:type="dxa"/>
            <w:tcBorders>
              <w:top w:val="nil"/>
              <w:left w:val="nil"/>
              <w:bottom w:val="single" w:color="auto" w:sz="4" w:space="0"/>
              <w:right w:val="single" w:color="auto" w:sz="4" w:space="0"/>
            </w:tcBorders>
            <w:shd w:val="clear" w:color="auto" w:fill="auto"/>
            <w:noWrap/>
            <w:vAlign w:val="center"/>
          </w:tcPr>
          <w:p w14:paraId="18EF0381">
            <w:pPr>
              <w:widowControl/>
              <w:jc w:val="left"/>
              <w:rPr>
                <w:rFonts w:ascii="宋体" w:hAnsi="宋体" w:cs="宋体"/>
                <w:kern w:val="0"/>
                <w:sz w:val="18"/>
                <w:szCs w:val="18"/>
              </w:rPr>
            </w:pPr>
            <w:r>
              <w:rPr>
                <w:rFonts w:hint="eastAsia" w:ascii="宋体" w:hAnsi="宋体" w:cs="宋体"/>
                <w:kern w:val="0"/>
                <w:sz w:val="18"/>
                <w:szCs w:val="18"/>
              </w:rPr>
              <w:t>数量指标</w:t>
            </w:r>
          </w:p>
        </w:tc>
        <w:tc>
          <w:tcPr>
            <w:tcW w:w="828" w:type="dxa"/>
            <w:tcBorders>
              <w:top w:val="nil"/>
              <w:left w:val="nil"/>
              <w:bottom w:val="single" w:color="auto" w:sz="4" w:space="0"/>
              <w:right w:val="single" w:color="auto" w:sz="4" w:space="0"/>
            </w:tcBorders>
            <w:shd w:val="clear" w:color="auto" w:fill="auto"/>
            <w:vAlign w:val="center"/>
          </w:tcPr>
          <w:p w14:paraId="13CCB5B5">
            <w:pPr>
              <w:widowControl/>
              <w:jc w:val="left"/>
              <w:rPr>
                <w:rFonts w:ascii="宋体" w:hAnsi="宋体" w:cs="宋体"/>
                <w:kern w:val="0"/>
                <w:sz w:val="18"/>
                <w:szCs w:val="18"/>
              </w:rPr>
            </w:pPr>
            <w:r>
              <w:rPr>
                <w:rFonts w:hint="eastAsia" w:ascii="宋体" w:hAnsi="宋体" w:cs="宋体"/>
                <w:kern w:val="0"/>
                <w:sz w:val="18"/>
                <w:szCs w:val="18"/>
              </w:rPr>
              <w:t>购买保险数量</w:t>
            </w:r>
          </w:p>
        </w:tc>
        <w:tc>
          <w:tcPr>
            <w:tcW w:w="924" w:type="dxa"/>
            <w:tcBorders>
              <w:top w:val="single" w:color="auto" w:sz="4" w:space="0"/>
              <w:left w:val="nil"/>
              <w:bottom w:val="single" w:color="auto" w:sz="4" w:space="0"/>
              <w:right w:val="single" w:color="auto" w:sz="4" w:space="0"/>
            </w:tcBorders>
            <w:shd w:val="clear" w:color="auto" w:fill="auto"/>
            <w:vAlign w:val="center"/>
          </w:tcPr>
          <w:p w14:paraId="3114393F">
            <w:pPr>
              <w:widowControl/>
              <w:jc w:val="left"/>
              <w:rPr>
                <w:rFonts w:ascii="宋体" w:hAnsi="宋体" w:cs="宋体"/>
                <w:kern w:val="0"/>
                <w:sz w:val="18"/>
                <w:szCs w:val="18"/>
              </w:rPr>
            </w:pPr>
            <w:r>
              <w:rPr>
                <w:rFonts w:hint="eastAsia" w:ascii="宋体" w:hAnsi="宋体" w:cs="宋体"/>
                <w:kern w:val="0"/>
                <w:sz w:val="18"/>
                <w:szCs w:val="18"/>
              </w:rPr>
              <w:t>实际购买数量</w:t>
            </w:r>
          </w:p>
        </w:tc>
        <w:tc>
          <w:tcPr>
            <w:tcW w:w="1049" w:type="dxa"/>
            <w:tcBorders>
              <w:top w:val="nil"/>
              <w:left w:val="nil"/>
              <w:bottom w:val="single" w:color="auto" w:sz="4" w:space="0"/>
              <w:right w:val="single" w:color="auto" w:sz="4" w:space="0"/>
            </w:tcBorders>
            <w:shd w:val="clear" w:color="auto" w:fill="auto"/>
            <w:noWrap/>
            <w:vAlign w:val="center"/>
          </w:tcPr>
          <w:p w14:paraId="4109E939">
            <w:pPr>
              <w:widowControl/>
              <w:jc w:val="left"/>
              <w:rPr>
                <w:rFonts w:ascii="宋体" w:hAnsi="宋体" w:cs="宋体"/>
                <w:kern w:val="0"/>
                <w:sz w:val="18"/>
                <w:szCs w:val="18"/>
              </w:rPr>
            </w:pPr>
            <w:r>
              <w:rPr>
                <w:rFonts w:hint="eastAsia" w:ascii="宋体" w:hAnsi="宋体" w:cs="宋体"/>
                <w:kern w:val="0"/>
                <w:sz w:val="18"/>
                <w:szCs w:val="18"/>
              </w:rPr>
              <w:t>=</w:t>
            </w:r>
          </w:p>
        </w:tc>
        <w:tc>
          <w:tcPr>
            <w:tcW w:w="1104" w:type="dxa"/>
            <w:tcBorders>
              <w:top w:val="nil"/>
              <w:left w:val="nil"/>
              <w:bottom w:val="single" w:color="auto" w:sz="4" w:space="0"/>
              <w:right w:val="single" w:color="auto" w:sz="4" w:space="0"/>
            </w:tcBorders>
            <w:shd w:val="clear" w:color="auto" w:fill="auto"/>
            <w:noWrap/>
            <w:vAlign w:val="center"/>
          </w:tcPr>
          <w:p w14:paraId="6F392519">
            <w:pPr>
              <w:widowControl/>
              <w:jc w:val="right"/>
              <w:rPr>
                <w:rFonts w:ascii="宋体" w:hAnsi="宋体" w:cs="宋体"/>
                <w:kern w:val="0"/>
                <w:sz w:val="18"/>
                <w:szCs w:val="18"/>
              </w:rPr>
            </w:pPr>
            <w:r>
              <w:rPr>
                <w:rFonts w:hint="eastAsia" w:ascii="宋体" w:hAnsi="宋体" w:cs="宋体"/>
                <w:kern w:val="0"/>
                <w:sz w:val="18"/>
                <w:szCs w:val="18"/>
              </w:rPr>
              <w:t>1.00</w:t>
            </w:r>
          </w:p>
        </w:tc>
        <w:tc>
          <w:tcPr>
            <w:tcW w:w="829" w:type="dxa"/>
            <w:tcBorders>
              <w:top w:val="nil"/>
              <w:left w:val="nil"/>
              <w:bottom w:val="single" w:color="auto" w:sz="4" w:space="0"/>
              <w:right w:val="single" w:color="auto" w:sz="4" w:space="0"/>
            </w:tcBorders>
            <w:shd w:val="clear" w:color="auto" w:fill="auto"/>
            <w:vAlign w:val="center"/>
          </w:tcPr>
          <w:p w14:paraId="15C63998">
            <w:pPr>
              <w:widowControl/>
              <w:jc w:val="left"/>
              <w:rPr>
                <w:rFonts w:ascii="宋体" w:hAnsi="宋体" w:cs="宋体"/>
                <w:kern w:val="0"/>
                <w:sz w:val="18"/>
                <w:szCs w:val="18"/>
              </w:rPr>
            </w:pPr>
            <w:r>
              <w:rPr>
                <w:rFonts w:hint="eastAsia" w:ascii="宋体" w:hAnsi="宋体" w:cs="宋体"/>
                <w:kern w:val="0"/>
                <w:sz w:val="18"/>
                <w:szCs w:val="18"/>
              </w:rPr>
              <w:t>份</w:t>
            </w:r>
          </w:p>
        </w:tc>
        <w:tc>
          <w:tcPr>
            <w:tcW w:w="718" w:type="dxa"/>
            <w:tcBorders>
              <w:top w:val="nil"/>
              <w:left w:val="nil"/>
              <w:bottom w:val="single" w:color="auto" w:sz="4" w:space="0"/>
              <w:right w:val="single" w:color="auto" w:sz="4" w:space="0"/>
            </w:tcBorders>
            <w:shd w:val="clear" w:color="auto" w:fill="auto"/>
            <w:vAlign w:val="center"/>
          </w:tcPr>
          <w:p w14:paraId="65B92C1A">
            <w:pPr>
              <w:widowControl/>
              <w:jc w:val="left"/>
              <w:rPr>
                <w:rFonts w:ascii="宋体" w:hAnsi="宋体" w:cs="宋体"/>
                <w:kern w:val="0"/>
                <w:sz w:val="18"/>
                <w:szCs w:val="18"/>
              </w:rPr>
            </w:pPr>
            <w:r>
              <w:rPr>
                <w:rFonts w:hint="eastAsia" w:ascii="宋体" w:hAnsi="宋体" w:cs="宋体"/>
                <w:kern w:val="0"/>
                <w:sz w:val="18"/>
                <w:szCs w:val="18"/>
              </w:rPr>
              <w:t>实际查看购买数量</w:t>
            </w:r>
          </w:p>
        </w:tc>
      </w:tr>
      <w:tr w14:paraId="370784D6">
        <w:tblPrEx>
          <w:tblCellMar>
            <w:top w:w="0" w:type="dxa"/>
            <w:left w:w="108" w:type="dxa"/>
            <w:bottom w:w="0" w:type="dxa"/>
            <w:right w:w="108" w:type="dxa"/>
          </w:tblCellMar>
        </w:tblPrEx>
        <w:trPr>
          <w:trHeight w:val="480" w:hRule="atLeast"/>
        </w:trPr>
        <w:tc>
          <w:tcPr>
            <w:tcW w:w="1163" w:type="dxa"/>
            <w:vMerge w:val="continue"/>
            <w:tcBorders>
              <w:top w:val="nil"/>
              <w:left w:val="single" w:color="auto" w:sz="4" w:space="0"/>
              <w:bottom w:val="single" w:color="auto" w:sz="4" w:space="0"/>
              <w:right w:val="single" w:color="auto" w:sz="4" w:space="0"/>
            </w:tcBorders>
            <w:vAlign w:val="center"/>
          </w:tcPr>
          <w:p w14:paraId="29855C6D">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41BD56B9">
            <w:pPr>
              <w:widowControl/>
              <w:jc w:val="left"/>
              <w:rPr>
                <w:rFonts w:ascii="宋体" w:hAnsi="宋体" w:cs="宋体"/>
                <w:kern w:val="0"/>
                <w:sz w:val="18"/>
                <w:szCs w:val="18"/>
              </w:rPr>
            </w:pPr>
            <w:r>
              <w:rPr>
                <w:rFonts w:hint="eastAsia" w:ascii="宋体" w:hAnsi="宋体" w:cs="宋体"/>
                <w:kern w:val="0"/>
                <w:sz w:val="18"/>
                <w:szCs w:val="18"/>
              </w:rPr>
              <w:t>成本指标</w:t>
            </w:r>
          </w:p>
        </w:tc>
        <w:tc>
          <w:tcPr>
            <w:tcW w:w="828" w:type="dxa"/>
            <w:tcBorders>
              <w:top w:val="nil"/>
              <w:left w:val="nil"/>
              <w:bottom w:val="single" w:color="auto" w:sz="4" w:space="0"/>
              <w:right w:val="single" w:color="auto" w:sz="4" w:space="0"/>
            </w:tcBorders>
            <w:shd w:val="clear" w:color="auto" w:fill="auto"/>
            <w:vAlign w:val="center"/>
          </w:tcPr>
          <w:p w14:paraId="0B87F4AC">
            <w:pPr>
              <w:widowControl/>
              <w:jc w:val="left"/>
              <w:rPr>
                <w:rFonts w:ascii="宋体" w:hAnsi="宋体" w:cs="宋体"/>
                <w:kern w:val="0"/>
                <w:sz w:val="18"/>
                <w:szCs w:val="18"/>
              </w:rPr>
            </w:pPr>
            <w:r>
              <w:rPr>
                <w:rFonts w:hint="eastAsia" w:ascii="宋体" w:hAnsi="宋体" w:cs="宋体"/>
                <w:kern w:val="0"/>
                <w:sz w:val="18"/>
                <w:szCs w:val="18"/>
              </w:rPr>
              <w:t>根据购买金额</w:t>
            </w:r>
          </w:p>
        </w:tc>
        <w:tc>
          <w:tcPr>
            <w:tcW w:w="924" w:type="dxa"/>
            <w:tcBorders>
              <w:top w:val="single" w:color="auto" w:sz="4" w:space="0"/>
              <w:left w:val="nil"/>
              <w:bottom w:val="single" w:color="auto" w:sz="4" w:space="0"/>
              <w:right w:val="single" w:color="auto" w:sz="4" w:space="0"/>
            </w:tcBorders>
            <w:shd w:val="clear" w:color="auto" w:fill="auto"/>
            <w:vAlign w:val="center"/>
          </w:tcPr>
          <w:p w14:paraId="50F01434">
            <w:pPr>
              <w:widowControl/>
              <w:jc w:val="left"/>
              <w:rPr>
                <w:rFonts w:ascii="宋体" w:hAnsi="宋体" w:cs="宋体"/>
                <w:kern w:val="0"/>
                <w:sz w:val="18"/>
                <w:szCs w:val="18"/>
              </w:rPr>
            </w:pPr>
            <w:r>
              <w:rPr>
                <w:rFonts w:hint="eastAsia" w:ascii="宋体" w:hAnsi="宋体" w:cs="宋体"/>
                <w:kern w:val="0"/>
                <w:sz w:val="18"/>
                <w:szCs w:val="18"/>
              </w:rPr>
              <w:t>实际购买金额</w:t>
            </w:r>
          </w:p>
        </w:tc>
        <w:tc>
          <w:tcPr>
            <w:tcW w:w="1049" w:type="dxa"/>
            <w:tcBorders>
              <w:top w:val="nil"/>
              <w:left w:val="nil"/>
              <w:bottom w:val="single" w:color="auto" w:sz="4" w:space="0"/>
              <w:right w:val="single" w:color="auto" w:sz="4" w:space="0"/>
            </w:tcBorders>
            <w:shd w:val="clear" w:color="auto" w:fill="auto"/>
            <w:noWrap/>
            <w:vAlign w:val="center"/>
          </w:tcPr>
          <w:p w14:paraId="1462B060">
            <w:pPr>
              <w:widowControl/>
              <w:jc w:val="left"/>
              <w:rPr>
                <w:rFonts w:ascii="宋体" w:hAnsi="宋体" w:cs="宋体"/>
                <w:kern w:val="0"/>
                <w:sz w:val="18"/>
                <w:szCs w:val="18"/>
              </w:rPr>
            </w:pPr>
            <w:r>
              <w:rPr>
                <w:rFonts w:hint="eastAsia" w:ascii="宋体" w:hAnsi="宋体" w:cs="宋体"/>
                <w:kern w:val="0"/>
                <w:sz w:val="18"/>
                <w:szCs w:val="18"/>
              </w:rPr>
              <w:t>=</w:t>
            </w:r>
          </w:p>
        </w:tc>
        <w:tc>
          <w:tcPr>
            <w:tcW w:w="1104" w:type="dxa"/>
            <w:tcBorders>
              <w:top w:val="nil"/>
              <w:left w:val="nil"/>
              <w:bottom w:val="single" w:color="auto" w:sz="4" w:space="0"/>
              <w:right w:val="single" w:color="auto" w:sz="4" w:space="0"/>
            </w:tcBorders>
            <w:shd w:val="clear" w:color="auto" w:fill="auto"/>
            <w:noWrap/>
            <w:vAlign w:val="center"/>
          </w:tcPr>
          <w:p w14:paraId="7A9F5FA7">
            <w:pPr>
              <w:widowControl/>
              <w:jc w:val="right"/>
              <w:rPr>
                <w:rFonts w:ascii="宋体" w:hAnsi="宋体" w:cs="宋体"/>
                <w:kern w:val="0"/>
                <w:sz w:val="18"/>
                <w:szCs w:val="18"/>
              </w:rPr>
            </w:pPr>
            <w:r>
              <w:rPr>
                <w:rFonts w:hint="eastAsia" w:ascii="宋体" w:hAnsi="宋体" w:cs="宋体"/>
                <w:kern w:val="0"/>
                <w:sz w:val="18"/>
                <w:szCs w:val="18"/>
              </w:rPr>
              <w:t>3.00</w:t>
            </w:r>
          </w:p>
        </w:tc>
        <w:tc>
          <w:tcPr>
            <w:tcW w:w="829" w:type="dxa"/>
            <w:tcBorders>
              <w:top w:val="nil"/>
              <w:left w:val="nil"/>
              <w:bottom w:val="single" w:color="auto" w:sz="4" w:space="0"/>
              <w:right w:val="single" w:color="auto" w:sz="4" w:space="0"/>
            </w:tcBorders>
            <w:shd w:val="clear" w:color="auto" w:fill="auto"/>
            <w:vAlign w:val="center"/>
          </w:tcPr>
          <w:p w14:paraId="4CA0E092">
            <w:pPr>
              <w:widowControl/>
              <w:jc w:val="left"/>
              <w:rPr>
                <w:rFonts w:ascii="宋体" w:hAnsi="宋体" w:cs="宋体"/>
                <w:kern w:val="0"/>
                <w:sz w:val="18"/>
                <w:szCs w:val="18"/>
              </w:rPr>
            </w:pPr>
            <w:r>
              <w:rPr>
                <w:rFonts w:hint="eastAsia" w:ascii="宋体" w:hAnsi="宋体" w:cs="宋体"/>
                <w:kern w:val="0"/>
                <w:sz w:val="18"/>
                <w:szCs w:val="18"/>
              </w:rPr>
              <w:t>万元</w:t>
            </w:r>
          </w:p>
        </w:tc>
        <w:tc>
          <w:tcPr>
            <w:tcW w:w="718" w:type="dxa"/>
            <w:tcBorders>
              <w:top w:val="nil"/>
              <w:left w:val="nil"/>
              <w:bottom w:val="single" w:color="auto" w:sz="4" w:space="0"/>
              <w:right w:val="single" w:color="auto" w:sz="4" w:space="0"/>
            </w:tcBorders>
            <w:shd w:val="clear" w:color="auto" w:fill="auto"/>
            <w:vAlign w:val="center"/>
          </w:tcPr>
          <w:p w14:paraId="68EFA918">
            <w:pPr>
              <w:widowControl/>
              <w:jc w:val="left"/>
              <w:rPr>
                <w:rFonts w:ascii="宋体" w:hAnsi="宋体" w:cs="宋体"/>
                <w:kern w:val="0"/>
                <w:sz w:val="18"/>
                <w:szCs w:val="18"/>
              </w:rPr>
            </w:pPr>
            <w:r>
              <w:rPr>
                <w:rFonts w:hint="eastAsia" w:ascii="宋体" w:hAnsi="宋体" w:cs="宋体"/>
                <w:kern w:val="0"/>
                <w:sz w:val="18"/>
                <w:szCs w:val="18"/>
              </w:rPr>
              <w:t>根据实际购买金额</w:t>
            </w:r>
          </w:p>
        </w:tc>
      </w:tr>
      <w:tr w14:paraId="448BE669">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2F16BBA2">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7E25B0DA">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5ADD0C88">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517BC017">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01DADD54">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6AEABF40">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39F18986">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09BD0524">
            <w:pPr>
              <w:widowControl/>
              <w:jc w:val="left"/>
              <w:rPr>
                <w:rFonts w:ascii="宋体" w:hAnsi="宋体" w:cs="宋体"/>
                <w:kern w:val="0"/>
                <w:sz w:val="18"/>
                <w:szCs w:val="18"/>
              </w:rPr>
            </w:pPr>
            <w:r>
              <w:rPr>
                <w:rFonts w:hint="eastAsia" w:ascii="宋体" w:hAnsi="宋体" w:cs="宋体"/>
                <w:kern w:val="0"/>
                <w:sz w:val="18"/>
                <w:szCs w:val="18"/>
              </w:rPr>
              <w:t>　</w:t>
            </w:r>
          </w:p>
        </w:tc>
      </w:tr>
      <w:tr w14:paraId="68A2E4EE">
        <w:tblPrEx>
          <w:tblCellMar>
            <w:top w:w="0" w:type="dxa"/>
            <w:left w:w="108" w:type="dxa"/>
            <w:bottom w:w="0" w:type="dxa"/>
            <w:right w:w="108" w:type="dxa"/>
          </w:tblCellMar>
        </w:tblPrEx>
        <w:trPr>
          <w:trHeight w:val="4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31A7A916">
            <w:pPr>
              <w:widowControl/>
              <w:jc w:val="center"/>
              <w:rPr>
                <w:rFonts w:ascii="宋体" w:hAnsi="宋体" w:cs="宋体"/>
                <w:b/>
                <w:bCs/>
                <w:kern w:val="0"/>
                <w:sz w:val="18"/>
                <w:szCs w:val="18"/>
              </w:rPr>
            </w:pPr>
            <w:r>
              <w:rPr>
                <w:rFonts w:hint="eastAsia" w:ascii="宋体" w:hAnsi="宋体" w:cs="宋体"/>
                <w:b/>
                <w:bCs/>
                <w:kern w:val="0"/>
                <w:sz w:val="18"/>
                <w:szCs w:val="18"/>
              </w:rPr>
              <w:t>效果指标</w:t>
            </w:r>
          </w:p>
        </w:tc>
        <w:tc>
          <w:tcPr>
            <w:tcW w:w="2025" w:type="dxa"/>
            <w:tcBorders>
              <w:top w:val="nil"/>
              <w:left w:val="nil"/>
              <w:bottom w:val="single" w:color="auto" w:sz="4" w:space="0"/>
              <w:right w:val="single" w:color="auto" w:sz="4" w:space="0"/>
            </w:tcBorders>
            <w:shd w:val="clear" w:color="auto" w:fill="auto"/>
            <w:noWrap/>
            <w:vAlign w:val="center"/>
          </w:tcPr>
          <w:p w14:paraId="02A9F44B">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828" w:type="dxa"/>
            <w:tcBorders>
              <w:top w:val="nil"/>
              <w:left w:val="nil"/>
              <w:bottom w:val="single" w:color="auto" w:sz="4" w:space="0"/>
              <w:right w:val="single" w:color="auto" w:sz="4" w:space="0"/>
            </w:tcBorders>
            <w:shd w:val="clear" w:color="auto" w:fill="auto"/>
            <w:vAlign w:val="center"/>
          </w:tcPr>
          <w:p w14:paraId="6F6F8C36">
            <w:pPr>
              <w:widowControl/>
              <w:jc w:val="left"/>
              <w:rPr>
                <w:rFonts w:ascii="宋体" w:hAnsi="宋体" w:cs="宋体"/>
                <w:kern w:val="0"/>
                <w:sz w:val="18"/>
                <w:szCs w:val="18"/>
              </w:rPr>
            </w:pPr>
            <w:r>
              <w:rPr>
                <w:rFonts w:hint="eastAsia" w:ascii="宋体" w:hAnsi="宋体" w:cs="宋体"/>
                <w:kern w:val="0"/>
                <w:sz w:val="18"/>
                <w:szCs w:val="18"/>
              </w:rPr>
              <w:t>提升小镇安全保障</w:t>
            </w:r>
          </w:p>
        </w:tc>
        <w:tc>
          <w:tcPr>
            <w:tcW w:w="924" w:type="dxa"/>
            <w:tcBorders>
              <w:top w:val="single" w:color="auto" w:sz="4" w:space="0"/>
              <w:left w:val="nil"/>
              <w:bottom w:val="single" w:color="auto" w:sz="4" w:space="0"/>
              <w:right w:val="single" w:color="auto" w:sz="4" w:space="0"/>
            </w:tcBorders>
            <w:shd w:val="clear" w:color="auto" w:fill="auto"/>
            <w:vAlign w:val="center"/>
          </w:tcPr>
          <w:p w14:paraId="05F43B43">
            <w:pPr>
              <w:widowControl/>
              <w:jc w:val="left"/>
              <w:rPr>
                <w:rFonts w:ascii="宋体" w:hAnsi="宋体" w:cs="宋体"/>
                <w:kern w:val="0"/>
                <w:sz w:val="18"/>
                <w:szCs w:val="18"/>
              </w:rPr>
            </w:pPr>
            <w:r>
              <w:rPr>
                <w:rFonts w:hint="eastAsia" w:ascii="宋体" w:hAnsi="宋体" w:cs="宋体"/>
                <w:kern w:val="0"/>
                <w:sz w:val="18"/>
                <w:szCs w:val="18"/>
              </w:rPr>
              <w:t>通过保险提升给予游客的安全率</w:t>
            </w:r>
          </w:p>
        </w:tc>
        <w:tc>
          <w:tcPr>
            <w:tcW w:w="1049" w:type="dxa"/>
            <w:tcBorders>
              <w:top w:val="nil"/>
              <w:left w:val="nil"/>
              <w:bottom w:val="single" w:color="auto" w:sz="4" w:space="0"/>
              <w:right w:val="single" w:color="auto" w:sz="4" w:space="0"/>
            </w:tcBorders>
            <w:shd w:val="clear" w:color="auto" w:fill="auto"/>
            <w:noWrap/>
            <w:vAlign w:val="center"/>
          </w:tcPr>
          <w:p w14:paraId="517FFD97">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14:paraId="7DD2D335">
            <w:pPr>
              <w:widowControl/>
              <w:jc w:val="right"/>
              <w:rPr>
                <w:rFonts w:ascii="宋体" w:hAnsi="宋体" w:cs="宋体"/>
                <w:kern w:val="0"/>
                <w:sz w:val="18"/>
                <w:szCs w:val="18"/>
              </w:rPr>
            </w:pPr>
            <w:r>
              <w:rPr>
                <w:rFonts w:hint="eastAsia" w:ascii="宋体" w:hAnsi="宋体" w:cs="宋体"/>
                <w:kern w:val="0"/>
                <w:sz w:val="18"/>
                <w:szCs w:val="18"/>
              </w:rPr>
              <w:t>95.00</w:t>
            </w:r>
          </w:p>
        </w:tc>
        <w:tc>
          <w:tcPr>
            <w:tcW w:w="829" w:type="dxa"/>
            <w:tcBorders>
              <w:top w:val="nil"/>
              <w:left w:val="nil"/>
              <w:bottom w:val="single" w:color="auto" w:sz="4" w:space="0"/>
              <w:right w:val="single" w:color="auto" w:sz="4" w:space="0"/>
            </w:tcBorders>
            <w:shd w:val="clear" w:color="auto" w:fill="auto"/>
            <w:vAlign w:val="center"/>
          </w:tcPr>
          <w:p w14:paraId="009DE1A9">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14:paraId="4AB335EC">
            <w:pPr>
              <w:widowControl/>
              <w:jc w:val="left"/>
              <w:rPr>
                <w:rFonts w:ascii="宋体" w:hAnsi="宋体" w:cs="宋体"/>
                <w:kern w:val="0"/>
                <w:sz w:val="18"/>
                <w:szCs w:val="18"/>
              </w:rPr>
            </w:pPr>
            <w:r>
              <w:rPr>
                <w:rFonts w:hint="eastAsia" w:ascii="宋体" w:hAnsi="宋体" w:cs="宋体"/>
                <w:kern w:val="0"/>
                <w:sz w:val="18"/>
                <w:szCs w:val="18"/>
              </w:rPr>
              <w:t>实地调查</w:t>
            </w:r>
          </w:p>
        </w:tc>
      </w:tr>
      <w:tr w14:paraId="2B9E9F5D">
        <w:tblPrEx>
          <w:tblCellMar>
            <w:top w:w="0" w:type="dxa"/>
            <w:left w:w="108" w:type="dxa"/>
            <w:bottom w:w="0" w:type="dxa"/>
            <w:right w:w="108" w:type="dxa"/>
          </w:tblCellMar>
        </w:tblPrEx>
        <w:trPr>
          <w:trHeight w:val="720" w:hRule="atLeast"/>
        </w:trPr>
        <w:tc>
          <w:tcPr>
            <w:tcW w:w="1163" w:type="dxa"/>
            <w:vMerge w:val="continue"/>
            <w:tcBorders>
              <w:top w:val="nil"/>
              <w:left w:val="single" w:color="auto" w:sz="4" w:space="0"/>
              <w:bottom w:val="single" w:color="auto" w:sz="4" w:space="0"/>
              <w:right w:val="single" w:color="auto" w:sz="4" w:space="0"/>
            </w:tcBorders>
            <w:vAlign w:val="center"/>
          </w:tcPr>
          <w:p w14:paraId="386DDE2F">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1E6FAF1E">
            <w:pPr>
              <w:widowControl/>
              <w:jc w:val="left"/>
              <w:rPr>
                <w:rFonts w:ascii="宋体" w:hAnsi="宋体" w:cs="宋体"/>
                <w:kern w:val="0"/>
                <w:sz w:val="18"/>
                <w:szCs w:val="18"/>
              </w:rPr>
            </w:pPr>
            <w:r>
              <w:rPr>
                <w:rFonts w:hint="eastAsia" w:ascii="宋体" w:hAnsi="宋体" w:cs="宋体"/>
                <w:kern w:val="0"/>
                <w:sz w:val="18"/>
                <w:szCs w:val="18"/>
              </w:rPr>
              <w:t>经济效益指标</w:t>
            </w:r>
          </w:p>
        </w:tc>
        <w:tc>
          <w:tcPr>
            <w:tcW w:w="828" w:type="dxa"/>
            <w:tcBorders>
              <w:top w:val="nil"/>
              <w:left w:val="nil"/>
              <w:bottom w:val="single" w:color="auto" w:sz="4" w:space="0"/>
              <w:right w:val="single" w:color="auto" w:sz="4" w:space="0"/>
            </w:tcBorders>
            <w:shd w:val="clear" w:color="auto" w:fill="auto"/>
            <w:vAlign w:val="center"/>
          </w:tcPr>
          <w:p w14:paraId="0A2EF395">
            <w:pPr>
              <w:widowControl/>
              <w:jc w:val="left"/>
              <w:rPr>
                <w:rFonts w:ascii="宋体" w:hAnsi="宋体" w:cs="宋体"/>
                <w:kern w:val="0"/>
                <w:sz w:val="18"/>
                <w:szCs w:val="18"/>
              </w:rPr>
            </w:pPr>
            <w:r>
              <w:rPr>
                <w:rFonts w:hint="eastAsia" w:ascii="宋体" w:hAnsi="宋体" w:cs="宋体"/>
                <w:kern w:val="0"/>
                <w:sz w:val="18"/>
                <w:szCs w:val="18"/>
              </w:rPr>
              <w:t>提高游客数量增加消费率</w:t>
            </w:r>
          </w:p>
        </w:tc>
        <w:tc>
          <w:tcPr>
            <w:tcW w:w="924" w:type="dxa"/>
            <w:tcBorders>
              <w:top w:val="single" w:color="auto" w:sz="4" w:space="0"/>
              <w:left w:val="nil"/>
              <w:bottom w:val="single" w:color="auto" w:sz="4" w:space="0"/>
              <w:right w:val="single" w:color="auto" w:sz="4" w:space="0"/>
            </w:tcBorders>
            <w:shd w:val="clear" w:color="auto" w:fill="auto"/>
            <w:vAlign w:val="center"/>
          </w:tcPr>
          <w:p w14:paraId="7A086450">
            <w:pPr>
              <w:widowControl/>
              <w:jc w:val="left"/>
              <w:rPr>
                <w:rFonts w:ascii="宋体" w:hAnsi="宋体" w:cs="宋体"/>
                <w:kern w:val="0"/>
                <w:sz w:val="18"/>
                <w:szCs w:val="18"/>
              </w:rPr>
            </w:pPr>
            <w:r>
              <w:rPr>
                <w:rFonts w:hint="eastAsia" w:ascii="宋体" w:hAnsi="宋体" w:cs="宋体"/>
                <w:kern w:val="0"/>
                <w:sz w:val="18"/>
                <w:szCs w:val="18"/>
              </w:rPr>
              <w:t>通过游客数量增加提高增收率</w:t>
            </w:r>
          </w:p>
        </w:tc>
        <w:tc>
          <w:tcPr>
            <w:tcW w:w="1049" w:type="dxa"/>
            <w:tcBorders>
              <w:top w:val="nil"/>
              <w:left w:val="nil"/>
              <w:bottom w:val="single" w:color="auto" w:sz="4" w:space="0"/>
              <w:right w:val="single" w:color="auto" w:sz="4" w:space="0"/>
            </w:tcBorders>
            <w:shd w:val="clear" w:color="auto" w:fill="auto"/>
            <w:noWrap/>
            <w:vAlign w:val="center"/>
          </w:tcPr>
          <w:p w14:paraId="148C8C12">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14:paraId="4A194E04">
            <w:pPr>
              <w:widowControl/>
              <w:jc w:val="right"/>
              <w:rPr>
                <w:rFonts w:ascii="宋体" w:hAnsi="宋体" w:cs="宋体"/>
                <w:kern w:val="0"/>
                <w:sz w:val="18"/>
                <w:szCs w:val="18"/>
              </w:rPr>
            </w:pPr>
            <w:r>
              <w:rPr>
                <w:rFonts w:hint="eastAsia" w:ascii="宋体" w:hAnsi="宋体" w:cs="宋体"/>
                <w:kern w:val="0"/>
                <w:sz w:val="18"/>
                <w:szCs w:val="18"/>
              </w:rPr>
              <w:t>50.00</w:t>
            </w:r>
          </w:p>
        </w:tc>
        <w:tc>
          <w:tcPr>
            <w:tcW w:w="829" w:type="dxa"/>
            <w:tcBorders>
              <w:top w:val="nil"/>
              <w:left w:val="nil"/>
              <w:bottom w:val="single" w:color="auto" w:sz="4" w:space="0"/>
              <w:right w:val="single" w:color="auto" w:sz="4" w:space="0"/>
            </w:tcBorders>
            <w:shd w:val="clear" w:color="auto" w:fill="auto"/>
            <w:vAlign w:val="center"/>
          </w:tcPr>
          <w:p w14:paraId="0F6B20B3">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14:paraId="55361387">
            <w:pPr>
              <w:widowControl/>
              <w:jc w:val="left"/>
              <w:rPr>
                <w:rFonts w:ascii="宋体" w:hAnsi="宋体" w:cs="宋体"/>
                <w:kern w:val="0"/>
                <w:sz w:val="18"/>
                <w:szCs w:val="18"/>
              </w:rPr>
            </w:pPr>
            <w:r>
              <w:rPr>
                <w:rFonts w:hint="eastAsia" w:ascii="宋体" w:hAnsi="宋体" w:cs="宋体"/>
                <w:kern w:val="0"/>
                <w:sz w:val="18"/>
                <w:szCs w:val="18"/>
              </w:rPr>
              <w:t>核实实际消费金额</w:t>
            </w:r>
          </w:p>
        </w:tc>
      </w:tr>
      <w:tr w14:paraId="2D6D6959">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6464B4ED">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72BDF9F8">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7CB69E64">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7B599123">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69C66FF2">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664597B7">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18935899">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5CABEE57">
            <w:pPr>
              <w:widowControl/>
              <w:jc w:val="left"/>
              <w:rPr>
                <w:rFonts w:ascii="宋体" w:hAnsi="宋体" w:cs="宋体"/>
                <w:kern w:val="0"/>
                <w:sz w:val="18"/>
                <w:szCs w:val="18"/>
              </w:rPr>
            </w:pPr>
            <w:r>
              <w:rPr>
                <w:rFonts w:hint="eastAsia" w:ascii="宋体" w:hAnsi="宋体" w:cs="宋体"/>
                <w:kern w:val="0"/>
                <w:sz w:val="18"/>
                <w:szCs w:val="18"/>
              </w:rPr>
              <w:t>　</w:t>
            </w:r>
          </w:p>
        </w:tc>
      </w:tr>
      <w:tr w14:paraId="1B9E890C">
        <w:tblPrEx>
          <w:tblCellMar>
            <w:top w:w="0" w:type="dxa"/>
            <w:left w:w="108" w:type="dxa"/>
            <w:bottom w:w="0" w:type="dxa"/>
            <w:right w:w="108" w:type="dxa"/>
          </w:tblCellMar>
        </w:tblPrEx>
        <w:trPr>
          <w:trHeight w:val="4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57FD227C">
            <w:pPr>
              <w:widowControl/>
              <w:jc w:val="center"/>
              <w:rPr>
                <w:rFonts w:ascii="宋体" w:hAnsi="宋体" w:cs="宋体"/>
                <w:b/>
                <w:bCs/>
                <w:kern w:val="0"/>
                <w:sz w:val="18"/>
                <w:szCs w:val="18"/>
              </w:rPr>
            </w:pPr>
            <w:r>
              <w:rPr>
                <w:rFonts w:hint="eastAsia" w:ascii="宋体" w:hAnsi="宋体" w:cs="宋体"/>
                <w:b/>
                <w:bCs/>
                <w:kern w:val="0"/>
                <w:sz w:val="18"/>
                <w:szCs w:val="18"/>
              </w:rPr>
              <w:t>满意度指标</w:t>
            </w:r>
          </w:p>
        </w:tc>
        <w:tc>
          <w:tcPr>
            <w:tcW w:w="2025" w:type="dxa"/>
            <w:tcBorders>
              <w:top w:val="nil"/>
              <w:left w:val="nil"/>
              <w:bottom w:val="single" w:color="auto" w:sz="4" w:space="0"/>
              <w:right w:val="single" w:color="auto" w:sz="4" w:space="0"/>
            </w:tcBorders>
            <w:shd w:val="clear" w:color="auto" w:fill="auto"/>
            <w:noWrap/>
            <w:vAlign w:val="center"/>
          </w:tcPr>
          <w:p w14:paraId="1AD2A299">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828" w:type="dxa"/>
            <w:tcBorders>
              <w:top w:val="nil"/>
              <w:left w:val="nil"/>
              <w:bottom w:val="single" w:color="auto" w:sz="4" w:space="0"/>
              <w:right w:val="single" w:color="auto" w:sz="4" w:space="0"/>
            </w:tcBorders>
            <w:shd w:val="clear" w:color="auto" w:fill="auto"/>
            <w:vAlign w:val="center"/>
          </w:tcPr>
          <w:p w14:paraId="576E0150">
            <w:pPr>
              <w:widowControl/>
              <w:jc w:val="left"/>
              <w:rPr>
                <w:rFonts w:ascii="宋体" w:hAnsi="宋体" w:cs="宋体"/>
                <w:kern w:val="0"/>
                <w:sz w:val="18"/>
                <w:szCs w:val="18"/>
              </w:rPr>
            </w:pPr>
            <w:r>
              <w:rPr>
                <w:rFonts w:hint="eastAsia" w:ascii="宋体" w:hAnsi="宋体" w:cs="宋体"/>
                <w:kern w:val="0"/>
                <w:sz w:val="18"/>
                <w:szCs w:val="18"/>
              </w:rPr>
              <w:t>受益对象满意度</w:t>
            </w:r>
          </w:p>
        </w:tc>
        <w:tc>
          <w:tcPr>
            <w:tcW w:w="924" w:type="dxa"/>
            <w:tcBorders>
              <w:top w:val="single" w:color="auto" w:sz="4" w:space="0"/>
              <w:left w:val="nil"/>
              <w:bottom w:val="single" w:color="auto" w:sz="4" w:space="0"/>
              <w:right w:val="single" w:color="auto" w:sz="4" w:space="0"/>
            </w:tcBorders>
            <w:shd w:val="clear" w:color="auto" w:fill="auto"/>
            <w:vAlign w:val="center"/>
          </w:tcPr>
          <w:p w14:paraId="585D80C8">
            <w:pPr>
              <w:widowControl/>
              <w:jc w:val="left"/>
              <w:rPr>
                <w:rFonts w:ascii="宋体" w:hAnsi="宋体" w:cs="宋体"/>
                <w:kern w:val="0"/>
                <w:sz w:val="18"/>
                <w:szCs w:val="18"/>
              </w:rPr>
            </w:pPr>
            <w:r>
              <w:rPr>
                <w:rFonts w:hint="eastAsia" w:ascii="宋体" w:hAnsi="宋体" w:cs="宋体"/>
                <w:kern w:val="0"/>
                <w:sz w:val="18"/>
                <w:szCs w:val="18"/>
              </w:rPr>
              <w:t>受益对象满意度</w:t>
            </w:r>
          </w:p>
        </w:tc>
        <w:tc>
          <w:tcPr>
            <w:tcW w:w="1049" w:type="dxa"/>
            <w:tcBorders>
              <w:top w:val="nil"/>
              <w:left w:val="nil"/>
              <w:bottom w:val="single" w:color="auto" w:sz="4" w:space="0"/>
              <w:right w:val="single" w:color="auto" w:sz="4" w:space="0"/>
            </w:tcBorders>
            <w:shd w:val="clear" w:color="auto" w:fill="auto"/>
            <w:noWrap/>
            <w:vAlign w:val="center"/>
          </w:tcPr>
          <w:p w14:paraId="5C06391E">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14:paraId="5A448C69">
            <w:pPr>
              <w:widowControl/>
              <w:jc w:val="right"/>
              <w:rPr>
                <w:rFonts w:ascii="宋体" w:hAnsi="宋体" w:cs="宋体"/>
                <w:kern w:val="0"/>
                <w:sz w:val="18"/>
                <w:szCs w:val="18"/>
              </w:rPr>
            </w:pPr>
            <w:r>
              <w:rPr>
                <w:rFonts w:hint="eastAsia" w:ascii="宋体" w:hAnsi="宋体" w:cs="宋体"/>
                <w:kern w:val="0"/>
                <w:sz w:val="18"/>
                <w:szCs w:val="18"/>
              </w:rPr>
              <w:t>95.00</w:t>
            </w:r>
          </w:p>
        </w:tc>
        <w:tc>
          <w:tcPr>
            <w:tcW w:w="829" w:type="dxa"/>
            <w:tcBorders>
              <w:top w:val="nil"/>
              <w:left w:val="nil"/>
              <w:bottom w:val="single" w:color="auto" w:sz="4" w:space="0"/>
              <w:right w:val="single" w:color="auto" w:sz="4" w:space="0"/>
            </w:tcBorders>
            <w:shd w:val="clear" w:color="auto" w:fill="auto"/>
            <w:vAlign w:val="center"/>
          </w:tcPr>
          <w:p w14:paraId="2C35B214">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14:paraId="39D9130E">
            <w:pPr>
              <w:widowControl/>
              <w:jc w:val="left"/>
              <w:rPr>
                <w:rFonts w:ascii="宋体" w:hAnsi="宋体" w:cs="宋体"/>
                <w:kern w:val="0"/>
                <w:sz w:val="18"/>
                <w:szCs w:val="18"/>
              </w:rPr>
            </w:pPr>
            <w:r>
              <w:rPr>
                <w:rFonts w:hint="eastAsia" w:ascii="宋体" w:hAnsi="宋体" w:cs="宋体"/>
                <w:kern w:val="0"/>
                <w:sz w:val="18"/>
                <w:szCs w:val="18"/>
              </w:rPr>
              <w:t>调查问卷</w:t>
            </w:r>
          </w:p>
        </w:tc>
      </w:tr>
      <w:tr w14:paraId="54319E82">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05593E89">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745B9107">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0AB47C78">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22636069">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22A27F4E">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58414F25">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3B719EF1">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24EB073D">
            <w:pPr>
              <w:widowControl/>
              <w:jc w:val="left"/>
              <w:rPr>
                <w:rFonts w:ascii="宋体" w:hAnsi="宋体" w:cs="宋体"/>
                <w:kern w:val="0"/>
                <w:sz w:val="18"/>
                <w:szCs w:val="18"/>
              </w:rPr>
            </w:pPr>
            <w:r>
              <w:rPr>
                <w:rFonts w:hint="eastAsia" w:ascii="宋体" w:hAnsi="宋体" w:cs="宋体"/>
                <w:kern w:val="0"/>
                <w:sz w:val="18"/>
                <w:szCs w:val="18"/>
              </w:rPr>
              <w:t>　</w:t>
            </w:r>
          </w:p>
        </w:tc>
      </w:tr>
      <w:tr w14:paraId="6141BE99">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7CE38C5A">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19AD480D">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164D84CA">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6DAEBA07">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383AA8F7">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112ADBEF">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39FFA756">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01F3BE00">
            <w:pPr>
              <w:widowControl/>
              <w:jc w:val="left"/>
              <w:rPr>
                <w:rFonts w:ascii="宋体" w:hAnsi="宋体" w:cs="宋体"/>
                <w:kern w:val="0"/>
                <w:sz w:val="18"/>
                <w:szCs w:val="18"/>
              </w:rPr>
            </w:pPr>
            <w:r>
              <w:rPr>
                <w:rFonts w:hint="eastAsia" w:ascii="宋体" w:hAnsi="宋体" w:cs="宋体"/>
                <w:kern w:val="0"/>
                <w:sz w:val="18"/>
                <w:szCs w:val="18"/>
              </w:rPr>
              <w:t>　</w:t>
            </w:r>
          </w:p>
        </w:tc>
      </w:tr>
      <w:tr w14:paraId="224F5D29">
        <w:tblPrEx>
          <w:tblCellMar>
            <w:top w:w="0" w:type="dxa"/>
            <w:left w:w="108" w:type="dxa"/>
            <w:bottom w:w="0" w:type="dxa"/>
            <w:right w:w="108" w:type="dxa"/>
          </w:tblCellMar>
        </w:tblPrEx>
        <w:trPr>
          <w:trHeight w:val="580" w:hRule="atLeast"/>
        </w:trPr>
        <w:tc>
          <w:tcPr>
            <w:tcW w:w="8640" w:type="dxa"/>
            <w:gridSpan w:val="8"/>
            <w:tcBorders>
              <w:top w:val="single" w:color="auto" w:sz="4" w:space="0"/>
              <w:left w:val="single" w:color="auto" w:sz="4" w:space="0"/>
              <w:bottom w:val="single" w:color="auto" w:sz="4" w:space="0"/>
              <w:right w:val="single" w:color="000000" w:sz="4" w:space="0"/>
            </w:tcBorders>
            <w:shd w:val="clear" w:color="auto" w:fill="auto"/>
            <w:noWrap/>
            <w:vAlign w:val="center"/>
          </w:tcPr>
          <w:p w14:paraId="5BF5FB1F">
            <w:pPr>
              <w:widowControl/>
              <w:jc w:val="center"/>
              <w:rPr>
                <w:rFonts w:ascii="宋体" w:hAnsi="宋体" w:cs="宋体"/>
                <w:kern w:val="0"/>
                <w:sz w:val="32"/>
                <w:szCs w:val="32"/>
              </w:rPr>
            </w:pPr>
            <w:r>
              <w:rPr>
                <w:rFonts w:hint="eastAsia" w:ascii="宋体" w:hAnsi="宋体" w:cs="宋体"/>
                <w:kern w:val="0"/>
                <w:sz w:val="32"/>
                <w:szCs w:val="32"/>
              </w:rPr>
              <w:t>预算项目绩效信息表</w:t>
            </w:r>
          </w:p>
        </w:tc>
      </w:tr>
      <w:tr w14:paraId="233DFD32">
        <w:tblPrEx>
          <w:tblCellMar>
            <w:top w:w="0" w:type="dxa"/>
            <w:left w:w="108" w:type="dxa"/>
            <w:bottom w:w="0" w:type="dxa"/>
            <w:right w:w="108" w:type="dxa"/>
          </w:tblCellMar>
        </w:tblPrEx>
        <w:trPr>
          <w:trHeight w:val="280" w:hRule="atLeast"/>
        </w:trPr>
        <w:tc>
          <w:tcPr>
            <w:tcW w:w="1163" w:type="dxa"/>
            <w:tcBorders>
              <w:top w:val="nil"/>
              <w:left w:val="single" w:color="auto" w:sz="4" w:space="0"/>
              <w:bottom w:val="single" w:color="auto" w:sz="4" w:space="0"/>
              <w:right w:val="single" w:color="auto" w:sz="4" w:space="0"/>
            </w:tcBorders>
            <w:shd w:val="clear" w:color="auto" w:fill="auto"/>
            <w:noWrap/>
            <w:vAlign w:val="center"/>
          </w:tcPr>
          <w:p w14:paraId="182EAD80">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14:paraId="7F7C1096">
            <w:pPr>
              <w:widowControl/>
              <w:jc w:val="left"/>
              <w:rPr>
                <w:rFonts w:ascii="宋体" w:hAnsi="宋体" w:cs="宋体"/>
                <w:kern w:val="0"/>
                <w:sz w:val="18"/>
                <w:szCs w:val="18"/>
              </w:rPr>
            </w:pPr>
            <w:r>
              <w:rPr>
                <w:rFonts w:hint="eastAsia" w:ascii="宋体" w:hAnsi="宋体" w:cs="宋体"/>
                <w:kern w:val="0"/>
                <w:sz w:val="18"/>
                <w:szCs w:val="18"/>
              </w:rPr>
              <w:t>551-0402-JXN-5ANF</w:t>
            </w:r>
          </w:p>
        </w:tc>
        <w:tc>
          <w:tcPr>
            <w:tcW w:w="924" w:type="dxa"/>
            <w:tcBorders>
              <w:top w:val="nil"/>
              <w:left w:val="nil"/>
              <w:bottom w:val="single" w:color="auto" w:sz="4" w:space="0"/>
              <w:right w:val="single" w:color="auto" w:sz="4" w:space="0"/>
            </w:tcBorders>
            <w:shd w:val="clear" w:color="auto" w:fill="auto"/>
            <w:noWrap/>
            <w:vAlign w:val="center"/>
          </w:tcPr>
          <w:p w14:paraId="597E3495">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3700" w:type="dxa"/>
            <w:gridSpan w:val="4"/>
            <w:tcBorders>
              <w:top w:val="single" w:color="auto" w:sz="4" w:space="0"/>
              <w:left w:val="nil"/>
              <w:bottom w:val="single" w:color="auto" w:sz="4" w:space="0"/>
              <w:right w:val="single" w:color="auto" w:sz="4" w:space="0"/>
            </w:tcBorders>
            <w:shd w:val="clear" w:color="auto" w:fill="auto"/>
            <w:vAlign w:val="center"/>
          </w:tcPr>
          <w:p w14:paraId="3B31AE0E">
            <w:pPr>
              <w:widowControl/>
              <w:jc w:val="left"/>
              <w:rPr>
                <w:rFonts w:ascii="宋体" w:hAnsi="宋体" w:cs="宋体"/>
                <w:kern w:val="0"/>
                <w:sz w:val="18"/>
                <w:szCs w:val="18"/>
              </w:rPr>
            </w:pPr>
            <w:r>
              <w:rPr>
                <w:rFonts w:hint="eastAsia" w:ascii="宋体" w:hAnsi="宋体" w:cs="宋体"/>
                <w:kern w:val="0"/>
                <w:sz w:val="18"/>
                <w:szCs w:val="18"/>
              </w:rPr>
              <w:t>粮画小镇社区队长补贴资金</w:t>
            </w:r>
          </w:p>
        </w:tc>
      </w:tr>
      <w:tr w14:paraId="77E370EB">
        <w:tblPrEx>
          <w:tblCellMar>
            <w:top w:w="0" w:type="dxa"/>
            <w:left w:w="108" w:type="dxa"/>
            <w:bottom w:w="0" w:type="dxa"/>
            <w:right w:w="108" w:type="dxa"/>
          </w:tblCellMar>
        </w:tblPrEx>
        <w:trPr>
          <w:trHeight w:val="280" w:hRule="atLeast"/>
        </w:trPr>
        <w:tc>
          <w:tcPr>
            <w:tcW w:w="401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F5D1CD7">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4624" w:type="dxa"/>
            <w:gridSpan w:val="5"/>
            <w:tcBorders>
              <w:top w:val="single" w:color="auto" w:sz="4" w:space="0"/>
              <w:left w:val="nil"/>
              <w:bottom w:val="single" w:color="auto" w:sz="4" w:space="0"/>
              <w:right w:val="single" w:color="auto" w:sz="4" w:space="0"/>
            </w:tcBorders>
            <w:shd w:val="clear" w:color="auto" w:fill="auto"/>
            <w:noWrap/>
            <w:vAlign w:val="center"/>
          </w:tcPr>
          <w:p w14:paraId="2F5479D6">
            <w:pPr>
              <w:widowControl/>
              <w:jc w:val="center"/>
              <w:rPr>
                <w:rFonts w:ascii="宋体" w:hAnsi="宋体" w:cs="宋体"/>
                <w:b/>
                <w:bCs/>
                <w:kern w:val="0"/>
                <w:sz w:val="18"/>
                <w:szCs w:val="18"/>
              </w:rPr>
            </w:pPr>
            <w:r>
              <w:rPr>
                <w:rFonts w:hint="eastAsia" w:ascii="宋体" w:hAnsi="宋体" w:cs="宋体"/>
                <w:b/>
                <w:bCs/>
                <w:kern w:val="0"/>
                <w:sz w:val="18"/>
                <w:szCs w:val="18"/>
              </w:rPr>
              <w:t>　</w:t>
            </w:r>
          </w:p>
        </w:tc>
      </w:tr>
      <w:tr w14:paraId="4F07F92C">
        <w:tblPrEx>
          <w:tblCellMar>
            <w:top w:w="0" w:type="dxa"/>
            <w:left w:w="108" w:type="dxa"/>
            <w:bottom w:w="0" w:type="dxa"/>
            <w:right w:w="108" w:type="dxa"/>
          </w:tblCellMar>
        </w:tblPrEx>
        <w:trPr>
          <w:trHeight w:val="280" w:hRule="atLeast"/>
        </w:trPr>
        <w:tc>
          <w:tcPr>
            <w:tcW w:w="1163" w:type="dxa"/>
            <w:tcBorders>
              <w:top w:val="nil"/>
              <w:left w:val="single" w:color="auto" w:sz="4" w:space="0"/>
              <w:bottom w:val="single" w:color="auto" w:sz="4" w:space="0"/>
              <w:right w:val="single" w:color="auto" w:sz="4" w:space="0"/>
            </w:tcBorders>
            <w:shd w:val="clear" w:color="auto" w:fill="auto"/>
            <w:vAlign w:val="center"/>
          </w:tcPr>
          <w:p w14:paraId="3E761CA1">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7477" w:type="dxa"/>
            <w:gridSpan w:val="7"/>
            <w:tcBorders>
              <w:top w:val="single" w:color="auto" w:sz="4" w:space="0"/>
              <w:left w:val="nil"/>
              <w:bottom w:val="single" w:color="auto" w:sz="4" w:space="0"/>
              <w:right w:val="single" w:color="auto" w:sz="4" w:space="0"/>
            </w:tcBorders>
            <w:shd w:val="clear" w:color="auto" w:fill="auto"/>
          </w:tcPr>
          <w:p w14:paraId="60EEB6C5">
            <w:pPr>
              <w:widowControl/>
              <w:jc w:val="left"/>
              <w:rPr>
                <w:rFonts w:ascii="宋体" w:hAnsi="宋体" w:cs="宋体"/>
                <w:kern w:val="0"/>
                <w:sz w:val="18"/>
                <w:szCs w:val="18"/>
              </w:rPr>
            </w:pPr>
            <w:r>
              <w:rPr>
                <w:rFonts w:hint="eastAsia" w:ascii="宋体" w:hAnsi="宋体" w:cs="宋体"/>
                <w:kern w:val="0"/>
                <w:sz w:val="18"/>
                <w:szCs w:val="18"/>
              </w:rPr>
              <w:t>发放粮画小镇社区队长补贴</w:t>
            </w:r>
          </w:p>
        </w:tc>
      </w:tr>
      <w:tr w14:paraId="67B42460">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vAlign w:val="center"/>
          </w:tcPr>
          <w:p w14:paraId="36B767B3">
            <w:pPr>
              <w:widowControl/>
              <w:jc w:val="center"/>
              <w:rPr>
                <w:rFonts w:ascii="宋体" w:hAnsi="宋体" w:cs="宋体"/>
                <w:b/>
                <w:bCs/>
                <w:kern w:val="0"/>
                <w:sz w:val="18"/>
                <w:szCs w:val="18"/>
              </w:rPr>
            </w:pPr>
            <w:r>
              <w:rPr>
                <w:rFonts w:hint="eastAsia" w:ascii="宋体" w:hAnsi="宋体" w:cs="宋体"/>
                <w:b/>
                <w:bCs/>
                <w:kern w:val="0"/>
                <w:sz w:val="18"/>
                <w:szCs w:val="18"/>
              </w:rPr>
              <w:t>支出计划（累计进度%）</w:t>
            </w: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14:paraId="2244EDCD">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924" w:type="dxa"/>
            <w:tcBorders>
              <w:top w:val="single" w:color="auto" w:sz="4" w:space="0"/>
              <w:left w:val="nil"/>
              <w:bottom w:val="single" w:color="auto" w:sz="4" w:space="0"/>
              <w:right w:val="single" w:color="auto" w:sz="4" w:space="0"/>
            </w:tcBorders>
            <w:shd w:val="clear" w:color="auto" w:fill="auto"/>
            <w:vAlign w:val="center"/>
          </w:tcPr>
          <w:p w14:paraId="66B34E32">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2153" w:type="dxa"/>
            <w:gridSpan w:val="2"/>
            <w:tcBorders>
              <w:top w:val="single" w:color="auto" w:sz="4" w:space="0"/>
              <w:left w:val="nil"/>
              <w:bottom w:val="single" w:color="auto" w:sz="4" w:space="0"/>
              <w:right w:val="single" w:color="auto" w:sz="4" w:space="0"/>
            </w:tcBorders>
            <w:shd w:val="clear" w:color="auto" w:fill="auto"/>
            <w:vAlign w:val="center"/>
          </w:tcPr>
          <w:p w14:paraId="4A0B16D0">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547" w:type="dxa"/>
            <w:gridSpan w:val="2"/>
            <w:tcBorders>
              <w:top w:val="single" w:color="auto" w:sz="4" w:space="0"/>
              <w:left w:val="nil"/>
              <w:bottom w:val="single" w:color="auto" w:sz="4" w:space="0"/>
              <w:right w:val="single" w:color="auto" w:sz="4" w:space="0"/>
            </w:tcBorders>
            <w:shd w:val="clear" w:color="auto" w:fill="auto"/>
            <w:vAlign w:val="center"/>
          </w:tcPr>
          <w:p w14:paraId="010D3EF6">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14:paraId="19346ED8">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6E7EEC33">
            <w:pPr>
              <w:widowControl/>
              <w:jc w:val="left"/>
              <w:rPr>
                <w:rFonts w:ascii="宋体" w:hAnsi="宋体" w:cs="宋体"/>
                <w:b/>
                <w:bCs/>
                <w:kern w:val="0"/>
                <w:sz w:val="18"/>
                <w:szCs w:val="18"/>
              </w:rPr>
            </w:pP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14:paraId="71EE447D">
            <w:pPr>
              <w:widowControl/>
              <w:jc w:val="center"/>
              <w:rPr>
                <w:rFonts w:ascii="宋体" w:hAnsi="宋体" w:cs="宋体"/>
                <w:kern w:val="0"/>
                <w:sz w:val="18"/>
                <w:szCs w:val="18"/>
              </w:rPr>
            </w:pPr>
            <w:r>
              <w:rPr>
                <w:rFonts w:hint="eastAsia" w:ascii="宋体" w:hAnsi="宋体" w:cs="宋体"/>
                <w:kern w:val="0"/>
                <w:sz w:val="18"/>
                <w:szCs w:val="18"/>
              </w:rPr>
              <w:t>100.00</w:t>
            </w:r>
          </w:p>
        </w:tc>
        <w:tc>
          <w:tcPr>
            <w:tcW w:w="924" w:type="dxa"/>
            <w:tcBorders>
              <w:top w:val="single" w:color="auto" w:sz="4" w:space="0"/>
              <w:left w:val="nil"/>
              <w:bottom w:val="single" w:color="auto" w:sz="4" w:space="0"/>
              <w:right w:val="single" w:color="auto" w:sz="4" w:space="0"/>
            </w:tcBorders>
            <w:shd w:val="clear" w:color="auto" w:fill="auto"/>
            <w:noWrap/>
            <w:vAlign w:val="center"/>
          </w:tcPr>
          <w:p w14:paraId="59345247">
            <w:pPr>
              <w:widowControl/>
              <w:jc w:val="center"/>
              <w:rPr>
                <w:rFonts w:ascii="宋体" w:hAnsi="宋体" w:cs="宋体"/>
                <w:kern w:val="0"/>
                <w:sz w:val="18"/>
                <w:szCs w:val="18"/>
              </w:rPr>
            </w:pPr>
            <w:r>
              <w:rPr>
                <w:rFonts w:hint="eastAsia" w:ascii="宋体" w:hAnsi="宋体" w:cs="宋体"/>
                <w:kern w:val="0"/>
                <w:sz w:val="18"/>
                <w:szCs w:val="18"/>
              </w:rPr>
              <w:t>0.00</w:t>
            </w:r>
          </w:p>
        </w:tc>
        <w:tc>
          <w:tcPr>
            <w:tcW w:w="2153" w:type="dxa"/>
            <w:gridSpan w:val="2"/>
            <w:tcBorders>
              <w:top w:val="single" w:color="auto" w:sz="4" w:space="0"/>
              <w:left w:val="nil"/>
              <w:bottom w:val="single" w:color="auto" w:sz="4" w:space="0"/>
              <w:right w:val="single" w:color="auto" w:sz="4" w:space="0"/>
            </w:tcBorders>
            <w:shd w:val="clear" w:color="auto" w:fill="auto"/>
            <w:noWrap/>
            <w:vAlign w:val="center"/>
          </w:tcPr>
          <w:p w14:paraId="044BAE44">
            <w:pPr>
              <w:widowControl/>
              <w:jc w:val="center"/>
              <w:rPr>
                <w:rFonts w:ascii="宋体" w:hAnsi="宋体" w:cs="宋体"/>
                <w:kern w:val="0"/>
                <w:sz w:val="18"/>
                <w:szCs w:val="18"/>
              </w:rPr>
            </w:pPr>
            <w:r>
              <w:rPr>
                <w:rFonts w:hint="eastAsia" w:ascii="宋体" w:hAnsi="宋体" w:cs="宋体"/>
                <w:kern w:val="0"/>
                <w:sz w:val="18"/>
                <w:szCs w:val="18"/>
              </w:rPr>
              <w:t>0.00</w:t>
            </w:r>
          </w:p>
        </w:tc>
        <w:tc>
          <w:tcPr>
            <w:tcW w:w="1547" w:type="dxa"/>
            <w:gridSpan w:val="2"/>
            <w:tcBorders>
              <w:top w:val="single" w:color="auto" w:sz="4" w:space="0"/>
              <w:left w:val="nil"/>
              <w:bottom w:val="single" w:color="auto" w:sz="4" w:space="0"/>
              <w:right w:val="single" w:color="auto" w:sz="4" w:space="0"/>
            </w:tcBorders>
            <w:shd w:val="clear" w:color="auto" w:fill="auto"/>
            <w:noWrap/>
            <w:vAlign w:val="center"/>
          </w:tcPr>
          <w:p w14:paraId="60CC7AB0">
            <w:pPr>
              <w:widowControl/>
              <w:jc w:val="center"/>
              <w:rPr>
                <w:rFonts w:ascii="宋体" w:hAnsi="宋体" w:cs="宋体"/>
                <w:kern w:val="0"/>
                <w:sz w:val="18"/>
                <w:szCs w:val="18"/>
              </w:rPr>
            </w:pPr>
            <w:r>
              <w:rPr>
                <w:rFonts w:hint="eastAsia" w:ascii="宋体" w:hAnsi="宋体" w:cs="宋体"/>
                <w:kern w:val="0"/>
                <w:sz w:val="18"/>
                <w:szCs w:val="18"/>
              </w:rPr>
              <w:t>0.00</w:t>
            </w:r>
          </w:p>
        </w:tc>
      </w:tr>
      <w:tr w14:paraId="349A416E">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06A020DB">
            <w:pPr>
              <w:widowControl/>
              <w:jc w:val="center"/>
              <w:rPr>
                <w:rFonts w:ascii="宋体" w:hAnsi="宋体" w:cs="宋体"/>
                <w:b/>
                <w:bCs/>
                <w:kern w:val="0"/>
                <w:sz w:val="18"/>
                <w:szCs w:val="18"/>
              </w:rPr>
            </w:pPr>
            <w:r>
              <w:rPr>
                <w:rFonts w:hint="eastAsia" w:ascii="宋体" w:hAnsi="宋体" w:cs="宋体"/>
                <w:b/>
                <w:bCs/>
                <w:kern w:val="0"/>
                <w:sz w:val="18"/>
                <w:szCs w:val="18"/>
              </w:rPr>
              <w:t>绩效目标</w:t>
            </w:r>
          </w:p>
        </w:tc>
        <w:tc>
          <w:tcPr>
            <w:tcW w:w="2025" w:type="dxa"/>
            <w:tcBorders>
              <w:top w:val="nil"/>
              <w:left w:val="nil"/>
              <w:bottom w:val="single" w:color="auto" w:sz="4" w:space="0"/>
              <w:right w:val="single" w:color="auto" w:sz="4" w:space="0"/>
            </w:tcBorders>
            <w:shd w:val="clear" w:color="auto" w:fill="auto"/>
            <w:noWrap/>
            <w:vAlign w:val="center"/>
          </w:tcPr>
          <w:p w14:paraId="2346CEE8">
            <w:pPr>
              <w:widowControl/>
              <w:jc w:val="left"/>
              <w:rPr>
                <w:rFonts w:ascii="宋体" w:hAnsi="宋体" w:cs="宋体"/>
                <w:kern w:val="0"/>
                <w:sz w:val="18"/>
                <w:szCs w:val="18"/>
              </w:rPr>
            </w:pPr>
            <w:r>
              <w:rPr>
                <w:rFonts w:hint="eastAsia" w:ascii="宋体" w:hAnsi="宋体" w:cs="宋体"/>
                <w:kern w:val="0"/>
                <w:sz w:val="18"/>
                <w:szCs w:val="18"/>
              </w:rPr>
              <w:t>目标1</w:t>
            </w:r>
          </w:p>
        </w:tc>
        <w:tc>
          <w:tcPr>
            <w:tcW w:w="5452" w:type="dxa"/>
            <w:gridSpan w:val="6"/>
            <w:tcBorders>
              <w:top w:val="single" w:color="auto" w:sz="4" w:space="0"/>
              <w:left w:val="nil"/>
              <w:bottom w:val="single" w:color="auto" w:sz="4" w:space="0"/>
              <w:right w:val="single" w:color="auto" w:sz="4" w:space="0"/>
            </w:tcBorders>
            <w:shd w:val="clear" w:color="auto" w:fill="auto"/>
            <w:vAlign w:val="center"/>
          </w:tcPr>
          <w:p w14:paraId="1917D4B1">
            <w:pPr>
              <w:widowControl/>
              <w:jc w:val="left"/>
              <w:rPr>
                <w:rFonts w:ascii="宋体" w:hAnsi="宋体" w:cs="宋体"/>
                <w:kern w:val="0"/>
                <w:sz w:val="18"/>
                <w:szCs w:val="18"/>
              </w:rPr>
            </w:pPr>
            <w:r>
              <w:rPr>
                <w:rFonts w:hint="eastAsia" w:ascii="宋体" w:hAnsi="宋体" w:cs="宋体"/>
                <w:kern w:val="0"/>
                <w:sz w:val="18"/>
                <w:szCs w:val="18"/>
              </w:rPr>
              <w:t>发放粮画小镇社区队长补贴资金</w:t>
            </w:r>
          </w:p>
        </w:tc>
      </w:tr>
      <w:tr w14:paraId="59C158ED">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10758E02">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78281D0C">
            <w:pPr>
              <w:widowControl/>
              <w:jc w:val="left"/>
              <w:rPr>
                <w:rFonts w:ascii="宋体" w:hAnsi="宋体" w:cs="宋体"/>
                <w:kern w:val="0"/>
                <w:sz w:val="18"/>
                <w:szCs w:val="18"/>
              </w:rPr>
            </w:pPr>
            <w:r>
              <w:rPr>
                <w:rFonts w:hint="eastAsia" w:ascii="宋体" w:hAnsi="宋体" w:cs="宋体"/>
                <w:kern w:val="0"/>
                <w:sz w:val="18"/>
                <w:szCs w:val="18"/>
              </w:rPr>
              <w:t>目标2</w:t>
            </w:r>
          </w:p>
        </w:tc>
        <w:tc>
          <w:tcPr>
            <w:tcW w:w="5452" w:type="dxa"/>
            <w:gridSpan w:val="6"/>
            <w:tcBorders>
              <w:top w:val="single" w:color="auto" w:sz="4" w:space="0"/>
              <w:left w:val="nil"/>
              <w:bottom w:val="single" w:color="auto" w:sz="4" w:space="0"/>
              <w:right w:val="single" w:color="auto" w:sz="4" w:space="0"/>
            </w:tcBorders>
            <w:shd w:val="clear" w:color="auto" w:fill="auto"/>
            <w:vAlign w:val="center"/>
          </w:tcPr>
          <w:p w14:paraId="5786C837">
            <w:pPr>
              <w:widowControl/>
              <w:jc w:val="left"/>
              <w:rPr>
                <w:rFonts w:ascii="宋体" w:hAnsi="宋体" w:cs="宋体"/>
                <w:kern w:val="0"/>
                <w:sz w:val="18"/>
                <w:szCs w:val="18"/>
              </w:rPr>
            </w:pPr>
            <w:r>
              <w:rPr>
                <w:rFonts w:hint="eastAsia" w:ascii="宋体" w:hAnsi="宋体" w:cs="宋体"/>
                <w:kern w:val="0"/>
                <w:sz w:val="18"/>
                <w:szCs w:val="18"/>
              </w:rPr>
              <w:t>促进粮画小镇社区队长工作积极性</w:t>
            </w:r>
          </w:p>
        </w:tc>
      </w:tr>
      <w:tr w14:paraId="4FCB07D1">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23AEBF1A">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2025" w:type="dxa"/>
            <w:vMerge w:val="restart"/>
            <w:tcBorders>
              <w:top w:val="nil"/>
              <w:left w:val="single" w:color="auto" w:sz="4" w:space="0"/>
              <w:bottom w:val="single" w:color="auto" w:sz="4" w:space="0"/>
              <w:right w:val="single" w:color="auto" w:sz="4" w:space="0"/>
            </w:tcBorders>
            <w:shd w:val="clear" w:color="auto" w:fill="auto"/>
            <w:noWrap/>
            <w:vAlign w:val="center"/>
          </w:tcPr>
          <w:p w14:paraId="498BF3A0">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828" w:type="dxa"/>
            <w:vMerge w:val="restart"/>
            <w:tcBorders>
              <w:top w:val="nil"/>
              <w:left w:val="single" w:color="auto" w:sz="4" w:space="0"/>
              <w:bottom w:val="single" w:color="auto" w:sz="4" w:space="0"/>
              <w:right w:val="single" w:color="auto" w:sz="4" w:space="0"/>
            </w:tcBorders>
            <w:shd w:val="clear" w:color="auto" w:fill="auto"/>
            <w:vAlign w:val="center"/>
          </w:tcPr>
          <w:p w14:paraId="0974E917">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9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3044895">
            <w:pPr>
              <w:widowControl/>
              <w:jc w:val="center"/>
              <w:rPr>
                <w:rFonts w:ascii="宋体" w:hAnsi="宋体" w:cs="宋体"/>
                <w:b/>
                <w:bCs/>
                <w:kern w:val="0"/>
                <w:sz w:val="18"/>
                <w:szCs w:val="18"/>
              </w:rPr>
            </w:pPr>
            <w:r>
              <w:rPr>
                <w:rFonts w:hint="eastAsia" w:ascii="宋体" w:hAnsi="宋体" w:cs="宋体"/>
                <w:b/>
                <w:bCs/>
                <w:kern w:val="0"/>
                <w:sz w:val="18"/>
                <w:szCs w:val="18"/>
              </w:rPr>
              <w:t>绩效指标描述</w:t>
            </w:r>
          </w:p>
        </w:tc>
        <w:tc>
          <w:tcPr>
            <w:tcW w:w="2982" w:type="dxa"/>
            <w:gridSpan w:val="3"/>
            <w:tcBorders>
              <w:top w:val="single" w:color="auto" w:sz="4" w:space="0"/>
              <w:left w:val="nil"/>
              <w:bottom w:val="single" w:color="auto" w:sz="4" w:space="0"/>
              <w:right w:val="single" w:color="auto" w:sz="4" w:space="0"/>
            </w:tcBorders>
            <w:shd w:val="clear" w:color="auto" w:fill="auto"/>
            <w:vAlign w:val="center"/>
          </w:tcPr>
          <w:p w14:paraId="2409F4AB">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718" w:type="dxa"/>
            <w:vMerge w:val="restart"/>
            <w:tcBorders>
              <w:top w:val="nil"/>
              <w:left w:val="single" w:color="auto" w:sz="4" w:space="0"/>
              <w:bottom w:val="single" w:color="auto" w:sz="4" w:space="0"/>
              <w:right w:val="single" w:color="auto" w:sz="4" w:space="0"/>
            </w:tcBorders>
            <w:shd w:val="clear" w:color="auto" w:fill="auto"/>
            <w:vAlign w:val="center"/>
          </w:tcPr>
          <w:p w14:paraId="42DD12B2">
            <w:pPr>
              <w:widowControl/>
              <w:jc w:val="center"/>
              <w:rPr>
                <w:rFonts w:ascii="宋体" w:hAnsi="宋体" w:cs="宋体"/>
                <w:b/>
                <w:bCs/>
                <w:kern w:val="0"/>
                <w:sz w:val="18"/>
                <w:szCs w:val="18"/>
              </w:rPr>
            </w:pPr>
            <w:r>
              <w:rPr>
                <w:rFonts w:hint="eastAsia" w:ascii="宋体" w:hAnsi="宋体" w:cs="宋体"/>
                <w:b/>
                <w:bCs/>
                <w:kern w:val="0"/>
                <w:sz w:val="18"/>
                <w:szCs w:val="18"/>
              </w:rPr>
              <w:t>指标值确定依据</w:t>
            </w:r>
          </w:p>
        </w:tc>
      </w:tr>
      <w:tr w14:paraId="43A22613">
        <w:tblPrEx>
          <w:tblCellMar>
            <w:top w:w="0" w:type="dxa"/>
            <w:left w:w="108" w:type="dxa"/>
            <w:bottom w:w="0" w:type="dxa"/>
            <w:right w:w="108" w:type="dxa"/>
          </w:tblCellMar>
        </w:tblPrEx>
        <w:trPr>
          <w:trHeight w:val="480" w:hRule="atLeast"/>
        </w:trPr>
        <w:tc>
          <w:tcPr>
            <w:tcW w:w="1163" w:type="dxa"/>
            <w:vMerge w:val="continue"/>
            <w:tcBorders>
              <w:top w:val="nil"/>
              <w:left w:val="single" w:color="auto" w:sz="4" w:space="0"/>
              <w:bottom w:val="single" w:color="auto" w:sz="4" w:space="0"/>
              <w:right w:val="single" w:color="auto" w:sz="4" w:space="0"/>
            </w:tcBorders>
            <w:vAlign w:val="center"/>
          </w:tcPr>
          <w:p w14:paraId="25A2A243">
            <w:pPr>
              <w:widowControl/>
              <w:jc w:val="left"/>
              <w:rPr>
                <w:rFonts w:ascii="宋体" w:hAnsi="宋体" w:cs="宋体"/>
                <w:b/>
                <w:bCs/>
                <w:kern w:val="0"/>
                <w:sz w:val="18"/>
                <w:szCs w:val="18"/>
              </w:rPr>
            </w:pPr>
          </w:p>
        </w:tc>
        <w:tc>
          <w:tcPr>
            <w:tcW w:w="2025" w:type="dxa"/>
            <w:vMerge w:val="continue"/>
            <w:tcBorders>
              <w:top w:val="nil"/>
              <w:left w:val="single" w:color="auto" w:sz="4" w:space="0"/>
              <w:bottom w:val="single" w:color="auto" w:sz="4" w:space="0"/>
              <w:right w:val="single" w:color="auto" w:sz="4" w:space="0"/>
            </w:tcBorders>
            <w:vAlign w:val="center"/>
          </w:tcPr>
          <w:p w14:paraId="3F4B18B6">
            <w:pPr>
              <w:widowControl/>
              <w:jc w:val="left"/>
              <w:rPr>
                <w:rFonts w:ascii="宋体" w:hAnsi="宋体" w:cs="宋体"/>
                <w:b/>
                <w:bCs/>
                <w:kern w:val="0"/>
                <w:sz w:val="18"/>
                <w:szCs w:val="18"/>
              </w:rPr>
            </w:pPr>
          </w:p>
        </w:tc>
        <w:tc>
          <w:tcPr>
            <w:tcW w:w="828" w:type="dxa"/>
            <w:vMerge w:val="continue"/>
            <w:tcBorders>
              <w:top w:val="nil"/>
              <w:left w:val="single" w:color="auto" w:sz="4" w:space="0"/>
              <w:bottom w:val="single" w:color="auto" w:sz="4" w:space="0"/>
              <w:right w:val="single" w:color="auto" w:sz="4" w:space="0"/>
            </w:tcBorders>
            <w:vAlign w:val="center"/>
          </w:tcPr>
          <w:p w14:paraId="5FB47488">
            <w:pPr>
              <w:widowControl/>
              <w:jc w:val="left"/>
              <w:rPr>
                <w:rFonts w:ascii="宋体" w:hAnsi="宋体" w:cs="宋体"/>
                <w:b/>
                <w:bCs/>
                <w:kern w:val="0"/>
                <w:sz w:val="18"/>
                <w:szCs w:val="18"/>
              </w:rPr>
            </w:pPr>
          </w:p>
        </w:tc>
        <w:tc>
          <w:tcPr>
            <w:tcW w:w="924" w:type="dxa"/>
            <w:vMerge w:val="continue"/>
            <w:tcBorders>
              <w:top w:val="single" w:color="auto" w:sz="4" w:space="0"/>
              <w:left w:val="single" w:color="auto" w:sz="4" w:space="0"/>
              <w:bottom w:val="single" w:color="auto" w:sz="4" w:space="0"/>
              <w:right w:val="single" w:color="auto" w:sz="4" w:space="0"/>
            </w:tcBorders>
            <w:vAlign w:val="center"/>
          </w:tcPr>
          <w:p w14:paraId="1530CEF5">
            <w:pPr>
              <w:widowControl/>
              <w:jc w:val="left"/>
              <w:rPr>
                <w:rFonts w:ascii="宋体" w:hAnsi="宋体" w:cs="宋体"/>
                <w:b/>
                <w:bCs/>
                <w:kern w:val="0"/>
                <w:sz w:val="18"/>
                <w:szCs w:val="18"/>
              </w:rPr>
            </w:pPr>
          </w:p>
        </w:tc>
        <w:tc>
          <w:tcPr>
            <w:tcW w:w="1049" w:type="dxa"/>
            <w:tcBorders>
              <w:top w:val="nil"/>
              <w:left w:val="nil"/>
              <w:bottom w:val="single" w:color="auto" w:sz="4" w:space="0"/>
              <w:right w:val="single" w:color="auto" w:sz="4" w:space="0"/>
            </w:tcBorders>
            <w:shd w:val="clear" w:color="auto" w:fill="auto"/>
            <w:vAlign w:val="center"/>
          </w:tcPr>
          <w:p w14:paraId="13AB0859">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1104" w:type="dxa"/>
            <w:tcBorders>
              <w:top w:val="nil"/>
              <w:left w:val="nil"/>
              <w:bottom w:val="single" w:color="auto" w:sz="4" w:space="0"/>
              <w:right w:val="single" w:color="auto" w:sz="4" w:space="0"/>
            </w:tcBorders>
            <w:shd w:val="clear" w:color="auto" w:fill="auto"/>
            <w:vAlign w:val="center"/>
          </w:tcPr>
          <w:p w14:paraId="4FE09A2C">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829" w:type="dxa"/>
            <w:tcBorders>
              <w:top w:val="nil"/>
              <w:left w:val="nil"/>
              <w:bottom w:val="single" w:color="auto" w:sz="4" w:space="0"/>
              <w:right w:val="single" w:color="auto" w:sz="4" w:space="0"/>
            </w:tcBorders>
            <w:shd w:val="clear" w:color="auto" w:fill="auto"/>
            <w:vAlign w:val="center"/>
          </w:tcPr>
          <w:p w14:paraId="246AA7DF">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718" w:type="dxa"/>
            <w:vMerge w:val="continue"/>
            <w:tcBorders>
              <w:top w:val="nil"/>
              <w:left w:val="single" w:color="auto" w:sz="4" w:space="0"/>
              <w:bottom w:val="single" w:color="auto" w:sz="4" w:space="0"/>
              <w:right w:val="single" w:color="auto" w:sz="4" w:space="0"/>
            </w:tcBorders>
            <w:vAlign w:val="center"/>
          </w:tcPr>
          <w:p w14:paraId="18F0FAF2">
            <w:pPr>
              <w:widowControl/>
              <w:jc w:val="left"/>
              <w:rPr>
                <w:rFonts w:ascii="宋体" w:hAnsi="宋体" w:cs="宋体"/>
                <w:b/>
                <w:bCs/>
                <w:kern w:val="0"/>
                <w:sz w:val="18"/>
                <w:szCs w:val="18"/>
              </w:rPr>
            </w:pPr>
          </w:p>
        </w:tc>
      </w:tr>
      <w:tr w14:paraId="6F53BE27">
        <w:tblPrEx>
          <w:tblCellMar>
            <w:top w:w="0" w:type="dxa"/>
            <w:left w:w="108" w:type="dxa"/>
            <w:bottom w:w="0" w:type="dxa"/>
            <w:right w:w="108" w:type="dxa"/>
          </w:tblCellMar>
        </w:tblPrEx>
        <w:trPr>
          <w:trHeight w:val="4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55D4F829">
            <w:pPr>
              <w:widowControl/>
              <w:jc w:val="center"/>
              <w:rPr>
                <w:rFonts w:ascii="宋体" w:hAnsi="宋体" w:cs="宋体"/>
                <w:b/>
                <w:bCs/>
                <w:kern w:val="0"/>
                <w:sz w:val="18"/>
                <w:szCs w:val="18"/>
              </w:rPr>
            </w:pPr>
            <w:r>
              <w:rPr>
                <w:rFonts w:hint="eastAsia" w:ascii="宋体" w:hAnsi="宋体" w:cs="宋体"/>
                <w:b/>
                <w:bCs/>
                <w:kern w:val="0"/>
                <w:sz w:val="18"/>
                <w:szCs w:val="18"/>
              </w:rPr>
              <w:t>产出指标</w:t>
            </w:r>
          </w:p>
        </w:tc>
        <w:tc>
          <w:tcPr>
            <w:tcW w:w="2025" w:type="dxa"/>
            <w:tcBorders>
              <w:top w:val="nil"/>
              <w:left w:val="nil"/>
              <w:bottom w:val="single" w:color="auto" w:sz="4" w:space="0"/>
              <w:right w:val="single" w:color="auto" w:sz="4" w:space="0"/>
            </w:tcBorders>
            <w:shd w:val="clear" w:color="auto" w:fill="auto"/>
            <w:noWrap/>
            <w:vAlign w:val="center"/>
          </w:tcPr>
          <w:p w14:paraId="329CBD6B">
            <w:pPr>
              <w:widowControl/>
              <w:jc w:val="left"/>
              <w:rPr>
                <w:rFonts w:ascii="宋体" w:hAnsi="宋体" w:cs="宋体"/>
                <w:kern w:val="0"/>
                <w:sz w:val="18"/>
                <w:szCs w:val="18"/>
              </w:rPr>
            </w:pPr>
            <w:r>
              <w:rPr>
                <w:rFonts w:hint="eastAsia" w:ascii="宋体" w:hAnsi="宋体" w:cs="宋体"/>
                <w:kern w:val="0"/>
                <w:sz w:val="18"/>
                <w:szCs w:val="18"/>
              </w:rPr>
              <w:t>时效指标</w:t>
            </w:r>
          </w:p>
        </w:tc>
        <w:tc>
          <w:tcPr>
            <w:tcW w:w="828" w:type="dxa"/>
            <w:tcBorders>
              <w:top w:val="nil"/>
              <w:left w:val="nil"/>
              <w:bottom w:val="single" w:color="auto" w:sz="4" w:space="0"/>
              <w:right w:val="single" w:color="auto" w:sz="4" w:space="0"/>
            </w:tcBorders>
            <w:shd w:val="clear" w:color="auto" w:fill="auto"/>
            <w:vAlign w:val="center"/>
          </w:tcPr>
          <w:p w14:paraId="6CDF8C1A">
            <w:pPr>
              <w:widowControl/>
              <w:jc w:val="left"/>
              <w:rPr>
                <w:rFonts w:ascii="宋体" w:hAnsi="宋体" w:cs="宋体"/>
                <w:kern w:val="0"/>
                <w:sz w:val="18"/>
                <w:szCs w:val="18"/>
              </w:rPr>
            </w:pPr>
            <w:r>
              <w:rPr>
                <w:rFonts w:hint="eastAsia" w:ascii="宋体" w:hAnsi="宋体" w:cs="宋体"/>
                <w:kern w:val="0"/>
                <w:sz w:val="18"/>
                <w:szCs w:val="18"/>
              </w:rPr>
              <w:t>发放及时率</w:t>
            </w:r>
          </w:p>
        </w:tc>
        <w:tc>
          <w:tcPr>
            <w:tcW w:w="924" w:type="dxa"/>
            <w:tcBorders>
              <w:top w:val="single" w:color="auto" w:sz="4" w:space="0"/>
              <w:left w:val="nil"/>
              <w:bottom w:val="single" w:color="auto" w:sz="4" w:space="0"/>
              <w:right w:val="single" w:color="auto" w:sz="4" w:space="0"/>
            </w:tcBorders>
            <w:shd w:val="clear" w:color="auto" w:fill="auto"/>
            <w:vAlign w:val="center"/>
          </w:tcPr>
          <w:p w14:paraId="62A46751">
            <w:pPr>
              <w:widowControl/>
              <w:jc w:val="left"/>
              <w:rPr>
                <w:rFonts w:ascii="宋体" w:hAnsi="宋体" w:cs="宋体"/>
                <w:kern w:val="0"/>
                <w:sz w:val="18"/>
                <w:szCs w:val="18"/>
              </w:rPr>
            </w:pPr>
            <w:r>
              <w:rPr>
                <w:rFonts w:hint="eastAsia" w:ascii="宋体" w:hAnsi="宋体" w:cs="宋体"/>
                <w:kern w:val="0"/>
                <w:sz w:val="18"/>
                <w:szCs w:val="18"/>
              </w:rPr>
              <w:t>实际发放及时率</w:t>
            </w:r>
          </w:p>
        </w:tc>
        <w:tc>
          <w:tcPr>
            <w:tcW w:w="1049" w:type="dxa"/>
            <w:tcBorders>
              <w:top w:val="nil"/>
              <w:left w:val="nil"/>
              <w:bottom w:val="single" w:color="auto" w:sz="4" w:space="0"/>
              <w:right w:val="single" w:color="auto" w:sz="4" w:space="0"/>
            </w:tcBorders>
            <w:shd w:val="clear" w:color="auto" w:fill="auto"/>
            <w:noWrap/>
            <w:vAlign w:val="center"/>
          </w:tcPr>
          <w:p w14:paraId="3A0BD3C1">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14:paraId="337AF3BA">
            <w:pPr>
              <w:widowControl/>
              <w:jc w:val="right"/>
              <w:rPr>
                <w:rFonts w:ascii="宋体" w:hAnsi="宋体" w:cs="宋体"/>
                <w:kern w:val="0"/>
                <w:sz w:val="18"/>
                <w:szCs w:val="18"/>
              </w:rPr>
            </w:pPr>
            <w:r>
              <w:rPr>
                <w:rFonts w:hint="eastAsia" w:ascii="宋体" w:hAnsi="宋体" w:cs="宋体"/>
                <w:kern w:val="0"/>
                <w:sz w:val="18"/>
                <w:szCs w:val="18"/>
              </w:rPr>
              <w:t>95.00</w:t>
            </w:r>
          </w:p>
        </w:tc>
        <w:tc>
          <w:tcPr>
            <w:tcW w:w="829" w:type="dxa"/>
            <w:tcBorders>
              <w:top w:val="nil"/>
              <w:left w:val="nil"/>
              <w:bottom w:val="single" w:color="auto" w:sz="4" w:space="0"/>
              <w:right w:val="single" w:color="auto" w:sz="4" w:space="0"/>
            </w:tcBorders>
            <w:shd w:val="clear" w:color="auto" w:fill="auto"/>
            <w:vAlign w:val="center"/>
          </w:tcPr>
          <w:p w14:paraId="28124667">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14:paraId="0F6EA44D">
            <w:pPr>
              <w:widowControl/>
              <w:jc w:val="left"/>
              <w:rPr>
                <w:rFonts w:ascii="宋体" w:hAnsi="宋体" w:cs="宋体"/>
                <w:kern w:val="0"/>
                <w:sz w:val="18"/>
                <w:szCs w:val="18"/>
              </w:rPr>
            </w:pPr>
            <w:r>
              <w:rPr>
                <w:rFonts w:hint="eastAsia" w:ascii="宋体" w:hAnsi="宋体" w:cs="宋体"/>
                <w:kern w:val="0"/>
                <w:sz w:val="18"/>
                <w:szCs w:val="18"/>
              </w:rPr>
              <w:t>实际发放及时率</w:t>
            </w:r>
          </w:p>
        </w:tc>
      </w:tr>
      <w:tr w14:paraId="1BD0DBED">
        <w:tblPrEx>
          <w:tblCellMar>
            <w:top w:w="0" w:type="dxa"/>
            <w:left w:w="108" w:type="dxa"/>
            <w:bottom w:w="0" w:type="dxa"/>
            <w:right w:w="108" w:type="dxa"/>
          </w:tblCellMar>
        </w:tblPrEx>
        <w:trPr>
          <w:trHeight w:val="480" w:hRule="atLeast"/>
        </w:trPr>
        <w:tc>
          <w:tcPr>
            <w:tcW w:w="1163" w:type="dxa"/>
            <w:vMerge w:val="continue"/>
            <w:tcBorders>
              <w:top w:val="nil"/>
              <w:left w:val="single" w:color="auto" w:sz="4" w:space="0"/>
              <w:bottom w:val="single" w:color="auto" w:sz="4" w:space="0"/>
              <w:right w:val="single" w:color="auto" w:sz="4" w:space="0"/>
            </w:tcBorders>
            <w:vAlign w:val="center"/>
          </w:tcPr>
          <w:p w14:paraId="5B75288E">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0A0D2163">
            <w:pPr>
              <w:widowControl/>
              <w:jc w:val="left"/>
              <w:rPr>
                <w:rFonts w:ascii="宋体" w:hAnsi="宋体" w:cs="宋体"/>
                <w:kern w:val="0"/>
                <w:sz w:val="18"/>
                <w:szCs w:val="18"/>
              </w:rPr>
            </w:pPr>
            <w:r>
              <w:rPr>
                <w:rFonts w:hint="eastAsia" w:ascii="宋体" w:hAnsi="宋体" w:cs="宋体"/>
                <w:kern w:val="0"/>
                <w:sz w:val="18"/>
                <w:szCs w:val="18"/>
              </w:rPr>
              <w:t>成本指标</w:t>
            </w:r>
          </w:p>
        </w:tc>
        <w:tc>
          <w:tcPr>
            <w:tcW w:w="828" w:type="dxa"/>
            <w:tcBorders>
              <w:top w:val="nil"/>
              <w:left w:val="nil"/>
              <w:bottom w:val="single" w:color="auto" w:sz="4" w:space="0"/>
              <w:right w:val="single" w:color="auto" w:sz="4" w:space="0"/>
            </w:tcBorders>
            <w:shd w:val="clear" w:color="auto" w:fill="auto"/>
            <w:vAlign w:val="center"/>
          </w:tcPr>
          <w:p w14:paraId="2329DD99">
            <w:pPr>
              <w:widowControl/>
              <w:jc w:val="left"/>
              <w:rPr>
                <w:rFonts w:ascii="宋体" w:hAnsi="宋体" w:cs="宋体"/>
                <w:kern w:val="0"/>
                <w:sz w:val="18"/>
                <w:szCs w:val="18"/>
              </w:rPr>
            </w:pPr>
            <w:r>
              <w:rPr>
                <w:rFonts w:hint="eastAsia" w:ascii="宋体" w:hAnsi="宋体" w:cs="宋体"/>
                <w:kern w:val="0"/>
                <w:sz w:val="18"/>
                <w:szCs w:val="18"/>
              </w:rPr>
              <w:t>社区队长补贴金额</w:t>
            </w:r>
          </w:p>
        </w:tc>
        <w:tc>
          <w:tcPr>
            <w:tcW w:w="924" w:type="dxa"/>
            <w:tcBorders>
              <w:top w:val="single" w:color="auto" w:sz="4" w:space="0"/>
              <w:left w:val="nil"/>
              <w:bottom w:val="single" w:color="auto" w:sz="4" w:space="0"/>
              <w:right w:val="single" w:color="auto" w:sz="4" w:space="0"/>
            </w:tcBorders>
            <w:shd w:val="clear" w:color="auto" w:fill="auto"/>
            <w:vAlign w:val="center"/>
          </w:tcPr>
          <w:p w14:paraId="4232DE31">
            <w:pPr>
              <w:widowControl/>
              <w:jc w:val="left"/>
              <w:rPr>
                <w:rFonts w:ascii="宋体" w:hAnsi="宋体" w:cs="宋体"/>
                <w:kern w:val="0"/>
                <w:sz w:val="18"/>
                <w:szCs w:val="18"/>
              </w:rPr>
            </w:pPr>
            <w:r>
              <w:rPr>
                <w:rFonts w:hint="eastAsia" w:ascii="宋体" w:hAnsi="宋体" w:cs="宋体"/>
                <w:kern w:val="0"/>
                <w:sz w:val="18"/>
                <w:szCs w:val="18"/>
              </w:rPr>
              <w:t>实际发放的补贴金额</w:t>
            </w:r>
          </w:p>
        </w:tc>
        <w:tc>
          <w:tcPr>
            <w:tcW w:w="1049" w:type="dxa"/>
            <w:tcBorders>
              <w:top w:val="nil"/>
              <w:left w:val="nil"/>
              <w:bottom w:val="single" w:color="auto" w:sz="4" w:space="0"/>
              <w:right w:val="single" w:color="auto" w:sz="4" w:space="0"/>
            </w:tcBorders>
            <w:shd w:val="clear" w:color="auto" w:fill="auto"/>
            <w:noWrap/>
            <w:vAlign w:val="center"/>
          </w:tcPr>
          <w:p w14:paraId="32FE35BC">
            <w:pPr>
              <w:widowControl/>
              <w:jc w:val="left"/>
              <w:rPr>
                <w:rFonts w:ascii="宋体" w:hAnsi="宋体" w:cs="宋体"/>
                <w:kern w:val="0"/>
                <w:sz w:val="18"/>
                <w:szCs w:val="18"/>
              </w:rPr>
            </w:pPr>
            <w:r>
              <w:rPr>
                <w:rFonts w:hint="eastAsia" w:ascii="宋体" w:hAnsi="宋体" w:cs="宋体"/>
                <w:kern w:val="0"/>
                <w:sz w:val="18"/>
                <w:szCs w:val="18"/>
              </w:rPr>
              <w:t>=</w:t>
            </w:r>
          </w:p>
        </w:tc>
        <w:tc>
          <w:tcPr>
            <w:tcW w:w="1104" w:type="dxa"/>
            <w:tcBorders>
              <w:top w:val="nil"/>
              <w:left w:val="nil"/>
              <w:bottom w:val="single" w:color="auto" w:sz="4" w:space="0"/>
              <w:right w:val="single" w:color="auto" w:sz="4" w:space="0"/>
            </w:tcBorders>
            <w:shd w:val="clear" w:color="auto" w:fill="auto"/>
            <w:noWrap/>
            <w:vAlign w:val="center"/>
          </w:tcPr>
          <w:p w14:paraId="17CC9398">
            <w:pPr>
              <w:widowControl/>
              <w:jc w:val="right"/>
              <w:rPr>
                <w:rFonts w:ascii="宋体" w:hAnsi="宋体" w:cs="宋体"/>
                <w:kern w:val="0"/>
                <w:sz w:val="18"/>
                <w:szCs w:val="18"/>
              </w:rPr>
            </w:pPr>
            <w:r>
              <w:rPr>
                <w:rFonts w:hint="eastAsia" w:ascii="宋体" w:hAnsi="宋体" w:cs="宋体"/>
                <w:kern w:val="0"/>
                <w:sz w:val="18"/>
                <w:szCs w:val="18"/>
              </w:rPr>
              <w:t>16.56</w:t>
            </w:r>
          </w:p>
        </w:tc>
        <w:tc>
          <w:tcPr>
            <w:tcW w:w="829" w:type="dxa"/>
            <w:tcBorders>
              <w:top w:val="nil"/>
              <w:left w:val="nil"/>
              <w:bottom w:val="single" w:color="auto" w:sz="4" w:space="0"/>
              <w:right w:val="single" w:color="auto" w:sz="4" w:space="0"/>
            </w:tcBorders>
            <w:shd w:val="clear" w:color="auto" w:fill="auto"/>
            <w:vAlign w:val="center"/>
          </w:tcPr>
          <w:p w14:paraId="1FAF0D7A">
            <w:pPr>
              <w:widowControl/>
              <w:jc w:val="left"/>
              <w:rPr>
                <w:rFonts w:ascii="宋体" w:hAnsi="宋体" w:cs="宋体"/>
                <w:kern w:val="0"/>
                <w:sz w:val="18"/>
                <w:szCs w:val="18"/>
              </w:rPr>
            </w:pPr>
            <w:r>
              <w:rPr>
                <w:rFonts w:hint="eastAsia" w:ascii="宋体" w:hAnsi="宋体" w:cs="宋体"/>
                <w:kern w:val="0"/>
                <w:sz w:val="18"/>
                <w:szCs w:val="18"/>
              </w:rPr>
              <w:t>万元</w:t>
            </w:r>
          </w:p>
        </w:tc>
        <w:tc>
          <w:tcPr>
            <w:tcW w:w="718" w:type="dxa"/>
            <w:tcBorders>
              <w:top w:val="nil"/>
              <w:left w:val="nil"/>
              <w:bottom w:val="single" w:color="auto" w:sz="4" w:space="0"/>
              <w:right w:val="single" w:color="auto" w:sz="4" w:space="0"/>
            </w:tcBorders>
            <w:shd w:val="clear" w:color="auto" w:fill="auto"/>
            <w:vAlign w:val="center"/>
          </w:tcPr>
          <w:p w14:paraId="64575D48">
            <w:pPr>
              <w:widowControl/>
              <w:jc w:val="left"/>
              <w:rPr>
                <w:rFonts w:ascii="宋体" w:hAnsi="宋体" w:cs="宋体"/>
                <w:kern w:val="0"/>
                <w:sz w:val="18"/>
                <w:szCs w:val="18"/>
              </w:rPr>
            </w:pPr>
            <w:r>
              <w:rPr>
                <w:rFonts w:hint="eastAsia" w:ascii="宋体" w:hAnsi="宋体" w:cs="宋体"/>
                <w:kern w:val="0"/>
                <w:sz w:val="18"/>
                <w:szCs w:val="18"/>
              </w:rPr>
              <w:t>实际发放金额</w:t>
            </w:r>
          </w:p>
        </w:tc>
      </w:tr>
      <w:tr w14:paraId="27CF2486">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05BD82E9">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0B963772">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3A12B650">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4E1B79FC">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4401F7B7">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0CC99F05">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0EB54419">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103FB833">
            <w:pPr>
              <w:widowControl/>
              <w:jc w:val="left"/>
              <w:rPr>
                <w:rFonts w:ascii="宋体" w:hAnsi="宋体" w:cs="宋体"/>
                <w:kern w:val="0"/>
                <w:sz w:val="18"/>
                <w:szCs w:val="18"/>
              </w:rPr>
            </w:pPr>
            <w:r>
              <w:rPr>
                <w:rFonts w:hint="eastAsia" w:ascii="宋体" w:hAnsi="宋体" w:cs="宋体"/>
                <w:kern w:val="0"/>
                <w:sz w:val="18"/>
                <w:szCs w:val="18"/>
              </w:rPr>
              <w:t>　</w:t>
            </w:r>
          </w:p>
        </w:tc>
      </w:tr>
      <w:tr w14:paraId="017C625B">
        <w:tblPrEx>
          <w:tblCellMar>
            <w:top w:w="0" w:type="dxa"/>
            <w:left w:w="108" w:type="dxa"/>
            <w:bottom w:w="0" w:type="dxa"/>
            <w:right w:w="108" w:type="dxa"/>
          </w:tblCellMar>
        </w:tblPrEx>
        <w:trPr>
          <w:trHeight w:val="72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2DDA65F9">
            <w:pPr>
              <w:widowControl/>
              <w:jc w:val="center"/>
              <w:rPr>
                <w:rFonts w:ascii="宋体" w:hAnsi="宋体" w:cs="宋体"/>
                <w:b/>
                <w:bCs/>
                <w:kern w:val="0"/>
                <w:sz w:val="18"/>
                <w:szCs w:val="18"/>
              </w:rPr>
            </w:pPr>
            <w:r>
              <w:rPr>
                <w:rFonts w:hint="eastAsia" w:ascii="宋体" w:hAnsi="宋体" w:cs="宋体"/>
                <w:b/>
                <w:bCs/>
                <w:kern w:val="0"/>
                <w:sz w:val="18"/>
                <w:szCs w:val="18"/>
              </w:rPr>
              <w:t>效果指标</w:t>
            </w:r>
          </w:p>
        </w:tc>
        <w:tc>
          <w:tcPr>
            <w:tcW w:w="2025" w:type="dxa"/>
            <w:tcBorders>
              <w:top w:val="nil"/>
              <w:left w:val="nil"/>
              <w:bottom w:val="single" w:color="auto" w:sz="4" w:space="0"/>
              <w:right w:val="single" w:color="auto" w:sz="4" w:space="0"/>
            </w:tcBorders>
            <w:shd w:val="clear" w:color="auto" w:fill="auto"/>
            <w:noWrap/>
            <w:vAlign w:val="center"/>
          </w:tcPr>
          <w:p w14:paraId="0076A7A7">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828" w:type="dxa"/>
            <w:tcBorders>
              <w:top w:val="nil"/>
              <w:left w:val="nil"/>
              <w:bottom w:val="single" w:color="auto" w:sz="4" w:space="0"/>
              <w:right w:val="single" w:color="auto" w:sz="4" w:space="0"/>
            </w:tcBorders>
            <w:shd w:val="clear" w:color="auto" w:fill="auto"/>
            <w:vAlign w:val="center"/>
          </w:tcPr>
          <w:p w14:paraId="53BD93A5">
            <w:pPr>
              <w:widowControl/>
              <w:jc w:val="left"/>
              <w:rPr>
                <w:rFonts w:ascii="宋体" w:hAnsi="宋体" w:cs="宋体"/>
                <w:kern w:val="0"/>
                <w:sz w:val="18"/>
                <w:szCs w:val="18"/>
              </w:rPr>
            </w:pPr>
            <w:r>
              <w:rPr>
                <w:rFonts w:hint="eastAsia" w:ascii="宋体" w:hAnsi="宋体" w:cs="宋体"/>
                <w:kern w:val="0"/>
                <w:sz w:val="18"/>
                <w:szCs w:val="18"/>
              </w:rPr>
              <w:t>促进社区队长完成工作率</w:t>
            </w:r>
          </w:p>
        </w:tc>
        <w:tc>
          <w:tcPr>
            <w:tcW w:w="924" w:type="dxa"/>
            <w:tcBorders>
              <w:top w:val="single" w:color="auto" w:sz="4" w:space="0"/>
              <w:left w:val="nil"/>
              <w:bottom w:val="single" w:color="auto" w:sz="4" w:space="0"/>
              <w:right w:val="single" w:color="auto" w:sz="4" w:space="0"/>
            </w:tcBorders>
            <w:shd w:val="clear" w:color="auto" w:fill="auto"/>
            <w:vAlign w:val="center"/>
          </w:tcPr>
          <w:p w14:paraId="693479C4">
            <w:pPr>
              <w:widowControl/>
              <w:jc w:val="left"/>
              <w:rPr>
                <w:rFonts w:ascii="宋体" w:hAnsi="宋体" w:cs="宋体"/>
                <w:kern w:val="0"/>
                <w:sz w:val="18"/>
                <w:szCs w:val="18"/>
              </w:rPr>
            </w:pPr>
            <w:r>
              <w:rPr>
                <w:rFonts w:hint="eastAsia" w:ascii="宋体" w:hAnsi="宋体" w:cs="宋体"/>
                <w:kern w:val="0"/>
                <w:sz w:val="18"/>
                <w:szCs w:val="18"/>
              </w:rPr>
              <w:t>实际完成率</w:t>
            </w:r>
          </w:p>
        </w:tc>
        <w:tc>
          <w:tcPr>
            <w:tcW w:w="1049" w:type="dxa"/>
            <w:tcBorders>
              <w:top w:val="nil"/>
              <w:left w:val="nil"/>
              <w:bottom w:val="single" w:color="auto" w:sz="4" w:space="0"/>
              <w:right w:val="single" w:color="auto" w:sz="4" w:space="0"/>
            </w:tcBorders>
            <w:shd w:val="clear" w:color="auto" w:fill="auto"/>
            <w:noWrap/>
            <w:vAlign w:val="center"/>
          </w:tcPr>
          <w:p w14:paraId="3F84F8AD">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14:paraId="126835BF">
            <w:pPr>
              <w:widowControl/>
              <w:jc w:val="right"/>
              <w:rPr>
                <w:rFonts w:ascii="宋体" w:hAnsi="宋体" w:cs="宋体"/>
                <w:kern w:val="0"/>
                <w:sz w:val="18"/>
                <w:szCs w:val="18"/>
              </w:rPr>
            </w:pPr>
            <w:r>
              <w:rPr>
                <w:rFonts w:hint="eastAsia" w:ascii="宋体" w:hAnsi="宋体" w:cs="宋体"/>
                <w:kern w:val="0"/>
                <w:sz w:val="18"/>
                <w:szCs w:val="18"/>
              </w:rPr>
              <w:t>95.00</w:t>
            </w:r>
          </w:p>
        </w:tc>
        <w:tc>
          <w:tcPr>
            <w:tcW w:w="829" w:type="dxa"/>
            <w:tcBorders>
              <w:top w:val="nil"/>
              <w:left w:val="nil"/>
              <w:bottom w:val="single" w:color="auto" w:sz="4" w:space="0"/>
              <w:right w:val="single" w:color="auto" w:sz="4" w:space="0"/>
            </w:tcBorders>
            <w:shd w:val="clear" w:color="auto" w:fill="auto"/>
            <w:vAlign w:val="center"/>
          </w:tcPr>
          <w:p w14:paraId="70BD3D4C">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14:paraId="37CAE8BE">
            <w:pPr>
              <w:widowControl/>
              <w:jc w:val="left"/>
              <w:rPr>
                <w:rFonts w:ascii="宋体" w:hAnsi="宋体" w:cs="宋体"/>
                <w:kern w:val="0"/>
                <w:sz w:val="18"/>
                <w:szCs w:val="18"/>
              </w:rPr>
            </w:pPr>
            <w:r>
              <w:rPr>
                <w:rFonts w:hint="eastAsia" w:ascii="宋体" w:hAnsi="宋体" w:cs="宋体"/>
                <w:kern w:val="0"/>
                <w:sz w:val="18"/>
                <w:szCs w:val="18"/>
              </w:rPr>
              <w:t>实际完成率</w:t>
            </w:r>
          </w:p>
        </w:tc>
      </w:tr>
      <w:tr w14:paraId="34FD35F9">
        <w:tblPrEx>
          <w:tblCellMar>
            <w:top w:w="0" w:type="dxa"/>
            <w:left w:w="108" w:type="dxa"/>
            <w:bottom w:w="0" w:type="dxa"/>
            <w:right w:w="108" w:type="dxa"/>
          </w:tblCellMar>
        </w:tblPrEx>
        <w:trPr>
          <w:trHeight w:val="960" w:hRule="atLeast"/>
        </w:trPr>
        <w:tc>
          <w:tcPr>
            <w:tcW w:w="1163" w:type="dxa"/>
            <w:vMerge w:val="continue"/>
            <w:tcBorders>
              <w:top w:val="nil"/>
              <w:left w:val="single" w:color="auto" w:sz="4" w:space="0"/>
              <w:bottom w:val="single" w:color="auto" w:sz="4" w:space="0"/>
              <w:right w:val="single" w:color="auto" w:sz="4" w:space="0"/>
            </w:tcBorders>
            <w:vAlign w:val="center"/>
          </w:tcPr>
          <w:p w14:paraId="18D865FA">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11F4A157">
            <w:pPr>
              <w:widowControl/>
              <w:jc w:val="left"/>
              <w:rPr>
                <w:rFonts w:ascii="宋体" w:hAnsi="宋体" w:cs="宋体"/>
                <w:kern w:val="0"/>
                <w:sz w:val="18"/>
                <w:szCs w:val="18"/>
              </w:rPr>
            </w:pPr>
            <w:r>
              <w:rPr>
                <w:rFonts w:hint="eastAsia" w:ascii="宋体" w:hAnsi="宋体" w:cs="宋体"/>
                <w:kern w:val="0"/>
                <w:sz w:val="18"/>
                <w:szCs w:val="18"/>
              </w:rPr>
              <w:t>可持续影响指标</w:t>
            </w:r>
          </w:p>
        </w:tc>
        <w:tc>
          <w:tcPr>
            <w:tcW w:w="828" w:type="dxa"/>
            <w:tcBorders>
              <w:top w:val="nil"/>
              <w:left w:val="nil"/>
              <w:bottom w:val="single" w:color="auto" w:sz="4" w:space="0"/>
              <w:right w:val="single" w:color="auto" w:sz="4" w:space="0"/>
            </w:tcBorders>
            <w:shd w:val="clear" w:color="auto" w:fill="auto"/>
            <w:vAlign w:val="center"/>
          </w:tcPr>
          <w:p w14:paraId="18E68793">
            <w:pPr>
              <w:widowControl/>
              <w:jc w:val="left"/>
              <w:rPr>
                <w:rFonts w:ascii="宋体" w:hAnsi="宋体" w:cs="宋体"/>
                <w:kern w:val="0"/>
                <w:sz w:val="18"/>
                <w:szCs w:val="18"/>
              </w:rPr>
            </w:pPr>
            <w:r>
              <w:rPr>
                <w:rFonts w:hint="eastAsia" w:ascii="宋体" w:hAnsi="宋体" w:cs="宋体"/>
                <w:kern w:val="0"/>
                <w:sz w:val="18"/>
                <w:szCs w:val="18"/>
              </w:rPr>
              <w:t>提高社区队长长期工作积极率</w:t>
            </w:r>
          </w:p>
        </w:tc>
        <w:tc>
          <w:tcPr>
            <w:tcW w:w="924" w:type="dxa"/>
            <w:tcBorders>
              <w:top w:val="single" w:color="auto" w:sz="4" w:space="0"/>
              <w:left w:val="nil"/>
              <w:bottom w:val="single" w:color="auto" w:sz="4" w:space="0"/>
              <w:right w:val="single" w:color="auto" w:sz="4" w:space="0"/>
            </w:tcBorders>
            <w:shd w:val="clear" w:color="auto" w:fill="auto"/>
            <w:vAlign w:val="center"/>
          </w:tcPr>
          <w:p w14:paraId="6BA26E0A">
            <w:pPr>
              <w:widowControl/>
              <w:jc w:val="left"/>
              <w:rPr>
                <w:rFonts w:ascii="宋体" w:hAnsi="宋体" w:cs="宋体"/>
                <w:kern w:val="0"/>
                <w:sz w:val="18"/>
                <w:szCs w:val="18"/>
              </w:rPr>
            </w:pPr>
            <w:r>
              <w:rPr>
                <w:rFonts w:hint="eastAsia" w:ascii="宋体" w:hAnsi="宋体" w:cs="宋体"/>
                <w:kern w:val="0"/>
                <w:sz w:val="18"/>
                <w:szCs w:val="18"/>
              </w:rPr>
              <w:t>工作积极性提高率</w:t>
            </w:r>
          </w:p>
        </w:tc>
        <w:tc>
          <w:tcPr>
            <w:tcW w:w="1049" w:type="dxa"/>
            <w:tcBorders>
              <w:top w:val="nil"/>
              <w:left w:val="nil"/>
              <w:bottom w:val="single" w:color="auto" w:sz="4" w:space="0"/>
              <w:right w:val="single" w:color="auto" w:sz="4" w:space="0"/>
            </w:tcBorders>
            <w:shd w:val="clear" w:color="auto" w:fill="auto"/>
            <w:noWrap/>
            <w:vAlign w:val="center"/>
          </w:tcPr>
          <w:p w14:paraId="47F49580">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14:paraId="71481036">
            <w:pPr>
              <w:widowControl/>
              <w:jc w:val="right"/>
              <w:rPr>
                <w:rFonts w:ascii="宋体" w:hAnsi="宋体" w:cs="宋体"/>
                <w:kern w:val="0"/>
                <w:sz w:val="18"/>
                <w:szCs w:val="18"/>
              </w:rPr>
            </w:pPr>
            <w:r>
              <w:rPr>
                <w:rFonts w:hint="eastAsia" w:ascii="宋体" w:hAnsi="宋体" w:cs="宋体"/>
                <w:kern w:val="0"/>
                <w:sz w:val="18"/>
                <w:szCs w:val="18"/>
              </w:rPr>
              <w:t>90.00</w:t>
            </w:r>
          </w:p>
        </w:tc>
        <w:tc>
          <w:tcPr>
            <w:tcW w:w="829" w:type="dxa"/>
            <w:tcBorders>
              <w:top w:val="nil"/>
              <w:left w:val="nil"/>
              <w:bottom w:val="single" w:color="auto" w:sz="4" w:space="0"/>
              <w:right w:val="single" w:color="auto" w:sz="4" w:space="0"/>
            </w:tcBorders>
            <w:shd w:val="clear" w:color="auto" w:fill="auto"/>
            <w:vAlign w:val="center"/>
          </w:tcPr>
          <w:p w14:paraId="2D91E5C6">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14:paraId="194538E6">
            <w:pPr>
              <w:widowControl/>
              <w:jc w:val="left"/>
              <w:rPr>
                <w:rFonts w:ascii="宋体" w:hAnsi="宋体" w:cs="宋体"/>
                <w:kern w:val="0"/>
                <w:sz w:val="18"/>
                <w:szCs w:val="18"/>
              </w:rPr>
            </w:pPr>
            <w:r>
              <w:rPr>
                <w:rFonts w:hint="eastAsia" w:ascii="宋体" w:hAnsi="宋体" w:cs="宋体"/>
                <w:kern w:val="0"/>
                <w:sz w:val="18"/>
                <w:szCs w:val="18"/>
              </w:rPr>
              <w:t>调查问卷</w:t>
            </w:r>
          </w:p>
        </w:tc>
      </w:tr>
      <w:tr w14:paraId="5C45B7B7">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622F548D">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7F1EBF01">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151903D5">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3430E90B">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34CF8BE3">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2D13EB26">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282F1025">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24229470">
            <w:pPr>
              <w:widowControl/>
              <w:jc w:val="left"/>
              <w:rPr>
                <w:rFonts w:ascii="宋体" w:hAnsi="宋体" w:cs="宋体"/>
                <w:kern w:val="0"/>
                <w:sz w:val="18"/>
                <w:szCs w:val="18"/>
              </w:rPr>
            </w:pPr>
            <w:r>
              <w:rPr>
                <w:rFonts w:hint="eastAsia" w:ascii="宋体" w:hAnsi="宋体" w:cs="宋体"/>
                <w:kern w:val="0"/>
                <w:sz w:val="18"/>
                <w:szCs w:val="18"/>
              </w:rPr>
              <w:t>　</w:t>
            </w:r>
          </w:p>
        </w:tc>
      </w:tr>
      <w:tr w14:paraId="72457083">
        <w:tblPrEx>
          <w:tblCellMar>
            <w:top w:w="0" w:type="dxa"/>
            <w:left w:w="108" w:type="dxa"/>
            <w:bottom w:w="0" w:type="dxa"/>
            <w:right w:w="108" w:type="dxa"/>
          </w:tblCellMar>
        </w:tblPrEx>
        <w:trPr>
          <w:trHeight w:val="4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325CA1F1">
            <w:pPr>
              <w:widowControl/>
              <w:jc w:val="center"/>
              <w:rPr>
                <w:rFonts w:ascii="宋体" w:hAnsi="宋体" w:cs="宋体"/>
                <w:b/>
                <w:bCs/>
                <w:kern w:val="0"/>
                <w:sz w:val="18"/>
                <w:szCs w:val="18"/>
              </w:rPr>
            </w:pPr>
            <w:r>
              <w:rPr>
                <w:rFonts w:hint="eastAsia" w:ascii="宋体" w:hAnsi="宋体" w:cs="宋体"/>
                <w:b/>
                <w:bCs/>
                <w:kern w:val="0"/>
                <w:sz w:val="18"/>
                <w:szCs w:val="18"/>
              </w:rPr>
              <w:t>满意度指标</w:t>
            </w:r>
          </w:p>
        </w:tc>
        <w:tc>
          <w:tcPr>
            <w:tcW w:w="2025" w:type="dxa"/>
            <w:tcBorders>
              <w:top w:val="nil"/>
              <w:left w:val="nil"/>
              <w:bottom w:val="single" w:color="auto" w:sz="4" w:space="0"/>
              <w:right w:val="single" w:color="auto" w:sz="4" w:space="0"/>
            </w:tcBorders>
            <w:shd w:val="clear" w:color="auto" w:fill="auto"/>
            <w:noWrap/>
            <w:vAlign w:val="center"/>
          </w:tcPr>
          <w:p w14:paraId="2BDDAD8C">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828" w:type="dxa"/>
            <w:tcBorders>
              <w:top w:val="nil"/>
              <w:left w:val="nil"/>
              <w:bottom w:val="single" w:color="auto" w:sz="4" w:space="0"/>
              <w:right w:val="single" w:color="auto" w:sz="4" w:space="0"/>
            </w:tcBorders>
            <w:shd w:val="clear" w:color="auto" w:fill="auto"/>
            <w:vAlign w:val="center"/>
          </w:tcPr>
          <w:p w14:paraId="72F76DDA">
            <w:pPr>
              <w:widowControl/>
              <w:jc w:val="left"/>
              <w:rPr>
                <w:rFonts w:ascii="宋体" w:hAnsi="宋体" w:cs="宋体"/>
                <w:kern w:val="0"/>
                <w:sz w:val="18"/>
                <w:szCs w:val="18"/>
              </w:rPr>
            </w:pPr>
            <w:r>
              <w:rPr>
                <w:rFonts w:hint="eastAsia" w:ascii="宋体" w:hAnsi="宋体" w:cs="宋体"/>
                <w:kern w:val="0"/>
                <w:sz w:val="18"/>
                <w:szCs w:val="18"/>
              </w:rPr>
              <w:t>服务对象满意度</w:t>
            </w:r>
          </w:p>
        </w:tc>
        <w:tc>
          <w:tcPr>
            <w:tcW w:w="924" w:type="dxa"/>
            <w:tcBorders>
              <w:top w:val="single" w:color="auto" w:sz="4" w:space="0"/>
              <w:left w:val="nil"/>
              <w:bottom w:val="single" w:color="auto" w:sz="4" w:space="0"/>
              <w:right w:val="single" w:color="auto" w:sz="4" w:space="0"/>
            </w:tcBorders>
            <w:shd w:val="clear" w:color="auto" w:fill="auto"/>
            <w:vAlign w:val="center"/>
          </w:tcPr>
          <w:p w14:paraId="41B287F7">
            <w:pPr>
              <w:widowControl/>
              <w:jc w:val="left"/>
              <w:rPr>
                <w:rFonts w:ascii="宋体" w:hAnsi="宋体" w:cs="宋体"/>
                <w:kern w:val="0"/>
                <w:sz w:val="18"/>
                <w:szCs w:val="18"/>
              </w:rPr>
            </w:pPr>
            <w:r>
              <w:rPr>
                <w:rFonts w:hint="eastAsia" w:ascii="宋体" w:hAnsi="宋体" w:cs="宋体"/>
                <w:kern w:val="0"/>
                <w:sz w:val="18"/>
                <w:szCs w:val="18"/>
              </w:rPr>
              <w:t>服务对象满意度</w:t>
            </w:r>
          </w:p>
        </w:tc>
        <w:tc>
          <w:tcPr>
            <w:tcW w:w="1049" w:type="dxa"/>
            <w:tcBorders>
              <w:top w:val="nil"/>
              <w:left w:val="nil"/>
              <w:bottom w:val="single" w:color="auto" w:sz="4" w:space="0"/>
              <w:right w:val="single" w:color="auto" w:sz="4" w:space="0"/>
            </w:tcBorders>
            <w:shd w:val="clear" w:color="auto" w:fill="auto"/>
            <w:noWrap/>
            <w:vAlign w:val="center"/>
          </w:tcPr>
          <w:p w14:paraId="6BD87DEC">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14:paraId="3FC7BCBE">
            <w:pPr>
              <w:widowControl/>
              <w:jc w:val="right"/>
              <w:rPr>
                <w:rFonts w:ascii="宋体" w:hAnsi="宋体" w:cs="宋体"/>
                <w:kern w:val="0"/>
                <w:sz w:val="18"/>
                <w:szCs w:val="18"/>
              </w:rPr>
            </w:pPr>
            <w:r>
              <w:rPr>
                <w:rFonts w:hint="eastAsia" w:ascii="宋体" w:hAnsi="宋体" w:cs="宋体"/>
                <w:kern w:val="0"/>
                <w:sz w:val="18"/>
                <w:szCs w:val="18"/>
              </w:rPr>
              <w:t>95.00</w:t>
            </w:r>
          </w:p>
        </w:tc>
        <w:tc>
          <w:tcPr>
            <w:tcW w:w="829" w:type="dxa"/>
            <w:tcBorders>
              <w:top w:val="nil"/>
              <w:left w:val="nil"/>
              <w:bottom w:val="single" w:color="auto" w:sz="4" w:space="0"/>
              <w:right w:val="single" w:color="auto" w:sz="4" w:space="0"/>
            </w:tcBorders>
            <w:shd w:val="clear" w:color="auto" w:fill="auto"/>
            <w:vAlign w:val="center"/>
          </w:tcPr>
          <w:p w14:paraId="3D932E82">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14:paraId="4A033724">
            <w:pPr>
              <w:widowControl/>
              <w:jc w:val="left"/>
              <w:rPr>
                <w:rFonts w:ascii="宋体" w:hAnsi="宋体" w:cs="宋体"/>
                <w:kern w:val="0"/>
                <w:sz w:val="18"/>
                <w:szCs w:val="18"/>
              </w:rPr>
            </w:pPr>
            <w:r>
              <w:rPr>
                <w:rFonts w:hint="eastAsia" w:ascii="宋体" w:hAnsi="宋体" w:cs="宋体"/>
                <w:kern w:val="0"/>
                <w:sz w:val="18"/>
                <w:szCs w:val="18"/>
              </w:rPr>
              <w:t>调查问卷</w:t>
            </w:r>
          </w:p>
        </w:tc>
      </w:tr>
      <w:tr w14:paraId="4209A6C4">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3F2F5860">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2C7A9FC8">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6D8858C9">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1E3E2108">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7CA08B97">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15FEB5B4">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4088F885">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3348EF39">
            <w:pPr>
              <w:widowControl/>
              <w:jc w:val="left"/>
              <w:rPr>
                <w:rFonts w:ascii="宋体" w:hAnsi="宋体" w:cs="宋体"/>
                <w:kern w:val="0"/>
                <w:sz w:val="18"/>
                <w:szCs w:val="18"/>
              </w:rPr>
            </w:pPr>
            <w:r>
              <w:rPr>
                <w:rFonts w:hint="eastAsia" w:ascii="宋体" w:hAnsi="宋体" w:cs="宋体"/>
                <w:kern w:val="0"/>
                <w:sz w:val="18"/>
                <w:szCs w:val="18"/>
              </w:rPr>
              <w:t>　</w:t>
            </w:r>
          </w:p>
        </w:tc>
      </w:tr>
      <w:tr w14:paraId="47940A0D">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5FF0CE00">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2B654F02">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73800070">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410FFD15">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14DF0F02">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4E4AF7A0">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63866358">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2699B12B">
            <w:pPr>
              <w:widowControl/>
              <w:jc w:val="left"/>
              <w:rPr>
                <w:rFonts w:ascii="宋体" w:hAnsi="宋体" w:cs="宋体"/>
                <w:kern w:val="0"/>
                <w:sz w:val="18"/>
                <w:szCs w:val="18"/>
              </w:rPr>
            </w:pPr>
            <w:r>
              <w:rPr>
                <w:rFonts w:hint="eastAsia" w:ascii="宋体" w:hAnsi="宋体" w:cs="宋体"/>
                <w:kern w:val="0"/>
                <w:sz w:val="18"/>
                <w:szCs w:val="18"/>
              </w:rPr>
              <w:t>　</w:t>
            </w:r>
          </w:p>
        </w:tc>
      </w:tr>
      <w:tr w14:paraId="0FA65319">
        <w:tblPrEx>
          <w:tblCellMar>
            <w:top w:w="0" w:type="dxa"/>
            <w:left w:w="108" w:type="dxa"/>
            <w:bottom w:w="0" w:type="dxa"/>
            <w:right w:w="108" w:type="dxa"/>
          </w:tblCellMar>
        </w:tblPrEx>
        <w:trPr>
          <w:trHeight w:val="750" w:hRule="atLeast"/>
        </w:trPr>
        <w:tc>
          <w:tcPr>
            <w:tcW w:w="8640" w:type="dxa"/>
            <w:gridSpan w:val="8"/>
            <w:tcBorders>
              <w:top w:val="single" w:color="auto" w:sz="4" w:space="0"/>
              <w:left w:val="single" w:color="auto" w:sz="4" w:space="0"/>
              <w:bottom w:val="single" w:color="auto" w:sz="4" w:space="0"/>
              <w:right w:val="single" w:color="000000" w:sz="4" w:space="0"/>
            </w:tcBorders>
            <w:shd w:val="clear" w:color="auto" w:fill="auto"/>
            <w:noWrap/>
            <w:vAlign w:val="center"/>
          </w:tcPr>
          <w:p w14:paraId="624B7C43">
            <w:pPr>
              <w:widowControl/>
              <w:jc w:val="center"/>
              <w:rPr>
                <w:rFonts w:ascii="宋体" w:hAnsi="宋体" w:cs="宋体"/>
                <w:kern w:val="0"/>
                <w:sz w:val="32"/>
                <w:szCs w:val="32"/>
              </w:rPr>
            </w:pPr>
            <w:r>
              <w:rPr>
                <w:rFonts w:hint="eastAsia" w:ascii="宋体" w:hAnsi="宋体" w:cs="宋体"/>
                <w:kern w:val="0"/>
                <w:sz w:val="32"/>
                <w:szCs w:val="32"/>
              </w:rPr>
              <w:t>预算项目绩效信息表</w:t>
            </w:r>
          </w:p>
        </w:tc>
      </w:tr>
      <w:tr w14:paraId="02F7FD8F">
        <w:tblPrEx>
          <w:tblCellMar>
            <w:top w:w="0" w:type="dxa"/>
            <w:left w:w="108" w:type="dxa"/>
            <w:bottom w:w="0" w:type="dxa"/>
            <w:right w:w="108" w:type="dxa"/>
          </w:tblCellMar>
        </w:tblPrEx>
        <w:trPr>
          <w:trHeight w:val="280" w:hRule="atLeast"/>
        </w:trPr>
        <w:tc>
          <w:tcPr>
            <w:tcW w:w="1163" w:type="dxa"/>
            <w:tcBorders>
              <w:top w:val="nil"/>
              <w:left w:val="single" w:color="auto" w:sz="4" w:space="0"/>
              <w:bottom w:val="single" w:color="auto" w:sz="4" w:space="0"/>
              <w:right w:val="single" w:color="auto" w:sz="4" w:space="0"/>
            </w:tcBorders>
            <w:shd w:val="clear" w:color="auto" w:fill="auto"/>
            <w:noWrap/>
            <w:vAlign w:val="center"/>
          </w:tcPr>
          <w:p w14:paraId="0132562F">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14:paraId="77CA160E">
            <w:pPr>
              <w:widowControl/>
              <w:jc w:val="left"/>
              <w:rPr>
                <w:rFonts w:ascii="宋体" w:hAnsi="宋体" w:cs="宋体"/>
                <w:kern w:val="0"/>
                <w:sz w:val="18"/>
                <w:szCs w:val="18"/>
              </w:rPr>
            </w:pPr>
            <w:r>
              <w:rPr>
                <w:rFonts w:hint="eastAsia" w:ascii="宋体" w:hAnsi="宋体" w:cs="宋体"/>
                <w:kern w:val="0"/>
                <w:sz w:val="18"/>
                <w:szCs w:val="18"/>
              </w:rPr>
              <w:t>551-0402-JXN-825S</w:t>
            </w:r>
          </w:p>
        </w:tc>
        <w:tc>
          <w:tcPr>
            <w:tcW w:w="924" w:type="dxa"/>
            <w:tcBorders>
              <w:top w:val="nil"/>
              <w:left w:val="nil"/>
              <w:bottom w:val="single" w:color="auto" w:sz="4" w:space="0"/>
              <w:right w:val="single" w:color="auto" w:sz="4" w:space="0"/>
            </w:tcBorders>
            <w:shd w:val="clear" w:color="auto" w:fill="auto"/>
            <w:noWrap/>
            <w:vAlign w:val="center"/>
          </w:tcPr>
          <w:p w14:paraId="3C5F3E61">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3700" w:type="dxa"/>
            <w:gridSpan w:val="4"/>
            <w:tcBorders>
              <w:top w:val="single" w:color="auto" w:sz="4" w:space="0"/>
              <w:left w:val="nil"/>
              <w:bottom w:val="single" w:color="auto" w:sz="4" w:space="0"/>
              <w:right w:val="single" w:color="auto" w:sz="4" w:space="0"/>
            </w:tcBorders>
            <w:shd w:val="clear" w:color="auto" w:fill="auto"/>
            <w:vAlign w:val="center"/>
          </w:tcPr>
          <w:p w14:paraId="3C4CAF13">
            <w:pPr>
              <w:widowControl/>
              <w:jc w:val="left"/>
              <w:rPr>
                <w:rFonts w:ascii="宋体" w:hAnsi="宋体" w:cs="宋体"/>
                <w:kern w:val="0"/>
                <w:sz w:val="18"/>
                <w:szCs w:val="18"/>
              </w:rPr>
            </w:pPr>
            <w:r>
              <w:rPr>
                <w:rFonts w:hint="eastAsia" w:ascii="宋体" w:hAnsi="宋体" w:cs="宋体"/>
                <w:kern w:val="0"/>
                <w:sz w:val="18"/>
                <w:szCs w:val="18"/>
              </w:rPr>
              <w:t>粮画小镇村级组织办公经费</w:t>
            </w:r>
          </w:p>
        </w:tc>
      </w:tr>
      <w:tr w14:paraId="3D924CDC">
        <w:tblPrEx>
          <w:tblCellMar>
            <w:top w:w="0" w:type="dxa"/>
            <w:left w:w="108" w:type="dxa"/>
            <w:bottom w:w="0" w:type="dxa"/>
            <w:right w:w="108" w:type="dxa"/>
          </w:tblCellMar>
        </w:tblPrEx>
        <w:trPr>
          <w:trHeight w:val="280" w:hRule="atLeast"/>
        </w:trPr>
        <w:tc>
          <w:tcPr>
            <w:tcW w:w="401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8BAB242">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4624" w:type="dxa"/>
            <w:gridSpan w:val="5"/>
            <w:tcBorders>
              <w:top w:val="single" w:color="auto" w:sz="4" w:space="0"/>
              <w:left w:val="nil"/>
              <w:bottom w:val="single" w:color="auto" w:sz="4" w:space="0"/>
              <w:right w:val="single" w:color="auto" w:sz="4" w:space="0"/>
            </w:tcBorders>
            <w:shd w:val="clear" w:color="auto" w:fill="auto"/>
            <w:noWrap/>
            <w:vAlign w:val="center"/>
          </w:tcPr>
          <w:p w14:paraId="399BEDA7">
            <w:pPr>
              <w:widowControl/>
              <w:jc w:val="center"/>
              <w:rPr>
                <w:rFonts w:ascii="宋体" w:hAnsi="宋体" w:cs="宋体"/>
                <w:b/>
                <w:bCs/>
                <w:kern w:val="0"/>
                <w:sz w:val="18"/>
                <w:szCs w:val="18"/>
              </w:rPr>
            </w:pPr>
            <w:r>
              <w:rPr>
                <w:rFonts w:hint="eastAsia" w:ascii="宋体" w:hAnsi="宋体" w:cs="宋体"/>
                <w:b/>
                <w:bCs/>
                <w:kern w:val="0"/>
                <w:sz w:val="18"/>
                <w:szCs w:val="18"/>
              </w:rPr>
              <w:t>　</w:t>
            </w:r>
          </w:p>
        </w:tc>
      </w:tr>
      <w:tr w14:paraId="02C83484">
        <w:tblPrEx>
          <w:tblCellMar>
            <w:top w:w="0" w:type="dxa"/>
            <w:left w:w="108" w:type="dxa"/>
            <w:bottom w:w="0" w:type="dxa"/>
            <w:right w:w="108" w:type="dxa"/>
          </w:tblCellMar>
        </w:tblPrEx>
        <w:trPr>
          <w:trHeight w:val="280" w:hRule="atLeast"/>
        </w:trPr>
        <w:tc>
          <w:tcPr>
            <w:tcW w:w="1163" w:type="dxa"/>
            <w:tcBorders>
              <w:top w:val="nil"/>
              <w:left w:val="single" w:color="auto" w:sz="4" w:space="0"/>
              <w:bottom w:val="single" w:color="auto" w:sz="4" w:space="0"/>
              <w:right w:val="single" w:color="auto" w:sz="4" w:space="0"/>
            </w:tcBorders>
            <w:shd w:val="clear" w:color="auto" w:fill="auto"/>
            <w:vAlign w:val="center"/>
          </w:tcPr>
          <w:p w14:paraId="03EF5DB9">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7477" w:type="dxa"/>
            <w:gridSpan w:val="7"/>
            <w:tcBorders>
              <w:top w:val="single" w:color="auto" w:sz="4" w:space="0"/>
              <w:left w:val="nil"/>
              <w:bottom w:val="single" w:color="auto" w:sz="4" w:space="0"/>
              <w:right w:val="single" w:color="auto" w:sz="4" w:space="0"/>
            </w:tcBorders>
            <w:shd w:val="clear" w:color="auto" w:fill="auto"/>
          </w:tcPr>
          <w:p w14:paraId="1962AB86">
            <w:pPr>
              <w:widowControl/>
              <w:jc w:val="left"/>
              <w:rPr>
                <w:rFonts w:ascii="宋体" w:hAnsi="宋体" w:cs="宋体"/>
                <w:kern w:val="0"/>
                <w:sz w:val="18"/>
                <w:szCs w:val="18"/>
              </w:rPr>
            </w:pPr>
            <w:r>
              <w:rPr>
                <w:rFonts w:hint="eastAsia" w:ascii="宋体" w:hAnsi="宋体" w:cs="宋体"/>
                <w:kern w:val="0"/>
                <w:sz w:val="18"/>
                <w:szCs w:val="18"/>
              </w:rPr>
              <w:t>中共馆陶县粮画小镇委员会，下辖寿东、寿南、寿北、法寺四个社区党支部。小镇党委负责负责发放各村村级组织办公经费，该项村级组织办公经费资金用于各村办公费、水电费等日常运行维护支出。半年发放一次，年底全部发放到位。</w:t>
            </w:r>
          </w:p>
        </w:tc>
      </w:tr>
      <w:tr w14:paraId="6163F60B">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vAlign w:val="center"/>
          </w:tcPr>
          <w:p w14:paraId="606ADECA">
            <w:pPr>
              <w:widowControl/>
              <w:jc w:val="center"/>
              <w:rPr>
                <w:rFonts w:ascii="宋体" w:hAnsi="宋体" w:cs="宋体"/>
                <w:b/>
                <w:bCs/>
                <w:kern w:val="0"/>
                <w:sz w:val="18"/>
                <w:szCs w:val="18"/>
              </w:rPr>
            </w:pPr>
            <w:r>
              <w:rPr>
                <w:rFonts w:hint="eastAsia" w:ascii="宋体" w:hAnsi="宋体" w:cs="宋体"/>
                <w:b/>
                <w:bCs/>
                <w:kern w:val="0"/>
                <w:sz w:val="18"/>
                <w:szCs w:val="18"/>
              </w:rPr>
              <w:t>资金支出计划（累计进度%）</w:t>
            </w: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14:paraId="089C638E">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924" w:type="dxa"/>
            <w:tcBorders>
              <w:top w:val="single" w:color="auto" w:sz="4" w:space="0"/>
              <w:left w:val="nil"/>
              <w:bottom w:val="single" w:color="auto" w:sz="4" w:space="0"/>
              <w:right w:val="single" w:color="auto" w:sz="4" w:space="0"/>
            </w:tcBorders>
            <w:shd w:val="clear" w:color="auto" w:fill="auto"/>
            <w:vAlign w:val="center"/>
          </w:tcPr>
          <w:p w14:paraId="6A212699">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2153" w:type="dxa"/>
            <w:gridSpan w:val="2"/>
            <w:tcBorders>
              <w:top w:val="single" w:color="auto" w:sz="4" w:space="0"/>
              <w:left w:val="nil"/>
              <w:bottom w:val="single" w:color="auto" w:sz="4" w:space="0"/>
              <w:right w:val="single" w:color="auto" w:sz="4" w:space="0"/>
            </w:tcBorders>
            <w:shd w:val="clear" w:color="auto" w:fill="auto"/>
            <w:vAlign w:val="center"/>
          </w:tcPr>
          <w:p w14:paraId="211477F0">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547" w:type="dxa"/>
            <w:gridSpan w:val="2"/>
            <w:tcBorders>
              <w:top w:val="single" w:color="auto" w:sz="4" w:space="0"/>
              <w:left w:val="nil"/>
              <w:bottom w:val="single" w:color="auto" w:sz="4" w:space="0"/>
              <w:right w:val="single" w:color="auto" w:sz="4" w:space="0"/>
            </w:tcBorders>
            <w:shd w:val="clear" w:color="auto" w:fill="auto"/>
            <w:vAlign w:val="center"/>
          </w:tcPr>
          <w:p w14:paraId="322A8326">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14:paraId="35DAC1C1">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788B6478">
            <w:pPr>
              <w:widowControl/>
              <w:jc w:val="left"/>
              <w:rPr>
                <w:rFonts w:ascii="宋体" w:hAnsi="宋体" w:cs="宋体"/>
                <w:b/>
                <w:bCs/>
                <w:kern w:val="0"/>
                <w:sz w:val="18"/>
                <w:szCs w:val="18"/>
              </w:rPr>
            </w:pP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14:paraId="7F2DD13E">
            <w:pPr>
              <w:widowControl/>
              <w:jc w:val="center"/>
              <w:rPr>
                <w:rFonts w:ascii="宋体" w:hAnsi="宋体" w:cs="宋体"/>
                <w:kern w:val="0"/>
                <w:sz w:val="18"/>
                <w:szCs w:val="18"/>
              </w:rPr>
            </w:pPr>
            <w:r>
              <w:rPr>
                <w:rFonts w:hint="eastAsia" w:ascii="宋体" w:hAnsi="宋体" w:cs="宋体"/>
                <w:kern w:val="0"/>
                <w:sz w:val="18"/>
                <w:szCs w:val="18"/>
              </w:rPr>
              <w:t>0.00</w:t>
            </w:r>
          </w:p>
        </w:tc>
        <w:tc>
          <w:tcPr>
            <w:tcW w:w="924" w:type="dxa"/>
            <w:tcBorders>
              <w:top w:val="single" w:color="auto" w:sz="4" w:space="0"/>
              <w:left w:val="nil"/>
              <w:bottom w:val="single" w:color="auto" w:sz="4" w:space="0"/>
              <w:right w:val="single" w:color="auto" w:sz="4" w:space="0"/>
            </w:tcBorders>
            <w:shd w:val="clear" w:color="auto" w:fill="auto"/>
            <w:noWrap/>
            <w:vAlign w:val="center"/>
          </w:tcPr>
          <w:p w14:paraId="01F948A3">
            <w:pPr>
              <w:widowControl/>
              <w:jc w:val="center"/>
              <w:rPr>
                <w:rFonts w:ascii="宋体" w:hAnsi="宋体" w:cs="宋体"/>
                <w:kern w:val="0"/>
                <w:sz w:val="18"/>
                <w:szCs w:val="18"/>
              </w:rPr>
            </w:pPr>
            <w:r>
              <w:rPr>
                <w:rFonts w:hint="eastAsia" w:ascii="宋体" w:hAnsi="宋体" w:cs="宋体"/>
                <w:kern w:val="0"/>
                <w:sz w:val="18"/>
                <w:szCs w:val="18"/>
              </w:rPr>
              <w:t>50.00</w:t>
            </w:r>
          </w:p>
        </w:tc>
        <w:tc>
          <w:tcPr>
            <w:tcW w:w="2153" w:type="dxa"/>
            <w:gridSpan w:val="2"/>
            <w:tcBorders>
              <w:top w:val="single" w:color="auto" w:sz="4" w:space="0"/>
              <w:left w:val="nil"/>
              <w:bottom w:val="single" w:color="auto" w:sz="4" w:space="0"/>
              <w:right w:val="single" w:color="auto" w:sz="4" w:space="0"/>
            </w:tcBorders>
            <w:shd w:val="clear" w:color="auto" w:fill="auto"/>
            <w:noWrap/>
            <w:vAlign w:val="center"/>
          </w:tcPr>
          <w:p w14:paraId="4A24E906">
            <w:pPr>
              <w:widowControl/>
              <w:jc w:val="center"/>
              <w:rPr>
                <w:rFonts w:ascii="宋体" w:hAnsi="宋体" w:cs="宋体"/>
                <w:kern w:val="0"/>
                <w:sz w:val="18"/>
                <w:szCs w:val="18"/>
              </w:rPr>
            </w:pPr>
            <w:r>
              <w:rPr>
                <w:rFonts w:hint="eastAsia" w:ascii="宋体" w:hAnsi="宋体" w:cs="宋体"/>
                <w:kern w:val="0"/>
                <w:sz w:val="18"/>
                <w:szCs w:val="18"/>
              </w:rPr>
              <w:t>50.00</w:t>
            </w:r>
          </w:p>
        </w:tc>
        <w:tc>
          <w:tcPr>
            <w:tcW w:w="1547" w:type="dxa"/>
            <w:gridSpan w:val="2"/>
            <w:tcBorders>
              <w:top w:val="single" w:color="auto" w:sz="4" w:space="0"/>
              <w:left w:val="nil"/>
              <w:bottom w:val="single" w:color="auto" w:sz="4" w:space="0"/>
              <w:right w:val="single" w:color="auto" w:sz="4" w:space="0"/>
            </w:tcBorders>
            <w:shd w:val="clear" w:color="auto" w:fill="auto"/>
            <w:noWrap/>
            <w:vAlign w:val="center"/>
          </w:tcPr>
          <w:p w14:paraId="2FA99872">
            <w:pPr>
              <w:widowControl/>
              <w:jc w:val="center"/>
              <w:rPr>
                <w:rFonts w:ascii="宋体" w:hAnsi="宋体" w:cs="宋体"/>
                <w:kern w:val="0"/>
                <w:sz w:val="18"/>
                <w:szCs w:val="18"/>
              </w:rPr>
            </w:pPr>
            <w:r>
              <w:rPr>
                <w:rFonts w:hint="eastAsia" w:ascii="宋体" w:hAnsi="宋体" w:cs="宋体"/>
                <w:kern w:val="0"/>
                <w:sz w:val="18"/>
                <w:szCs w:val="18"/>
              </w:rPr>
              <w:t>100.00</w:t>
            </w:r>
          </w:p>
        </w:tc>
      </w:tr>
      <w:tr w14:paraId="01BEF252">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322360C3">
            <w:pPr>
              <w:widowControl/>
              <w:jc w:val="center"/>
              <w:rPr>
                <w:rFonts w:ascii="宋体" w:hAnsi="宋体" w:cs="宋体"/>
                <w:b/>
                <w:bCs/>
                <w:kern w:val="0"/>
                <w:sz w:val="18"/>
                <w:szCs w:val="18"/>
              </w:rPr>
            </w:pPr>
            <w:r>
              <w:rPr>
                <w:rFonts w:hint="eastAsia" w:ascii="宋体" w:hAnsi="宋体" w:cs="宋体"/>
                <w:b/>
                <w:bCs/>
                <w:kern w:val="0"/>
                <w:sz w:val="18"/>
                <w:szCs w:val="18"/>
              </w:rPr>
              <w:t>绩效目标</w:t>
            </w:r>
          </w:p>
        </w:tc>
        <w:tc>
          <w:tcPr>
            <w:tcW w:w="2025" w:type="dxa"/>
            <w:tcBorders>
              <w:top w:val="nil"/>
              <w:left w:val="nil"/>
              <w:bottom w:val="single" w:color="auto" w:sz="4" w:space="0"/>
              <w:right w:val="single" w:color="auto" w:sz="4" w:space="0"/>
            </w:tcBorders>
            <w:shd w:val="clear" w:color="auto" w:fill="auto"/>
            <w:noWrap/>
            <w:vAlign w:val="center"/>
          </w:tcPr>
          <w:p w14:paraId="6F43EC89">
            <w:pPr>
              <w:widowControl/>
              <w:jc w:val="left"/>
              <w:rPr>
                <w:rFonts w:ascii="宋体" w:hAnsi="宋体" w:cs="宋体"/>
                <w:kern w:val="0"/>
                <w:sz w:val="18"/>
                <w:szCs w:val="18"/>
              </w:rPr>
            </w:pPr>
            <w:r>
              <w:rPr>
                <w:rFonts w:hint="eastAsia" w:ascii="宋体" w:hAnsi="宋体" w:cs="宋体"/>
                <w:kern w:val="0"/>
                <w:sz w:val="18"/>
                <w:szCs w:val="18"/>
              </w:rPr>
              <w:t>目标1</w:t>
            </w:r>
          </w:p>
        </w:tc>
        <w:tc>
          <w:tcPr>
            <w:tcW w:w="5452" w:type="dxa"/>
            <w:gridSpan w:val="6"/>
            <w:tcBorders>
              <w:top w:val="single" w:color="auto" w:sz="4" w:space="0"/>
              <w:left w:val="nil"/>
              <w:bottom w:val="single" w:color="auto" w:sz="4" w:space="0"/>
              <w:right w:val="single" w:color="auto" w:sz="4" w:space="0"/>
            </w:tcBorders>
            <w:shd w:val="clear" w:color="auto" w:fill="auto"/>
            <w:vAlign w:val="center"/>
          </w:tcPr>
          <w:p w14:paraId="4ED36F57">
            <w:pPr>
              <w:widowControl/>
              <w:jc w:val="left"/>
              <w:rPr>
                <w:rFonts w:ascii="宋体" w:hAnsi="宋体" w:cs="宋体"/>
                <w:kern w:val="0"/>
                <w:sz w:val="18"/>
                <w:szCs w:val="18"/>
              </w:rPr>
            </w:pPr>
            <w:r>
              <w:rPr>
                <w:rFonts w:hint="eastAsia" w:ascii="宋体" w:hAnsi="宋体" w:cs="宋体"/>
                <w:kern w:val="0"/>
                <w:sz w:val="18"/>
                <w:szCs w:val="18"/>
              </w:rPr>
              <w:t>用于四个社区村级组织办公经费</w:t>
            </w:r>
          </w:p>
        </w:tc>
      </w:tr>
      <w:tr w14:paraId="3C7400E3">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14B6C4B4">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51227A20">
            <w:pPr>
              <w:widowControl/>
              <w:jc w:val="left"/>
              <w:rPr>
                <w:rFonts w:ascii="宋体" w:hAnsi="宋体" w:cs="宋体"/>
                <w:kern w:val="0"/>
                <w:sz w:val="18"/>
                <w:szCs w:val="18"/>
              </w:rPr>
            </w:pPr>
            <w:r>
              <w:rPr>
                <w:rFonts w:hint="eastAsia" w:ascii="宋体" w:hAnsi="宋体" w:cs="宋体"/>
                <w:kern w:val="0"/>
                <w:sz w:val="18"/>
                <w:szCs w:val="18"/>
              </w:rPr>
              <w:t>目标2</w:t>
            </w:r>
          </w:p>
        </w:tc>
        <w:tc>
          <w:tcPr>
            <w:tcW w:w="5452" w:type="dxa"/>
            <w:gridSpan w:val="6"/>
            <w:tcBorders>
              <w:top w:val="single" w:color="auto" w:sz="4" w:space="0"/>
              <w:left w:val="nil"/>
              <w:bottom w:val="single" w:color="auto" w:sz="4" w:space="0"/>
              <w:right w:val="single" w:color="auto" w:sz="4" w:space="0"/>
            </w:tcBorders>
            <w:shd w:val="clear" w:color="auto" w:fill="auto"/>
            <w:vAlign w:val="center"/>
          </w:tcPr>
          <w:p w14:paraId="466C4FEC">
            <w:pPr>
              <w:widowControl/>
              <w:jc w:val="left"/>
              <w:rPr>
                <w:rFonts w:ascii="宋体" w:hAnsi="宋体" w:cs="宋体"/>
                <w:kern w:val="0"/>
                <w:sz w:val="18"/>
                <w:szCs w:val="18"/>
              </w:rPr>
            </w:pPr>
            <w:r>
              <w:rPr>
                <w:rFonts w:hint="eastAsia" w:ascii="宋体" w:hAnsi="宋体" w:cs="宋体"/>
                <w:kern w:val="0"/>
                <w:sz w:val="18"/>
                <w:szCs w:val="18"/>
              </w:rPr>
              <w:t>保障四个社区正常运转</w:t>
            </w:r>
          </w:p>
        </w:tc>
      </w:tr>
      <w:tr w14:paraId="295013A5">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790E4006">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2025" w:type="dxa"/>
            <w:vMerge w:val="restart"/>
            <w:tcBorders>
              <w:top w:val="nil"/>
              <w:left w:val="single" w:color="auto" w:sz="4" w:space="0"/>
              <w:bottom w:val="single" w:color="auto" w:sz="4" w:space="0"/>
              <w:right w:val="single" w:color="auto" w:sz="4" w:space="0"/>
            </w:tcBorders>
            <w:shd w:val="clear" w:color="auto" w:fill="auto"/>
            <w:noWrap/>
            <w:vAlign w:val="center"/>
          </w:tcPr>
          <w:p w14:paraId="63D96227">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828" w:type="dxa"/>
            <w:vMerge w:val="restart"/>
            <w:tcBorders>
              <w:top w:val="nil"/>
              <w:left w:val="single" w:color="auto" w:sz="4" w:space="0"/>
              <w:bottom w:val="single" w:color="auto" w:sz="4" w:space="0"/>
              <w:right w:val="single" w:color="auto" w:sz="4" w:space="0"/>
            </w:tcBorders>
            <w:shd w:val="clear" w:color="auto" w:fill="auto"/>
            <w:vAlign w:val="center"/>
          </w:tcPr>
          <w:p w14:paraId="076B82BA">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9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BF7A9A3">
            <w:pPr>
              <w:widowControl/>
              <w:jc w:val="center"/>
              <w:rPr>
                <w:rFonts w:ascii="宋体" w:hAnsi="宋体" w:cs="宋体"/>
                <w:b/>
                <w:bCs/>
                <w:kern w:val="0"/>
                <w:sz w:val="18"/>
                <w:szCs w:val="18"/>
              </w:rPr>
            </w:pPr>
            <w:r>
              <w:rPr>
                <w:rFonts w:hint="eastAsia" w:ascii="宋体" w:hAnsi="宋体" w:cs="宋体"/>
                <w:b/>
                <w:bCs/>
                <w:kern w:val="0"/>
                <w:sz w:val="18"/>
                <w:szCs w:val="18"/>
              </w:rPr>
              <w:t>绩效指标描述</w:t>
            </w:r>
          </w:p>
        </w:tc>
        <w:tc>
          <w:tcPr>
            <w:tcW w:w="2982" w:type="dxa"/>
            <w:gridSpan w:val="3"/>
            <w:tcBorders>
              <w:top w:val="single" w:color="auto" w:sz="4" w:space="0"/>
              <w:left w:val="nil"/>
              <w:bottom w:val="single" w:color="auto" w:sz="4" w:space="0"/>
              <w:right w:val="single" w:color="auto" w:sz="4" w:space="0"/>
            </w:tcBorders>
            <w:shd w:val="clear" w:color="auto" w:fill="auto"/>
            <w:vAlign w:val="center"/>
          </w:tcPr>
          <w:p w14:paraId="6154C529">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718" w:type="dxa"/>
            <w:vMerge w:val="restart"/>
            <w:tcBorders>
              <w:top w:val="nil"/>
              <w:left w:val="single" w:color="auto" w:sz="4" w:space="0"/>
              <w:bottom w:val="single" w:color="auto" w:sz="4" w:space="0"/>
              <w:right w:val="single" w:color="auto" w:sz="4" w:space="0"/>
            </w:tcBorders>
            <w:shd w:val="clear" w:color="auto" w:fill="auto"/>
            <w:vAlign w:val="center"/>
          </w:tcPr>
          <w:p w14:paraId="52CB9D44">
            <w:pPr>
              <w:widowControl/>
              <w:jc w:val="center"/>
              <w:rPr>
                <w:rFonts w:ascii="宋体" w:hAnsi="宋体" w:cs="宋体"/>
                <w:b/>
                <w:bCs/>
                <w:kern w:val="0"/>
                <w:sz w:val="18"/>
                <w:szCs w:val="18"/>
              </w:rPr>
            </w:pPr>
            <w:r>
              <w:rPr>
                <w:rFonts w:hint="eastAsia" w:ascii="宋体" w:hAnsi="宋体" w:cs="宋体"/>
                <w:b/>
                <w:bCs/>
                <w:kern w:val="0"/>
                <w:sz w:val="18"/>
                <w:szCs w:val="18"/>
              </w:rPr>
              <w:t>指标值确定依据</w:t>
            </w:r>
          </w:p>
        </w:tc>
      </w:tr>
      <w:tr w14:paraId="4506080C">
        <w:tblPrEx>
          <w:tblCellMar>
            <w:top w:w="0" w:type="dxa"/>
            <w:left w:w="108" w:type="dxa"/>
            <w:bottom w:w="0" w:type="dxa"/>
            <w:right w:w="108" w:type="dxa"/>
          </w:tblCellMar>
        </w:tblPrEx>
        <w:trPr>
          <w:trHeight w:val="480" w:hRule="atLeast"/>
        </w:trPr>
        <w:tc>
          <w:tcPr>
            <w:tcW w:w="1163" w:type="dxa"/>
            <w:vMerge w:val="continue"/>
            <w:tcBorders>
              <w:top w:val="nil"/>
              <w:left w:val="single" w:color="auto" w:sz="4" w:space="0"/>
              <w:bottom w:val="single" w:color="auto" w:sz="4" w:space="0"/>
              <w:right w:val="single" w:color="auto" w:sz="4" w:space="0"/>
            </w:tcBorders>
            <w:vAlign w:val="center"/>
          </w:tcPr>
          <w:p w14:paraId="3807E261">
            <w:pPr>
              <w:widowControl/>
              <w:jc w:val="left"/>
              <w:rPr>
                <w:rFonts w:ascii="宋体" w:hAnsi="宋体" w:cs="宋体"/>
                <w:b/>
                <w:bCs/>
                <w:kern w:val="0"/>
                <w:sz w:val="18"/>
                <w:szCs w:val="18"/>
              </w:rPr>
            </w:pPr>
          </w:p>
        </w:tc>
        <w:tc>
          <w:tcPr>
            <w:tcW w:w="2025" w:type="dxa"/>
            <w:vMerge w:val="continue"/>
            <w:tcBorders>
              <w:top w:val="nil"/>
              <w:left w:val="single" w:color="auto" w:sz="4" w:space="0"/>
              <w:bottom w:val="single" w:color="auto" w:sz="4" w:space="0"/>
              <w:right w:val="single" w:color="auto" w:sz="4" w:space="0"/>
            </w:tcBorders>
            <w:vAlign w:val="center"/>
          </w:tcPr>
          <w:p w14:paraId="4646F7A0">
            <w:pPr>
              <w:widowControl/>
              <w:jc w:val="left"/>
              <w:rPr>
                <w:rFonts w:ascii="宋体" w:hAnsi="宋体" w:cs="宋体"/>
                <w:b/>
                <w:bCs/>
                <w:kern w:val="0"/>
                <w:sz w:val="18"/>
                <w:szCs w:val="18"/>
              </w:rPr>
            </w:pPr>
          </w:p>
        </w:tc>
        <w:tc>
          <w:tcPr>
            <w:tcW w:w="828" w:type="dxa"/>
            <w:vMerge w:val="continue"/>
            <w:tcBorders>
              <w:top w:val="nil"/>
              <w:left w:val="single" w:color="auto" w:sz="4" w:space="0"/>
              <w:bottom w:val="single" w:color="auto" w:sz="4" w:space="0"/>
              <w:right w:val="single" w:color="auto" w:sz="4" w:space="0"/>
            </w:tcBorders>
            <w:vAlign w:val="center"/>
          </w:tcPr>
          <w:p w14:paraId="3E995367">
            <w:pPr>
              <w:widowControl/>
              <w:jc w:val="left"/>
              <w:rPr>
                <w:rFonts w:ascii="宋体" w:hAnsi="宋体" w:cs="宋体"/>
                <w:b/>
                <w:bCs/>
                <w:kern w:val="0"/>
                <w:sz w:val="18"/>
                <w:szCs w:val="18"/>
              </w:rPr>
            </w:pPr>
          </w:p>
        </w:tc>
        <w:tc>
          <w:tcPr>
            <w:tcW w:w="924" w:type="dxa"/>
            <w:vMerge w:val="continue"/>
            <w:tcBorders>
              <w:top w:val="single" w:color="auto" w:sz="4" w:space="0"/>
              <w:left w:val="single" w:color="auto" w:sz="4" w:space="0"/>
              <w:bottom w:val="single" w:color="auto" w:sz="4" w:space="0"/>
              <w:right w:val="single" w:color="auto" w:sz="4" w:space="0"/>
            </w:tcBorders>
            <w:vAlign w:val="center"/>
          </w:tcPr>
          <w:p w14:paraId="16F1ACC3">
            <w:pPr>
              <w:widowControl/>
              <w:jc w:val="left"/>
              <w:rPr>
                <w:rFonts w:ascii="宋体" w:hAnsi="宋体" w:cs="宋体"/>
                <w:b/>
                <w:bCs/>
                <w:kern w:val="0"/>
                <w:sz w:val="18"/>
                <w:szCs w:val="18"/>
              </w:rPr>
            </w:pPr>
          </w:p>
        </w:tc>
        <w:tc>
          <w:tcPr>
            <w:tcW w:w="1049" w:type="dxa"/>
            <w:tcBorders>
              <w:top w:val="nil"/>
              <w:left w:val="nil"/>
              <w:bottom w:val="single" w:color="auto" w:sz="4" w:space="0"/>
              <w:right w:val="single" w:color="auto" w:sz="4" w:space="0"/>
            </w:tcBorders>
            <w:shd w:val="clear" w:color="auto" w:fill="auto"/>
            <w:vAlign w:val="center"/>
          </w:tcPr>
          <w:p w14:paraId="11216A53">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1104" w:type="dxa"/>
            <w:tcBorders>
              <w:top w:val="nil"/>
              <w:left w:val="nil"/>
              <w:bottom w:val="single" w:color="auto" w:sz="4" w:space="0"/>
              <w:right w:val="single" w:color="auto" w:sz="4" w:space="0"/>
            </w:tcBorders>
            <w:shd w:val="clear" w:color="auto" w:fill="auto"/>
            <w:vAlign w:val="center"/>
          </w:tcPr>
          <w:p w14:paraId="11636A76">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829" w:type="dxa"/>
            <w:tcBorders>
              <w:top w:val="nil"/>
              <w:left w:val="nil"/>
              <w:bottom w:val="single" w:color="auto" w:sz="4" w:space="0"/>
              <w:right w:val="single" w:color="auto" w:sz="4" w:space="0"/>
            </w:tcBorders>
            <w:shd w:val="clear" w:color="auto" w:fill="auto"/>
            <w:vAlign w:val="center"/>
          </w:tcPr>
          <w:p w14:paraId="0A9ECA74">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718" w:type="dxa"/>
            <w:vMerge w:val="continue"/>
            <w:tcBorders>
              <w:top w:val="nil"/>
              <w:left w:val="single" w:color="auto" w:sz="4" w:space="0"/>
              <w:bottom w:val="single" w:color="auto" w:sz="4" w:space="0"/>
              <w:right w:val="single" w:color="auto" w:sz="4" w:space="0"/>
            </w:tcBorders>
            <w:vAlign w:val="center"/>
          </w:tcPr>
          <w:p w14:paraId="33A8A27E">
            <w:pPr>
              <w:widowControl/>
              <w:jc w:val="left"/>
              <w:rPr>
                <w:rFonts w:ascii="宋体" w:hAnsi="宋体" w:cs="宋体"/>
                <w:b/>
                <w:bCs/>
                <w:kern w:val="0"/>
                <w:sz w:val="18"/>
                <w:szCs w:val="18"/>
              </w:rPr>
            </w:pPr>
          </w:p>
        </w:tc>
      </w:tr>
      <w:tr w14:paraId="0B610FE0">
        <w:tblPrEx>
          <w:tblCellMar>
            <w:top w:w="0" w:type="dxa"/>
            <w:left w:w="108" w:type="dxa"/>
            <w:bottom w:w="0" w:type="dxa"/>
            <w:right w:w="108" w:type="dxa"/>
          </w:tblCellMar>
        </w:tblPrEx>
        <w:trPr>
          <w:trHeight w:val="4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522C0CA5">
            <w:pPr>
              <w:widowControl/>
              <w:jc w:val="center"/>
              <w:rPr>
                <w:rFonts w:ascii="宋体" w:hAnsi="宋体" w:cs="宋体"/>
                <w:b/>
                <w:bCs/>
                <w:kern w:val="0"/>
                <w:sz w:val="18"/>
                <w:szCs w:val="18"/>
              </w:rPr>
            </w:pPr>
            <w:r>
              <w:rPr>
                <w:rFonts w:hint="eastAsia" w:ascii="宋体" w:hAnsi="宋体" w:cs="宋体"/>
                <w:b/>
                <w:bCs/>
                <w:kern w:val="0"/>
                <w:sz w:val="18"/>
                <w:szCs w:val="18"/>
              </w:rPr>
              <w:t>产出指标</w:t>
            </w:r>
          </w:p>
        </w:tc>
        <w:tc>
          <w:tcPr>
            <w:tcW w:w="2025" w:type="dxa"/>
            <w:tcBorders>
              <w:top w:val="nil"/>
              <w:left w:val="nil"/>
              <w:bottom w:val="single" w:color="auto" w:sz="4" w:space="0"/>
              <w:right w:val="single" w:color="auto" w:sz="4" w:space="0"/>
            </w:tcBorders>
            <w:shd w:val="clear" w:color="auto" w:fill="auto"/>
            <w:noWrap/>
            <w:vAlign w:val="center"/>
          </w:tcPr>
          <w:p w14:paraId="7E4D939C">
            <w:pPr>
              <w:widowControl/>
              <w:jc w:val="left"/>
              <w:rPr>
                <w:rFonts w:ascii="宋体" w:hAnsi="宋体" w:cs="宋体"/>
                <w:kern w:val="0"/>
                <w:sz w:val="18"/>
                <w:szCs w:val="18"/>
              </w:rPr>
            </w:pPr>
            <w:r>
              <w:rPr>
                <w:rFonts w:hint="eastAsia" w:ascii="宋体" w:hAnsi="宋体" w:cs="宋体"/>
                <w:kern w:val="0"/>
                <w:sz w:val="18"/>
                <w:szCs w:val="18"/>
              </w:rPr>
              <w:t>成本指标</w:t>
            </w:r>
          </w:p>
        </w:tc>
        <w:tc>
          <w:tcPr>
            <w:tcW w:w="828" w:type="dxa"/>
            <w:tcBorders>
              <w:top w:val="nil"/>
              <w:left w:val="nil"/>
              <w:bottom w:val="single" w:color="auto" w:sz="4" w:space="0"/>
              <w:right w:val="single" w:color="auto" w:sz="4" w:space="0"/>
            </w:tcBorders>
            <w:shd w:val="clear" w:color="auto" w:fill="auto"/>
            <w:vAlign w:val="center"/>
          </w:tcPr>
          <w:p w14:paraId="4CFB98B9">
            <w:pPr>
              <w:widowControl/>
              <w:jc w:val="left"/>
              <w:rPr>
                <w:rFonts w:ascii="宋体" w:hAnsi="宋体" w:cs="宋体"/>
                <w:kern w:val="0"/>
                <w:sz w:val="18"/>
                <w:szCs w:val="18"/>
              </w:rPr>
            </w:pPr>
            <w:r>
              <w:rPr>
                <w:rFonts w:hint="eastAsia" w:ascii="宋体" w:hAnsi="宋体" w:cs="宋体"/>
                <w:kern w:val="0"/>
                <w:sz w:val="18"/>
                <w:szCs w:val="18"/>
              </w:rPr>
              <w:t>办公经费</w:t>
            </w:r>
          </w:p>
        </w:tc>
        <w:tc>
          <w:tcPr>
            <w:tcW w:w="924" w:type="dxa"/>
            <w:tcBorders>
              <w:top w:val="single" w:color="auto" w:sz="4" w:space="0"/>
              <w:left w:val="nil"/>
              <w:bottom w:val="single" w:color="auto" w:sz="4" w:space="0"/>
              <w:right w:val="single" w:color="auto" w:sz="4" w:space="0"/>
            </w:tcBorders>
            <w:shd w:val="clear" w:color="auto" w:fill="auto"/>
            <w:vAlign w:val="center"/>
          </w:tcPr>
          <w:p w14:paraId="45F61D58">
            <w:pPr>
              <w:widowControl/>
              <w:jc w:val="left"/>
              <w:rPr>
                <w:rFonts w:ascii="宋体" w:hAnsi="宋体" w:cs="宋体"/>
                <w:kern w:val="0"/>
                <w:sz w:val="18"/>
                <w:szCs w:val="18"/>
              </w:rPr>
            </w:pPr>
            <w:r>
              <w:rPr>
                <w:rFonts w:hint="eastAsia" w:ascii="宋体" w:hAnsi="宋体" w:cs="宋体"/>
                <w:kern w:val="0"/>
                <w:sz w:val="18"/>
                <w:szCs w:val="18"/>
              </w:rPr>
              <w:t>实际使用办公经费金额</w:t>
            </w:r>
          </w:p>
        </w:tc>
        <w:tc>
          <w:tcPr>
            <w:tcW w:w="1049" w:type="dxa"/>
            <w:tcBorders>
              <w:top w:val="nil"/>
              <w:left w:val="nil"/>
              <w:bottom w:val="single" w:color="auto" w:sz="4" w:space="0"/>
              <w:right w:val="single" w:color="auto" w:sz="4" w:space="0"/>
            </w:tcBorders>
            <w:shd w:val="clear" w:color="auto" w:fill="auto"/>
            <w:noWrap/>
            <w:vAlign w:val="center"/>
          </w:tcPr>
          <w:p w14:paraId="68C5DF6D">
            <w:pPr>
              <w:widowControl/>
              <w:jc w:val="left"/>
              <w:rPr>
                <w:rFonts w:ascii="宋体" w:hAnsi="宋体" w:cs="宋体"/>
                <w:kern w:val="0"/>
                <w:sz w:val="18"/>
                <w:szCs w:val="18"/>
              </w:rPr>
            </w:pPr>
            <w:r>
              <w:rPr>
                <w:rFonts w:hint="eastAsia" w:ascii="宋体" w:hAnsi="宋体" w:cs="宋体"/>
                <w:kern w:val="0"/>
                <w:sz w:val="18"/>
                <w:szCs w:val="18"/>
              </w:rPr>
              <w:t>=</w:t>
            </w:r>
          </w:p>
        </w:tc>
        <w:tc>
          <w:tcPr>
            <w:tcW w:w="1104" w:type="dxa"/>
            <w:tcBorders>
              <w:top w:val="nil"/>
              <w:left w:val="nil"/>
              <w:bottom w:val="single" w:color="auto" w:sz="4" w:space="0"/>
              <w:right w:val="single" w:color="auto" w:sz="4" w:space="0"/>
            </w:tcBorders>
            <w:shd w:val="clear" w:color="auto" w:fill="auto"/>
            <w:noWrap/>
            <w:vAlign w:val="center"/>
          </w:tcPr>
          <w:p w14:paraId="5AF966A1">
            <w:pPr>
              <w:widowControl/>
              <w:jc w:val="right"/>
              <w:rPr>
                <w:rFonts w:ascii="宋体" w:hAnsi="宋体" w:cs="宋体"/>
                <w:kern w:val="0"/>
                <w:sz w:val="18"/>
                <w:szCs w:val="18"/>
              </w:rPr>
            </w:pPr>
            <w:r>
              <w:rPr>
                <w:rFonts w:hint="eastAsia" w:ascii="宋体" w:hAnsi="宋体" w:cs="宋体"/>
                <w:kern w:val="0"/>
                <w:sz w:val="18"/>
                <w:szCs w:val="18"/>
              </w:rPr>
              <w:t>25.00</w:t>
            </w:r>
          </w:p>
        </w:tc>
        <w:tc>
          <w:tcPr>
            <w:tcW w:w="829" w:type="dxa"/>
            <w:tcBorders>
              <w:top w:val="nil"/>
              <w:left w:val="nil"/>
              <w:bottom w:val="single" w:color="auto" w:sz="4" w:space="0"/>
              <w:right w:val="single" w:color="auto" w:sz="4" w:space="0"/>
            </w:tcBorders>
            <w:shd w:val="clear" w:color="auto" w:fill="auto"/>
            <w:vAlign w:val="center"/>
          </w:tcPr>
          <w:p w14:paraId="584715F1">
            <w:pPr>
              <w:widowControl/>
              <w:jc w:val="left"/>
              <w:rPr>
                <w:rFonts w:ascii="宋体" w:hAnsi="宋体" w:cs="宋体"/>
                <w:kern w:val="0"/>
                <w:sz w:val="18"/>
                <w:szCs w:val="18"/>
              </w:rPr>
            </w:pPr>
            <w:r>
              <w:rPr>
                <w:rFonts w:hint="eastAsia" w:ascii="宋体" w:hAnsi="宋体" w:cs="宋体"/>
                <w:kern w:val="0"/>
                <w:sz w:val="18"/>
                <w:szCs w:val="18"/>
              </w:rPr>
              <w:t>万元</w:t>
            </w:r>
          </w:p>
        </w:tc>
        <w:tc>
          <w:tcPr>
            <w:tcW w:w="718" w:type="dxa"/>
            <w:tcBorders>
              <w:top w:val="nil"/>
              <w:left w:val="nil"/>
              <w:bottom w:val="single" w:color="auto" w:sz="4" w:space="0"/>
              <w:right w:val="single" w:color="auto" w:sz="4" w:space="0"/>
            </w:tcBorders>
            <w:shd w:val="clear" w:color="auto" w:fill="auto"/>
            <w:vAlign w:val="center"/>
          </w:tcPr>
          <w:p w14:paraId="25E1486F">
            <w:pPr>
              <w:widowControl/>
              <w:jc w:val="left"/>
              <w:rPr>
                <w:rFonts w:ascii="宋体" w:hAnsi="宋体" w:cs="宋体"/>
                <w:kern w:val="0"/>
                <w:sz w:val="18"/>
                <w:szCs w:val="18"/>
              </w:rPr>
            </w:pPr>
            <w:r>
              <w:rPr>
                <w:rFonts w:hint="eastAsia" w:ascii="宋体" w:hAnsi="宋体" w:cs="宋体"/>
                <w:kern w:val="0"/>
                <w:sz w:val="18"/>
                <w:szCs w:val="18"/>
              </w:rPr>
              <w:t>实际支付金额</w:t>
            </w:r>
          </w:p>
        </w:tc>
      </w:tr>
      <w:tr w14:paraId="0C533150">
        <w:tblPrEx>
          <w:tblCellMar>
            <w:top w:w="0" w:type="dxa"/>
            <w:left w:w="108" w:type="dxa"/>
            <w:bottom w:w="0" w:type="dxa"/>
            <w:right w:w="108" w:type="dxa"/>
          </w:tblCellMar>
        </w:tblPrEx>
        <w:trPr>
          <w:trHeight w:val="480" w:hRule="atLeast"/>
        </w:trPr>
        <w:tc>
          <w:tcPr>
            <w:tcW w:w="1163" w:type="dxa"/>
            <w:vMerge w:val="continue"/>
            <w:tcBorders>
              <w:top w:val="nil"/>
              <w:left w:val="single" w:color="auto" w:sz="4" w:space="0"/>
              <w:bottom w:val="single" w:color="auto" w:sz="4" w:space="0"/>
              <w:right w:val="single" w:color="auto" w:sz="4" w:space="0"/>
            </w:tcBorders>
            <w:vAlign w:val="center"/>
          </w:tcPr>
          <w:p w14:paraId="24859F9C">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32506754">
            <w:pPr>
              <w:widowControl/>
              <w:jc w:val="left"/>
              <w:rPr>
                <w:rFonts w:ascii="宋体" w:hAnsi="宋体" w:cs="宋体"/>
                <w:kern w:val="0"/>
                <w:sz w:val="18"/>
                <w:szCs w:val="18"/>
              </w:rPr>
            </w:pPr>
            <w:r>
              <w:rPr>
                <w:rFonts w:hint="eastAsia" w:ascii="宋体" w:hAnsi="宋体" w:cs="宋体"/>
                <w:kern w:val="0"/>
                <w:sz w:val="18"/>
                <w:szCs w:val="18"/>
              </w:rPr>
              <w:t>时效指标</w:t>
            </w:r>
          </w:p>
        </w:tc>
        <w:tc>
          <w:tcPr>
            <w:tcW w:w="828" w:type="dxa"/>
            <w:tcBorders>
              <w:top w:val="nil"/>
              <w:left w:val="nil"/>
              <w:bottom w:val="single" w:color="auto" w:sz="4" w:space="0"/>
              <w:right w:val="single" w:color="auto" w:sz="4" w:space="0"/>
            </w:tcBorders>
            <w:shd w:val="clear" w:color="auto" w:fill="auto"/>
            <w:vAlign w:val="center"/>
          </w:tcPr>
          <w:p w14:paraId="0E055DBD">
            <w:pPr>
              <w:widowControl/>
              <w:jc w:val="left"/>
              <w:rPr>
                <w:rFonts w:ascii="宋体" w:hAnsi="宋体" w:cs="宋体"/>
                <w:kern w:val="0"/>
                <w:sz w:val="18"/>
                <w:szCs w:val="18"/>
              </w:rPr>
            </w:pPr>
            <w:r>
              <w:rPr>
                <w:rFonts w:hint="eastAsia" w:ascii="宋体" w:hAnsi="宋体" w:cs="宋体"/>
                <w:kern w:val="0"/>
                <w:sz w:val="18"/>
                <w:szCs w:val="18"/>
              </w:rPr>
              <w:t>支付及时率</w:t>
            </w:r>
          </w:p>
        </w:tc>
        <w:tc>
          <w:tcPr>
            <w:tcW w:w="924" w:type="dxa"/>
            <w:tcBorders>
              <w:top w:val="single" w:color="auto" w:sz="4" w:space="0"/>
              <w:left w:val="nil"/>
              <w:bottom w:val="single" w:color="auto" w:sz="4" w:space="0"/>
              <w:right w:val="single" w:color="auto" w:sz="4" w:space="0"/>
            </w:tcBorders>
            <w:shd w:val="clear" w:color="auto" w:fill="auto"/>
            <w:vAlign w:val="center"/>
          </w:tcPr>
          <w:p w14:paraId="18336A69">
            <w:pPr>
              <w:widowControl/>
              <w:jc w:val="left"/>
              <w:rPr>
                <w:rFonts w:ascii="宋体" w:hAnsi="宋体" w:cs="宋体"/>
                <w:kern w:val="0"/>
                <w:sz w:val="18"/>
                <w:szCs w:val="18"/>
              </w:rPr>
            </w:pPr>
            <w:r>
              <w:rPr>
                <w:rFonts w:hint="eastAsia" w:ascii="宋体" w:hAnsi="宋体" w:cs="宋体"/>
                <w:kern w:val="0"/>
                <w:sz w:val="18"/>
                <w:szCs w:val="18"/>
              </w:rPr>
              <w:t>实际支付及时率</w:t>
            </w:r>
          </w:p>
        </w:tc>
        <w:tc>
          <w:tcPr>
            <w:tcW w:w="1049" w:type="dxa"/>
            <w:tcBorders>
              <w:top w:val="nil"/>
              <w:left w:val="nil"/>
              <w:bottom w:val="single" w:color="auto" w:sz="4" w:space="0"/>
              <w:right w:val="single" w:color="auto" w:sz="4" w:space="0"/>
            </w:tcBorders>
            <w:shd w:val="clear" w:color="auto" w:fill="auto"/>
            <w:noWrap/>
            <w:vAlign w:val="center"/>
          </w:tcPr>
          <w:p w14:paraId="7432A279">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14:paraId="2B1C3EA6">
            <w:pPr>
              <w:widowControl/>
              <w:jc w:val="right"/>
              <w:rPr>
                <w:rFonts w:ascii="宋体" w:hAnsi="宋体" w:cs="宋体"/>
                <w:kern w:val="0"/>
                <w:sz w:val="18"/>
                <w:szCs w:val="18"/>
              </w:rPr>
            </w:pPr>
            <w:r>
              <w:rPr>
                <w:rFonts w:hint="eastAsia" w:ascii="宋体" w:hAnsi="宋体" w:cs="宋体"/>
                <w:kern w:val="0"/>
                <w:sz w:val="18"/>
                <w:szCs w:val="18"/>
              </w:rPr>
              <w:t>90.00</w:t>
            </w:r>
          </w:p>
        </w:tc>
        <w:tc>
          <w:tcPr>
            <w:tcW w:w="829" w:type="dxa"/>
            <w:tcBorders>
              <w:top w:val="nil"/>
              <w:left w:val="nil"/>
              <w:bottom w:val="single" w:color="auto" w:sz="4" w:space="0"/>
              <w:right w:val="single" w:color="auto" w:sz="4" w:space="0"/>
            </w:tcBorders>
            <w:shd w:val="clear" w:color="auto" w:fill="auto"/>
            <w:vAlign w:val="center"/>
          </w:tcPr>
          <w:p w14:paraId="0043A79F">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14:paraId="7461DB35">
            <w:pPr>
              <w:widowControl/>
              <w:jc w:val="left"/>
              <w:rPr>
                <w:rFonts w:ascii="宋体" w:hAnsi="宋体" w:cs="宋体"/>
                <w:kern w:val="0"/>
                <w:sz w:val="18"/>
                <w:szCs w:val="18"/>
              </w:rPr>
            </w:pPr>
            <w:r>
              <w:rPr>
                <w:rFonts w:hint="eastAsia" w:ascii="宋体" w:hAnsi="宋体" w:cs="宋体"/>
                <w:kern w:val="0"/>
                <w:sz w:val="18"/>
                <w:szCs w:val="18"/>
              </w:rPr>
              <w:t>查看账本</w:t>
            </w:r>
          </w:p>
        </w:tc>
      </w:tr>
      <w:tr w14:paraId="2A01C973">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00C07BC2">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1CDF829C">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0C808A4C">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550F2D77">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37D4D1E6">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0983427D">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2F00E8E7">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191E38A7">
            <w:pPr>
              <w:widowControl/>
              <w:jc w:val="left"/>
              <w:rPr>
                <w:rFonts w:ascii="宋体" w:hAnsi="宋体" w:cs="宋体"/>
                <w:kern w:val="0"/>
                <w:sz w:val="18"/>
                <w:szCs w:val="18"/>
              </w:rPr>
            </w:pPr>
            <w:r>
              <w:rPr>
                <w:rFonts w:hint="eastAsia" w:ascii="宋体" w:hAnsi="宋体" w:cs="宋体"/>
                <w:kern w:val="0"/>
                <w:sz w:val="18"/>
                <w:szCs w:val="18"/>
              </w:rPr>
              <w:t>　</w:t>
            </w:r>
          </w:p>
        </w:tc>
      </w:tr>
      <w:tr w14:paraId="45503927">
        <w:tblPrEx>
          <w:tblCellMar>
            <w:top w:w="0" w:type="dxa"/>
            <w:left w:w="108" w:type="dxa"/>
            <w:bottom w:w="0" w:type="dxa"/>
            <w:right w:w="108" w:type="dxa"/>
          </w:tblCellMar>
        </w:tblPrEx>
        <w:trPr>
          <w:trHeight w:val="72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0C24CEDD">
            <w:pPr>
              <w:widowControl/>
              <w:jc w:val="center"/>
              <w:rPr>
                <w:rFonts w:ascii="宋体" w:hAnsi="宋体" w:cs="宋体"/>
                <w:b/>
                <w:bCs/>
                <w:kern w:val="0"/>
                <w:sz w:val="18"/>
                <w:szCs w:val="18"/>
              </w:rPr>
            </w:pPr>
            <w:r>
              <w:rPr>
                <w:rFonts w:hint="eastAsia" w:ascii="宋体" w:hAnsi="宋体" w:cs="宋体"/>
                <w:b/>
                <w:bCs/>
                <w:kern w:val="0"/>
                <w:sz w:val="18"/>
                <w:szCs w:val="18"/>
              </w:rPr>
              <w:t>效果指标</w:t>
            </w:r>
          </w:p>
        </w:tc>
        <w:tc>
          <w:tcPr>
            <w:tcW w:w="2025" w:type="dxa"/>
            <w:tcBorders>
              <w:top w:val="nil"/>
              <w:left w:val="nil"/>
              <w:bottom w:val="single" w:color="auto" w:sz="4" w:space="0"/>
              <w:right w:val="single" w:color="auto" w:sz="4" w:space="0"/>
            </w:tcBorders>
            <w:shd w:val="clear" w:color="auto" w:fill="auto"/>
            <w:noWrap/>
            <w:vAlign w:val="center"/>
          </w:tcPr>
          <w:p w14:paraId="09BED71C">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828" w:type="dxa"/>
            <w:tcBorders>
              <w:top w:val="nil"/>
              <w:left w:val="nil"/>
              <w:bottom w:val="single" w:color="auto" w:sz="4" w:space="0"/>
              <w:right w:val="single" w:color="auto" w:sz="4" w:space="0"/>
            </w:tcBorders>
            <w:shd w:val="clear" w:color="auto" w:fill="auto"/>
            <w:vAlign w:val="center"/>
          </w:tcPr>
          <w:p w14:paraId="3C5E75D7">
            <w:pPr>
              <w:widowControl/>
              <w:jc w:val="left"/>
              <w:rPr>
                <w:rFonts w:ascii="宋体" w:hAnsi="宋体" w:cs="宋体"/>
                <w:kern w:val="0"/>
                <w:sz w:val="18"/>
                <w:szCs w:val="18"/>
              </w:rPr>
            </w:pPr>
            <w:r>
              <w:rPr>
                <w:rFonts w:hint="eastAsia" w:ascii="宋体" w:hAnsi="宋体" w:cs="宋体"/>
                <w:kern w:val="0"/>
                <w:sz w:val="18"/>
                <w:szCs w:val="18"/>
              </w:rPr>
              <w:t>发放组织办公经费村数</w:t>
            </w:r>
          </w:p>
        </w:tc>
        <w:tc>
          <w:tcPr>
            <w:tcW w:w="924" w:type="dxa"/>
            <w:tcBorders>
              <w:top w:val="single" w:color="auto" w:sz="4" w:space="0"/>
              <w:left w:val="nil"/>
              <w:bottom w:val="single" w:color="auto" w:sz="4" w:space="0"/>
              <w:right w:val="single" w:color="auto" w:sz="4" w:space="0"/>
            </w:tcBorders>
            <w:shd w:val="clear" w:color="auto" w:fill="auto"/>
            <w:vAlign w:val="center"/>
          </w:tcPr>
          <w:p w14:paraId="281E2B6E">
            <w:pPr>
              <w:widowControl/>
              <w:jc w:val="left"/>
              <w:rPr>
                <w:rFonts w:ascii="宋体" w:hAnsi="宋体" w:cs="宋体"/>
                <w:kern w:val="0"/>
                <w:sz w:val="18"/>
                <w:szCs w:val="18"/>
              </w:rPr>
            </w:pPr>
            <w:r>
              <w:rPr>
                <w:rFonts w:hint="eastAsia" w:ascii="宋体" w:hAnsi="宋体" w:cs="宋体"/>
                <w:kern w:val="0"/>
                <w:sz w:val="18"/>
                <w:szCs w:val="18"/>
              </w:rPr>
              <w:t>实际发放村级组织办公经费的村数</w:t>
            </w:r>
          </w:p>
        </w:tc>
        <w:tc>
          <w:tcPr>
            <w:tcW w:w="1049" w:type="dxa"/>
            <w:tcBorders>
              <w:top w:val="nil"/>
              <w:left w:val="nil"/>
              <w:bottom w:val="single" w:color="auto" w:sz="4" w:space="0"/>
              <w:right w:val="single" w:color="auto" w:sz="4" w:space="0"/>
            </w:tcBorders>
            <w:shd w:val="clear" w:color="auto" w:fill="auto"/>
            <w:noWrap/>
            <w:vAlign w:val="center"/>
          </w:tcPr>
          <w:p w14:paraId="5063D318">
            <w:pPr>
              <w:widowControl/>
              <w:jc w:val="left"/>
              <w:rPr>
                <w:rFonts w:ascii="宋体" w:hAnsi="宋体" w:cs="宋体"/>
                <w:kern w:val="0"/>
                <w:sz w:val="18"/>
                <w:szCs w:val="18"/>
              </w:rPr>
            </w:pPr>
            <w:r>
              <w:rPr>
                <w:rFonts w:hint="eastAsia" w:ascii="宋体" w:hAnsi="宋体" w:cs="宋体"/>
                <w:kern w:val="0"/>
                <w:sz w:val="18"/>
                <w:szCs w:val="18"/>
              </w:rPr>
              <w:t>=</w:t>
            </w:r>
          </w:p>
        </w:tc>
        <w:tc>
          <w:tcPr>
            <w:tcW w:w="1104" w:type="dxa"/>
            <w:tcBorders>
              <w:top w:val="nil"/>
              <w:left w:val="nil"/>
              <w:bottom w:val="single" w:color="auto" w:sz="4" w:space="0"/>
              <w:right w:val="single" w:color="auto" w:sz="4" w:space="0"/>
            </w:tcBorders>
            <w:shd w:val="clear" w:color="auto" w:fill="auto"/>
            <w:noWrap/>
            <w:vAlign w:val="center"/>
          </w:tcPr>
          <w:p w14:paraId="096B3FD3">
            <w:pPr>
              <w:widowControl/>
              <w:jc w:val="right"/>
              <w:rPr>
                <w:rFonts w:ascii="宋体" w:hAnsi="宋体" w:cs="宋体"/>
                <w:kern w:val="0"/>
                <w:sz w:val="18"/>
                <w:szCs w:val="18"/>
              </w:rPr>
            </w:pPr>
            <w:r>
              <w:rPr>
                <w:rFonts w:hint="eastAsia" w:ascii="宋体" w:hAnsi="宋体" w:cs="宋体"/>
                <w:kern w:val="0"/>
                <w:sz w:val="18"/>
                <w:szCs w:val="18"/>
              </w:rPr>
              <w:t>4.00</w:t>
            </w:r>
          </w:p>
        </w:tc>
        <w:tc>
          <w:tcPr>
            <w:tcW w:w="829" w:type="dxa"/>
            <w:tcBorders>
              <w:top w:val="nil"/>
              <w:left w:val="nil"/>
              <w:bottom w:val="single" w:color="auto" w:sz="4" w:space="0"/>
              <w:right w:val="single" w:color="auto" w:sz="4" w:space="0"/>
            </w:tcBorders>
            <w:shd w:val="clear" w:color="auto" w:fill="auto"/>
            <w:vAlign w:val="center"/>
          </w:tcPr>
          <w:p w14:paraId="49CE6F62">
            <w:pPr>
              <w:widowControl/>
              <w:jc w:val="left"/>
              <w:rPr>
                <w:rFonts w:ascii="宋体" w:hAnsi="宋体" w:cs="宋体"/>
                <w:kern w:val="0"/>
                <w:sz w:val="18"/>
                <w:szCs w:val="18"/>
              </w:rPr>
            </w:pPr>
            <w:r>
              <w:rPr>
                <w:rFonts w:hint="eastAsia" w:ascii="宋体" w:hAnsi="宋体" w:cs="宋体"/>
                <w:kern w:val="0"/>
                <w:sz w:val="18"/>
                <w:szCs w:val="18"/>
              </w:rPr>
              <w:t>个</w:t>
            </w:r>
          </w:p>
        </w:tc>
        <w:tc>
          <w:tcPr>
            <w:tcW w:w="718" w:type="dxa"/>
            <w:tcBorders>
              <w:top w:val="nil"/>
              <w:left w:val="nil"/>
              <w:bottom w:val="single" w:color="auto" w:sz="4" w:space="0"/>
              <w:right w:val="single" w:color="auto" w:sz="4" w:space="0"/>
            </w:tcBorders>
            <w:shd w:val="clear" w:color="auto" w:fill="auto"/>
            <w:vAlign w:val="center"/>
          </w:tcPr>
          <w:p w14:paraId="32C318A1">
            <w:pPr>
              <w:widowControl/>
              <w:jc w:val="left"/>
              <w:rPr>
                <w:rFonts w:ascii="宋体" w:hAnsi="宋体" w:cs="宋体"/>
                <w:kern w:val="0"/>
                <w:sz w:val="18"/>
                <w:szCs w:val="18"/>
              </w:rPr>
            </w:pPr>
            <w:r>
              <w:rPr>
                <w:rFonts w:hint="eastAsia" w:ascii="宋体" w:hAnsi="宋体" w:cs="宋体"/>
                <w:kern w:val="0"/>
                <w:sz w:val="18"/>
                <w:szCs w:val="18"/>
              </w:rPr>
              <w:t>查看账本</w:t>
            </w:r>
          </w:p>
        </w:tc>
      </w:tr>
      <w:tr w14:paraId="2E8D2873">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5F997B6E">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522522C0">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03ECE662">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20B83EC9">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66BEA8D2">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4D2E25BC">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7165EF44">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40C5BBF4">
            <w:pPr>
              <w:widowControl/>
              <w:jc w:val="left"/>
              <w:rPr>
                <w:rFonts w:ascii="宋体" w:hAnsi="宋体" w:cs="宋体"/>
                <w:kern w:val="0"/>
                <w:sz w:val="18"/>
                <w:szCs w:val="18"/>
              </w:rPr>
            </w:pPr>
            <w:r>
              <w:rPr>
                <w:rFonts w:hint="eastAsia" w:ascii="宋体" w:hAnsi="宋体" w:cs="宋体"/>
                <w:kern w:val="0"/>
                <w:sz w:val="18"/>
                <w:szCs w:val="18"/>
              </w:rPr>
              <w:t>　</w:t>
            </w:r>
          </w:p>
        </w:tc>
      </w:tr>
      <w:tr w14:paraId="33845EA0">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731ACB44">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59B4CC9E">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3111D660">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6780E4F4">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5619AD25">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1835816C">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6F6EB83D">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388524B4">
            <w:pPr>
              <w:widowControl/>
              <w:jc w:val="left"/>
              <w:rPr>
                <w:rFonts w:ascii="宋体" w:hAnsi="宋体" w:cs="宋体"/>
                <w:kern w:val="0"/>
                <w:sz w:val="18"/>
                <w:szCs w:val="18"/>
              </w:rPr>
            </w:pPr>
            <w:r>
              <w:rPr>
                <w:rFonts w:hint="eastAsia" w:ascii="宋体" w:hAnsi="宋体" w:cs="宋体"/>
                <w:kern w:val="0"/>
                <w:sz w:val="18"/>
                <w:szCs w:val="18"/>
              </w:rPr>
              <w:t>　</w:t>
            </w:r>
          </w:p>
        </w:tc>
      </w:tr>
      <w:tr w14:paraId="23F28075">
        <w:tblPrEx>
          <w:tblCellMar>
            <w:top w:w="0" w:type="dxa"/>
            <w:left w:w="108" w:type="dxa"/>
            <w:bottom w:w="0" w:type="dxa"/>
            <w:right w:w="108" w:type="dxa"/>
          </w:tblCellMar>
        </w:tblPrEx>
        <w:trPr>
          <w:trHeight w:val="4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650FF360">
            <w:pPr>
              <w:widowControl/>
              <w:jc w:val="center"/>
              <w:rPr>
                <w:rFonts w:ascii="宋体" w:hAnsi="宋体" w:cs="宋体"/>
                <w:b/>
                <w:bCs/>
                <w:kern w:val="0"/>
                <w:sz w:val="18"/>
                <w:szCs w:val="18"/>
              </w:rPr>
            </w:pPr>
            <w:r>
              <w:rPr>
                <w:rFonts w:hint="eastAsia" w:ascii="宋体" w:hAnsi="宋体" w:cs="宋体"/>
                <w:b/>
                <w:bCs/>
                <w:kern w:val="0"/>
                <w:sz w:val="18"/>
                <w:szCs w:val="18"/>
              </w:rPr>
              <w:t>满意度指标</w:t>
            </w:r>
          </w:p>
        </w:tc>
        <w:tc>
          <w:tcPr>
            <w:tcW w:w="2025" w:type="dxa"/>
            <w:tcBorders>
              <w:top w:val="nil"/>
              <w:left w:val="nil"/>
              <w:bottom w:val="single" w:color="auto" w:sz="4" w:space="0"/>
              <w:right w:val="single" w:color="auto" w:sz="4" w:space="0"/>
            </w:tcBorders>
            <w:shd w:val="clear" w:color="auto" w:fill="auto"/>
            <w:noWrap/>
            <w:vAlign w:val="center"/>
          </w:tcPr>
          <w:p w14:paraId="2EF3C615">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828" w:type="dxa"/>
            <w:tcBorders>
              <w:top w:val="nil"/>
              <w:left w:val="nil"/>
              <w:bottom w:val="single" w:color="auto" w:sz="4" w:space="0"/>
              <w:right w:val="single" w:color="auto" w:sz="4" w:space="0"/>
            </w:tcBorders>
            <w:shd w:val="clear" w:color="auto" w:fill="auto"/>
            <w:vAlign w:val="center"/>
          </w:tcPr>
          <w:p w14:paraId="738218E9">
            <w:pPr>
              <w:widowControl/>
              <w:jc w:val="left"/>
              <w:rPr>
                <w:rFonts w:ascii="宋体" w:hAnsi="宋体" w:cs="宋体"/>
                <w:kern w:val="0"/>
                <w:sz w:val="18"/>
                <w:szCs w:val="18"/>
              </w:rPr>
            </w:pPr>
            <w:r>
              <w:rPr>
                <w:rFonts w:hint="eastAsia" w:ascii="宋体" w:hAnsi="宋体" w:cs="宋体"/>
                <w:kern w:val="0"/>
                <w:sz w:val="18"/>
                <w:szCs w:val="18"/>
              </w:rPr>
              <w:t>服务对象满意度</w:t>
            </w:r>
          </w:p>
        </w:tc>
        <w:tc>
          <w:tcPr>
            <w:tcW w:w="924" w:type="dxa"/>
            <w:tcBorders>
              <w:top w:val="single" w:color="auto" w:sz="4" w:space="0"/>
              <w:left w:val="nil"/>
              <w:bottom w:val="single" w:color="auto" w:sz="4" w:space="0"/>
              <w:right w:val="single" w:color="auto" w:sz="4" w:space="0"/>
            </w:tcBorders>
            <w:shd w:val="clear" w:color="auto" w:fill="auto"/>
            <w:vAlign w:val="center"/>
          </w:tcPr>
          <w:p w14:paraId="3EA5ED86">
            <w:pPr>
              <w:widowControl/>
              <w:jc w:val="left"/>
              <w:rPr>
                <w:rFonts w:ascii="宋体" w:hAnsi="宋体" w:cs="宋体"/>
                <w:kern w:val="0"/>
                <w:sz w:val="18"/>
                <w:szCs w:val="18"/>
              </w:rPr>
            </w:pPr>
            <w:r>
              <w:rPr>
                <w:rFonts w:hint="eastAsia" w:ascii="宋体" w:hAnsi="宋体" w:cs="宋体"/>
                <w:kern w:val="0"/>
                <w:sz w:val="18"/>
                <w:szCs w:val="18"/>
              </w:rPr>
              <w:t>服务对象满意度</w:t>
            </w:r>
          </w:p>
        </w:tc>
        <w:tc>
          <w:tcPr>
            <w:tcW w:w="1049" w:type="dxa"/>
            <w:tcBorders>
              <w:top w:val="nil"/>
              <w:left w:val="nil"/>
              <w:bottom w:val="single" w:color="auto" w:sz="4" w:space="0"/>
              <w:right w:val="single" w:color="auto" w:sz="4" w:space="0"/>
            </w:tcBorders>
            <w:shd w:val="clear" w:color="auto" w:fill="auto"/>
            <w:noWrap/>
            <w:vAlign w:val="center"/>
          </w:tcPr>
          <w:p w14:paraId="24CDBA6D">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14:paraId="3C80F073">
            <w:pPr>
              <w:widowControl/>
              <w:jc w:val="right"/>
              <w:rPr>
                <w:rFonts w:ascii="宋体" w:hAnsi="宋体" w:cs="宋体"/>
                <w:kern w:val="0"/>
                <w:sz w:val="18"/>
                <w:szCs w:val="18"/>
              </w:rPr>
            </w:pPr>
            <w:r>
              <w:rPr>
                <w:rFonts w:hint="eastAsia" w:ascii="宋体" w:hAnsi="宋体" w:cs="宋体"/>
                <w:kern w:val="0"/>
                <w:sz w:val="18"/>
                <w:szCs w:val="18"/>
              </w:rPr>
              <w:t>90.00</w:t>
            </w:r>
          </w:p>
        </w:tc>
        <w:tc>
          <w:tcPr>
            <w:tcW w:w="829" w:type="dxa"/>
            <w:tcBorders>
              <w:top w:val="nil"/>
              <w:left w:val="nil"/>
              <w:bottom w:val="single" w:color="auto" w:sz="4" w:space="0"/>
              <w:right w:val="single" w:color="auto" w:sz="4" w:space="0"/>
            </w:tcBorders>
            <w:shd w:val="clear" w:color="auto" w:fill="auto"/>
            <w:vAlign w:val="center"/>
          </w:tcPr>
          <w:p w14:paraId="5FC63BA1">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14:paraId="72B32628">
            <w:pPr>
              <w:widowControl/>
              <w:jc w:val="left"/>
              <w:rPr>
                <w:rFonts w:ascii="宋体" w:hAnsi="宋体" w:cs="宋体"/>
                <w:kern w:val="0"/>
                <w:sz w:val="18"/>
                <w:szCs w:val="18"/>
              </w:rPr>
            </w:pPr>
            <w:r>
              <w:rPr>
                <w:rFonts w:hint="eastAsia" w:ascii="宋体" w:hAnsi="宋体" w:cs="宋体"/>
                <w:kern w:val="0"/>
                <w:sz w:val="18"/>
                <w:szCs w:val="18"/>
              </w:rPr>
              <w:t>调查问卷</w:t>
            </w:r>
          </w:p>
        </w:tc>
      </w:tr>
      <w:tr w14:paraId="7710220D">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1E9A7A8F">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5E75EB8F">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432206C5">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61D88AEF">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1A0DFC46">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27842DE0">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7D49F96F">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01739D0E">
            <w:pPr>
              <w:widowControl/>
              <w:jc w:val="left"/>
              <w:rPr>
                <w:rFonts w:ascii="宋体" w:hAnsi="宋体" w:cs="宋体"/>
                <w:kern w:val="0"/>
                <w:sz w:val="18"/>
                <w:szCs w:val="18"/>
              </w:rPr>
            </w:pPr>
            <w:r>
              <w:rPr>
                <w:rFonts w:hint="eastAsia" w:ascii="宋体" w:hAnsi="宋体" w:cs="宋体"/>
                <w:kern w:val="0"/>
                <w:sz w:val="18"/>
                <w:szCs w:val="18"/>
              </w:rPr>
              <w:t>　</w:t>
            </w:r>
          </w:p>
        </w:tc>
      </w:tr>
      <w:tr w14:paraId="0AC6B4A7">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3E66C4F8">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4037A91B">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35290A49">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1522CC7B">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0700F1D9">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31302F7E">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52AB1815">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7B4E2DDF">
            <w:pPr>
              <w:widowControl/>
              <w:jc w:val="left"/>
              <w:rPr>
                <w:rFonts w:ascii="宋体" w:hAnsi="宋体" w:cs="宋体"/>
                <w:kern w:val="0"/>
                <w:sz w:val="18"/>
                <w:szCs w:val="18"/>
              </w:rPr>
            </w:pPr>
            <w:r>
              <w:rPr>
                <w:rFonts w:hint="eastAsia" w:ascii="宋体" w:hAnsi="宋体" w:cs="宋体"/>
                <w:kern w:val="0"/>
                <w:sz w:val="18"/>
                <w:szCs w:val="18"/>
              </w:rPr>
              <w:t>　</w:t>
            </w:r>
          </w:p>
        </w:tc>
      </w:tr>
      <w:tr w14:paraId="4FCDAFD6">
        <w:tblPrEx>
          <w:tblCellMar>
            <w:top w:w="0" w:type="dxa"/>
            <w:left w:w="108" w:type="dxa"/>
            <w:bottom w:w="0" w:type="dxa"/>
            <w:right w:w="108" w:type="dxa"/>
          </w:tblCellMar>
        </w:tblPrEx>
        <w:trPr>
          <w:trHeight w:val="490" w:hRule="atLeast"/>
        </w:trPr>
        <w:tc>
          <w:tcPr>
            <w:tcW w:w="8640" w:type="dxa"/>
            <w:gridSpan w:val="8"/>
            <w:tcBorders>
              <w:top w:val="single" w:color="auto" w:sz="4" w:space="0"/>
              <w:left w:val="single" w:color="auto" w:sz="4" w:space="0"/>
              <w:bottom w:val="single" w:color="auto" w:sz="4" w:space="0"/>
              <w:right w:val="single" w:color="000000" w:sz="4" w:space="0"/>
            </w:tcBorders>
            <w:shd w:val="clear" w:color="auto" w:fill="auto"/>
            <w:noWrap/>
            <w:vAlign w:val="center"/>
          </w:tcPr>
          <w:p w14:paraId="4BB8E630">
            <w:pPr>
              <w:widowControl/>
              <w:jc w:val="center"/>
              <w:rPr>
                <w:rFonts w:ascii="宋体" w:hAnsi="宋体" w:cs="宋体"/>
                <w:kern w:val="0"/>
                <w:sz w:val="32"/>
                <w:szCs w:val="32"/>
              </w:rPr>
            </w:pPr>
            <w:r>
              <w:rPr>
                <w:rFonts w:hint="eastAsia" w:ascii="宋体" w:hAnsi="宋体" w:cs="宋体"/>
                <w:kern w:val="0"/>
                <w:sz w:val="32"/>
                <w:szCs w:val="32"/>
              </w:rPr>
              <w:t>预算项目绩效信息表</w:t>
            </w:r>
          </w:p>
        </w:tc>
      </w:tr>
      <w:tr w14:paraId="47D85548">
        <w:tblPrEx>
          <w:tblCellMar>
            <w:top w:w="0" w:type="dxa"/>
            <w:left w:w="108" w:type="dxa"/>
            <w:bottom w:w="0" w:type="dxa"/>
            <w:right w:w="108" w:type="dxa"/>
          </w:tblCellMar>
        </w:tblPrEx>
        <w:trPr>
          <w:trHeight w:val="280" w:hRule="atLeast"/>
        </w:trPr>
        <w:tc>
          <w:tcPr>
            <w:tcW w:w="1163" w:type="dxa"/>
            <w:tcBorders>
              <w:top w:val="nil"/>
              <w:left w:val="single" w:color="auto" w:sz="4" w:space="0"/>
              <w:bottom w:val="single" w:color="auto" w:sz="4" w:space="0"/>
              <w:right w:val="single" w:color="auto" w:sz="4" w:space="0"/>
            </w:tcBorders>
            <w:shd w:val="clear" w:color="auto" w:fill="auto"/>
            <w:noWrap/>
            <w:vAlign w:val="center"/>
          </w:tcPr>
          <w:p w14:paraId="2E1AF908">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14:paraId="70C7D212">
            <w:pPr>
              <w:widowControl/>
              <w:jc w:val="left"/>
              <w:rPr>
                <w:rFonts w:ascii="宋体" w:hAnsi="宋体" w:cs="宋体"/>
                <w:kern w:val="0"/>
                <w:sz w:val="18"/>
                <w:szCs w:val="18"/>
              </w:rPr>
            </w:pPr>
            <w:r>
              <w:rPr>
                <w:rFonts w:hint="eastAsia" w:ascii="宋体" w:hAnsi="宋体" w:cs="宋体"/>
                <w:kern w:val="0"/>
                <w:sz w:val="18"/>
                <w:szCs w:val="18"/>
              </w:rPr>
              <w:t>551-0402-JXN-88V5</w:t>
            </w:r>
          </w:p>
        </w:tc>
        <w:tc>
          <w:tcPr>
            <w:tcW w:w="924" w:type="dxa"/>
            <w:tcBorders>
              <w:top w:val="nil"/>
              <w:left w:val="nil"/>
              <w:bottom w:val="single" w:color="auto" w:sz="4" w:space="0"/>
              <w:right w:val="single" w:color="auto" w:sz="4" w:space="0"/>
            </w:tcBorders>
            <w:shd w:val="clear" w:color="auto" w:fill="auto"/>
            <w:noWrap/>
            <w:vAlign w:val="center"/>
          </w:tcPr>
          <w:p w14:paraId="34A85928">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3700" w:type="dxa"/>
            <w:gridSpan w:val="4"/>
            <w:tcBorders>
              <w:top w:val="single" w:color="auto" w:sz="4" w:space="0"/>
              <w:left w:val="nil"/>
              <w:bottom w:val="single" w:color="auto" w:sz="4" w:space="0"/>
              <w:right w:val="single" w:color="auto" w:sz="4" w:space="0"/>
            </w:tcBorders>
            <w:shd w:val="clear" w:color="auto" w:fill="auto"/>
            <w:vAlign w:val="center"/>
          </w:tcPr>
          <w:p w14:paraId="4A08ACE2">
            <w:pPr>
              <w:widowControl/>
              <w:jc w:val="left"/>
              <w:rPr>
                <w:rFonts w:ascii="宋体" w:hAnsi="宋体" w:cs="宋体"/>
                <w:kern w:val="0"/>
                <w:sz w:val="18"/>
                <w:szCs w:val="18"/>
              </w:rPr>
            </w:pPr>
            <w:r>
              <w:rPr>
                <w:rFonts w:hint="eastAsia" w:ascii="宋体" w:hAnsi="宋体" w:cs="宋体"/>
                <w:kern w:val="0"/>
                <w:sz w:val="18"/>
                <w:szCs w:val="18"/>
              </w:rPr>
              <w:t>粮画小镇村支书养老、医疗、人身意外保险</w:t>
            </w:r>
          </w:p>
        </w:tc>
      </w:tr>
      <w:tr w14:paraId="78691FF3">
        <w:tblPrEx>
          <w:tblCellMar>
            <w:top w:w="0" w:type="dxa"/>
            <w:left w:w="108" w:type="dxa"/>
            <w:bottom w:w="0" w:type="dxa"/>
            <w:right w:w="108" w:type="dxa"/>
          </w:tblCellMar>
        </w:tblPrEx>
        <w:trPr>
          <w:trHeight w:val="280" w:hRule="atLeast"/>
        </w:trPr>
        <w:tc>
          <w:tcPr>
            <w:tcW w:w="401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31E8B0B">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4624" w:type="dxa"/>
            <w:gridSpan w:val="5"/>
            <w:tcBorders>
              <w:top w:val="single" w:color="auto" w:sz="4" w:space="0"/>
              <w:left w:val="nil"/>
              <w:bottom w:val="single" w:color="auto" w:sz="4" w:space="0"/>
              <w:right w:val="single" w:color="auto" w:sz="4" w:space="0"/>
            </w:tcBorders>
            <w:shd w:val="clear" w:color="auto" w:fill="auto"/>
            <w:noWrap/>
            <w:vAlign w:val="center"/>
          </w:tcPr>
          <w:p w14:paraId="15DFC616">
            <w:pPr>
              <w:widowControl/>
              <w:jc w:val="center"/>
              <w:rPr>
                <w:rFonts w:ascii="宋体" w:hAnsi="宋体" w:cs="宋体"/>
                <w:b/>
                <w:bCs/>
                <w:kern w:val="0"/>
                <w:sz w:val="18"/>
                <w:szCs w:val="18"/>
              </w:rPr>
            </w:pPr>
            <w:r>
              <w:rPr>
                <w:rFonts w:hint="eastAsia" w:ascii="宋体" w:hAnsi="宋体" w:cs="宋体"/>
                <w:b/>
                <w:bCs/>
                <w:kern w:val="0"/>
                <w:sz w:val="18"/>
                <w:szCs w:val="18"/>
              </w:rPr>
              <w:t>　</w:t>
            </w:r>
          </w:p>
        </w:tc>
      </w:tr>
      <w:tr w14:paraId="122AE207">
        <w:tblPrEx>
          <w:tblCellMar>
            <w:top w:w="0" w:type="dxa"/>
            <w:left w:w="108" w:type="dxa"/>
            <w:bottom w:w="0" w:type="dxa"/>
            <w:right w:w="108" w:type="dxa"/>
          </w:tblCellMar>
        </w:tblPrEx>
        <w:trPr>
          <w:trHeight w:val="280" w:hRule="atLeast"/>
        </w:trPr>
        <w:tc>
          <w:tcPr>
            <w:tcW w:w="1163" w:type="dxa"/>
            <w:tcBorders>
              <w:top w:val="nil"/>
              <w:left w:val="single" w:color="auto" w:sz="4" w:space="0"/>
              <w:bottom w:val="single" w:color="auto" w:sz="4" w:space="0"/>
              <w:right w:val="single" w:color="auto" w:sz="4" w:space="0"/>
            </w:tcBorders>
            <w:shd w:val="clear" w:color="auto" w:fill="auto"/>
            <w:vAlign w:val="center"/>
          </w:tcPr>
          <w:p w14:paraId="41FDE14F">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7477" w:type="dxa"/>
            <w:gridSpan w:val="7"/>
            <w:tcBorders>
              <w:top w:val="single" w:color="auto" w:sz="4" w:space="0"/>
              <w:left w:val="nil"/>
              <w:bottom w:val="single" w:color="auto" w:sz="4" w:space="0"/>
              <w:right w:val="single" w:color="auto" w:sz="4" w:space="0"/>
            </w:tcBorders>
            <w:shd w:val="clear" w:color="auto" w:fill="auto"/>
          </w:tcPr>
          <w:p w14:paraId="4BB563E1">
            <w:pPr>
              <w:widowControl/>
              <w:jc w:val="left"/>
              <w:rPr>
                <w:rFonts w:ascii="宋体" w:hAnsi="宋体" w:cs="宋体"/>
                <w:kern w:val="0"/>
                <w:sz w:val="18"/>
                <w:szCs w:val="18"/>
              </w:rPr>
            </w:pPr>
            <w:r>
              <w:rPr>
                <w:rFonts w:hint="eastAsia" w:ascii="宋体" w:hAnsi="宋体" w:cs="宋体"/>
                <w:kern w:val="0"/>
                <w:sz w:val="18"/>
                <w:szCs w:val="18"/>
              </w:rPr>
              <w:t>缴纳村支书养老、医疗、人身意外保险费用</w:t>
            </w:r>
          </w:p>
        </w:tc>
      </w:tr>
      <w:tr w14:paraId="0B8FCF16">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vAlign w:val="center"/>
          </w:tcPr>
          <w:p w14:paraId="32A13B94">
            <w:pPr>
              <w:widowControl/>
              <w:jc w:val="center"/>
              <w:rPr>
                <w:rFonts w:ascii="宋体" w:hAnsi="宋体" w:cs="宋体"/>
                <w:b/>
                <w:bCs/>
                <w:kern w:val="0"/>
                <w:sz w:val="18"/>
                <w:szCs w:val="18"/>
              </w:rPr>
            </w:pPr>
            <w:r>
              <w:rPr>
                <w:rFonts w:hint="eastAsia" w:ascii="宋体" w:hAnsi="宋体" w:cs="宋体"/>
                <w:b/>
                <w:bCs/>
                <w:kern w:val="0"/>
                <w:sz w:val="18"/>
                <w:szCs w:val="18"/>
              </w:rPr>
              <w:t>资金支出计划（累计进度%）</w:t>
            </w: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14:paraId="24EA7518">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924" w:type="dxa"/>
            <w:tcBorders>
              <w:top w:val="single" w:color="auto" w:sz="4" w:space="0"/>
              <w:left w:val="nil"/>
              <w:bottom w:val="single" w:color="auto" w:sz="4" w:space="0"/>
              <w:right w:val="single" w:color="auto" w:sz="4" w:space="0"/>
            </w:tcBorders>
            <w:shd w:val="clear" w:color="auto" w:fill="auto"/>
            <w:vAlign w:val="center"/>
          </w:tcPr>
          <w:p w14:paraId="741B24CA">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2153" w:type="dxa"/>
            <w:gridSpan w:val="2"/>
            <w:tcBorders>
              <w:top w:val="single" w:color="auto" w:sz="4" w:space="0"/>
              <w:left w:val="nil"/>
              <w:bottom w:val="single" w:color="auto" w:sz="4" w:space="0"/>
              <w:right w:val="single" w:color="auto" w:sz="4" w:space="0"/>
            </w:tcBorders>
            <w:shd w:val="clear" w:color="auto" w:fill="auto"/>
            <w:vAlign w:val="center"/>
          </w:tcPr>
          <w:p w14:paraId="3ACABE11">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547" w:type="dxa"/>
            <w:gridSpan w:val="2"/>
            <w:tcBorders>
              <w:top w:val="single" w:color="auto" w:sz="4" w:space="0"/>
              <w:left w:val="nil"/>
              <w:bottom w:val="single" w:color="auto" w:sz="4" w:space="0"/>
              <w:right w:val="single" w:color="auto" w:sz="4" w:space="0"/>
            </w:tcBorders>
            <w:shd w:val="clear" w:color="auto" w:fill="auto"/>
            <w:vAlign w:val="center"/>
          </w:tcPr>
          <w:p w14:paraId="249904FF">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14:paraId="177E7865">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61DDEBEA">
            <w:pPr>
              <w:widowControl/>
              <w:jc w:val="left"/>
              <w:rPr>
                <w:rFonts w:ascii="宋体" w:hAnsi="宋体" w:cs="宋体"/>
                <w:b/>
                <w:bCs/>
                <w:kern w:val="0"/>
                <w:sz w:val="18"/>
                <w:szCs w:val="18"/>
              </w:rPr>
            </w:pP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14:paraId="24BAB51F">
            <w:pPr>
              <w:widowControl/>
              <w:jc w:val="center"/>
              <w:rPr>
                <w:rFonts w:ascii="宋体" w:hAnsi="宋体" w:cs="宋体"/>
                <w:kern w:val="0"/>
                <w:sz w:val="18"/>
                <w:szCs w:val="18"/>
              </w:rPr>
            </w:pPr>
            <w:r>
              <w:rPr>
                <w:rFonts w:hint="eastAsia" w:ascii="宋体" w:hAnsi="宋体" w:cs="宋体"/>
                <w:kern w:val="0"/>
                <w:sz w:val="18"/>
                <w:szCs w:val="18"/>
              </w:rPr>
              <w:t>25.00</w:t>
            </w:r>
          </w:p>
        </w:tc>
        <w:tc>
          <w:tcPr>
            <w:tcW w:w="924" w:type="dxa"/>
            <w:tcBorders>
              <w:top w:val="single" w:color="auto" w:sz="4" w:space="0"/>
              <w:left w:val="nil"/>
              <w:bottom w:val="single" w:color="auto" w:sz="4" w:space="0"/>
              <w:right w:val="single" w:color="auto" w:sz="4" w:space="0"/>
            </w:tcBorders>
            <w:shd w:val="clear" w:color="auto" w:fill="auto"/>
            <w:noWrap/>
            <w:vAlign w:val="center"/>
          </w:tcPr>
          <w:p w14:paraId="4082F1B2">
            <w:pPr>
              <w:widowControl/>
              <w:jc w:val="center"/>
              <w:rPr>
                <w:rFonts w:ascii="宋体" w:hAnsi="宋体" w:cs="宋体"/>
                <w:kern w:val="0"/>
                <w:sz w:val="18"/>
                <w:szCs w:val="18"/>
              </w:rPr>
            </w:pPr>
            <w:r>
              <w:rPr>
                <w:rFonts w:hint="eastAsia" w:ascii="宋体" w:hAnsi="宋体" w:cs="宋体"/>
                <w:kern w:val="0"/>
                <w:sz w:val="18"/>
                <w:szCs w:val="18"/>
              </w:rPr>
              <w:t>50.00</w:t>
            </w:r>
          </w:p>
        </w:tc>
        <w:tc>
          <w:tcPr>
            <w:tcW w:w="2153" w:type="dxa"/>
            <w:gridSpan w:val="2"/>
            <w:tcBorders>
              <w:top w:val="single" w:color="auto" w:sz="4" w:space="0"/>
              <w:left w:val="nil"/>
              <w:bottom w:val="single" w:color="auto" w:sz="4" w:space="0"/>
              <w:right w:val="single" w:color="auto" w:sz="4" w:space="0"/>
            </w:tcBorders>
            <w:shd w:val="clear" w:color="auto" w:fill="auto"/>
            <w:noWrap/>
            <w:vAlign w:val="center"/>
          </w:tcPr>
          <w:p w14:paraId="3CE304CD">
            <w:pPr>
              <w:widowControl/>
              <w:jc w:val="center"/>
              <w:rPr>
                <w:rFonts w:ascii="宋体" w:hAnsi="宋体" w:cs="宋体"/>
                <w:kern w:val="0"/>
                <w:sz w:val="18"/>
                <w:szCs w:val="18"/>
              </w:rPr>
            </w:pPr>
            <w:r>
              <w:rPr>
                <w:rFonts w:hint="eastAsia" w:ascii="宋体" w:hAnsi="宋体" w:cs="宋体"/>
                <w:kern w:val="0"/>
                <w:sz w:val="18"/>
                <w:szCs w:val="18"/>
              </w:rPr>
              <w:t>75.00</w:t>
            </w:r>
          </w:p>
        </w:tc>
        <w:tc>
          <w:tcPr>
            <w:tcW w:w="1547" w:type="dxa"/>
            <w:gridSpan w:val="2"/>
            <w:tcBorders>
              <w:top w:val="single" w:color="auto" w:sz="4" w:space="0"/>
              <w:left w:val="nil"/>
              <w:bottom w:val="single" w:color="auto" w:sz="4" w:space="0"/>
              <w:right w:val="single" w:color="auto" w:sz="4" w:space="0"/>
            </w:tcBorders>
            <w:shd w:val="clear" w:color="auto" w:fill="auto"/>
            <w:noWrap/>
            <w:vAlign w:val="center"/>
          </w:tcPr>
          <w:p w14:paraId="37277366">
            <w:pPr>
              <w:widowControl/>
              <w:jc w:val="center"/>
              <w:rPr>
                <w:rFonts w:ascii="宋体" w:hAnsi="宋体" w:cs="宋体"/>
                <w:kern w:val="0"/>
                <w:sz w:val="18"/>
                <w:szCs w:val="18"/>
              </w:rPr>
            </w:pPr>
            <w:r>
              <w:rPr>
                <w:rFonts w:hint="eastAsia" w:ascii="宋体" w:hAnsi="宋体" w:cs="宋体"/>
                <w:kern w:val="0"/>
                <w:sz w:val="18"/>
                <w:szCs w:val="18"/>
              </w:rPr>
              <w:t>100.00</w:t>
            </w:r>
          </w:p>
        </w:tc>
      </w:tr>
      <w:tr w14:paraId="65FE5E54">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63536A08">
            <w:pPr>
              <w:widowControl/>
              <w:jc w:val="center"/>
              <w:rPr>
                <w:rFonts w:ascii="宋体" w:hAnsi="宋体" w:cs="宋体"/>
                <w:b/>
                <w:bCs/>
                <w:kern w:val="0"/>
                <w:sz w:val="18"/>
                <w:szCs w:val="18"/>
              </w:rPr>
            </w:pPr>
            <w:r>
              <w:rPr>
                <w:rFonts w:hint="eastAsia" w:ascii="宋体" w:hAnsi="宋体" w:cs="宋体"/>
                <w:b/>
                <w:bCs/>
                <w:kern w:val="0"/>
                <w:sz w:val="18"/>
                <w:szCs w:val="18"/>
              </w:rPr>
              <w:t>绩效目标</w:t>
            </w:r>
          </w:p>
        </w:tc>
        <w:tc>
          <w:tcPr>
            <w:tcW w:w="2025" w:type="dxa"/>
            <w:tcBorders>
              <w:top w:val="nil"/>
              <w:left w:val="nil"/>
              <w:bottom w:val="single" w:color="auto" w:sz="4" w:space="0"/>
              <w:right w:val="single" w:color="auto" w:sz="4" w:space="0"/>
            </w:tcBorders>
            <w:shd w:val="clear" w:color="auto" w:fill="auto"/>
            <w:noWrap/>
            <w:vAlign w:val="center"/>
          </w:tcPr>
          <w:p w14:paraId="780CC73D">
            <w:pPr>
              <w:widowControl/>
              <w:jc w:val="left"/>
              <w:rPr>
                <w:rFonts w:ascii="宋体" w:hAnsi="宋体" w:cs="宋体"/>
                <w:kern w:val="0"/>
                <w:sz w:val="18"/>
                <w:szCs w:val="18"/>
              </w:rPr>
            </w:pPr>
            <w:r>
              <w:rPr>
                <w:rFonts w:hint="eastAsia" w:ascii="宋体" w:hAnsi="宋体" w:cs="宋体"/>
                <w:kern w:val="0"/>
                <w:sz w:val="18"/>
                <w:szCs w:val="18"/>
              </w:rPr>
              <w:t>目标1</w:t>
            </w:r>
          </w:p>
        </w:tc>
        <w:tc>
          <w:tcPr>
            <w:tcW w:w="5452" w:type="dxa"/>
            <w:gridSpan w:val="6"/>
            <w:tcBorders>
              <w:top w:val="single" w:color="auto" w:sz="4" w:space="0"/>
              <w:left w:val="nil"/>
              <w:bottom w:val="single" w:color="auto" w:sz="4" w:space="0"/>
              <w:right w:val="single" w:color="auto" w:sz="4" w:space="0"/>
            </w:tcBorders>
            <w:shd w:val="clear" w:color="auto" w:fill="auto"/>
            <w:vAlign w:val="center"/>
          </w:tcPr>
          <w:p w14:paraId="3AC0CC9E">
            <w:pPr>
              <w:widowControl/>
              <w:jc w:val="left"/>
              <w:rPr>
                <w:rFonts w:ascii="宋体" w:hAnsi="宋体" w:cs="宋体"/>
                <w:kern w:val="0"/>
                <w:sz w:val="18"/>
                <w:szCs w:val="18"/>
              </w:rPr>
            </w:pPr>
            <w:r>
              <w:rPr>
                <w:rFonts w:hint="eastAsia" w:ascii="宋体" w:hAnsi="宋体" w:cs="宋体"/>
                <w:kern w:val="0"/>
                <w:sz w:val="18"/>
                <w:szCs w:val="18"/>
              </w:rPr>
              <w:t>缴纳村支书养老、医疗、人身意外保险费用</w:t>
            </w:r>
          </w:p>
        </w:tc>
      </w:tr>
      <w:tr w14:paraId="235D3AEF">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47653798">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342324D4">
            <w:pPr>
              <w:widowControl/>
              <w:jc w:val="left"/>
              <w:rPr>
                <w:rFonts w:ascii="宋体" w:hAnsi="宋体" w:cs="宋体"/>
                <w:kern w:val="0"/>
                <w:sz w:val="18"/>
                <w:szCs w:val="18"/>
              </w:rPr>
            </w:pPr>
            <w:r>
              <w:rPr>
                <w:rFonts w:hint="eastAsia" w:ascii="宋体" w:hAnsi="宋体" w:cs="宋体"/>
                <w:kern w:val="0"/>
                <w:sz w:val="18"/>
                <w:szCs w:val="18"/>
              </w:rPr>
              <w:t>目标2</w:t>
            </w:r>
          </w:p>
        </w:tc>
        <w:tc>
          <w:tcPr>
            <w:tcW w:w="5452" w:type="dxa"/>
            <w:gridSpan w:val="6"/>
            <w:tcBorders>
              <w:top w:val="single" w:color="auto" w:sz="4" w:space="0"/>
              <w:left w:val="nil"/>
              <w:bottom w:val="single" w:color="auto" w:sz="4" w:space="0"/>
              <w:right w:val="single" w:color="auto" w:sz="4" w:space="0"/>
            </w:tcBorders>
            <w:shd w:val="clear" w:color="auto" w:fill="auto"/>
            <w:vAlign w:val="center"/>
          </w:tcPr>
          <w:p w14:paraId="5336B41B">
            <w:pPr>
              <w:widowControl/>
              <w:jc w:val="left"/>
              <w:rPr>
                <w:rFonts w:ascii="宋体" w:hAnsi="宋体" w:cs="宋体"/>
                <w:kern w:val="0"/>
                <w:sz w:val="18"/>
                <w:szCs w:val="18"/>
              </w:rPr>
            </w:pPr>
            <w:r>
              <w:rPr>
                <w:rFonts w:hint="eastAsia" w:ascii="宋体" w:hAnsi="宋体" w:cs="宋体"/>
                <w:kern w:val="0"/>
                <w:sz w:val="18"/>
                <w:szCs w:val="18"/>
              </w:rPr>
              <w:t>缴纳村支书养老、医疗、人身意外保险费用</w:t>
            </w:r>
          </w:p>
        </w:tc>
      </w:tr>
      <w:tr w14:paraId="3A4D59DC">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7D730A84">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2025" w:type="dxa"/>
            <w:vMerge w:val="restart"/>
            <w:tcBorders>
              <w:top w:val="nil"/>
              <w:left w:val="single" w:color="auto" w:sz="4" w:space="0"/>
              <w:bottom w:val="single" w:color="auto" w:sz="4" w:space="0"/>
              <w:right w:val="single" w:color="auto" w:sz="4" w:space="0"/>
            </w:tcBorders>
            <w:shd w:val="clear" w:color="auto" w:fill="auto"/>
            <w:noWrap/>
            <w:vAlign w:val="center"/>
          </w:tcPr>
          <w:p w14:paraId="084C68D1">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828" w:type="dxa"/>
            <w:vMerge w:val="restart"/>
            <w:tcBorders>
              <w:top w:val="nil"/>
              <w:left w:val="single" w:color="auto" w:sz="4" w:space="0"/>
              <w:bottom w:val="single" w:color="auto" w:sz="4" w:space="0"/>
              <w:right w:val="single" w:color="auto" w:sz="4" w:space="0"/>
            </w:tcBorders>
            <w:shd w:val="clear" w:color="auto" w:fill="auto"/>
            <w:vAlign w:val="center"/>
          </w:tcPr>
          <w:p w14:paraId="08A5091F">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9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159DCB7">
            <w:pPr>
              <w:widowControl/>
              <w:jc w:val="center"/>
              <w:rPr>
                <w:rFonts w:ascii="宋体" w:hAnsi="宋体" w:cs="宋体"/>
                <w:b/>
                <w:bCs/>
                <w:kern w:val="0"/>
                <w:sz w:val="18"/>
                <w:szCs w:val="18"/>
              </w:rPr>
            </w:pPr>
            <w:r>
              <w:rPr>
                <w:rFonts w:hint="eastAsia" w:ascii="宋体" w:hAnsi="宋体" w:cs="宋体"/>
                <w:b/>
                <w:bCs/>
                <w:kern w:val="0"/>
                <w:sz w:val="18"/>
                <w:szCs w:val="18"/>
              </w:rPr>
              <w:t>绩效指标描述</w:t>
            </w:r>
          </w:p>
        </w:tc>
        <w:tc>
          <w:tcPr>
            <w:tcW w:w="2982" w:type="dxa"/>
            <w:gridSpan w:val="3"/>
            <w:tcBorders>
              <w:top w:val="single" w:color="auto" w:sz="4" w:space="0"/>
              <w:left w:val="nil"/>
              <w:bottom w:val="single" w:color="auto" w:sz="4" w:space="0"/>
              <w:right w:val="single" w:color="auto" w:sz="4" w:space="0"/>
            </w:tcBorders>
            <w:shd w:val="clear" w:color="auto" w:fill="auto"/>
            <w:vAlign w:val="center"/>
          </w:tcPr>
          <w:p w14:paraId="00BAB76E">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718" w:type="dxa"/>
            <w:vMerge w:val="restart"/>
            <w:tcBorders>
              <w:top w:val="nil"/>
              <w:left w:val="single" w:color="auto" w:sz="4" w:space="0"/>
              <w:bottom w:val="single" w:color="auto" w:sz="4" w:space="0"/>
              <w:right w:val="single" w:color="auto" w:sz="4" w:space="0"/>
            </w:tcBorders>
            <w:shd w:val="clear" w:color="auto" w:fill="auto"/>
            <w:vAlign w:val="center"/>
          </w:tcPr>
          <w:p w14:paraId="4977E25F">
            <w:pPr>
              <w:widowControl/>
              <w:jc w:val="center"/>
              <w:rPr>
                <w:rFonts w:ascii="宋体" w:hAnsi="宋体" w:cs="宋体"/>
                <w:b/>
                <w:bCs/>
                <w:kern w:val="0"/>
                <w:sz w:val="18"/>
                <w:szCs w:val="18"/>
              </w:rPr>
            </w:pPr>
            <w:r>
              <w:rPr>
                <w:rFonts w:hint="eastAsia" w:ascii="宋体" w:hAnsi="宋体" w:cs="宋体"/>
                <w:b/>
                <w:bCs/>
                <w:kern w:val="0"/>
                <w:sz w:val="18"/>
                <w:szCs w:val="18"/>
              </w:rPr>
              <w:t>指标值确定依据</w:t>
            </w:r>
          </w:p>
        </w:tc>
      </w:tr>
      <w:tr w14:paraId="41BCC546">
        <w:tblPrEx>
          <w:tblCellMar>
            <w:top w:w="0" w:type="dxa"/>
            <w:left w:w="108" w:type="dxa"/>
            <w:bottom w:w="0" w:type="dxa"/>
            <w:right w:w="108" w:type="dxa"/>
          </w:tblCellMar>
        </w:tblPrEx>
        <w:trPr>
          <w:trHeight w:val="480" w:hRule="atLeast"/>
        </w:trPr>
        <w:tc>
          <w:tcPr>
            <w:tcW w:w="1163" w:type="dxa"/>
            <w:vMerge w:val="continue"/>
            <w:tcBorders>
              <w:top w:val="nil"/>
              <w:left w:val="single" w:color="auto" w:sz="4" w:space="0"/>
              <w:bottom w:val="single" w:color="auto" w:sz="4" w:space="0"/>
              <w:right w:val="single" w:color="auto" w:sz="4" w:space="0"/>
            </w:tcBorders>
            <w:vAlign w:val="center"/>
          </w:tcPr>
          <w:p w14:paraId="7D80F759">
            <w:pPr>
              <w:widowControl/>
              <w:jc w:val="left"/>
              <w:rPr>
                <w:rFonts w:ascii="宋体" w:hAnsi="宋体" w:cs="宋体"/>
                <w:b/>
                <w:bCs/>
                <w:kern w:val="0"/>
                <w:sz w:val="18"/>
                <w:szCs w:val="18"/>
              </w:rPr>
            </w:pPr>
          </w:p>
        </w:tc>
        <w:tc>
          <w:tcPr>
            <w:tcW w:w="2025" w:type="dxa"/>
            <w:vMerge w:val="continue"/>
            <w:tcBorders>
              <w:top w:val="nil"/>
              <w:left w:val="single" w:color="auto" w:sz="4" w:space="0"/>
              <w:bottom w:val="single" w:color="auto" w:sz="4" w:space="0"/>
              <w:right w:val="single" w:color="auto" w:sz="4" w:space="0"/>
            </w:tcBorders>
            <w:vAlign w:val="center"/>
          </w:tcPr>
          <w:p w14:paraId="572C80D1">
            <w:pPr>
              <w:widowControl/>
              <w:jc w:val="left"/>
              <w:rPr>
                <w:rFonts w:ascii="宋体" w:hAnsi="宋体" w:cs="宋体"/>
                <w:b/>
                <w:bCs/>
                <w:kern w:val="0"/>
                <w:sz w:val="18"/>
                <w:szCs w:val="18"/>
              </w:rPr>
            </w:pPr>
          </w:p>
        </w:tc>
        <w:tc>
          <w:tcPr>
            <w:tcW w:w="828" w:type="dxa"/>
            <w:vMerge w:val="continue"/>
            <w:tcBorders>
              <w:top w:val="nil"/>
              <w:left w:val="single" w:color="auto" w:sz="4" w:space="0"/>
              <w:bottom w:val="single" w:color="auto" w:sz="4" w:space="0"/>
              <w:right w:val="single" w:color="auto" w:sz="4" w:space="0"/>
            </w:tcBorders>
            <w:vAlign w:val="center"/>
          </w:tcPr>
          <w:p w14:paraId="6A13233B">
            <w:pPr>
              <w:widowControl/>
              <w:jc w:val="left"/>
              <w:rPr>
                <w:rFonts w:ascii="宋体" w:hAnsi="宋体" w:cs="宋体"/>
                <w:b/>
                <w:bCs/>
                <w:kern w:val="0"/>
                <w:sz w:val="18"/>
                <w:szCs w:val="18"/>
              </w:rPr>
            </w:pPr>
          </w:p>
        </w:tc>
        <w:tc>
          <w:tcPr>
            <w:tcW w:w="924" w:type="dxa"/>
            <w:vMerge w:val="continue"/>
            <w:tcBorders>
              <w:top w:val="single" w:color="auto" w:sz="4" w:space="0"/>
              <w:left w:val="single" w:color="auto" w:sz="4" w:space="0"/>
              <w:bottom w:val="single" w:color="auto" w:sz="4" w:space="0"/>
              <w:right w:val="single" w:color="auto" w:sz="4" w:space="0"/>
            </w:tcBorders>
            <w:vAlign w:val="center"/>
          </w:tcPr>
          <w:p w14:paraId="3A552978">
            <w:pPr>
              <w:widowControl/>
              <w:jc w:val="left"/>
              <w:rPr>
                <w:rFonts w:ascii="宋体" w:hAnsi="宋体" w:cs="宋体"/>
                <w:b/>
                <w:bCs/>
                <w:kern w:val="0"/>
                <w:sz w:val="18"/>
                <w:szCs w:val="18"/>
              </w:rPr>
            </w:pPr>
          </w:p>
        </w:tc>
        <w:tc>
          <w:tcPr>
            <w:tcW w:w="1049" w:type="dxa"/>
            <w:tcBorders>
              <w:top w:val="nil"/>
              <w:left w:val="nil"/>
              <w:bottom w:val="single" w:color="auto" w:sz="4" w:space="0"/>
              <w:right w:val="single" w:color="auto" w:sz="4" w:space="0"/>
            </w:tcBorders>
            <w:shd w:val="clear" w:color="auto" w:fill="auto"/>
            <w:vAlign w:val="center"/>
          </w:tcPr>
          <w:p w14:paraId="6F4707C9">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1104" w:type="dxa"/>
            <w:tcBorders>
              <w:top w:val="nil"/>
              <w:left w:val="nil"/>
              <w:bottom w:val="single" w:color="auto" w:sz="4" w:space="0"/>
              <w:right w:val="single" w:color="auto" w:sz="4" w:space="0"/>
            </w:tcBorders>
            <w:shd w:val="clear" w:color="auto" w:fill="auto"/>
            <w:vAlign w:val="center"/>
          </w:tcPr>
          <w:p w14:paraId="08F93EBC">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829" w:type="dxa"/>
            <w:tcBorders>
              <w:top w:val="nil"/>
              <w:left w:val="nil"/>
              <w:bottom w:val="single" w:color="auto" w:sz="4" w:space="0"/>
              <w:right w:val="single" w:color="auto" w:sz="4" w:space="0"/>
            </w:tcBorders>
            <w:shd w:val="clear" w:color="auto" w:fill="auto"/>
            <w:vAlign w:val="center"/>
          </w:tcPr>
          <w:p w14:paraId="0152362D">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718" w:type="dxa"/>
            <w:vMerge w:val="continue"/>
            <w:tcBorders>
              <w:top w:val="nil"/>
              <w:left w:val="single" w:color="auto" w:sz="4" w:space="0"/>
              <w:bottom w:val="single" w:color="auto" w:sz="4" w:space="0"/>
              <w:right w:val="single" w:color="auto" w:sz="4" w:space="0"/>
            </w:tcBorders>
            <w:vAlign w:val="center"/>
          </w:tcPr>
          <w:p w14:paraId="46F5ED20">
            <w:pPr>
              <w:widowControl/>
              <w:jc w:val="left"/>
              <w:rPr>
                <w:rFonts w:ascii="宋体" w:hAnsi="宋体" w:cs="宋体"/>
                <w:b/>
                <w:bCs/>
                <w:kern w:val="0"/>
                <w:sz w:val="18"/>
                <w:szCs w:val="18"/>
              </w:rPr>
            </w:pPr>
          </w:p>
        </w:tc>
      </w:tr>
      <w:tr w14:paraId="43D2702C">
        <w:tblPrEx>
          <w:tblCellMar>
            <w:top w:w="0" w:type="dxa"/>
            <w:left w:w="108" w:type="dxa"/>
            <w:bottom w:w="0" w:type="dxa"/>
            <w:right w:w="108" w:type="dxa"/>
          </w:tblCellMar>
        </w:tblPrEx>
        <w:trPr>
          <w:trHeight w:val="4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24618B00">
            <w:pPr>
              <w:widowControl/>
              <w:jc w:val="center"/>
              <w:rPr>
                <w:rFonts w:ascii="宋体" w:hAnsi="宋体" w:cs="宋体"/>
                <w:b/>
                <w:bCs/>
                <w:kern w:val="0"/>
                <w:sz w:val="18"/>
                <w:szCs w:val="18"/>
              </w:rPr>
            </w:pPr>
            <w:r>
              <w:rPr>
                <w:rFonts w:hint="eastAsia" w:ascii="宋体" w:hAnsi="宋体" w:cs="宋体"/>
                <w:b/>
                <w:bCs/>
                <w:kern w:val="0"/>
                <w:sz w:val="18"/>
                <w:szCs w:val="18"/>
              </w:rPr>
              <w:t>产出指标</w:t>
            </w:r>
          </w:p>
        </w:tc>
        <w:tc>
          <w:tcPr>
            <w:tcW w:w="2025" w:type="dxa"/>
            <w:tcBorders>
              <w:top w:val="nil"/>
              <w:left w:val="nil"/>
              <w:bottom w:val="single" w:color="auto" w:sz="4" w:space="0"/>
              <w:right w:val="single" w:color="auto" w:sz="4" w:space="0"/>
            </w:tcBorders>
            <w:shd w:val="clear" w:color="auto" w:fill="auto"/>
            <w:noWrap/>
            <w:vAlign w:val="center"/>
          </w:tcPr>
          <w:p w14:paraId="5707B010">
            <w:pPr>
              <w:widowControl/>
              <w:jc w:val="left"/>
              <w:rPr>
                <w:rFonts w:ascii="宋体" w:hAnsi="宋体" w:cs="宋体"/>
                <w:kern w:val="0"/>
                <w:sz w:val="18"/>
                <w:szCs w:val="18"/>
              </w:rPr>
            </w:pPr>
            <w:r>
              <w:rPr>
                <w:rFonts w:hint="eastAsia" w:ascii="宋体" w:hAnsi="宋体" w:cs="宋体"/>
                <w:kern w:val="0"/>
                <w:sz w:val="18"/>
                <w:szCs w:val="18"/>
              </w:rPr>
              <w:t>时效指标</w:t>
            </w:r>
          </w:p>
        </w:tc>
        <w:tc>
          <w:tcPr>
            <w:tcW w:w="828" w:type="dxa"/>
            <w:tcBorders>
              <w:top w:val="nil"/>
              <w:left w:val="nil"/>
              <w:bottom w:val="single" w:color="auto" w:sz="4" w:space="0"/>
              <w:right w:val="single" w:color="auto" w:sz="4" w:space="0"/>
            </w:tcBorders>
            <w:shd w:val="clear" w:color="auto" w:fill="auto"/>
            <w:vAlign w:val="center"/>
          </w:tcPr>
          <w:p w14:paraId="6F867C5A">
            <w:pPr>
              <w:widowControl/>
              <w:jc w:val="left"/>
              <w:rPr>
                <w:rFonts w:ascii="宋体" w:hAnsi="宋体" w:cs="宋体"/>
                <w:kern w:val="0"/>
                <w:sz w:val="18"/>
                <w:szCs w:val="18"/>
              </w:rPr>
            </w:pPr>
            <w:r>
              <w:rPr>
                <w:rFonts w:hint="eastAsia" w:ascii="宋体" w:hAnsi="宋体" w:cs="宋体"/>
                <w:kern w:val="0"/>
                <w:sz w:val="18"/>
                <w:szCs w:val="18"/>
              </w:rPr>
              <w:t>缴纳及时率</w:t>
            </w:r>
          </w:p>
        </w:tc>
        <w:tc>
          <w:tcPr>
            <w:tcW w:w="924" w:type="dxa"/>
            <w:tcBorders>
              <w:top w:val="single" w:color="auto" w:sz="4" w:space="0"/>
              <w:left w:val="nil"/>
              <w:bottom w:val="single" w:color="auto" w:sz="4" w:space="0"/>
              <w:right w:val="single" w:color="auto" w:sz="4" w:space="0"/>
            </w:tcBorders>
            <w:shd w:val="clear" w:color="auto" w:fill="auto"/>
            <w:vAlign w:val="center"/>
          </w:tcPr>
          <w:p w14:paraId="2FA8E3A9">
            <w:pPr>
              <w:widowControl/>
              <w:jc w:val="left"/>
              <w:rPr>
                <w:rFonts w:ascii="宋体" w:hAnsi="宋体" w:cs="宋体"/>
                <w:kern w:val="0"/>
                <w:sz w:val="18"/>
                <w:szCs w:val="18"/>
              </w:rPr>
            </w:pPr>
            <w:r>
              <w:rPr>
                <w:rFonts w:hint="eastAsia" w:ascii="宋体" w:hAnsi="宋体" w:cs="宋体"/>
                <w:kern w:val="0"/>
                <w:sz w:val="18"/>
                <w:szCs w:val="18"/>
              </w:rPr>
              <w:t>实际缴纳及时率</w:t>
            </w:r>
          </w:p>
        </w:tc>
        <w:tc>
          <w:tcPr>
            <w:tcW w:w="1049" w:type="dxa"/>
            <w:tcBorders>
              <w:top w:val="nil"/>
              <w:left w:val="nil"/>
              <w:bottom w:val="single" w:color="auto" w:sz="4" w:space="0"/>
              <w:right w:val="single" w:color="auto" w:sz="4" w:space="0"/>
            </w:tcBorders>
            <w:shd w:val="clear" w:color="auto" w:fill="auto"/>
            <w:noWrap/>
            <w:vAlign w:val="center"/>
          </w:tcPr>
          <w:p w14:paraId="571E15D8">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14:paraId="477B8AAE">
            <w:pPr>
              <w:widowControl/>
              <w:jc w:val="right"/>
              <w:rPr>
                <w:rFonts w:ascii="宋体" w:hAnsi="宋体" w:cs="宋体"/>
                <w:kern w:val="0"/>
                <w:sz w:val="18"/>
                <w:szCs w:val="18"/>
              </w:rPr>
            </w:pPr>
            <w:r>
              <w:rPr>
                <w:rFonts w:hint="eastAsia" w:ascii="宋体" w:hAnsi="宋体" w:cs="宋体"/>
                <w:kern w:val="0"/>
                <w:sz w:val="18"/>
                <w:szCs w:val="18"/>
              </w:rPr>
              <w:t>90.00</w:t>
            </w:r>
          </w:p>
        </w:tc>
        <w:tc>
          <w:tcPr>
            <w:tcW w:w="829" w:type="dxa"/>
            <w:tcBorders>
              <w:top w:val="nil"/>
              <w:left w:val="nil"/>
              <w:bottom w:val="single" w:color="auto" w:sz="4" w:space="0"/>
              <w:right w:val="single" w:color="auto" w:sz="4" w:space="0"/>
            </w:tcBorders>
            <w:shd w:val="clear" w:color="auto" w:fill="auto"/>
            <w:vAlign w:val="center"/>
          </w:tcPr>
          <w:p w14:paraId="4593EE1F">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14:paraId="471B7CF8">
            <w:pPr>
              <w:widowControl/>
              <w:jc w:val="left"/>
              <w:rPr>
                <w:rFonts w:ascii="宋体" w:hAnsi="宋体" w:cs="宋体"/>
                <w:kern w:val="0"/>
                <w:sz w:val="18"/>
                <w:szCs w:val="18"/>
              </w:rPr>
            </w:pPr>
            <w:r>
              <w:rPr>
                <w:rFonts w:hint="eastAsia" w:ascii="宋体" w:hAnsi="宋体" w:cs="宋体"/>
                <w:kern w:val="0"/>
                <w:sz w:val="18"/>
                <w:szCs w:val="18"/>
              </w:rPr>
              <w:t>查看账本</w:t>
            </w:r>
          </w:p>
        </w:tc>
      </w:tr>
      <w:tr w14:paraId="3D3B6ABD">
        <w:tblPrEx>
          <w:tblCellMar>
            <w:top w:w="0" w:type="dxa"/>
            <w:left w:w="108" w:type="dxa"/>
            <w:bottom w:w="0" w:type="dxa"/>
            <w:right w:w="108" w:type="dxa"/>
          </w:tblCellMar>
        </w:tblPrEx>
        <w:trPr>
          <w:trHeight w:val="480" w:hRule="atLeast"/>
        </w:trPr>
        <w:tc>
          <w:tcPr>
            <w:tcW w:w="1163" w:type="dxa"/>
            <w:vMerge w:val="continue"/>
            <w:tcBorders>
              <w:top w:val="nil"/>
              <w:left w:val="single" w:color="auto" w:sz="4" w:space="0"/>
              <w:bottom w:val="single" w:color="auto" w:sz="4" w:space="0"/>
              <w:right w:val="single" w:color="auto" w:sz="4" w:space="0"/>
            </w:tcBorders>
            <w:vAlign w:val="center"/>
          </w:tcPr>
          <w:p w14:paraId="1427146F">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68FEDCF7">
            <w:pPr>
              <w:widowControl/>
              <w:jc w:val="left"/>
              <w:rPr>
                <w:rFonts w:ascii="宋体" w:hAnsi="宋体" w:cs="宋体"/>
                <w:kern w:val="0"/>
                <w:sz w:val="18"/>
                <w:szCs w:val="18"/>
              </w:rPr>
            </w:pPr>
            <w:r>
              <w:rPr>
                <w:rFonts w:hint="eastAsia" w:ascii="宋体" w:hAnsi="宋体" w:cs="宋体"/>
                <w:kern w:val="0"/>
                <w:sz w:val="18"/>
                <w:szCs w:val="18"/>
              </w:rPr>
              <w:t>成本指标</w:t>
            </w:r>
          </w:p>
        </w:tc>
        <w:tc>
          <w:tcPr>
            <w:tcW w:w="828" w:type="dxa"/>
            <w:tcBorders>
              <w:top w:val="nil"/>
              <w:left w:val="nil"/>
              <w:bottom w:val="single" w:color="auto" w:sz="4" w:space="0"/>
              <w:right w:val="single" w:color="auto" w:sz="4" w:space="0"/>
            </w:tcBorders>
            <w:shd w:val="clear" w:color="auto" w:fill="auto"/>
            <w:vAlign w:val="center"/>
          </w:tcPr>
          <w:p w14:paraId="029A6D06">
            <w:pPr>
              <w:widowControl/>
              <w:jc w:val="left"/>
              <w:rPr>
                <w:rFonts w:ascii="宋体" w:hAnsi="宋体" w:cs="宋体"/>
                <w:kern w:val="0"/>
                <w:sz w:val="18"/>
                <w:szCs w:val="18"/>
              </w:rPr>
            </w:pPr>
            <w:r>
              <w:rPr>
                <w:rFonts w:hint="eastAsia" w:ascii="宋体" w:hAnsi="宋体" w:cs="宋体"/>
                <w:kern w:val="0"/>
                <w:sz w:val="18"/>
                <w:szCs w:val="18"/>
              </w:rPr>
              <w:t>缴纳保险金额</w:t>
            </w:r>
          </w:p>
        </w:tc>
        <w:tc>
          <w:tcPr>
            <w:tcW w:w="924" w:type="dxa"/>
            <w:tcBorders>
              <w:top w:val="single" w:color="auto" w:sz="4" w:space="0"/>
              <w:left w:val="nil"/>
              <w:bottom w:val="single" w:color="auto" w:sz="4" w:space="0"/>
              <w:right w:val="single" w:color="auto" w:sz="4" w:space="0"/>
            </w:tcBorders>
            <w:shd w:val="clear" w:color="auto" w:fill="auto"/>
            <w:vAlign w:val="center"/>
          </w:tcPr>
          <w:p w14:paraId="5E0ADCF1">
            <w:pPr>
              <w:widowControl/>
              <w:jc w:val="left"/>
              <w:rPr>
                <w:rFonts w:ascii="宋体" w:hAnsi="宋体" w:cs="宋体"/>
                <w:kern w:val="0"/>
                <w:sz w:val="18"/>
                <w:szCs w:val="18"/>
              </w:rPr>
            </w:pPr>
            <w:r>
              <w:rPr>
                <w:rFonts w:hint="eastAsia" w:ascii="宋体" w:hAnsi="宋体" w:cs="宋体"/>
                <w:kern w:val="0"/>
                <w:sz w:val="18"/>
                <w:szCs w:val="18"/>
              </w:rPr>
              <w:t>实际缴纳保险金额</w:t>
            </w:r>
          </w:p>
        </w:tc>
        <w:tc>
          <w:tcPr>
            <w:tcW w:w="1049" w:type="dxa"/>
            <w:tcBorders>
              <w:top w:val="nil"/>
              <w:left w:val="nil"/>
              <w:bottom w:val="single" w:color="auto" w:sz="4" w:space="0"/>
              <w:right w:val="single" w:color="auto" w:sz="4" w:space="0"/>
            </w:tcBorders>
            <w:shd w:val="clear" w:color="auto" w:fill="auto"/>
            <w:noWrap/>
            <w:vAlign w:val="center"/>
          </w:tcPr>
          <w:p w14:paraId="18500598">
            <w:pPr>
              <w:widowControl/>
              <w:jc w:val="left"/>
              <w:rPr>
                <w:rFonts w:ascii="宋体" w:hAnsi="宋体" w:cs="宋体"/>
                <w:kern w:val="0"/>
                <w:sz w:val="18"/>
                <w:szCs w:val="18"/>
              </w:rPr>
            </w:pPr>
            <w:r>
              <w:rPr>
                <w:rFonts w:hint="eastAsia" w:ascii="宋体" w:hAnsi="宋体" w:cs="宋体"/>
                <w:kern w:val="0"/>
                <w:sz w:val="18"/>
                <w:szCs w:val="18"/>
              </w:rPr>
              <w:t>=</w:t>
            </w:r>
          </w:p>
        </w:tc>
        <w:tc>
          <w:tcPr>
            <w:tcW w:w="1104" w:type="dxa"/>
            <w:tcBorders>
              <w:top w:val="nil"/>
              <w:left w:val="nil"/>
              <w:bottom w:val="single" w:color="auto" w:sz="4" w:space="0"/>
              <w:right w:val="single" w:color="auto" w:sz="4" w:space="0"/>
            </w:tcBorders>
            <w:shd w:val="clear" w:color="auto" w:fill="auto"/>
            <w:noWrap/>
            <w:vAlign w:val="center"/>
          </w:tcPr>
          <w:p w14:paraId="16D76D9E">
            <w:pPr>
              <w:widowControl/>
              <w:jc w:val="right"/>
              <w:rPr>
                <w:rFonts w:ascii="宋体" w:hAnsi="宋体" w:cs="宋体"/>
                <w:kern w:val="0"/>
                <w:sz w:val="18"/>
                <w:szCs w:val="18"/>
              </w:rPr>
            </w:pPr>
            <w:r>
              <w:rPr>
                <w:rFonts w:hint="eastAsia" w:ascii="宋体" w:hAnsi="宋体" w:cs="宋体"/>
                <w:kern w:val="0"/>
                <w:sz w:val="18"/>
                <w:szCs w:val="18"/>
              </w:rPr>
              <w:t>3.00</w:t>
            </w:r>
          </w:p>
        </w:tc>
        <w:tc>
          <w:tcPr>
            <w:tcW w:w="829" w:type="dxa"/>
            <w:tcBorders>
              <w:top w:val="nil"/>
              <w:left w:val="nil"/>
              <w:bottom w:val="single" w:color="auto" w:sz="4" w:space="0"/>
              <w:right w:val="single" w:color="auto" w:sz="4" w:space="0"/>
            </w:tcBorders>
            <w:shd w:val="clear" w:color="auto" w:fill="auto"/>
            <w:vAlign w:val="center"/>
          </w:tcPr>
          <w:p w14:paraId="72D5D53F">
            <w:pPr>
              <w:widowControl/>
              <w:jc w:val="left"/>
              <w:rPr>
                <w:rFonts w:ascii="宋体" w:hAnsi="宋体" w:cs="宋体"/>
                <w:kern w:val="0"/>
                <w:sz w:val="18"/>
                <w:szCs w:val="18"/>
              </w:rPr>
            </w:pPr>
            <w:r>
              <w:rPr>
                <w:rFonts w:hint="eastAsia" w:ascii="宋体" w:hAnsi="宋体" w:cs="宋体"/>
                <w:kern w:val="0"/>
                <w:sz w:val="18"/>
                <w:szCs w:val="18"/>
              </w:rPr>
              <w:t>万元</w:t>
            </w:r>
          </w:p>
        </w:tc>
        <w:tc>
          <w:tcPr>
            <w:tcW w:w="718" w:type="dxa"/>
            <w:tcBorders>
              <w:top w:val="nil"/>
              <w:left w:val="nil"/>
              <w:bottom w:val="single" w:color="auto" w:sz="4" w:space="0"/>
              <w:right w:val="single" w:color="auto" w:sz="4" w:space="0"/>
            </w:tcBorders>
            <w:shd w:val="clear" w:color="auto" w:fill="auto"/>
            <w:vAlign w:val="center"/>
          </w:tcPr>
          <w:p w14:paraId="1AC1D2A7">
            <w:pPr>
              <w:widowControl/>
              <w:jc w:val="left"/>
              <w:rPr>
                <w:rFonts w:ascii="宋体" w:hAnsi="宋体" w:cs="宋体"/>
                <w:kern w:val="0"/>
                <w:sz w:val="18"/>
                <w:szCs w:val="18"/>
              </w:rPr>
            </w:pPr>
            <w:r>
              <w:rPr>
                <w:rFonts w:hint="eastAsia" w:ascii="宋体" w:hAnsi="宋体" w:cs="宋体"/>
                <w:kern w:val="0"/>
                <w:sz w:val="18"/>
                <w:szCs w:val="18"/>
              </w:rPr>
              <w:t>实际缴纳金额</w:t>
            </w:r>
          </w:p>
        </w:tc>
      </w:tr>
      <w:tr w14:paraId="717219C8">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78A48DC2">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6BA48354">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09CF6E3B">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3D683075">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0C0C8949">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2FF0A93E">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267ACEDA">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563779A2">
            <w:pPr>
              <w:widowControl/>
              <w:jc w:val="left"/>
              <w:rPr>
                <w:rFonts w:ascii="宋体" w:hAnsi="宋体" w:cs="宋体"/>
                <w:kern w:val="0"/>
                <w:sz w:val="18"/>
                <w:szCs w:val="18"/>
              </w:rPr>
            </w:pPr>
            <w:r>
              <w:rPr>
                <w:rFonts w:hint="eastAsia" w:ascii="宋体" w:hAnsi="宋体" w:cs="宋体"/>
                <w:kern w:val="0"/>
                <w:sz w:val="18"/>
                <w:szCs w:val="18"/>
              </w:rPr>
              <w:t>　</w:t>
            </w:r>
          </w:p>
        </w:tc>
      </w:tr>
      <w:tr w14:paraId="5A103221">
        <w:tblPrEx>
          <w:tblCellMar>
            <w:top w:w="0" w:type="dxa"/>
            <w:left w:w="108" w:type="dxa"/>
            <w:bottom w:w="0" w:type="dxa"/>
            <w:right w:w="108" w:type="dxa"/>
          </w:tblCellMar>
        </w:tblPrEx>
        <w:trPr>
          <w:trHeight w:val="4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5877A453">
            <w:pPr>
              <w:widowControl/>
              <w:jc w:val="center"/>
              <w:rPr>
                <w:rFonts w:ascii="宋体" w:hAnsi="宋体" w:cs="宋体"/>
                <w:b/>
                <w:bCs/>
                <w:kern w:val="0"/>
                <w:sz w:val="18"/>
                <w:szCs w:val="18"/>
              </w:rPr>
            </w:pPr>
            <w:r>
              <w:rPr>
                <w:rFonts w:hint="eastAsia" w:ascii="宋体" w:hAnsi="宋体" w:cs="宋体"/>
                <w:b/>
                <w:bCs/>
                <w:kern w:val="0"/>
                <w:sz w:val="18"/>
                <w:szCs w:val="18"/>
              </w:rPr>
              <w:t>效果指标</w:t>
            </w:r>
          </w:p>
        </w:tc>
        <w:tc>
          <w:tcPr>
            <w:tcW w:w="2025" w:type="dxa"/>
            <w:tcBorders>
              <w:top w:val="nil"/>
              <w:left w:val="nil"/>
              <w:bottom w:val="single" w:color="auto" w:sz="4" w:space="0"/>
              <w:right w:val="single" w:color="auto" w:sz="4" w:space="0"/>
            </w:tcBorders>
            <w:shd w:val="clear" w:color="auto" w:fill="auto"/>
            <w:noWrap/>
            <w:vAlign w:val="center"/>
          </w:tcPr>
          <w:p w14:paraId="1D85EC41">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828" w:type="dxa"/>
            <w:tcBorders>
              <w:top w:val="nil"/>
              <w:left w:val="nil"/>
              <w:bottom w:val="single" w:color="auto" w:sz="4" w:space="0"/>
              <w:right w:val="single" w:color="auto" w:sz="4" w:space="0"/>
            </w:tcBorders>
            <w:shd w:val="clear" w:color="auto" w:fill="auto"/>
            <w:vAlign w:val="center"/>
          </w:tcPr>
          <w:p w14:paraId="0BC535E1">
            <w:pPr>
              <w:widowControl/>
              <w:jc w:val="left"/>
              <w:rPr>
                <w:rFonts w:ascii="宋体" w:hAnsi="宋体" w:cs="宋体"/>
                <w:kern w:val="0"/>
                <w:sz w:val="18"/>
                <w:szCs w:val="18"/>
              </w:rPr>
            </w:pPr>
            <w:r>
              <w:rPr>
                <w:rFonts w:hint="eastAsia" w:ascii="宋体" w:hAnsi="宋体" w:cs="宋体"/>
                <w:kern w:val="0"/>
                <w:sz w:val="18"/>
                <w:szCs w:val="18"/>
              </w:rPr>
              <w:t>缴纳完成率</w:t>
            </w:r>
          </w:p>
        </w:tc>
        <w:tc>
          <w:tcPr>
            <w:tcW w:w="924" w:type="dxa"/>
            <w:tcBorders>
              <w:top w:val="single" w:color="auto" w:sz="4" w:space="0"/>
              <w:left w:val="nil"/>
              <w:bottom w:val="single" w:color="auto" w:sz="4" w:space="0"/>
              <w:right w:val="single" w:color="auto" w:sz="4" w:space="0"/>
            </w:tcBorders>
            <w:shd w:val="clear" w:color="auto" w:fill="auto"/>
            <w:vAlign w:val="center"/>
          </w:tcPr>
          <w:p w14:paraId="53B040A8">
            <w:pPr>
              <w:widowControl/>
              <w:jc w:val="left"/>
              <w:rPr>
                <w:rFonts w:ascii="宋体" w:hAnsi="宋体" w:cs="宋体"/>
                <w:kern w:val="0"/>
                <w:sz w:val="18"/>
                <w:szCs w:val="18"/>
              </w:rPr>
            </w:pPr>
            <w:r>
              <w:rPr>
                <w:rFonts w:hint="eastAsia" w:ascii="宋体" w:hAnsi="宋体" w:cs="宋体"/>
                <w:kern w:val="0"/>
                <w:sz w:val="18"/>
                <w:szCs w:val="18"/>
              </w:rPr>
              <w:t>实际缴纳完成率</w:t>
            </w:r>
          </w:p>
        </w:tc>
        <w:tc>
          <w:tcPr>
            <w:tcW w:w="1049" w:type="dxa"/>
            <w:tcBorders>
              <w:top w:val="nil"/>
              <w:left w:val="nil"/>
              <w:bottom w:val="single" w:color="auto" w:sz="4" w:space="0"/>
              <w:right w:val="single" w:color="auto" w:sz="4" w:space="0"/>
            </w:tcBorders>
            <w:shd w:val="clear" w:color="auto" w:fill="auto"/>
            <w:noWrap/>
            <w:vAlign w:val="center"/>
          </w:tcPr>
          <w:p w14:paraId="724FB441">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14:paraId="7D7FA4DA">
            <w:pPr>
              <w:widowControl/>
              <w:jc w:val="right"/>
              <w:rPr>
                <w:rFonts w:ascii="宋体" w:hAnsi="宋体" w:cs="宋体"/>
                <w:kern w:val="0"/>
                <w:sz w:val="18"/>
                <w:szCs w:val="18"/>
              </w:rPr>
            </w:pPr>
            <w:r>
              <w:rPr>
                <w:rFonts w:hint="eastAsia" w:ascii="宋体" w:hAnsi="宋体" w:cs="宋体"/>
                <w:kern w:val="0"/>
                <w:sz w:val="18"/>
                <w:szCs w:val="18"/>
              </w:rPr>
              <w:t>90.00</w:t>
            </w:r>
          </w:p>
        </w:tc>
        <w:tc>
          <w:tcPr>
            <w:tcW w:w="829" w:type="dxa"/>
            <w:tcBorders>
              <w:top w:val="nil"/>
              <w:left w:val="nil"/>
              <w:bottom w:val="single" w:color="auto" w:sz="4" w:space="0"/>
              <w:right w:val="single" w:color="auto" w:sz="4" w:space="0"/>
            </w:tcBorders>
            <w:shd w:val="clear" w:color="auto" w:fill="auto"/>
            <w:vAlign w:val="center"/>
          </w:tcPr>
          <w:p w14:paraId="41808EAB">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14:paraId="61909D92">
            <w:pPr>
              <w:widowControl/>
              <w:jc w:val="left"/>
              <w:rPr>
                <w:rFonts w:ascii="宋体" w:hAnsi="宋体" w:cs="宋体"/>
                <w:kern w:val="0"/>
                <w:sz w:val="18"/>
                <w:szCs w:val="18"/>
              </w:rPr>
            </w:pPr>
            <w:r>
              <w:rPr>
                <w:rFonts w:hint="eastAsia" w:ascii="宋体" w:hAnsi="宋体" w:cs="宋体"/>
                <w:kern w:val="0"/>
                <w:sz w:val="18"/>
                <w:szCs w:val="18"/>
              </w:rPr>
              <w:t>查看账本</w:t>
            </w:r>
          </w:p>
        </w:tc>
      </w:tr>
      <w:tr w14:paraId="2C4AC925">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02372120">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41C223E6">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11BB8D28">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3B848FB9">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4F64CD5E">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79F4B1B7">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65A9BAD7">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68900206">
            <w:pPr>
              <w:widowControl/>
              <w:jc w:val="left"/>
              <w:rPr>
                <w:rFonts w:ascii="宋体" w:hAnsi="宋体" w:cs="宋体"/>
                <w:kern w:val="0"/>
                <w:sz w:val="18"/>
                <w:szCs w:val="18"/>
              </w:rPr>
            </w:pPr>
            <w:r>
              <w:rPr>
                <w:rFonts w:hint="eastAsia" w:ascii="宋体" w:hAnsi="宋体" w:cs="宋体"/>
                <w:kern w:val="0"/>
                <w:sz w:val="18"/>
                <w:szCs w:val="18"/>
              </w:rPr>
              <w:t>　</w:t>
            </w:r>
          </w:p>
        </w:tc>
      </w:tr>
      <w:tr w14:paraId="6D4EED8E">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053BA510">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1588A29E">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19582356">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4AD13E3E">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20DD19C0">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232C768C">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275D94A9">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03F0DA01">
            <w:pPr>
              <w:widowControl/>
              <w:jc w:val="left"/>
              <w:rPr>
                <w:rFonts w:ascii="宋体" w:hAnsi="宋体" w:cs="宋体"/>
                <w:kern w:val="0"/>
                <w:sz w:val="18"/>
                <w:szCs w:val="18"/>
              </w:rPr>
            </w:pPr>
            <w:r>
              <w:rPr>
                <w:rFonts w:hint="eastAsia" w:ascii="宋体" w:hAnsi="宋体" w:cs="宋体"/>
                <w:kern w:val="0"/>
                <w:sz w:val="18"/>
                <w:szCs w:val="18"/>
              </w:rPr>
              <w:t>　</w:t>
            </w:r>
          </w:p>
        </w:tc>
      </w:tr>
      <w:tr w14:paraId="103DA11A">
        <w:tblPrEx>
          <w:tblCellMar>
            <w:top w:w="0" w:type="dxa"/>
            <w:left w:w="108" w:type="dxa"/>
            <w:bottom w:w="0" w:type="dxa"/>
            <w:right w:w="108" w:type="dxa"/>
          </w:tblCellMar>
        </w:tblPrEx>
        <w:trPr>
          <w:trHeight w:val="4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6FDC2ED9">
            <w:pPr>
              <w:widowControl/>
              <w:jc w:val="center"/>
              <w:rPr>
                <w:rFonts w:ascii="宋体" w:hAnsi="宋体" w:cs="宋体"/>
                <w:b/>
                <w:bCs/>
                <w:kern w:val="0"/>
                <w:sz w:val="18"/>
                <w:szCs w:val="18"/>
              </w:rPr>
            </w:pPr>
            <w:r>
              <w:rPr>
                <w:rFonts w:hint="eastAsia" w:ascii="宋体" w:hAnsi="宋体" w:cs="宋体"/>
                <w:b/>
                <w:bCs/>
                <w:kern w:val="0"/>
                <w:sz w:val="18"/>
                <w:szCs w:val="18"/>
              </w:rPr>
              <w:t>满意度指标</w:t>
            </w:r>
          </w:p>
        </w:tc>
        <w:tc>
          <w:tcPr>
            <w:tcW w:w="2025" w:type="dxa"/>
            <w:tcBorders>
              <w:top w:val="nil"/>
              <w:left w:val="nil"/>
              <w:bottom w:val="single" w:color="auto" w:sz="4" w:space="0"/>
              <w:right w:val="single" w:color="auto" w:sz="4" w:space="0"/>
            </w:tcBorders>
            <w:shd w:val="clear" w:color="auto" w:fill="auto"/>
            <w:noWrap/>
            <w:vAlign w:val="center"/>
          </w:tcPr>
          <w:p w14:paraId="537E53B7">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828" w:type="dxa"/>
            <w:tcBorders>
              <w:top w:val="nil"/>
              <w:left w:val="nil"/>
              <w:bottom w:val="single" w:color="auto" w:sz="4" w:space="0"/>
              <w:right w:val="single" w:color="auto" w:sz="4" w:space="0"/>
            </w:tcBorders>
            <w:shd w:val="clear" w:color="auto" w:fill="auto"/>
            <w:vAlign w:val="center"/>
          </w:tcPr>
          <w:p w14:paraId="514CE46A">
            <w:pPr>
              <w:widowControl/>
              <w:jc w:val="left"/>
              <w:rPr>
                <w:rFonts w:ascii="宋体" w:hAnsi="宋体" w:cs="宋体"/>
                <w:kern w:val="0"/>
                <w:sz w:val="18"/>
                <w:szCs w:val="18"/>
              </w:rPr>
            </w:pPr>
            <w:r>
              <w:rPr>
                <w:rFonts w:hint="eastAsia" w:ascii="宋体" w:hAnsi="宋体" w:cs="宋体"/>
                <w:kern w:val="0"/>
                <w:sz w:val="18"/>
                <w:szCs w:val="18"/>
              </w:rPr>
              <w:t>服务对象满意度</w:t>
            </w:r>
          </w:p>
        </w:tc>
        <w:tc>
          <w:tcPr>
            <w:tcW w:w="924" w:type="dxa"/>
            <w:tcBorders>
              <w:top w:val="single" w:color="auto" w:sz="4" w:space="0"/>
              <w:left w:val="nil"/>
              <w:bottom w:val="single" w:color="auto" w:sz="4" w:space="0"/>
              <w:right w:val="single" w:color="auto" w:sz="4" w:space="0"/>
            </w:tcBorders>
            <w:shd w:val="clear" w:color="auto" w:fill="auto"/>
            <w:vAlign w:val="center"/>
          </w:tcPr>
          <w:p w14:paraId="177DEB6D">
            <w:pPr>
              <w:widowControl/>
              <w:jc w:val="left"/>
              <w:rPr>
                <w:rFonts w:ascii="宋体" w:hAnsi="宋体" w:cs="宋体"/>
                <w:kern w:val="0"/>
                <w:sz w:val="18"/>
                <w:szCs w:val="18"/>
              </w:rPr>
            </w:pPr>
            <w:r>
              <w:rPr>
                <w:rFonts w:hint="eastAsia" w:ascii="宋体" w:hAnsi="宋体" w:cs="宋体"/>
                <w:kern w:val="0"/>
                <w:sz w:val="18"/>
                <w:szCs w:val="18"/>
              </w:rPr>
              <w:t>服务对象满意度</w:t>
            </w:r>
          </w:p>
        </w:tc>
        <w:tc>
          <w:tcPr>
            <w:tcW w:w="1049" w:type="dxa"/>
            <w:tcBorders>
              <w:top w:val="nil"/>
              <w:left w:val="nil"/>
              <w:bottom w:val="single" w:color="auto" w:sz="4" w:space="0"/>
              <w:right w:val="single" w:color="auto" w:sz="4" w:space="0"/>
            </w:tcBorders>
            <w:shd w:val="clear" w:color="auto" w:fill="auto"/>
            <w:noWrap/>
            <w:vAlign w:val="center"/>
          </w:tcPr>
          <w:p w14:paraId="67DA6ED0">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14:paraId="7D5B7719">
            <w:pPr>
              <w:widowControl/>
              <w:jc w:val="right"/>
              <w:rPr>
                <w:rFonts w:ascii="宋体" w:hAnsi="宋体" w:cs="宋体"/>
                <w:kern w:val="0"/>
                <w:sz w:val="18"/>
                <w:szCs w:val="18"/>
              </w:rPr>
            </w:pPr>
            <w:r>
              <w:rPr>
                <w:rFonts w:hint="eastAsia" w:ascii="宋体" w:hAnsi="宋体" w:cs="宋体"/>
                <w:kern w:val="0"/>
                <w:sz w:val="18"/>
                <w:szCs w:val="18"/>
              </w:rPr>
              <w:t>90.00</w:t>
            </w:r>
          </w:p>
        </w:tc>
        <w:tc>
          <w:tcPr>
            <w:tcW w:w="829" w:type="dxa"/>
            <w:tcBorders>
              <w:top w:val="nil"/>
              <w:left w:val="nil"/>
              <w:bottom w:val="single" w:color="auto" w:sz="4" w:space="0"/>
              <w:right w:val="single" w:color="auto" w:sz="4" w:space="0"/>
            </w:tcBorders>
            <w:shd w:val="clear" w:color="auto" w:fill="auto"/>
            <w:vAlign w:val="center"/>
          </w:tcPr>
          <w:p w14:paraId="2D688BA3">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14:paraId="097E1207">
            <w:pPr>
              <w:widowControl/>
              <w:jc w:val="left"/>
              <w:rPr>
                <w:rFonts w:ascii="宋体" w:hAnsi="宋体" w:cs="宋体"/>
                <w:kern w:val="0"/>
                <w:sz w:val="18"/>
                <w:szCs w:val="18"/>
              </w:rPr>
            </w:pPr>
            <w:r>
              <w:rPr>
                <w:rFonts w:hint="eastAsia" w:ascii="宋体" w:hAnsi="宋体" w:cs="宋体"/>
                <w:kern w:val="0"/>
                <w:sz w:val="18"/>
                <w:szCs w:val="18"/>
              </w:rPr>
              <w:t>调查问卷</w:t>
            </w:r>
          </w:p>
        </w:tc>
      </w:tr>
      <w:tr w14:paraId="4339430B">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30662780">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4AC84E5A">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1584D467">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4720095F">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5DD5F747">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43A0319F">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1D0BEB40">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71AAE786">
            <w:pPr>
              <w:widowControl/>
              <w:jc w:val="left"/>
              <w:rPr>
                <w:rFonts w:ascii="宋体" w:hAnsi="宋体" w:cs="宋体"/>
                <w:kern w:val="0"/>
                <w:sz w:val="18"/>
                <w:szCs w:val="18"/>
              </w:rPr>
            </w:pPr>
            <w:r>
              <w:rPr>
                <w:rFonts w:hint="eastAsia" w:ascii="宋体" w:hAnsi="宋体" w:cs="宋体"/>
                <w:kern w:val="0"/>
                <w:sz w:val="18"/>
                <w:szCs w:val="18"/>
              </w:rPr>
              <w:t>　</w:t>
            </w:r>
          </w:p>
        </w:tc>
      </w:tr>
      <w:tr w14:paraId="6B8858D0">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66349473">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3F366903">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07590E34">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3ACFF92B">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531306DB">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70E01F58">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6360914F">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0366CBD4">
            <w:pPr>
              <w:widowControl/>
              <w:jc w:val="left"/>
              <w:rPr>
                <w:rFonts w:ascii="宋体" w:hAnsi="宋体" w:cs="宋体"/>
                <w:kern w:val="0"/>
                <w:sz w:val="18"/>
                <w:szCs w:val="18"/>
              </w:rPr>
            </w:pPr>
            <w:r>
              <w:rPr>
                <w:rFonts w:hint="eastAsia" w:ascii="宋体" w:hAnsi="宋体" w:cs="宋体"/>
                <w:kern w:val="0"/>
                <w:sz w:val="18"/>
                <w:szCs w:val="18"/>
              </w:rPr>
              <w:t>　</w:t>
            </w:r>
          </w:p>
        </w:tc>
      </w:tr>
      <w:tr w14:paraId="4BC793FF">
        <w:tblPrEx>
          <w:tblCellMar>
            <w:top w:w="0" w:type="dxa"/>
            <w:left w:w="108" w:type="dxa"/>
            <w:bottom w:w="0" w:type="dxa"/>
            <w:right w:w="108" w:type="dxa"/>
          </w:tblCellMar>
        </w:tblPrEx>
        <w:trPr>
          <w:trHeight w:val="560" w:hRule="atLeast"/>
        </w:trPr>
        <w:tc>
          <w:tcPr>
            <w:tcW w:w="8640" w:type="dxa"/>
            <w:gridSpan w:val="8"/>
            <w:tcBorders>
              <w:top w:val="single" w:color="auto" w:sz="4" w:space="0"/>
              <w:left w:val="single" w:color="auto" w:sz="4" w:space="0"/>
              <w:bottom w:val="single" w:color="auto" w:sz="4" w:space="0"/>
              <w:right w:val="single" w:color="000000" w:sz="4" w:space="0"/>
            </w:tcBorders>
            <w:shd w:val="clear" w:color="auto" w:fill="auto"/>
            <w:noWrap/>
            <w:vAlign w:val="center"/>
          </w:tcPr>
          <w:p w14:paraId="75558DAD">
            <w:pPr>
              <w:widowControl/>
              <w:jc w:val="center"/>
              <w:rPr>
                <w:rFonts w:ascii="宋体" w:hAnsi="宋体" w:cs="宋体"/>
                <w:kern w:val="0"/>
                <w:sz w:val="32"/>
                <w:szCs w:val="32"/>
              </w:rPr>
            </w:pPr>
            <w:r>
              <w:rPr>
                <w:rFonts w:hint="eastAsia" w:ascii="宋体" w:hAnsi="宋体" w:cs="宋体"/>
                <w:kern w:val="0"/>
                <w:sz w:val="32"/>
                <w:szCs w:val="32"/>
              </w:rPr>
              <w:t>预算项目绩效信息表</w:t>
            </w:r>
          </w:p>
        </w:tc>
      </w:tr>
      <w:tr w14:paraId="46E25C8A">
        <w:tblPrEx>
          <w:tblCellMar>
            <w:top w:w="0" w:type="dxa"/>
            <w:left w:w="108" w:type="dxa"/>
            <w:bottom w:w="0" w:type="dxa"/>
            <w:right w:w="108" w:type="dxa"/>
          </w:tblCellMar>
        </w:tblPrEx>
        <w:trPr>
          <w:trHeight w:val="280" w:hRule="atLeast"/>
        </w:trPr>
        <w:tc>
          <w:tcPr>
            <w:tcW w:w="1163" w:type="dxa"/>
            <w:tcBorders>
              <w:top w:val="nil"/>
              <w:left w:val="single" w:color="auto" w:sz="4" w:space="0"/>
              <w:bottom w:val="single" w:color="auto" w:sz="4" w:space="0"/>
              <w:right w:val="single" w:color="auto" w:sz="4" w:space="0"/>
            </w:tcBorders>
            <w:shd w:val="clear" w:color="auto" w:fill="auto"/>
            <w:noWrap/>
            <w:vAlign w:val="center"/>
          </w:tcPr>
          <w:p w14:paraId="3097A3A5">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14:paraId="76DCB8B1">
            <w:pPr>
              <w:widowControl/>
              <w:jc w:val="left"/>
              <w:rPr>
                <w:rFonts w:ascii="宋体" w:hAnsi="宋体" w:cs="宋体"/>
                <w:kern w:val="0"/>
                <w:sz w:val="18"/>
                <w:szCs w:val="18"/>
              </w:rPr>
            </w:pPr>
            <w:r>
              <w:rPr>
                <w:rFonts w:hint="eastAsia" w:ascii="宋体" w:hAnsi="宋体" w:cs="宋体"/>
                <w:kern w:val="0"/>
                <w:sz w:val="18"/>
                <w:szCs w:val="18"/>
              </w:rPr>
              <w:t>551-0402-JXN-8OCT</w:t>
            </w:r>
          </w:p>
        </w:tc>
        <w:tc>
          <w:tcPr>
            <w:tcW w:w="924" w:type="dxa"/>
            <w:tcBorders>
              <w:top w:val="nil"/>
              <w:left w:val="nil"/>
              <w:bottom w:val="single" w:color="auto" w:sz="4" w:space="0"/>
              <w:right w:val="single" w:color="auto" w:sz="4" w:space="0"/>
            </w:tcBorders>
            <w:shd w:val="clear" w:color="auto" w:fill="auto"/>
            <w:noWrap/>
            <w:vAlign w:val="center"/>
          </w:tcPr>
          <w:p w14:paraId="1A52EC2F">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3700" w:type="dxa"/>
            <w:gridSpan w:val="4"/>
            <w:tcBorders>
              <w:top w:val="single" w:color="auto" w:sz="4" w:space="0"/>
              <w:left w:val="nil"/>
              <w:bottom w:val="single" w:color="auto" w:sz="4" w:space="0"/>
              <w:right w:val="single" w:color="auto" w:sz="4" w:space="0"/>
            </w:tcBorders>
            <w:shd w:val="clear" w:color="auto" w:fill="auto"/>
            <w:vAlign w:val="center"/>
          </w:tcPr>
          <w:p w14:paraId="3070604C">
            <w:pPr>
              <w:widowControl/>
              <w:jc w:val="left"/>
              <w:rPr>
                <w:rFonts w:ascii="宋体" w:hAnsi="宋体" w:cs="宋体"/>
                <w:kern w:val="0"/>
                <w:sz w:val="18"/>
                <w:szCs w:val="18"/>
              </w:rPr>
            </w:pPr>
            <w:r>
              <w:rPr>
                <w:rFonts w:hint="eastAsia" w:ascii="宋体" w:hAnsi="宋体" w:cs="宋体"/>
                <w:kern w:val="0"/>
                <w:sz w:val="18"/>
                <w:szCs w:val="18"/>
              </w:rPr>
              <w:t>乡研所工作资金</w:t>
            </w:r>
          </w:p>
        </w:tc>
      </w:tr>
      <w:tr w14:paraId="6EBE283B">
        <w:tblPrEx>
          <w:tblCellMar>
            <w:top w:w="0" w:type="dxa"/>
            <w:left w:w="108" w:type="dxa"/>
            <w:bottom w:w="0" w:type="dxa"/>
            <w:right w:w="108" w:type="dxa"/>
          </w:tblCellMar>
        </w:tblPrEx>
        <w:trPr>
          <w:trHeight w:val="280" w:hRule="atLeast"/>
        </w:trPr>
        <w:tc>
          <w:tcPr>
            <w:tcW w:w="401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44AFE2A">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4624" w:type="dxa"/>
            <w:gridSpan w:val="5"/>
            <w:tcBorders>
              <w:top w:val="single" w:color="auto" w:sz="4" w:space="0"/>
              <w:left w:val="nil"/>
              <w:bottom w:val="single" w:color="auto" w:sz="4" w:space="0"/>
              <w:right w:val="single" w:color="auto" w:sz="4" w:space="0"/>
            </w:tcBorders>
            <w:shd w:val="clear" w:color="auto" w:fill="auto"/>
            <w:noWrap/>
            <w:vAlign w:val="center"/>
          </w:tcPr>
          <w:p w14:paraId="276FC9E6">
            <w:pPr>
              <w:widowControl/>
              <w:jc w:val="center"/>
              <w:rPr>
                <w:rFonts w:ascii="宋体" w:hAnsi="宋体" w:cs="宋体"/>
                <w:b/>
                <w:bCs/>
                <w:kern w:val="0"/>
                <w:sz w:val="18"/>
                <w:szCs w:val="18"/>
              </w:rPr>
            </w:pPr>
            <w:r>
              <w:rPr>
                <w:rFonts w:hint="eastAsia" w:ascii="宋体" w:hAnsi="宋体" w:cs="宋体"/>
                <w:b/>
                <w:bCs/>
                <w:kern w:val="0"/>
                <w:sz w:val="18"/>
                <w:szCs w:val="18"/>
              </w:rPr>
              <w:t>　</w:t>
            </w:r>
          </w:p>
        </w:tc>
      </w:tr>
      <w:tr w14:paraId="23B80C13">
        <w:tblPrEx>
          <w:tblCellMar>
            <w:top w:w="0" w:type="dxa"/>
            <w:left w:w="108" w:type="dxa"/>
            <w:bottom w:w="0" w:type="dxa"/>
            <w:right w:w="108" w:type="dxa"/>
          </w:tblCellMar>
        </w:tblPrEx>
        <w:trPr>
          <w:trHeight w:val="280" w:hRule="atLeast"/>
        </w:trPr>
        <w:tc>
          <w:tcPr>
            <w:tcW w:w="1163" w:type="dxa"/>
            <w:tcBorders>
              <w:top w:val="nil"/>
              <w:left w:val="single" w:color="auto" w:sz="4" w:space="0"/>
              <w:bottom w:val="single" w:color="auto" w:sz="4" w:space="0"/>
              <w:right w:val="single" w:color="auto" w:sz="4" w:space="0"/>
            </w:tcBorders>
            <w:shd w:val="clear" w:color="auto" w:fill="auto"/>
            <w:vAlign w:val="center"/>
          </w:tcPr>
          <w:p w14:paraId="6CDA16ED">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7477" w:type="dxa"/>
            <w:gridSpan w:val="7"/>
            <w:tcBorders>
              <w:top w:val="single" w:color="auto" w:sz="4" w:space="0"/>
              <w:left w:val="nil"/>
              <w:bottom w:val="single" w:color="auto" w:sz="4" w:space="0"/>
              <w:right w:val="single" w:color="auto" w:sz="4" w:space="0"/>
            </w:tcBorders>
            <w:shd w:val="clear" w:color="auto" w:fill="auto"/>
          </w:tcPr>
          <w:p w14:paraId="453B6CBA">
            <w:pPr>
              <w:widowControl/>
              <w:jc w:val="left"/>
              <w:rPr>
                <w:rFonts w:ascii="宋体" w:hAnsi="宋体" w:cs="宋体"/>
                <w:kern w:val="0"/>
                <w:sz w:val="18"/>
                <w:szCs w:val="18"/>
              </w:rPr>
            </w:pPr>
            <w:r>
              <w:rPr>
                <w:rFonts w:hint="eastAsia" w:ascii="宋体" w:hAnsi="宋体" w:cs="宋体"/>
                <w:kern w:val="0"/>
                <w:sz w:val="18"/>
                <w:szCs w:val="18"/>
              </w:rPr>
              <w:t>乡研所负责馆陶县美丽乡村宣传片、微信公众众号、小镇整体规划设计制作工作，每年需要工作经费100000元。</w:t>
            </w:r>
          </w:p>
        </w:tc>
      </w:tr>
      <w:tr w14:paraId="32F0D885">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vAlign w:val="center"/>
          </w:tcPr>
          <w:p w14:paraId="3307C0B5">
            <w:pPr>
              <w:widowControl/>
              <w:jc w:val="center"/>
              <w:rPr>
                <w:rFonts w:ascii="宋体" w:hAnsi="宋体" w:cs="宋体"/>
                <w:b/>
                <w:bCs/>
                <w:kern w:val="0"/>
                <w:sz w:val="18"/>
                <w:szCs w:val="18"/>
              </w:rPr>
            </w:pPr>
            <w:r>
              <w:rPr>
                <w:rFonts w:hint="eastAsia" w:ascii="宋体" w:hAnsi="宋体" w:cs="宋体"/>
                <w:b/>
                <w:bCs/>
                <w:kern w:val="0"/>
                <w:sz w:val="18"/>
                <w:szCs w:val="18"/>
              </w:rPr>
              <w:t>资金支出计划（累计进度%）</w:t>
            </w: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14:paraId="1749E4B2">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924" w:type="dxa"/>
            <w:tcBorders>
              <w:top w:val="single" w:color="auto" w:sz="4" w:space="0"/>
              <w:left w:val="nil"/>
              <w:bottom w:val="single" w:color="auto" w:sz="4" w:space="0"/>
              <w:right w:val="single" w:color="auto" w:sz="4" w:space="0"/>
            </w:tcBorders>
            <w:shd w:val="clear" w:color="auto" w:fill="auto"/>
            <w:vAlign w:val="center"/>
          </w:tcPr>
          <w:p w14:paraId="1C548FE7">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2153" w:type="dxa"/>
            <w:gridSpan w:val="2"/>
            <w:tcBorders>
              <w:top w:val="single" w:color="auto" w:sz="4" w:space="0"/>
              <w:left w:val="nil"/>
              <w:bottom w:val="single" w:color="auto" w:sz="4" w:space="0"/>
              <w:right w:val="single" w:color="auto" w:sz="4" w:space="0"/>
            </w:tcBorders>
            <w:shd w:val="clear" w:color="auto" w:fill="auto"/>
            <w:vAlign w:val="center"/>
          </w:tcPr>
          <w:p w14:paraId="3368CA7A">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547" w:type="dxa"/>
            <w:gridSpan w:val="2"/>
            <w:tcBorders>
              <w:top w:val="single" w:color="auto" w:sz="4" w:space="0"/>
              <w:left w:val="nil"/>
              <w:bottom w:val="single" w:color="auto" w:sz="4" w:space="0"/>
              <w:right w:val="single" w:color="auto" w:sz="4" w:space="0"/>
            </w:tcBorders>
            <w:shd w:val="clear" w:color="auto" w:fill="auto"/>
            <w:vAlign w:val="center"/>
          </w:tcPr>
          <w:p w14:paraId="5351C6D4">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14:paraId="4673EC2E">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006ED51A">
            <w:pPr>
              <w:widowControl/>
              <w:jc w:val="left"/>
              <w:rPr>
                <w:rFonts w:ascii="宋体" w:hAnsi="宋体" w:cs="宋体"/>
                <w:b/>
                <w:bCs/>
                <w:kern w:val="0"/>
                <w:sz w:val="18"/>
                <w:szCs w:val="18"/>
              </w:rPr>
            </w:pP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14:paraId="281AC2A4">
            <w:pPr>
              <w:widowControl/>
              <w:jc w:val="center"/>
              <w:rPr>
                <w:rFonts w:ascii="宋体" w:hAnsi="宋体" w:cs="宋体"/>
                <w:kern w:val="0"/>
                <w:sz w:val="18"/>
                <w:szCs w:val="18"/>
              </w:rPr>
            </w:pPr>
            <w:r>
              <w:rPr>
                <w:rFonts w:hint="eastAsia" w:ascii="宋体" w:hAnsi="宋体" w:cs="宋体"/>
                <w:kern w:val="0"/>
                <w:sz w:val="18"/>
                <w:szCs w:val="18"/>
              </w:rPr>
              <w:t>25.00</w:t>
            </w:r>
          </w:p>
        </w:tc>
        <w:tc>
          <w:tcPr>
            <w:tcW w:w="924" w:type="dxa"/>
            <w:tcBorders>
              <w:top w:val="single" w:color="auto" w:sz="4" w:space="0"/>
              <w:left w:val="nil"/>
              <w:bottom w:val="single" w:color="auto" w:sz="4" w:space="0"/>
              <w:right w:val="single" w:color="auto" w:sz="4" w:space="0"/>
            </w:tcBorders>
            <w:shd w:val="clear" w:color="auto" w:fill="auto"/>
            <w:noWrap/>
            <w:vAlign w:val="center"/>
          </w:tcPr>
          <w:p w14:paraId="3D45E14E">
            <w:pPr>
              <w:widowControl/>
              <w:jc w:val="center"/>
              <w:rPr>
                <w:rFonts w:ascii="宋体" w:hAnsi="宋体" w:cs="宋体"/>
                <w:kern w:val="0"/>
                <w:sz w:val="18"/>
                <w:szCs w:val="18"/>
              </w:rPr>
            </w:pPr>
            <w:r>
              <w:rPr>
                <w:rFonts w:hint="eastAsia" w:ascii="宋体" w:hAnsi="宋体" w:cs="宋体"/>
                <w:kern w:val="0"/>
                <w:sz w:val="18"/>
                <w:szCs w:val="18"/>
              </w:rPr>
              <w:t>50.00</w:t>
            </w:r>
          </w:p>
        </w:tc>
        <w:tc>
          <w:tcPr>
            <w:tcW w:w="2153" w:type="dxa"/>
            <w:gridSpan w:val="2"/>
            <w:tcBorders>
              <w:top w:val="single" w:color="auto" w:sz="4" w:space="0"/>
              <w:left w:val="nil"/>
              <w:bottom w:val="single" w:color="auto" w:sz="4" w:space="0"/>
              <w:right w:val="single" w:color="auto" w:sz="4" w:space="0"/>
            </w:tcBorders>
            <w:shd w:val="clear" w:color="auto" w:fill="auto"/>
            <w:noWrap/>
            <w:vAlign w:val="center"/>
          </w:tcPr>
          <w:p w14:paraId="0C63A067">
            <w:pPr>
              <w:widowControl/>
              <w:jc w:val="center"/>
              <w:rPr>
                <w:rFonts w:ascii="宋体" w:hAnsi="宋体" w:cs="宋体"/>
                <w:kern w:val="0"/>
                <w:sz w:val="18"/>
                <w:szCs w:val="18"/>
              </w:rPr>
            </w:pPr>
            <w:r>
              <w:rPr>
                <w:rFonts w:hint="eastAsia" w:ascii="宋体" w:hAnsi="宋体" w:cs="宋体"/>
                <w:kern w:val="0"/>
                <w:sz w:val="18"/>
                <w:szCs w:val="18"/>
              </w:rPr>
              <w:t>75.00</w:t>
            </w:r>
          </w:p>
        </w:tc>
        <w:tc>
          <w:tcPr>
            <w:tcW w:w="1547" w:type="dxa"/>
            <w:gridSpan w:val="2"/>
            <w:tcBorders>
              <w:top w:val="single" w:color="auto" w:sz="4" w:space="0"/>
              <w:left w:val="nil"/>
              <w:bottom w:val="single" w:color="auto" w:sz="4" w:space="0"/>
              <w:right w:val="single" w:color="auto" w:sz="4" w:space="0"/>
            </w:tcBorders>
            <w:shd w:val="clear" w:color="auto" w:fill="auto"/>
            <w:noWrap/>
            <w:vAlign w:val="center"/>
          </w:tcPr>
          <w:p w14:paraId="724EC76F">
            <w:pPr>
              <w:widowControl/>
              <w:jc w:val="center"/>
              <w:rPr>
                <w:rFonts w:ascii="宋体" w:hAnsi="宋体" w:cs="宋体"/>
                <w:kern w:val="0"/>
                <w:sz w:val="18"/>
                <w:szCs w:val="18"/>
              </w:rPr>
            </w:pPr>
            <w:r>
              <w:rPr>
                <w:rFonts w:hint="eastAsia" w:ascii="宋体" w:hAnsi="宋体" w:cs="宋体"/>
                <w:kern w:val="0"/>
                <w:sz w:val="18"/>
                <w:szCs w:val="18"/>
              </w:rPr>
              <w:t>100.00</w:t>
            </w:r>
          </w:p>
        </w:tc>
      </w:tr>
      <w:tr w14:paraId="78779179">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4EA5C648">
            <w:pPr>
              <w:widowControl/>
              <w:jc w:val="center"/>
              <w:rPr>
                <w:rFonts w:ascii="宋体" w:hAnsi="宋体" w:cs="宋体"/>
                <w:b/>
                <w:bCs/>
                <w:kern w:val="0"/>
                <w:sz w:val="18"/>
                <w:szCs w:val="18"/>
              </w:rPr>
            </w:pPr>
            <w:r>
              <w:rPr>
                <w:rFonts w:hint="eastAsia" w:ascii="宋体" w:hAnsi="宋体" w:cs="宋体"/>
                <w:b/>
                <w:bCs/>
                <w:kern w:val="0"/>
                <w:sz w:val="18"/>
                <w:szCs w:val="18"/>
              </w:rPr>
              <w:t>绩效目标</w:t>
            </w:r>
          </w:p>
        </w:tc>
        <w:tc>
          <w:tcPr>
            <w:tcW w:w="2025" w:type="dxa"/>
            <w:tcBorders>
              <w:top w:val="nil"/>
              <w:left w:val="nil"/>
              <w:bottom w:val="single" w:color="auto" w:sz="4" w:space="0"/>
              <w:right w:val="single" w:color="auto" w:sz="4" w:space="0"/>
            </w:tcBorders>
            <w:shd w:val="clear" w:color="auto" w:fill="auto"/>
            <w:noWrap/>
            <w:vAlign w:val="center"/>
          </w:tcPr>
          <w:p w14:paraId="239DEDF1">
            <w:pPr>
              <w:widowControl/>
              <w:jc w:val="left"/>
              <w:rPr>
                <w:rFonts w:ascii="宋体" w:hAnsi="宋体" w:cs="宋体"/>
                <w:kern w:val="0"/>
                <w:sz w:val="18"/>
                <w:szCs w:val="18"/>
              </w:rPr>
            </w:pPr>
            <w:r>
              <w:rPr>
                <w:rFonts w:hint="eastAsia" w:ascii="宋体" w:hAnsi="宋体" w:cs="宋体"/>
                <w:kern w:val="0"/>
                <w:sz w:val="18"/>
                <w:szCs w:val="18"/>
              </w:rPr>
              <w:t>目标1</w:t>
            </w:r>
          </w:p>
        </w:tc>
        <w:tc>
          <w:tcPr>
            <w:tcW w:w="5452" w:type="dxa"/>
            <w:gridSpan w:val="6"/>
            <w:tcBorders>
              <w:top w:val="single" w:color="auto" w:sz="4" w:space="0"/>
              <w:left w:val="nil"/>
              <w:bottom w:val="single" w:color="auto" w:sz="4" w:space="0"/>
              <w:right w:val="single" w:color="auto" w:sz="4" w:space="0"/>
            </w:tcBorders>
            <w:shd w:val="clear" w:color="auto" w:fill="auto"/>
            <w:vAlign w:val="center"/>
          </w:tcPr>
          <w:p w14:paraId="43902C53">
            <w:pPr>
              <w:widowControl/>
              <w:jc w:val="left"/>
              <w:rPr>
                <w:rFonts w:ascii="宋体" w:hAnsi="宋体" w:cs="宋体"/>
                <w:kern w:val="0"/>
                <w:sz w:val="18"/>
                <w:szCs w:val="18"/>
              </w:rPr>
            </w:pPr>
            <w:r>
              <w:rPr>
                <w:rFonts w:hint="eastAsia" w:ascii="宋体" w:hAnsi="宋体" w:cs="宋体"/>
                <w:kern w:val="0"/>
                <w:sz w:val="18"/>
                <w:szCs w:val="18"/>
              </w:rPr>
              <w:t>支付乡研所日常运行经费</w:t>
            </w:r>
          </w:p>
        </w:tc>
      </w:tr>
      <w:tr w14:paraId="7F2168F7">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40026E35">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01189DF4">
            <w:pPr>
              <w:widowControl/>
              <w:jc w:val="left"/>
              <w:rPr>
                <w:rFonts w:ascii="宋体" w:hAnsi="宋体" w:cs="宋体"/>
                <w:kern w:val="0"/>
                <w:sz w:val="18"/>
                <w:szCs w:val="18"/>
              </w:rPr>
            </w:pPr>
            <w:r>
              <w:rPr>
                <w:rFonts w:hint="eastAsia" w:ascii="宋体" w:hAnsi="宋体" w:cs="宋体"/>
                <w:kern w:val="0"/>
                <w:sz w:val="18"/>
                <w:szCs w:val="18"/>
              </w:rPr>
              <w:t>目标2</w:t>
            </w:r>
          </w:p>
        </w:tc>
        <w:tc>
          <w:tcPr>
            <w:tcW w:w="5452" w:type="dxa"/>
            <w:gridSpan w:val="6"/>
            <w:tcBorders>
              <w:top w:val="single" w:color="auto" w:sz="4" w:space="0"/>
              <w:left w:val="nil"/>
              <w:bottom w:val="single" w:color="auto" w:sz="4" w:space="0"/>
              <w:right w:val="single" w:color="auto" w:sz="4" w:space="0"/>
            </w:tcBorders>
            <w:shd w:val="clear" w:color="auto" w:fill="auto"/>
            <w:vAlign w:val="center"/>
          </w:tcPr>
          <w:p w14:paraId="05673781">
            <w:pPr>
              <w:widowControl/>
              <w:jc w:val="left"/>
              <w:rPr>
                <w:rFonts w:ascii="宋体" w:hAnsi="宋体" w:cs="宋体"/>
                <w:kern w:val="0"/>
                <w:sz w:val="18"/>
                <w:szCs w:val="18"/>
              </w:rPr>
            </w:pPr>
            <w:r>
              <w:rPr>
                <w:rFonts w:hint="eastAsia" w:ascii="宋体" w:hAnsi="宋体" w:cs="宋体"/>
                <w:kern w:val="0"/>
                <w:sz w:val="18"/>
                <w:szCs w:val="18"/>
              </w:rPr>
              <w:t>保障乡研所日常运转</w:t>
            </w:r>
          </w:p>
        </w:tc>
      </w:tr>
      <w:tr w14:paraId="5DCD0E94">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091E686D">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2025" w:type="dxa"/>
            <w:vMerge w:val="restart"/>
            <w:tcBorders>
              <w:top w:val="nil"/>
              <w:left w:val="single" w:color="auto" w:sz="4" w:space="0"/>
              <w:bottom w:val="single" w:color="auto" w:sz="4" w:space="0"/>
              <w:right w:val="single" w:color="auto" w:sz="4" w:space="0"/>
            </w:tcBorders>
            <w:shd w:val="clear" w:color="auto" w:fill="auto"/>
            <w:noWrap/>
            <w:vAlign w:val="center"/>
          </w:tcPr>
          <w:p w14:paraId="21699961">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828" w:type="dxa"/>
            <w:vMerge w:val="restart"/>
            <w:tcBorders>
              <w:top w:val="nil"/>
              <w:left w:val="single" w:color="auto" w:sz="4" w:space="0"/>
              <w:bottom w:val="single" w:color="auto" w:sz="4" w:space="0"/>
              <w:right w:val="single" w:color="auto" w:sz="4" w:space="0"/>
            </w:tcBorders>
            <w:shd w:val="clear" w:color="auto" w:fill="auto"/>
            <w:vAlign w:val="center"/>
          </w:tcPr>
          <w:p w14:paraId="301BDD9D">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9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807F63C">
            <w:pPr>
              <w:widowControl/>
              <w:jc w:val="center"/>
              <w:rPr>
                <w:rFonts w:ascii="宋体" w:hAnsi="宋体" w:cs="宋体"/>
                <w:b/>
                <w:bCs/>
                <w:kern w:val="0"/>
                <w:sz w:val="18"/>
                <w:szCs w:val="18"/>
              </w:rPr>
            </w:pPr>
            <w:r>
              <w:rPr>
                <w:rFonts w:hint="eastAsia" w:ascii="宋体" w:hAnsi="宋体" w:cs="宋体"/>
                <w:b/>
                <w:bCs/>
                <w:kern w:val="0"/>
                <w:sz w:val="18"/>
                <w:szCs w:val="18"/>
              </w:rPr>
              <w:t>绩效指标描述</w:t>
            </w:r>
          </w:p>
        </w:tc>
        <w:tc>
          <w:tcPr>
            <w:tcW w:w="2982" w:type="dxa"/>
            <w:gridSpan w:val="3"/>
            <w:tcBorders>
              <w:top w:val="single" w:color="auto" w:sz="4" w:space="0"/>
              <w:left w:val="nil"/>
              <w:bottom w:val="single" w:color="auto" w:sz="4" w:space="0"/>
              <w:right w:val="single" w:color="auto" w:sz="4" w:space="0"/>
            </w:tcBorders>
            <w:shd w:val="clear" w:color="auto" w:fill="auto"/>
            <w:vAlign w:val="center"/>
          </w:tcPr>
          <w:p w14:paraId="688E8841">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718" w:type="dxa"/>
            <w:vMerge w:val="restart"/>
            <w:tcBorders>
              <w:top w:val="nil"/>
              <w:left w:val="single" w:color="auto" w:sz="4" w:space="0"/>
              <w:bottom w:val="single" w:color="auto" w:sz="4" w:space="0"/>
              <w:right w:val="single" w:color="auto" w:sz="4" w:space="0"/>
            </w:tcBorders>
            <w:shd w:val="clear" w:color="auto" w:fill="auto"/>
            <w:vAlign w:val="center"/>
          </w:tcPr>
          <w:p w14:paraId="4565175D">
            <w:pPr>
              <w:widowControl/>
              <w:jc w:val="center"/>
              <w:rPr>
                <w:rFonts w:ascii="宋体" w:hAnsi="宋体" w:cs="宋体"/>
                <w:b/>
                <w:bCs/>
                <w:kern w:val="0"/>
                <w:sz w:val="18"/>
                <w:szCs w:val="18"/>
              </w:rPr>
            </w:pPr>
            <w:r>
              <w:rPr>
                <w:rFonts w:hint="eastAsia" w:ascii="宋体" w:hAnsi="宋体" w:cs="宋体"/>
                <w:b/>
                <w:bCs/>
                <w:kern w:val="0"/>
                <w:sz w:val="18"/>
                <w:szCs w:val="18"/>
              </w:rPr>
              <w:t>指标值确定依据</w:t>
            </w:r>
          </w:p>
        </w:tc>
      </w:tr>
      <w:tr w14:paraId="7A03A357">
        <w:tblPrEx>
          <w:tblCellMar>
            <w:top w:w="0" w:type="dxa"/>
            <w:left w:w="108" w:type="dxa"/>
            <w:bottom w:w="0" w:type="dxa"/>
            <w:right w:w="108" w:type="dxa"/>
          </w:tblCellMar>
        </w:tblPrEx>
        <w:trPr>
          <w:trHeight w:val="480" w:hRule="atLeast"/>
        </w:trPr>
        <w:tc>
          <w:tcPr>
            <w:tcW w:w="1163" w:type="dxa"/>
            <w:vMerge w:val="continue"/>
            <w:tcBorders>
              <w:top w:val="nil"/>
              <w:left w:val="single" w:color="auto" w:sz="4" w:space="0"/>
              <w:bottom w:val="single" w:color="auto" w:sz="4" w:space="0"/>
              <w:right w:val="single" w:color="auto" w:sz="4" w:space="0"/>
            </w:tcBorders>
            <w:vAlign w:val="center"/>
          </w:tcPr>
          <w:p w14:paraId="5F2F3229">
            <w:pPr>
              <w:widowControl/>
              <w:jc w:val="left"/>
              <w:rPr>
                <w:rFonts w:ascii="宋体" w:hAnsi="宋体" w:cs="宋体"/>
                <w:b/>
                <w:bCs/>
                <w:kern w:val="0"/>
                <w:sz w:val="18"/>
                <w:szCs w:val="18"/>
              </w:rPr>
            </w:pPr>
          </w:p>
        </w:tc>
        <w:tc>
          <w:tcPr>
            <w:tcW w:w="2025" w:type="dxa"/>
            <w:vMerge w:val="continue"/>
            <w:tcBorders>
              <w:top w:val="nil"/>
              <w:left w:val="single" w:color="auto" w:sz="4" w:space="0"/>
              <w:bottom w:val="single" w:color="auto" w:sz="4" w:space="0"/>
              <w:right w:val="single" w:color="auto" w:sz="4" w:space="0"/>
            </w:tcBorders>
            <w:vAlign w:val="center"/>
          </w:tcPr>
          <w:p w14:paraId="5B390F24">
            <w:pPr>
              <w:widowControl/>
              <w:jc w:val="left"/>
              <w:rPr>
                <w:rFonts w:ascii="宋体" w:hAnsi="宋体" w:cs="宋体"/>
                <w:b/>
                <w:bCs/>
                <w:kern w:val="0"/>
                <w:sz w:val="18"/>
                <w:szCs w:val="18"/>
              </w:rPr>
            </w:pPr>
          </w:p>
        </w:tc>
        <w:tc>
          <w:tcPr>
            <w:tcW w:w="828" w:type="dxa"/>
            <w:vMerge w:val="continue"/>
            <w:tcBorders>
              <w:top w:val="nil"/>
              <w:left w:val="single" w:color="auto" w:sz="4" w:space="0"/>
              <w:bottom w:val="single" w:color="auto" w:sz="4" w:space="0"/>
              <w:right w:val="single" w:color="auto" w:sz="4" w:space="0"/>
            </w:tcBorders>
            <w:vAlign w:val="center"/>
          </w:tcPr>
          <w:p w14:paraId="5CDCFFEB">
            <w:pPr>
              <w:widowControl/>
              <w:jc w:val="left"/>
              <w:rPr>
                <w:rFonts w:ascii="宋体" w:hAnsi="宋体" w:cs="宋体"/>
                <w:b/>
                <w:bCs/>
                <w:kern w:val="0"/>
                <w:sz w:val="18"/>
                <w:szCs w:val="18"/>
              </w:rPr>
            </w:pPr>
          </w:p>
        </w:tc>
        <w:tc>
          <w:tcPr>
            <w:tcW w:w="924" w:type="dxa"/>
            <w:vMerge w:val="continue"/>
            <w:tcBorders>
              <w:top w:val="single" w:color="auto" w:sz="4" w:space="0"/>
              <w:left w:val="single" w:color="auto" w:sz="4" w:space="0"/>
              <w:bottom w:val="single" w:color="auto" w:sz="4" w:space="0"/>
              <w:right w:val="single" w:color="auto" w:sz="4" w:space="0"/>
            </w:tcBorders>
            <w:vAlign w:val="center"/>
          </w:tcPr>
          <w:p w14:paraId="189E2506">
            <w:pPr>
              <w:widowControl/>
              <w:jc w:val="left"/>
              <w:rPr>
                <w:rFonts w:ascii="宋体" w:hAnsi="宋体" w:cs="宋体"/>
                <w:b/>
                <w:bCs/>
                <w:kern w:val="0"/>
                <w:sz w:val="18"/>
                <w:szCs w:val="18"/>
              </w:rPr>
            </w:pPr>
          </w:p>
        </w:tc>
        <w:tc>
          <w:tcPr>
            <w:tcW w:w="1049" w:type="dxa"/>
            <w:tcBorders>
              <w:top w:val="nil"/>
              <w:left w:val="nil"/>
              <w:bottom w:val="single" w:color="auto" w:sz="4" w:space="0"/>
              <w:right w:val="single" w:color="auto" w:sz="4" w:space="0"/>
            </w:tcBorders>
            <w:shd w:val="clear" w:color="auto" w:fill="auto"/>
            <w:vAlign w:val="center"/>
          </w:tcPr>
          <w:p w14:paraId="5465D826">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1104" w:type="dxa"/>
            <w:tcBorders>
              <w:top w:val="nil"/>
              <w:left w:val="nil"/>
              <w:bottom w:val="single" w:color="auto" w:sz="4" w:space="0"/>
              <w:right w:val="single" w:color="auto" w:sz="4" w:space="0"/>
            </w:tcBorders>
            <w:shd w:val="clear" w:color="auto" w:fill="auto"/>
            <w:vAlign w:val="center"/>
          </w:tcPr>
          <w:p w14:paraId="511BD66A">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829" w:type="dxa"/>
            <w:tcBorders>
              <w:top w:val="nil"/>
              <w:left w:val="nil"/>
              <w:bottom w:val="single" w:color="auto" w:sz="4" w:space="0"/>
              <w:right w:val="single" w:color="auto" w:sz="4" w:space="0"/>
            </w:tcBorders>
            <w:shd w:val="clear" w:color="auto" w:fill="auto"/>
            <w:vAlign w:val="center"/>
          </w:tcPr>
          <w:p w14:paraId="0F3A19C2">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718" w:type="dxa"/>
            <w:vMerge w:val="continue"/>
            <w:tcBorders>
              <w:top w:val="nil"/>
              <w:left w:val="single" w:color="auto" w:sz="4" w:space="0"/>
              <w:bottom w:val="single" w:color="auto" w:sz="4" w:space="0"/>
              <w:right w:val="single" w:color="auto" w:sz="4" w:space="0"/>
            </w:tcBorders>
            <w:vAlign w:val="center"/>
          </w:tcPr>
          <w:p w14:paraId="21C6746B">
            <w:pPr>
              <w:widowControl/>
              <w:jc w:val="left"/>
              <w:rPr>
                <w:rFonts w:ascii="宋体" w:hAnsi="宋体" w:cs="宋体"/>
                <w:b/>
                <w:bCs/>
                <w:kern w:val="0"/>
                <w:sz w:val="18"/>
                <w:szCs w:val="18"/>
              </w:rPr>
            </w:pPr>
          </w:p>
        </w:tc>
      </w:tr>
      <w:tr w14:paraId="66CBEEAE">
        <w:tblPrEx>
          <w:tblCellMar>
            <w:top w:w="0" w:type="dxa"/>
            <w:left w:w="108" w:type="dxa"/>
            <w:bottom w:w="0" w:type="dxa"/>
            <w:right w:w="108" w:type="dxa"/>
          </w:tblCellMar>
        </w:tblPrEx>
        <w:trPr>
          <w:trHeight w:val="4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7B717C7D">
            <w:pPr>
              <w:widowControl/>
              <w:jc w:val="center"/>
              <w:rPr>
                <w:rFonts w:ascii="宋体" w:hAnsi="宋体" w:cs="宋体"/>
                <w:b/>
                <w:bCs/>
                <w:kern w:val="0"/>
                <w:sz w:val="18"/>
                <w:szCs w:val="18"/>
              </w:rPr>
            </w:pPr>
            <w:r>
              <w:rPr>
                <w:rFonts w:hint="eastAsia" w:ascii="宋体" w:hAnsi="宋体" w:cs="宋体"/>
                <w:b/>
                <w:bCs/>
                <w:kern w:val="0"/>
                <w:sz w:val="18"/>
                <w:szCs w:val="18"/>
              </w:rPr>
              <w:t>产出指标</w:t>
            </w:r>
          </w:p>
        </w:tc>
        <w:tc>
          <w:tcPr>
            <w:tcW w:w="2025" w:type="dxa"/>
            <w:tcBorders>
              <w:top w:val="nil"/>
              <w:left w:val="nil"/>
              <w:bottom w:val="single" w:color="auto" w:sz="4" w:space="0"/>
              <w:right w:val="single" w:color="auto" w:sz="4" w:space="0"/>
            </w:tcBorders>
            <w:shd w:val="clear" w:color="auto" w:fill="auto"/>
            <w:noWrap/>
            <w:vAlign w:val="center"/>
          </w:tcPr>
          <w:p w14:paraId="674F1E72">
            <w:pPr>
              <w:widowControl/>
              <w:jc w:val="left"/>
              <w:rPr>
                <w:rFonts w:ascii="宋体" w:hAnsi="宋体" w:cs="宋体"/>
                <w:kern w:val="0"/>
                <w:sz w:val="18"/>
                <w:szCs w:val="18"/>
              </w:rPr>
            </w:pPr>
            <w:r>
              <w:rPr>
                <w:rFonts w:hint="eastAsia" w:ascii="宋体" w:hAnsi="宋体" w:cs="宋体"/>
                <w:kern w:val="0"/>
                <w:sz w:val="18"/>
                <w:szCs w:val="18"/>
              </w:rPr>
              <w:t>时效指标</w:t>
            </w:r>
          </w:p>
        </w:tc>
        <w:tc>
          <w:tcPr>
            <w:tcW w:w="828" w:type="dxa"/>
            <w:tcBorders>
              <w:top w:val="nil"/>
              <w:left w:val="nil"/>
              <w:bottom w:val="single" w:color="auto" w:sz="4" w:space="0"/>
              <w:right w:val="single" w:color="auto" w:sz="4" w:space="0"/>
            </w:tcBorders>
            <w:shd w:val="clear" w:color="auto" w:fill="auto"/>
            <w:vAlign w:val="center"/>
          </w:tcPr>
          <w:p w14:paraId="04AEFF13">
            <w:pPr>
              <w:widowControl/>
              <w:jc w:val="left"/>
              <w:rPr>
                <w:rFonts w:ascii="宋体" w:hAnsi="宋体" w:cs="宋体"/>
                <w:kern w:val="0"/>
                <w:sz w:val="18"/>
                <w:szCs w:val="18"/>
              </w:rPr>
            </w:pPr>
            <w:r>
              <w:rPr>
                <w:rFonts w:hint="eastAsia" w:ascii="宋体" w:hAnsi="宋体" w:cs="宋体"/>
                <w:kern w:val="0"/>
                <w:sz w:val="18"/>
                <w:szCs w:val="18"/>
              </w:rPr>
              <w:t>完成工作及时率</w:t>
            </w:r>
          </w:p>
        </w:tc>
        <w:tc>
          <w:tcPr>
            <w:tcW w:w="924" w:type="dxa"/>
            <w:tcBorders>
              <w:top w:val="single" w:color="auto" w:sz="4" w:space="0"/>
              <w:left w:val="nil"/>
              <w:bottom w:val="single" w:color="auto" w:sz="4" w:space="0"/>
              <w:right w:val="single" w:color="auto" w:sz="4" w:space="0"/>
            </w:tcBorders>
            <w:shd w:val="clear" w:color="auto" w:fill="auto"/>
            <w:vAlign w:val="center"/>
          </w:tcPr>
          <w:p w14:paraId="5F5CA788">
            <w:pPr>
              <w:widowControl/>
              <w:jc w:val="left"/>
              <w:rPr>
                <w:rFonts w:ascii="宋体" w:hAnsi="宋体" w:cs="宋体"/>
                <w:kern w:val="0"/>
                <w:sz w:val="18"/>
                <w:szCs w:val="18"/>
              </w:rPr>
            </w:pPr>
            <w:r>
              <w:rPr>
                <w:rFonts w:hint="eastAsia" w:ascii="宋体" w:hAnsi="宋体" w:cs="宋体"/>
                <w:kern w:val="0"/>
                <w:sz w:val="18"/>
                <w:szCs w:val="18"/>
              </w:rPr>
              <w:t>按照要求和计划完成工作及时率</w:t>
            </w:r>
          </w:p>
        </w:tc>
        <w:tc>
          <w:tcPr>
            <w:tcW w:w="1049" w:type="dxa"/>
            <w:tcBorders>
              <w:top w:val="nil"/>
              <w:left w:val="nil"/>
              <w:bottom w:val="single" w:color="auto" w:sz="4" w:space="0"/>
              <w:right w:val="single" w:color="auto" w:sz="4" w:space="0"/>
            </w:tcBorders>
            <w:shd w:val="clear" w:color="auto" w:fill="auto"/>
            <w:noWrap/>
            <w:vAlign w:val="center"/>
          </w:tcPr>
          <w:p w14:paraId="7017752B">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14:paraId="40936A8E">
            <w:pPr>
              <w:widowControl/>
              <w:jc w:val="right"/>
              <w:rPr>
                <w:rFonts w:ascii="宋体" w:hAnsi="宋体" w:cs="宋体"/>
                <w:kern w:val="0"/>
                <w:sz w:val="18"/>
                <w:szCs w:val="18"/>
              </w:rPr>
            </w:pPr>
            <w:r>
              <w:rPr>
                <w:rFonts w:hint="eastAsia" w:ascii="宋体" w:hAnsi="宋体" w:cs="宋体"/>
                <w:kern w:val="0"/>
                <w:sz w:val="18"/>
                <w:szCs w:val="18"/>
              </w:rPr>
              <w:t>90.00</w:t>
            </w:r>
          </w:p>
        </w:tc>
        <w:tc>
          <w:tcPr>
            <w:tcW w:w="829" w:type="dxa"/>
            <w:tcBorders>
              <w:top w:val="nil"/>
              <w:left w:val="nil"/>
              <w:bottom w:val="single" w:color="auto" w:sz="4" w:space="0"/>
              <w:right w:val="single" w:color="auto" w:sz="4" w:space="0"/>
            </w:tcBorders>
            <w:shd w:val="clear" w:color="auto" w:fill="auto"/>
            <w:vAlign w:val="center"/>
          </w:tcPr>
          <w:p w14:paraId="7E27CD60">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14:paraId="7EF3D7A3">
            <w:pPr>
              <w:widowControl/>
              <w:jc w:val="left"/>
              <w:rPr>
                <w:rFonts w:ascii="宋体" w:hAnsi="宋体" w:cs="宋体"/>
                <w:kern w:val="0"/>
                <w:sz w:val="18"/>
                <w:szCs w:val="18"/>
              </w:rPr>
            </w:pPr>
            <w:r>
              <w:rPr>
                <w:rFonts w:hint="eastAsia" w:ascii="宋体" w:hAnsi="宋体" w:cs="宋体"/>
                <w:kern w:val="0"/>
                <w:sz w:val="18"/>
                <w:szCs w:val="18"/>
              </w:rPr>
              <w:t>实际查看</w:t>
            </w:r>
          </w:p>
        </w:tc>
      </w:tr>
      <w:tr w14:paraId="41D68E3C">
        <w:tblPrEx>
          <w:tblCellMar>
            <w:top w:w="0" w:type="dxa"/>
            <w:left w:w="108" w:type="dxa"/>
            <w:bottom w:w="0" w:type="dxa"/>
            <w:right w:w="108" w:type="dxa"/>
          </w:tblCellMar>
        </w:tblPrEx>
        <w:trPr>
          <w:trHeight w:val="480" w:hRule="atLeast"/>
        </w:trPr>
        <w:tc>
          <w:tcPr>
            <w:tcW w:w="1163" w:type="dxa"/>
            <w:vMerge w:val="continue"/>
            <w:tcBorders>
              <w:top w:val="nil"/>
              <w:left w:val="single" w:color="auto" w:sz="4" w:space="0"/>
              <w:bottom w:val="single" w:color="auto" w:sz="4" w:space="0"/>
              <w:right w:val="single" w:color="auto" w:sz="4" w:space="0"/>
            </w:tcBorders>
            <w:vAlign w:val="center"/>
          </w:tcPr>
          <w:p w14:paraId="1AABA91A">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60C2BF6C">
            <w:pPr>
              <w:widowControl/>
              <w:jc w:val="left"/>
              <w:rPr>
                <w:rFonts w:ascii="宋体" w:hAnsi="宋体" w:cs="宋体"/>
                <w:kern w:val="0"/>
                <w:sz w:val="18"/>
                <w:szCs w:val="18"/>
              </w:rPr>
            </w:pPr>
            <w:r>
              <w:rPr>
                <w:rFonts w:hint="eastAsia" w:ascii="宋体" w:hAnsi="宋体" w:cs="宋体"/>
                <w:kern w:val="0"/>
                <w:sz w:val="18"/>
                <w:szCs w:val="18"/>
              </w:rPr>
              <w:t>成本指标</w:t>
            </w:r>
          </w:p>
        </w:tc>
        <w:tc>
          <w:tcPr>
            <w:tcW w:w="828" w:type="dxa"/>
            <w:tcBorders>
              <w:top w:val="nil"/>
              <w:left w:val="nil"/>
              <w:bottom w:val="single" w:color="auto" w:sz="4" w:space="0"/>
              <w:right w:val="single" w:color="auto" w:sz="4" w:space="0"/>
            </w:tcBorders>
            <w:shd w:val="clear" w:color="auto" w:fill="auto"/>
            <w:vAlign w:val="center"/>
          </w:tcPr>
          <w:p w14:paraId="214B61BA">
            <w:pPr>
              <w:widowControl/>
              <w:jc w:val="left"/>
              <w:rPr>
                <w:rFonts w:ascii="宋体" w:hAnsi="宋体" w:cs="宋体"/>
                <w:kern w:val="0"/>
                <w:sz w:val="18"/>
                <w:szCs w:val="18"/>
              </w:rPr>
            </w:pPr>
            <w:r>
              <w:rPr>
                <w:rFonts w:hint="eastAsia" w:ascii="宋体" w:hAnsi="宋体" w:cs="宋体"/>
                <w:kern w:val="0"/>
                <w:sz w:val="18"/>
                <w:szCs w:val="18"/>
              </w:rPr>
              <w:t>工作经费金额</w:t>
            </w:r>
          </w:p>
        </w:tc>
        <w:tc>
          <w:tcPr>
            <w:tcW w:w="924" w:type="dxa"/>
            <w:tcBorders>
              <w:top w:val="single" w:color="auto" w:sz="4" w:space="0"/>
              <w:left w:val="nil"/>
              <w:bottom w:val="single" w:color="auto" w:sz="4" w:space="0"/>
              <w:right w:val="single" w:color="auto" w:sz="4" w:space="0"/>
            </w:tcBorders>
            <w:shd w:val="clear" w:color="auto" w:fill="auto"/>
            <w:vAlign w:val="center"/>
          </w:tcPr>
          <w:p w14:paraId="0E58DA2E">
            <w:pPr>
              <w:widowControl/>
              <w:jc w:val="left"/>
              <w:rPr>
                <w:rFonts w:ascii="宋体" w:hAnsi="宋体" w:cs="宋体"/>
                <w:kern w:val="0"/>
                <w:sz w:val="18"/>
                <w:szCs w:val="18"/>
              </w:rPr>
            </w:pPr>
            <w:r>
              <w:rPr>
                <w:rFonts w:hint="eastAsia" w:ascii="宋体" w:hAnsi="宋体" w:cs="宋体"/>
                <w:kern w:val="0"/>
                <w:sz w:val="18"/>
                <w:szCs w:val="18"/>
              </w:rPr>
              <w:t>实际支付工作经费金额</w:t>
            </w:r>
          </w:p>
        </w:tc>
        <w:tc>
          <w:tcPr>
            <w:tcW w:w="1049" w:type="dxa"/>
            <w:tcBorders>
              <w:top w:val="nil"/>
              <w:left w:val="nil"/>
              <w:bottom w:val="single" w:color="auto" w:sz="4" w:space="0"/>
              <w:right w:val="single" w:color="auto" w:sz="4" w:space="0"/>
            </w:tcBorders>
            <w:shd w:val="clear" w:color="auto" w:fill="auto"/>
            <w:noWrap/>
            <w:vAlign w:val="center"/>
          </w:tcPr>
          <w:p w14:paraId="2AD0188A">
            <w:pPr>
              <w:widowControl/>
              <w:jc w:val="left"/>
              <w:rPr>
                <w:rFonts w:ascii="宋体" w:hAnsi="宋体" w:cs="宋体"/>
                <w:kern w:val="0"/>
                <w:sz w:val="18"/>
                <w:szCs w:val="18"/>
              </w:rPr>
            </w:pPr>
            <w:r>
              <w:rPr>
                <w:rFonts w:hint="eastAsia" w:ascii="宋体" w:hAnsi="宋体" w:cs="宋体"/>
                <w:kern w:val="0"/>
                <w:sz w:val="18"/>
                <w:szCs w:val="18"/>
              </w:rPr>
              <w:t>=</w:t>
            </w:r>
          </w:p>
        </w:tc>
        <w:tc>
          <w:tcPr>
            <w:tcW w:w="1104" w:type="dxa"/>
            <w:tcBorders>
              <w:top w:val="nil"/>
              <w:left w:val="nil"/>
              <w:bottom w:val="single" w:color="auto" w:sz="4" w:space="0"/>
              <w:right w:val="single" w:color="auto" w:sz="4" w:space="0"/>
            </w:tcBorders>
            <w:shd w:val="clear" w:color="auto" w:fill="auto"/>
            <w:noWrap/>
            <w:vAlign w:val="center"/>
          </w:tcPr>
          <w:p w14:paraId="09F17C8D">
            <w:pPr>
              <w:widowControl/>
              <w:jc w:val="right"/>
              <w:rPr>
                <w:rFonts w:ascii="宋体" w:hAnsi="宋体" w:cs="宋体"/>
                <w:kern w:val="0"/>
                <w:sz w:val="18"/>
                <w:szCs w:val="18"/>
              </w:rPr>
            </w:pPr>
            <w:r>
              <w:rPr>
                <w:rFonts w:hint="eastAsia" w:ascii="宋体" w:hAnsi="宋体" w:cs="宋体"/>
                <w:kern w:val="0"/>
                <w:sz w:val="18"/>
                <w:szCs w:val="18"/>
              </w:rPr>
              <w:t>10.00</w:t>
            </w:r>
          </w:p>
        </w:tc>
        <w:tc>
          <w:tcPr>
            <w:tcW w:w="829" w:type="dxa"/>
            <w:tcBorders>
              <w:top w:val="nil"/>
              <w:left w:val="nil"/>
              <w:bottom w:val="single" w:color="auto" w:sz="4" w:space="0"/>
              <w:right w:val="single" w:color="auto" w:sz="4" w:space="0"/>
            </w:tcBorders>
            <w:shd w:val="clear" w:color="auto" w:fill="auto"/>
            <w:vAlign w:val="center"/>
          </w:tcPr>
          <w:p w14:paraId="7272C5CA">
            <w:pPr>
              <w:widowControl/>
              <w:jc w:val="left"/>
              <w:rPr>
                <w:rFonts w:ascii="宋体" w:hAnsi="宋体" w:cs="宋体"/>
                <w:kern w:val="0"/>
                <w:sz w:val="18"/>
                <w:szCs w:val="18"/>
              </w:rPr>
            </w:pPr>
            <w:r>
              <w:rPr>
                <w:rFonts w:hint="eastAsia" w:ascii="宋体" w:hAnsi="宋体" w:cs="宋体"/>
                <w:kern w:val="0"/>
                <w:sz w:val="18"/>
                <w:szCs w:val="18"/>
              </w:rPr>
              <w:t>万元</w:t>
            </w:r>
          </w:p>
        </w:tc>
        <w:tc>
          <w:tcPr>
            <w:tcW w:w="718" w:type="dxa"/>
            <w:tcBorders>
              <w:top w:val="nil"/>
              <w:left w:val="nil"/>
              <w:bottom w:val="single" w:color="auto" w:sz="4" w:space="0"/>
              <w:right w:val="single" w:color="auto" w:sz="4" w:space="0"/>
            </w:tcBorders>
            <w:shd w:val="clear" w:color="auto" w:fill="auto"/>
            <w:vAlign w:val="center"/>
          </w:tcPr>
          <w:p w14:paraId="67442FAE">
            <w:pPr>
              <w:widowControl/>
              <w:jc w:val="left"/>
              <w:rPr>
                <w:rFonts w:ascii="宋体" w:hAnsi="宋体" w:cs="宋体"/>
                <w:kern w:val="0"/>
                <w:sz w:val="18"/>
                <w:szCs w:val="18"/>
              </w:rPr>
            </w:pPr>
            <w:r>
              <w:rPr>
                <w:rFonts w:hint="eastAsia" w:ascii="宋体" w:hAnsi="宋体" w:cs="宋体"/>
                <w:kern w:val="0"/>
                <w:sz w:val="18"/>
                <w:szCs w:val="18"/>
              </w:rPr>
              <w:t>查看账本</w:t>
            </w:r>
          </w:p>
        </w:tc>
      </w:tr>
      <w:tr w14:paraId="4DBFAB94">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2D118534">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35AC94F3">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147702DE">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5C1331F9">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08AEE46D">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688A47C2">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6D7934D4">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0F8A839A">
            <w:pPr>
              <w:widowControl/>
              <w:jc w:val="left"/>
              <w:rPr>
                <w:rFonts w:ascii="宋体" w:hAnsi="宋体" w:cs="宋体"/>
                <w:kern w:val="0"/>
                <w:sz w:val="18"/>
                <w:szCs w:val="18"/>
              </w:rPr>
            </w:pPr>
            <w:r>
              <w:rPr>
                <w:rFonts w:hint="eastAsia" w:ascii="宋体" w:hAnsi="宋体" w:cs="宋体"/>
                <w:kern w:val="0"/>
                <w:sz w:val="18"/>
                <w:szCs w:val="18"/>
              </w:rPr>
              <w:t>　</w:t>
            </w:r>
          </w:p>
        </w:tc>
      </w:tr>
      <w:tr w14:paraId="074157C5">
        <w:tblPrEx>
          <w:tblCellMar>
            <w:top w:w="0" w:type="dxa"/>
            <w:left w:w="108" w:type="dxa"/>
            <w:bottom w:w="0" w:type="dxa"/>
            <w:right w:w="108" w:type="dxa"/>
          </w:tblCellMar>
        </w:tblPrEx>
        <w:trPr>
          <w:trHeight w:val="192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49E079EE">
            <w:pPr>
              <w:widowControl/>
              <w:jc w:val="center"/>
              <w:rPr>
                <w:rFonts w:ascii="宋体" w:hAnsi="宋体" w:cs="宋体"/>
                <w:b/>
                <w:bCs/>
                <w:kern w:val="0"/>
                <w:sz w:val="18"/>
                <w:szCs w:val="18"/>
              </w:rPr>
            </w:pPr>
            <w:r>
              <w:rPr>
                <w:rFonts w:hint="eastAsia" w:ascii="宋体" w:hAnsi="宋体" w:cs="宋体"/>
                <w:b/>
                <w:bCs/>
                <w:kern w:val="0"/>
                <w:sz w:val="18"/>
                <w:szCs w:val="18"/>
              </w:rPr>
              <w:t>效果指标</w:t>
            </w:r>
          </w:p>
        </w:tc>
        <w:tc>
          <w:tcPr>
            <w:tcW w:w="2025" w:type="dxa"/>
            <w:tcBorders>
              <w:top w:val="nil"/>
              <w:left w:val="nil"/>
              <w:bottom w:val="single" w:color="auto" w:sz="4" w:space="0"/>
              <w:right w:val="single" w:color="auto" w:sz="4" w:space="0"/>
            </w:tcBorders>
            <w:shd w:val="clear" w:color="auto" w:fill="auto"/>
            <w:noWrap/>
            <w:vAlign w:val="center"/>
          </w:tcPr>
          <w:p w14:paraId="53C2680A">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828" w:type="dxa"/>
            <w:tcBorders>
              <w:top w:val="nil"/>
              <w:left w:val="nil"/>
              <w:bottom w:val="single" w:color="auto" w:sz="4" w:space="0"/>
              <w:right w:val="single" w:color="auto" w:sz="4" w:space="0"/>
            </w:tcBorders>
            <w:shd w:val="clear" w:color="auto" w:fill="auto"/>
            <w:vAlign w:val="center"/>
          </w:tcPr>
          <w:p w14:paraId="6D6B2428">
            <w:pPr>
              <w:widowControl/>
              <w:jc w:val="left"/>
              <w:rPr>
                <w:rFonts w:ascii="宋体" w:hAnsi="宋体" w:cs="宋体"/>
                <w:kern w:val="0"/>
                <w:sz w:val="18"/>
                <w:szCs w:val="18"/>
              </w:rPr>
            </w:pPr>
            <w:r>
              <w:rPr>
                <w:rFonts w:hint="eastAsia" w:ascii="宋体" w:hAnsi="宋体" w:cs="宋体"/>
                <w:kern w:val="0"/>
                <w:sz w:val="18"/>
                <w:szCs w:val="18"/>
              </w:rPr>
              <w:t>已支持的新媒体、全媒体项目的传播力、引导力、公信力增强效果</w:t>
            </w:r>
          </w:p>
        </w:tc>
        <w:tc>
          <w:tcPr>
            <w:tcW w:w="924" w:type="dxa"/>
            <w:tcBorders>
              <w:top w:val="single" w:color="auto" w:sz="4" w:space="0"/>
              <w:left w:val="nil"/>
              <w:bottom w:val="single" w:color="auto" w:sz="4" w:space="0"/>
              <w:right w:val="single" w:color="auto" w:sz="4" w:space="0"/>
            </w:tcBorders>
            <w:shd w:val="clear" w:color="auto" w:fill="auto"/>
            <w:vAlign w:val="center"/>
          </w:tcPr>
          <w:p w14:paraId="1140336F">
            <w:pPr>
              <w:widowControl/>
              <w:jc w:val="left"/>
              <w:rPr>
                <w:rFonts w:ascii="宋体" w:hAnsi="宋体" w:cs="宋体"/>
                <w:kern w:val="0"/>
                <w:sz w:val="18"/>
                <w:szCs w:val="18"/>
              </w:rPr>
            </w:pPr>
            <w:r>
              <w:rPr>
                <w:rFonts w:hint="eastAsia" w:ascii="宋体" w:hAnsi="宋体" w:cs="宋体"/>
                <w:kern w:val="0"/>
                <w:sz w:val="18"/>
                <w:szCs w:val="18"/>
              </w:rPr>
              <w:t>反映新媒体、全媒体项目在宣传党和政府声音、传播正能量方面的报道情况</w:t>
            </w:r>
          </w:p>
        </w:tc>
        <w:tc>
          <w:tcPr>
            <w:tcW w:w="1049" w:type="dxa"/>
            <w:tcBorders>
              <w:top w:val="nil"/>
              <w:left w:val="nil"/>
              <w:bottom w:val="single" w:color="auto" w:sz="4" w:space="0"/>
              <w:right w:val="single" w:color="auto" w:sz="4" w:space="0"/>
            </w:tcBorders>
            <w:shd w:val="clear" w:color="auto" w:fill="auto"/>
            <w:noWrap/>
            <w:vAlign w:val="center"/>
          </w:tcPr>
          <w:p w14:paraId="059DFA29">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14:paraId="58A1E19D">
            <w:pPr>
              <w:widowControl/>
              <w:jc w:val="right"/>
              <w:rPr>
                <w:rFonts w:ascii="宋体" w:hAnsi="宋体" w:cs="宋体"/>
                <w:kern w:val="0"/>
                <w:sz w:val="18"/>
                <w:szCs w:val="18"/>
              </w:rPr>
            </w:pPr>
            <w:r>
              <w:rPr>
                <w:rFonts w:hint="eastAsia" w:ascii="宋体" w:hAnsi="宋体" w:cs="宋体"/>
                <w:kern w:val="0"/>
                <w:sz w:val="18"/>
                <w:szCs w:val="18"/>
              </w:rPr>
              <w:t>90.00</w:t>
            </w:r>
          </w:p>
        </w:tc>
        <w:tc>
          <w:tcPr>
            <w:tcW w:w="829" w:type="dxa"/>
            <w:tcBorders>
              <w:top w:val="nil"/>
              <w:left w:val="nil"/>
              <w:bottom w:val="single" w:color="auto" w:sz="4" w:space="0"/>
              <w:right w:val="single" w:color="auto" w:sz="4" w:space="0"/>
            </w:tcBorders>
            <w:shd w:val="clear" w:color="auto" w:fill="auto"/>
            <w:vAlign w:val="center"/>
          </w:tcPr>
          <w:p w14:paraId="4C55D50A">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14:paraId="202C8D4A">
            <w:pPr>
              <w:widowControl/>
              <w:jc w:val="left"/>
              <w:rPr>
                <w:rFonts w:ascii="宋体" w:hAnsi="宋体" w:cs="宋体"/>
                <w:kern w:val="0"/>
                <w:sz w:val="18"/>
                <w:szCs w:val="18"/>
              </w:rPr>
            </w:pPr>
            <w:r>
              <w:rPr>
                <w:rFonts w:hint="eastAsia" w:ascii="宋体" w:hAnsi="宋体" w:cs="宋体"/>
                <w:kern w:val="0"/>
                <w:sz w:val="18"/>
                <w:szCs w:val="18"/>
              </w:rPr>
              <w:t>实际查看</w:t>
            </w:r>
          </w:p>
        </w:tc>
      </w:tr>
      <w:tr w14:paraId="03A7EA3A">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0EF6B1A0">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3B267046">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4F0F79A3">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1AE7E504">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2BD74F38">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1201FF18">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5D9E2863">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23369BC3">
            <w:pPr>
              <w:widowControl/>
              <w:jc w:val="left"/>
              <w:rPr>
                <w:rFonts w:ascii="宋体" w:hAnsi="宋体" w:cs="宋体"/>
                <w:kern w:val="0"/>
                <w:sz w:val="18"/>
                <w:szCs w:val="18"/>
              </w:rPr>
            </w:pPr>
            <w:r>
              <w:rPr>
                <w:rFonts w:hint="eastAsia" w:ascii="宋体" w:hAnsi="宋体" w:cs="宋体"/>
                <w:kern w:val="0"/>
                <w:sz w:val="18"/>
                <w:szCs w:val="18"/>
              </w:rPr>
              <w:t>　</w:t>
            </w:r>
          </w:p>
        </w:tc>
      </w:tr>
      <w:tr w14:paraId="0C1121B1">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37BF1410">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3E3C4D67">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4D51B919">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73D4F286">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401B6D24">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3DC1829F">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52B7E783">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2B1D020D">
            <w:pPr>
              <w:widowControl/>
              <w:jc w:val="left"/>
              <w:rPr>
                <w:rFonts w:ascii="宋体" w:hAnsi="宋体" w:cs="宋体"/>
                <w:kern w:val="0"/>
                <w:sz w:val="18"/>
                <w:szCs w:val="18"/>
              </w:rPr>
            </w:pPr>
            <w:r>
              <w:rPr>
                <w:rFonts w:hint="eastAsia" w:ascii="宋体" w:hAnsi="宋体" w:cs="宋体"/>
                <w:kern w:val="0"/>
                <w:sz w:val="18"/>
                <w:szCs w:val="18"/>
              </w:rPr>
              <w:t>　</w:t>
            </w:r>
          </w:p>
        </w:tc>
      </w:tr>
      <w:tr w14:paraId="463F758D">
        <w:tblPrEx>
          <w:tblCellMar>
            <w:top w:w="0" w:type="dxa"/>
            <w:left w:w="108" w:type="dxa"/>
            <w:bottom w:w="0" w:type="dxa"/>
            <w:right w:w="108" w:type="dxa"/>
          </w:tblCellMar>
        </w:tblPrEx>
        <w:trPr>
          <w:trHeight w:val="4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73E24995">
            <w:pPr>
              <w:widowControl/>
              <w:jc w:val="center"/>
              <w:rPr>
                <w:rFonts w:ascii="宋体" w:hAnsi="宋体" w:cs="宋体"/>
                <w:b/>
                <w:bCs/>
                <w:kern w:val="0"/>
                <w:sz w:val="18"/>
                <w:szCs w:val="18"/>
              </w:rPr>
            </w:pPr>
            <w:r>
              <w:rPr>
                <w:rFonts w:hint="eastAsia" w:ascii="宋体" w:hAnsi="宋体" w:cs="宋体"/>
                <w:b/>
                <w:bCs/>
                <w:kern w:val="0"/>
                <w:sz w:val="18"/>
                <w:szCs w:val="18"/>
              </w:rPr>
              <w:t>满意度指标</w:t>
            </w:r>
          </w:p>
        </w:tc>
        <w:tc>
          <w:tcPr>
            <w:tcW w:w="2025" w:type="dxa"/>
            <w:tcBorders>
              <w:top w:val="nil"/>
              <w:left w:val="nil"/>
              <w:bottom w:val="single" w:color="auto" w:sz="4" w:space="0"/>
              <w:right w:val="single" w:color="auto" w:sz="4" w:space="0"/>
            </w:tcBorders>
            <w:shd w:val="clear" w:color="auto" w:fill="auto"/>
            <w:noWrap/>
            <w:vAlign w:val="center"/>
          </w:tcPr>
          <w:p w14:paraId="6EEB4EC8">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828" w:type="dxa"/>
            <w:tcBorders>
              <w:top w:val="nil"/>
              <w:left w:val="nil"/>
              <w:bottom w:val="single" w:color="auto" w:sz="4" w:space="0"/>
              <w:right w:val="single" w:color="auto" w:sz="4" w:space="0"/>
            </w:tcBorders>
            <w:shd w:val="clear" w:color="auto" w:fill="auto"/>
            <w:vAlign w:val="center"/>
          </w:tcPr>
          <w:p w14:paraId="5D418350">
            <w:pPr>
              <w:widowControl/>
              <w:jc w:val="left"/>
              <w:rPr>
                <w:rFonts w:ascii="宋体" w:hAnsi="宋体" w:cs="宋体"/>
                <w:kern w:val="0"/>
                <w:sz w:val="18"/>
                <w:szCs w:val="18"/>
              </w:rPr>
            </w:pPr>
            <w:r>
              <w:rPr>
                <w:rFonts w:hint="eastAsia" w:ascii="宋体" w:hAnsi="宋体" w:cs="宋体"/>
                <w:kern w:val="0"/>
                <w:sz w:val="18"/>
                <w:szCs w:val="18"/>
              </w:rPr>
              <w:t>服务对象满意度</w:t>
            </w:r>
          </w:p>
        </w:tc>
        <w:tc>
          <w:tcPr>
            <w:tcW w:w="924" w:type="dxa"/>
            <w:tcBorders>
              <w:top w:val="single" w:color="auto" w:sz="4" w:space="0"/>
              <w:left w:val="nil"/>
              <w:bottom w:val="single" w:color="auto" w:sz="4" w:space="0"/>
              <w:right w:val="single" w:color="auto" w:sz="4" w:space="0"/>
            </w:tcBorders>
            <w:shd w:val="clear" w:color="auto" w:fill="auto"/>
            <w:vAlign w:val="center"/>
          </w:tcPr>
          <w:p w14:paraId="65788FF4">
            <w:pPr>
              <w:widowControl/>
              <w:jc w:val="left"/>
              <w:rPr>
                <w:rFonts w:ascii="宋体" w:hAnsi="宋体" w:cs="宋体"/>
                <w:kern w:val="0"/>
                <w:sz w:val="18"/>
                <w:szCs w:val="18"/>
              </w:rPr>
            </w:pPr>
            <w:r>
              <w:rPr>
                <w:rFonts w:hint="eastAsia" w:ascii="宋体" w:hAnsi="宋体" w:cs="宋体"/>
                <w:kern w:val="0"/>
                <w:sz w:val="18"/>
                <w:szCs w:val="18"/>
              </w:rPr>
              <w:t>项目设计完成率，设计方案通过率</w:t>
            </w:r>
          </w:p>
        </w:tc>
        <w:tc>
          <w:tcPr>
            <w:tcW w:w="1049" w:type="dxa"/>
            <w:tcBorders>
              <w:top w:val="nil"/>
              <w:left w:val="nil"/>
              <w:bottom w:val="single" w:color="auto" w:sz="4" w:space="0"/>
              <w:right w:val="single" w:color="auto" w:sz="4" w:space="0"/>
            </w:tcBorders>
            <w:shd w:val="clear" w:color="auto" w:fill="auto"/>
            <w:noWrap/>
            <w:vAlign w:val="center"/>
          </w:tcPr>
          <w:p w14:paraId="5010C440">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14:paraId="147524A6">
            <w:pPr>
              <w:widowControl/>
              <w:jc w:val="right"/>
              <w:rPr>
                <w:rFonts w:ascii="宋体" w:hAnsi="宋体" w:cs="宋体"/>
                <w:kern w:val="0"/>
                <w:sz w:val="18"/>
                <w:szCs w:val="18"/>
              </w:rPr>
            </w:pPr>
            <w:r>
              <w:rPr>
                <w:rFonts w:hint="eastAsia" w:ascii="宋体" w:hAnsi="宋体" w:cs="宋体"/>
                <w:kern w:val="0"/>
                <w:sz w:val="18"/>
                <w:szCs w:val="18"/>
              </w:rPr>
              <w:t>90.00</w:t>
            </w:r>
          </w:p>
        </w:tc>
        <w:tc>
          <w:tcPr>
            <w:tcW w:w="829" w:type="dxa"/>
            <w:tcBorders>
              <w:top w:val="nil"/>
              <w:left w:val="nil"/>
              <w:bottom w:val="single" w:color="auto" w:sz="4" w:space="0"/>
              <w:right w:val="single" w:color="auto" w:sz="4" w:space="0"/>
            </w:tcBorders>
            <w:shd w:val="clear" w:color="auto" w:fill="auto"/>
            <w:vAlign w:val="center"/>
          </w:tcPr>
          <w:p w14:paraId="308DDAA7">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14:paraId="68D93299">
            <w:pPr>
              <w:widowControl/>
              <w:jc w:val="left"/>
              <w:rPr>
                <w:rFonts w:ascii="宋体" w:hAnsi="宋体" w:cs="宋体"/>
                <w:kern w:val="0"/>
                <w:sz w:val="18"/>
                <w:szCs w:val="18"/>
              </w:rPr>
            </w:pPr>
            <w:r>
              <w:rPr>
                <w:rFonts w:hint="eastAsia" w:ascii="宋体" w:hAnsi="宋体" w:cs="宋体"/>
                <w:kern w:val="0"/>
                <w:sz w:val="18"/>
                <w:szCs w:val="18"/>
              </w:rPr>
              <w:t>实际查看</w:t>
            </w:r>
          </w:p>
        </w:tc>
      </w:tr>
      <w:tr w14:paraId="3F4BE656">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6D8BB6CE">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7E4B0DD4">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0A6D9E63">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69317D7C">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5FA76EE6">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255A799E">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2C95A22E">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62A925D6">
            <w:pPr>
              <w:widowControl/>
              <w:jc w:val="left"/>
              <w:rPr>
                <w:rFonts w:ascii="宋体" w:hAnsi="宋体" w:cs="宋体"/>
                <w:kern w:val="0"/>
                <w:sz w:val="18"/>
                <w:szCs w:val="18"/>
              </w:rPr>
            </w:pPr>
            <w:r>
              <w:rPr>
                <w:rFonts w:hint="eastAsia" w:ascii="宋体" w:hAnsi="宋体" w:cs="宋体"/>
                <w:kern w:val="0"/>
                <w:sz w:val="18"/>
                <w:szCs w:val="18"/>
              </w:rPr>
              <w:t>　</w:t>
            </w:r>
          </w:p>
        </w:tc>
      </w:tr>
      <w:tr w14:paraId="0A1E2ACC">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77C9CF32">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37E8F1DC">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7F0F83EC">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0CA80D67">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010BD9DF">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62B969E9">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612FFB5F">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0AAE36C0">
            <w:pPr>
              <w:widowControl/>
              <w:jc w:val="left"/>
              <w:rPr>
                <w:rFonts w:ascii="宋体" w:hAnsi="宋体" w:cs="宋体"/>
                <w:kern w:val="0"/>
                <w:sz w:val="18"/>
                <w:szCs w:val="18"/>
              </w:rPr>
            </w:pPr>
            <w:r>
              <w:rPr>
                <w:rFonts w:hint="eastAsia" w:ascii="宋体" w:hAnsi="宋体" w:cs="宋体"/>
                <w:kern w:val="0"/>
                <w:sz w:val="18"/>
                <w:szCs w:val="18"/>
              </w:rPr>
              <w:t>　</w:t>
            </w:r>
          </w:p>
        </w:tc>
      </w:tr>
      <w:tr w14:paraId="7F951514">
        <w:tblPrEx>
          <w:tblCellMar>
            <w:top w:w="0" w:type="dxa"/>
            <w:left w:w="108" w:type="dxa"/>
            <w:bottom w:w="0" w:type="dxa"/>
            <w:right w:w="108" w:type="dxa"/>
          </w:tblCellMar>
        </w:tblPrEx>
        <w:trPr>
          <w:trHeight w:val="450" w:hRule="atLeast"/>
        </w:trPr>
        <w:tc>
          <w:tcPr>
            <w:tcW w:w="8640" w:type="dxa"/>
            <w:gridSpan w:val="8"/>
            <w:tcBorders>
              <w:top w:val="single" w:color="auto" w:sz="4" w:space="0"/>
              <w:left w:val="single" w:color="auto" w:sz="4" w:space="0"/>
              <w:bottom w:val="single" w:color="auto" w:sz="4" w:space="0"/>
              <w:right w:val="single" w:color="000000" w:sz="4" w:space="0"/>
            </w:tcBorders>
            <w:shd w:val="clear" w:color="auto" w:fill="auto"/>
            <w:noWrap/>
            <w:vAlign w:val="center"/>
          </w:tcPr>
          <w:p w14:paraId="60E2F9EA">
            <w:pPr>
              <w:widowControl/>
              <w:jc w:val="center"/>
              <w:rPr>
                <w:rFonts w:ascii="宋体" w:hAnsi="宋体" w:cs="宋体"/>
                <w:kern w:val="0"/>
                <w:sz w:val="32"/>
                <w:szCs w:val="32"/>
              </w:rPr>
            </w:pPr>
            <w:r>
              <w:rPr>
                <w:rFonts w:hint="eastAsia" w:ascii="宋体" w:hAnsi="宋体" w:cs="宋体"/>
                <w:kern w:val="0"/>
                <w:sz w:val="32"/>
                <w:szCs w:val="32"/>
              </w:rPr>
              <w:t>预算项目绩效信息表</w:t>
            </w:r>
          </w:p>
        </w:tc>
      </w:tr>
      <w:tr w14:paraId="45BA1735">
        <w:tblPrEx>
          <w:tblCellMar>
            <w:top w:w="0" w:type="dxa"/>
            <w:left w:w="108" w:type="dxa"/>
            <w:bottom w:w="0" w:type="dxa"/>
            <w:right w:w="108" w:type="dxa"/>
          </w:tblCellMar>
        </w:tblPrEx>
        <w:trPr>
          <w:trHeight w:val="280" w:hRule="atLeast"/>
        </w:trPr>
        <w:tc>
          <w:tcPr>
            <w:tcW w:w="1163" w:type="dxa"/>
            <w:tcBorders>
              <w:top w:val="nil"/>
              <w:left w:val="single" w:color="auto" w:sz="4" w:space="0"/>
              <w:bottom w:val="single" w:color="auto" w:sz="4" w:space="0"/>
              <w:right w:val="single" w:color="auto" w:sz="4" w:space="0"/>
            </w:tcBorders>
            <w:shd w:val="clear" w:color="auto" w:fill="auto"/>
            <w:noWrap/>
            <w:vAlign w:val="center"/>
          </w:tcPr>
          <w:p w14:paraId="21A2794C">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14:paraId="6299A34B">
            <w:pPr>
              <w:widowControl/>
              <w:jc w:val="left"/>
              <w:rPr>
                <w:rFonts w:ascii="宋体" w:hAnsi="宋体" w:cs="宋体"/>
                <w:kern w:val="0"/>
                <w:sz w:val="18"/>
                <w:szCs w:val="18"/>
              </w:rPr>
            </w:pPr>
            <w:r>
              <w:rPr>
                <w:rFonts w:hint="eastAsia" w:ascii="宋体" w:hAnsi="宋体" w:cs="宋体"/>
                <w:kern w:val="0"/>
                <w:sz w:val="18"/>
                <w:szCs w:val="18"/>
              </w:rPr>
              <w:t>551-0402-JXN-AXN8</w:t>
            </w:r>
          </w:p>
        </w:tc>
        <w:tc>
          <w:tcPr>
            <w:tcW w:w="924" w:type="dxa"/>
            <w:tcBorders>
              <w:top w:val="nil"/>
              <w:left w:val="nil"/>
              <w:bottom w:val="single" w:color="auto" w:sz="4" w:space="0"/>
              <w:right w:val="single" w:color="auto" w:sz="4" w:space="0"/>
            </w:tcBorders>
            <w:shd w:val="clear" w:color="auto" w:fill="auto"/>
            <w:noWrap/>
            <w:vAlign w:val="center"/>
          </w:tcPr>
          <w:p w14:paraId="6DBE1465">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3700" w:type="dxa"/>
            <w:gridSpan w:val="4"/>
            <w:tcBorders>
              <w:top w:val="single" w:color="auto" w:sz="4" w:space="0"/>
              <w:left w:val="nil"/>
              <w:bottom w:val="single" w:color="auto" w:sz="4" w:space="0"/>
              <w:right w:val="single" w:color="auto" w:sz="4" w:space="0"/>
            </w:tcBorders>
            <w:shd w:val="clear" w:color="auto" w:fill="auto"/>
            <w:vAlign w:val="center"/>
          </w:tcPr>
          <w:p w14:paraId="370D3716">
            <w:pPr>
              <w:widowControl/>
              <w:jc w:val="left"/>
              <w:rPr>
                <w:rFonts w:ascii="宋体" w:hAnsi="宋体" w:cs="宋体"/>
                <w:kern w:val="0"/>
                <w:sz w:val="18"/>
                <w:szCs w:val="18"/>
              </w:rPr>
            </w:pPr>
            <w:r>
              <w:rPr>
                <w:rFonts w:hint="eastAsia" w:ascii="宋体" w:hAnsi="宋体" w:cs="宋体"/>
                <w:kern w:val="0"/>
                <w:sz w:val="18"/>
                <w:szCs w:val="18"/>
              </w:rPr>
              <w:t>粮画小镇服务群众专项经费</w:t>
            </w:r>
          </w:p>
        </w:tc>
      </w:tr>
      <w:tr w14:paraId="0A77A33D">
        <w:tblPrEx>
          <w:tblCellMar>
            <w:top w:w="0" w:type="dxa"/>
            <w:left w:w="108" w:type="dxa"/>
            <w:bottom w:w="0" w:type="dxa"/>
            <w:right w:w="108" w:type="dxa"/>
          </w:tblCellMar>
        </w:tblPrEx>
        <w:trPr>
          <w:trHeight w:val="280" w:hRule="atLeast"/>
        </w:trPr>
        <w:tc>
          <w:tcPr>
            <w:tcW w:w="401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B5D663E">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4624" w:type="dxa"/>
            <w:gridSpan w:val="5"/>
            <w:tcBorders>
              <w:top w:val="single" w:color="auto" w:sz="4" w:space="0"/>
              <w:left w:val="nil"/>
              <w:bottom w:val="single" w:color="auto" w:sz="4" w:space="0"/>
              <w:right w:val="single" w:color="auto" w:sz="4" w:space="0"/>
            </w:tcBorders>
            <w:shd w:val="clear" w:color="auto" w:fill="auto"/>
            <w:noWrap/>
            <w:vAlign w:val="center"/>
          </w:tcPr>
          <w:p w14:paraId="27515CD2">
            <w:pPr>
              <w:widowControl/>
              <w:jc w:val="center"/>
              <w:rPr>
                <w:rFonts w:ascii="宋体" w:hAnsi="宋体" w:cs="宋体"/>
                <w:b/>
                <w:bCs/>
                <w:kern w:val="0"/>
                <w:sz w:val="18"/>
                <w:szCs w:val="18"/>
              </w:rPr>
            </w:pPr>
            <w:r>
              <w:rPr>
                <w:rFonts w:hint="eastAsia" w:ascii="宋体" w:hAnsi="宋体" w:cs="宋体"/>
                <w:b/>
                <w:bCs/>
                <w:kern w:val="0"/>
                <w:sz w:val="18"/>
                <w:szCs w:val="18"/>
              </w:rPr>
              <w:t>　</w:t>
            </w:r>
          </w:p>
        </w:tc>
      </w:tr>
      <w:tr w14:paraId="3FC08C47">
        <w:tblPrEx>
          <w:tblCellMar>
            <w:top w:w="0" w:type="dxa"/>
            <w:left w:w="108" w:type="dxa"/>
            <w:bottom w:w="0" w:type="dxa"/>
            <w:right w:w="108" w:type="dxa"/>
          </w:tblCellMar>
        </w:tblPrEx>
        <w:trPr>
          <w:trHeight w:val="280" w:hRule="atLeast"/>
        </w:trPr>
        <w:tc>
          <w:tcPr>
            <w:tcW w:w="1163" w:type="dxa"/>
            <w:tcBorders>
              <w:top w:val="nil"/>
              <w:left w:val="single" w:color="auto" w:sz="4" w:space="0"/>
              <w:bottom w:val="single" w:color="auto" w:sz="4" w:space="0"/>
              <w:right w:val="single" w:color="auto" w:sz="4" w:space="0"/>
            </w:tcBorders>
            <w:shd w:val="clear" w:color="auto" w:fill="auto"/>
            <w:vAlign w:val="center"/>
          </w:tcPr>
          <w:p w14:paraId="080BD9F7">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7477" w:type="dxa"/>
            <w:gridSpan w:val="7"/>
            <w:tcBorders>
              <w:top w:val="single" w:color="auto" w:sz="4" w:space="0"/>
              <w:left w:val="nil"/>
              <w:bottom w:val="single" w:color="auto" w:sz="4" w:space="0"/>
              <w:right w:val="single" w:color="auto" w:sz="4" w:space="0"/>
            </w:tcBorders>
            <w:shd w:val="clear" w:color="auto" w:fill="auto"/>
          </w:tcPr>
          <w:p w14:paraId="65F9BF5B">
            <w:pPr>
              <w:widowControl/>
              <w:jc w:val="left"/>
              <w:rPr>
                <w:rFonts w:ascii="宋体" w:hAnsi="宋体" w:cs="宋体"/>
                <w:kern w:val="0"/>
                <w:sz w:val="18"/>
                <w:szCs w:val="18"/>
              </w:rPr>
            </w:pPr>
            <w:r>
              <w:rPr>
                <w:rFonts w:hint="eastAsia" w:ascii="宋体" w:hAnsi="宋体" w:cs="宋体"/>
                <w:kern w:val="0"/>
                <w:sz w:val="18"/>
                <w:szCs w:val="18"/>
              </w:rPr>
              <w:t>用于四个社区服务群众专项经费</w:t>
            </w:r>
          </w:p>
        </w:tc>
      </w:tr>
      <w:tr w14:paraId="2D2AC304">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vAlign w:val="center"/>
          </w:tcPr>
          <w:p w14:paraId="40B81B5F">
            <w:pPr>
              <w:widowControl/>
              <w:jc w:val="center"/>
              <w:rPr>
                <w:rFonts w:ascii="宋体" w:hAnsi="宋体" w:cs="宋体"/>
                <w:b/>
                <w:bCs/>
                <w:kern w:val="0"/>
                <w:sz w:val="18"/>
                <w:szCs w:val="18"/>
              </w:rPr>
            </w:pPr>
            <w:r>
              <w:rPr>
                <w:rFonts w:hint="eastAsia" w:ascii="宋体" w:hAnsi="宋体" w:cs="宋体"/>
                <w:b/>
                <w:bCs/>
                <w:kern w:val="0"/>
                <w:sz w:val="18"/>
                <w:szCs w:val="18"/>
              </w:rPr>
              <w:t>资金支出计划（累计进度%）</w:t>
            </w: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14:paraId="22587E94">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924" w:type="dxa"/>
            <w:tcBorders>
              <w:top w:val="single" w:color="auto" w:sz="4" w:space="0"/>
              <w:left w:val="nil"/>
              <w:bottom w:val="single" w:color="auto" w:sz="4" w:space="0"/>
              <w:right w:val="single" w:color="auto" w:sz="4" w:space="0"/>
            </w:tcBorders>
            <w:shd w:val="clear" w:color="auto" w:fill="auto"/>
            <w:vAlign w:val="center"/>
          </w:tcPr>
          <w:p w14:paraId="1789FD2D">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2153" w:type="dxa"/>
            <w:gridSpan w:val="2"/>
            <w:tcBorders>
              <w:top w:val="single" w:color="auto" w:sz="4" w:space="0"/>
              <w:left w:val="nil"/>
              <w:bottom w:val="single" w:color="auto" w:sz="4" w:space="0"/>
              <w:right w:val="single" w:color="auto" w:sz="4" w:space="0"/>
            </w:tcBorders>
            <w:shd w:val="clear" w:color="auto" w:fill="auto"/>
            <w:vAlign w:val="center"/>
          </w:tcPr>
          <w:p w14:paraId="041CA934">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547" w:type="dxa"/>
            <w:gridSpan w:val="2"/>
            <w:tcBorders>
              <w:top w:val="single" w:color="auto" w:sz="4" w:space="0"/>
              <w:left w:val="nil"/>
              <w:bottom w:val="single" w:color="auto" w:sz="4" w:space="0"/>
              <w:right w:val="single" w:color="auto" w:sz="4" w:space="0"/>
            </w:tcBorders>
            <w:shd w:val="clear" w:color="auto" w:fill="auto"/>
            <w:vAlign w:val="center"/>
          </w:tcPr>
          <w:p w14:paraId="4D3C9A83">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14:paraId="49FDAC6C">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4093BB92">
            <w:pPr>
              <w:widowControl/>
              <w:jc w:val="left"/>
              <w:rPr>
                <w:rFonts w:ascii="宋体" w:hAnsi="宋体" w:cs="宋体"/>
                <w:b/>
                <w:bCs/>
                <w:kern w:val="0"/>
                <w:sz w:val="18"/>
                <w:szCs w:val="18"/>
              </w:rPr>
            </w:pP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14:paraId="11EDFBD0">
            <w:pPr>
              <w:widowControl/>
              <w:jc w:val="center"/>
              <w:rPr>
                <w:rFonts w:ascii="宋体" w:hAnsi="宋体" w:cs="宋体"/>
                <w:kern w:val="0"/>
                <w:sz w:val="18"/>
                <w:szCs w:val="18"/>
              </w:rPr>
            </w:pPr>
            <w:r>
              <w:rPr>
                <w:rFonts w:hint="eastAsia" w:ascii="宋体" w:hAnsi="宋体" w:cs="宋体"/>
                <w:kern w:val="0"/>
                <w:sz w:val="18"/>
                <w:szCs w:val="18"/>
              </w:rPr>
              <w:t>25.00</w:t>
            </w:r>
          </w:p>
        </w:tc>
        <w:tc>
          <w:tcPr>
            <w:tcW w:w="924" w:type="dxa"/>
            <w:tcBorders>
              <w:top w:val="single" w:color="auto" w:sz="4" w:space="0"/>
              <w:left w:val="nil"/>
              <w:bottom w:val="single" w:color="auto" w:sz="4" w:space="0"/>
              <w:right w:val="single" w:color="auto" w:sz="4" w:space="0"/>
            </w:tcBorders>
            <w:shd w:val="clear" w:color="auto" w:fill="auto"/>
            <w:noWrap/>
            <w:vAlign w:val="center"/>
          </w:tcPr>
          <w:p w14:paraId="20302894">
            <w:pPr>
              <w:widowControl/>
              <w:jc w:val="center"/>
              <w:rPr>
                <w:rFonts w:ascii="宋体" w:hAnsi="宋体" w:cs="宋体"/>
                <w:kern w:val="0"/>
                <w:sz w:val="18"/>
                <w:szCs w:val="18"/>
              </w:rPr>
            </w:pPr>
            <w:r>
              <w:rPr>
                <w:rFonts w:hint="eastAsia" w:ascii="宋体" w:hAnsi="宋体" w:cs="宋体"/>
                <w:kern w:val="0"/>
                <w:sz w:val="18"/>
                <w:szCs w:val="18"/>
              </w:rPr>
              <w:t>50.00</w:t>
            </w:r>
          </w:p>
        </w:tc>
        <w:tc>
          <w:tcPr>
            <w:tcW w:w="2153" w:type="dxa"/>
            <w:gridSpan w:val="2"/>
            <w:tcBorders>
              <w:top w:val="single" w:color="auto" w:sz="4" w:space="0"/>
              <w:left w:val="nil"/>
              <w:bottom w:val="single" w:color="auto" w:sz="4" w:space="0"/>
              <w:right w:val="single" w:color="auto" w:sz="4" w:space="0"/>
            </w:tcBorders>
            <w:shd w:val="clear" w:color="auto" w:fill="auto"/>
            <w:noWrap/>
            <w:vAlign w:val="center"/>
          </w:tcPr>
          <w:p w14:paraId="54132439">
            <w:pPr>
              <w:widowControl/>
              <w:jc w:val="center"/>
              <w:rPr>
                <w:rFonts w:ascii="宋体" w:hAnsi="宋体" w:cs="宋体"/>
                <w:kern w:val="0"/>
                <w:sz w:val="18"/>
                <w:szCs w:val="18"/>
              </w:rPr>
            </w:pPr>
            <w:r>
              <w:rPr>
                <w:rFonts w:hint="eastAsia" w:ascii="宋体" w:hAnsi="宋体" w:cs="宋体"/>
                <w:kern w:val="0"/>
                <w:sz w:val="18"/>
                <w:szCs w:val="18"/>
              </w:rPr>
              <w:t>75.00</w:t>
            </w:r>
          </w:p>
        </w:tc>
        <w:tc>
          <w:tcPr>
            <w:tcW w:w="1547" w:type="dxa"/>
            <w:gridSpan w:val="2"/>
            <w:tcBorders>
              <w:top w:val="single" w:color="auto" w:sz="4" w:space="0"/>
              <w:left w:val="nil"/>
              <w:bottom w:val="single" w:color="auto" w:sz="4" w:space="0"/>
              <w:right w:val="single" w:color="auto" w:sz="4" w:space="0"/>
            </w:tcBorders>
            <w:shd w:val="clear" w:color="auto" w:fill="auto"/>
            <w:noWrap/>
            <w:vAlign w:val="center"/>
          </w:tcPr>
          <w:p w14:paraId="2DFE964C">
            <w:pPr>
              <w:widowControl/>
              <w:jc w:val="center"/>
              <w:rPr>
                <w:rFonts w:ascii="宋体" w:hAnsi="宋体" w:cs="宋体"/>
                <w:kern w:val="0"/>
                <w:sz w:val="18"/>
                <w:szCs w:val="18"/>
              </w:rPr>
            </w:pPr>
            <w:r>
              <w:rPr>
                <w:rFonts w:hint="eastAsia" w:ascii="宋体" w:hAnsi="宋体" w:cs="宋体"/>
                <w:kern w:val="0"/>
                <w:sz w:val="18"/>
                <w:szCs w:val="18"/>
              </w:rPr>
              <w:t>100.00</w:t>
            </w:r>
          </w:p>
        </w:tc>
      </w:tr>
      <w:tr w14:paraId="60AE008B">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7DC1CA53">
            <w:pPr>
              <w:widowControl/>
              <w:jc w:val="center"/>
              <w:rPr>
                <w:rFonts w:ascii="宋体" w:hAnsi="宋体" w:cs="宋体"/>
                <w:b/>
                <w:bCs/>
                <w:kern w:val="0"/>
                <w:sz w:val="18"/>
                <w:szCs w:val="18"/>
              </w:rPr>
            </w:pPr>
            <w:r>
              <w:rPr>
                <w:rFonts w:hint="eastAsia" w:ascii="宋体" w:hAnsi="宋体" w:cs="宋体"/>
                <w:b/>
                <w:bCs/>
                <w:kern w:val="0"/>
                <w:sz w:val="18"/>
                <w:szCs w:val="18"/>
              </w:rPr>
              <w:t>绩效目标</w:t>
            </w:r>
          </w:p>
        </w:tc>
        <w:tc>
          <w:tcPr>
            <w:tcW w:w="2025" w:type="dxa"/>
            <w:tcBorders>
              <w:top w:val="nil"/>
              <w:left w:val="nil"/>
              <w:bottom w:val="single" w:color="auto" w:sz="4" w:space="0"/>
              <w:right w:val="single" w:color="auto" w:sz="4" w:space="0"/>
            </w:tcBorders>
            <w:shd w:val="clear" w:color="auto" w:fill="auto"/>
            <w:noWrap/>
            <w:vAlign w:val="center"/>
          </w:tcPr>
          <w:p w14:paraId="79D2A45F">
            <w:pPr>
              <w:widowControl/>
              <w:jc w:val="left"/>
              <w:rPr>
                <w:rFonts w:ascii="宋体" w:hAnsi="宋体" w:cs="宋体"/>
                <w:kern w:val="0"/>
                <w:sz w:val="18"/>
                <w:szCs w:val="18"/>
              </w:rPr>
            </w:pPr>
            <w:r>
              <w:rPr>
                <w:rFonts w:hint="eastAsia" w:ascii="宋体" w:hAnsi="宋体" w:cs="宋体"/>
                <w:kern w:val="0"/>
                <w:sz w:val="18"/>
                <w:szCs w:val="18"/>
              </w:rPr>
              <w:t>目标1</w:t>
            </w:r>
          </w:p>
        </w:tc>
        <w:tc>
          <w:tcPr>
            <w:tcW w:w="5452" w:type="dxa"/>
            <w:gridSpan w:val="6"/>
            <w:tcBorders>
              <w:top w:val="single" w:color="auto" w:sz="4" w:space="0"/>
              <w:left w:val="nil"/>
              <w:bottom w:val="single" w:color="auto" w:sz="4" w:space="0"/>
              <w:right w:val="single" w:color="auto" w:sz="4" w:space="0"/>
            </w:tcBorders>
            <w:shd w:val="clear" w:color="auto" w:fill="auto"/>
            <w:vAlign w:val="center"/>
          </w:tcPr>
          <w:p w14:paraId="2B5FCA95">
            <w:pPr>
              <w:widowControl/>
              <w:jc w:val="left"/>
              <w:rPr>
                <w:rFonts w:ascii="宋体" w:hAnsi="宋体" w:cs="宋体"/>
                <w:kern w:val="0"/>
                <w:sz w:val="18"/>
                <w:szCs w:val="18"/>
              </w:rPr>
            </w:pPr>
            <w:r>
              <w:rPr>
                <w:rFonts w:hint="eastAsia" w:ascii="宋体" w:hAnsi="宋体" w:cs="宋体"/>
                <w:kern w:val="0"/>
                <w:sz w:val="18"/>
                <w:szCs w:val="18"/>
              </w:rPr>
              <w:t>用于四个社区服务群众专项经费</w:t>
            </w:r>
          </w:p>
        </w:tc>
      </w:tr>
      <w:tr w14:paraId="59A35D58">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3D681D4B">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21DD4585">
            <w:pPr>
              <w:widowControl/>
              <w:jc w:val="left"/>
              <w:rPr>
                <w:rFonts w:ascii="宋体" w:hAnsi="宋体" w:cs="宋体"/>
                <w:kern w:val="0"/>
                <w:sz w:val="18"/>
                <w:szCs w:val="18"/>
              </w:rPr>
            </w:pPr>
            <w:r>
              <w:rPr>
                <w:rFonts w:hint="eastAsia" w:ascii="宋体" w:hAnsi="宋体" w:cs="宋体"/>
                <w:kern w:val="0"/>
                <w:sz w:val="18"/>
                <w:szCs w:val="18"/>
              </w:rPr>
              <w:t>目标2</w:t>
            </w:r>
          </w:p>
        </w:tc>
        <w:tc>
          <w:tcPr>
            <w:tcW w:w="5452" w:type="dxa"/>
            <w:gridSpan w:val="6"/>
            <w:tcBorders>
              <w:top w:val="single" w:color="auto" w:sz="4" w:space="0"/>
              <w:left w:val="nil"/>
              <w:bottom w:val="single" w:color="auto" w:sz="4" w:space="0"/>
              <w:right w:val="single" w:color="auto" w:sz="4" w:space="0"/>
            </w:tcBorders>
            <w:shd w:val="clear" w:color="auto" w:fill="auto"/>
            <w:vAlign w:val="center"/>
          </w:tcPr>
          <w:p w14:paraId="5B9D5DDF">
            <w:pPr>
              <w:widowControl/>
              <w:jc w:val="left"/>
              <w:rPr>
                <w:rFonts w:ascii="宋体" w:hAnsi="宋体" w:cs="宋体"/>
                <w:kern w:val="0"/>
                <w:sz w:val="18"/>
                <w:szCs w:val="18"/>
              </w:rPr>
            </w:pPr>
            <w:r>
              <w:rPr>
                <w:rFonts w:hint="eastAsia" w:ascii="宋体" w:hAnsi="宋体" w:cs="宋体"/>
                <w:kern w:val="0"/>
                <w:sz w:val="18"/>
                <w:szCs w:val="18"/>
              </w:rPr>
              <w:t>保障四个社区工作正常运行</w:t>
            </w:r>
          </w:p>
        </w:tc>
      </w:tr>
      <w:tr w14:paraId="410460BD">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64F783EC">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2025" w:type="dxa"/>
            <w:vMerge w:val="restart"/>
            <w:tcBorders>
              <w:top w:val="nil"/>
              <w:left w:val="single" w:color="auto" w:sz="4" w:space="0"/>
              <w:bottom w:val="single" w:color="auto" w:sz="4" w:space="0"/>
              <w:right w:val="single" w:color="auto" w:sz="4" w:space="0"/>
            </w:tcBorders>
            <w:shd w:val="clear" w:color="auto" w:fill="auto"/>
            <w:noWrap/>
            <w:vAlign w:val="center"/>
          </w:tcPr>
          <w:p w14:paraId="5CEBB0F7">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828" w:type="dxa"/>
            <w:vMerge w:val="restart"/>
            <w:tcBorders>
              <w:top w:val="nil"/>
              <w:left w:val="single" w:color="auto" w:sz="4" w:space="0"/>
              <w:bottom w:val="single" w:color="auto" w:sz="4" w:space="0"/>
              <w:right w:val="single" w:color="auto" w:sz="4" w:space="0"/>
            </w:tcBorders>
            <w:shd w:val="clear" w:color="auto" w:fill="auto"/>
            <w:vAlign w:val="center"/>
          </w:tcPr>
          <w:p w14:paraId="6AE672AC">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9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78520E4">
            <w:pPr>
              <w:widowControl/>
              <w:jc w:val="center"/>
              <w:rPr>
                <w:rFonts w:ascii="宋体" w:hAnsi="宋体" w:cs="宋体"/>
                <w:b/>
                <w:bCs/>
                <w:kern w:val="0"/>
                <w:sz w:val="18"/>
                <w:szCs w:val="18"/>
              </w:rPr>
            </w:pPr>
            <w:r>
              <w:rPr>
                <w:rFonts w:hint="eastAsia" w:ascii="宋体" w:hAnsi="宋体" w:cs="宋体"/>
                <w:b/>
                <w:bCs/>
                <w:kern w:val="0"/>
                <w:sz w:val="18"/>
                <w:szCs w:val="18"/>
              </w:rPr>
              <w:t>绩效指标描述</w:t>
            </w:r>
          </w:p>
        </w:tc>
        <w:tc>
          <w:tcPr>
            <w:tcW w:w="2982" w:type="dxa"/>
            <w:gridSpan w:val="3"/>
            <w:tcBorders>
              <w:top w:val="single" w:color="auto" w:sz="4" w:space="0"/>
              <w:left w:val="nil"/>
              <w:bottom w:val="single" w:color="auto" w:sz="4" w:space="0"/>
              <w:right w:val="single" w:color="auto" w:sz="4" w:space="0"/>
            </w:tcBorders>
            <w:shd w:val="clear" w:color="auto" w:fill="auto"/>
            <w:vAlign w:val="center"/>
          </w:tcPr>
          <w:p w14:paraId="428D1480">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718" w:type="dxa"/>
            <w:vMerge w:val="restart"/>
            <w:tcBorders>
              <w:top w:val="nil"/>
              <w:left w:val="single" w:color="auto" w:sz="4" w:space="0"/>
              <w:bottom w:val="single" w:color="auto" w:sz="4" w:space="0"/>
              <w:right w:val="single" w:color="auto" w:sz="4" w:space="0"/>
            </w:tcBorders>
            <w:shd w:val="clear" w:color="auto" w:fill="auto"/>
            <w:vAlign w:val="center"/>
          </w:tcPr>
          <w:p w14:paraId="17B65063">
            <w:pPr>
              <w:widowControl/>
              <w:jc w:val="center"/>
              <w:rPr>
                <w:rFonts w:ascii="宋体" w:hAnsi="宋体" w:cs="宋体"/>
                <w:b/>
                <w:bCs/>
                <w:kern w:val="0"/>
                <w:sz w:val="18"/>
                <w:szCs w:val="18"/>
              </w:rPr>
            </w:pPr>
            <w:r>
              <w:rPr>
                <w:rFonts w:hint="eastAsia" w:ascii="宋体" w:hAnsi="宋体" w:cs="宋体"/>
                <w:b/>
                <w:bCs/>
                <w:kern w:val="0"/>
                <w:sz w:val="18"/>
                <w:szCs w:val="18"/>
              </w:rPr>
              <w:t>指标值确定依据</w:t>
            </w:r>
          </w:p>
        </w:tc>
      </w:tr>
      <w:tr w14:paraId="4F111E6E">
        <w:tblPrEx>
          <w:tblCellMar>
            <w:top w:w="0" w:type="dxa"/>
            <w:left w:w="108" w:type="dxa"/>
            <w:bottom w:w="0" w:type="dxa"/>
            <w:right w:w="108" w:type="dxa"/>
          </w:tblCellMar>
        </w:tblPrEx>
        <w:trPr>
          <w:trHeight w:val="480" w:hRule="atLeast"/>
        </w:trPr>
        <w:tc>
          <w:tcPr>
            <w:tcW w:w="1163" w:type="dxa"/>
            <w:vMerge w:val="continue"/>
            <w:tcBorders>
              <w:top w:val="nil"/>
              <w:left w:val="single" w:color="auto" w:sz="4" w:space="0"/>
              <w:bottom w:val="single" w:color="auto" w:sz="4" w:space="0"/>
              <w:right w:val="single" w:color="auto" w:sz="4" w:space="0"/>
            </w:tcBorders>
            <w:vAlign w:val="center"/>
          </w:tcPr>
          <w:p w14:paraId="0FFD39C0">
            <w:pPr>
              <w:widowControl/>
              <w:jc w:val="left"/>
              <w:rPr>
                <w:rFonts w:ascii="宋体" w:hAnsi="宋体" w:cs="宋体"/>
                <w:b/>
                <w:bCs/>
                <w:kern w:val="0"/>
                <w:sz w:val="18"/>
                <w:szCs w:val="18"/>
              </w:rPr>
            </w:pPr>
          </w:p>
        </w:tc>
        <w:tc>
          <w:tcPr>
            <w:tcW w:w="2025" w:type="dxa"/>
            <w:vMerge w:val="continue"/>
            <w:tcBorders>
              <w:top w:val="nil"/>
              <w:left w:val="single" w:color="auto" w:sz="4" w:space="0"/>
              <w:bottom w:val="single" w:color="auto" w:sz="4" w:space="0"/>
              <w:right w:val="single" w:color="auto" w:sz="4" w:space="0"/>
            </w:tcBorders>
            <w:vAlign w:val="center"/>
          </w:tcPr>
          <w:p w14:paraId="1F7116AB">
            <w:pPr>
              <w:widowControl/>
              <w:jc w:val="left"/>
              <w:rPr>
                <w:rFonts w:ascii="宋体" w:hAnsi="宋体" w:cs="宋体"/>
                <w:b/>
                <w:bCs/>
                <w:kern w:val="0"/>
                <w:sz w:val="18"/>
                <w:szCs w:val="18"/>
              </w:rPr>
            </w:pPr>
          </w:p>
        </w:tc>
        <w:tc>
          <w:tcPr>
            <w:tcW w:w="828" w:type="dxa"/>
            <w:vMerge w:val="continue"/>
            <w:tcBorders>
              <w:top w:val="nil"/>
              <w:left w:val="single" w:color="auto" w:sz="4" w:space="0"/>
              <w:bottom w:val="single" w:color="auto" w:sz="4" w:space="0"/>
              <w:right w:val="single" w:color="auto" w:sz="4" w:space="0"/>
            </w:tcBorders>
            <w:vAlign w:val="center"/>
          </w:tcPr>
          <w:p w14:paraId="4A1DDBEB">
            <w:pPr>
              <w:widowControl/>
              <w:jc w:val="left"/>
              <w:rPr>
                <w:rFonts w:ascii="宋体" w:hAnsi="宋体" w:cs="宋体"/>
                <w:b/>
                <w:bCs/>
                <w:kern w:val="0"/>
                <w:sz w:val="18"/>
                <w:szCs w:val="18"/>
              </w:rPr>
            </w:pPr>
          </w:p>
        </w:tc>
        <w:tc>
          <w:tcPr>
            <w:tcW w:w="924" w:type="dxa"/>
            <w:vMerge w:val="continue"/>
            <w:tcBorders>
              <w:top w:val="single" w:color="auto" w:sz="4" w:space="0"/>
              <w:left w:val="single" w:color="auto" w:sz="4" w:space="0"/>
              <w:bottom w:val="single" w:color="auto" w:sz="4" w:space="0"/>
              <w:right w:val="single" w:color="auto" w:sz="4" w:space="0"/>
            </w:tcBorders>
            <w:vAlign w:val="center"/>
          </w:tcPr>
          <w:p w14:paraId="5F298EA8">
            <w:pPr>
              <w:widowControl/>
              <w:jc w:val="left"/>
              <w:rPr>
                <w:rFonts w:ascii="宋体" w:hAnsi="宋体" w:cs="宋体"/>
                <w:b/>
                <w:bCs/>
                <w:kern w:val="0"/>
                <w:sz w:val="18"/>
                <w:szCs w:val="18"/>
              </w:rPr>
            </w:pPr>
          </w:p>
        </w:tc>
        <w:tc>
          <w:tcPr>
            <w:tcW w:w="1049" w:type="dxa"/>
            <w:tcBorders>
              <w:top w:val="nil"/>
              <w:left w:val="nil"/>
              <w:bottom w:val="single" w:color="auto" w:sz="4" w:space="0"/>
              <w:right w:val="single" w:color="auto" w:sz="4" w:space="0"/>
            </w:tcBorders>
            <w:shd w:val="clear" w:color="auto" w:fill="auto"/>
            <w:vAlign w:val="center"/>
          </w:tcPr>
          <w:p w14:paraId="70E7549D">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1104" w:type="dxa"/>
            <w:tcBorders>
              <w:top w:val="nil"/>
              <w:left w:val="nil"/>
              <w:bottom w:val="single" w:color="auto" w:sz="4" w:space="0"/>
              <w:right w:val="single" w:color="auto" w:sz="4" w:space="0"/>
            </w:tcBorders>
            <w:shd w:val="clear" w:color="auto" w:fill="auto"/>
            <w:vAlign w:val="center"/>
          </w:tcPr>
          <w:p w14:paraId="76F4F74C">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829" w:type="dxa"/>
            <w:tcBorders>
              <w:top w:val="nil"/>
              <w:left w:val="nil"/>
              <w:bottom w:val="single" w:color="auto" w:sz="4" w:space="0"/>
              <w:right w:val="single" w:color="auto" w:sz="4" w:space="0"/>
            </w:tcBorders>
            <w:shd w:val="clear" w:color="auto" w:fill="auto"/>
            <w:vAlign w:val="center"/>
          </w:tcPr>
          <w:p w14:paraId="588C9A43">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718" w:type="dxa"/>
            <w:vMerge w:val="continue"/>
            <w:tcBorders>
              <w:top w:val="nil"/>
              <w:left w:val="single" w:color="auto" w:sz="4" w:space="0"/>
              <w:bottom w:val="single" w:color="auto" w:sz="4" w:space="0"/>
              <w:right w:val="single" w:color="auto" w:sz="4" w:space="0"/>
            </w:tcBorders>
            <w:vAlign w:val="center"/>
          </w:tcPr>
          <w:p w14:paraId="7258C460">
            <w:pPr>
              <w:widowControl/>
              <w:jc w:val="left"/>
              <w:rPr>
                <w:rFonts w:ascii="宋体" w:hAnsi="宋体" w:cs="宋体"/>
                <w:b/>
                <w:bCs/>
                <w:kern w:val="0"/>
                <w:sz w:val="18"/>
                <w:szCs w:val="18"/>
              </w:rPr>
            </w:pPr>
          </w:p>
        </w:tc>
      </w:tr>
      <w:tr w14:paraId="5E3B80E9">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225DFDD6">
            <w:pPr>
              <w:widowControl/>
              <w:jc w:val="center"/>
              <w:rPr>
                <w:rFonts w:ascii="宋体" w:hAnsi="宋体" w:cs="宋体"/>
                <w:b/>
                <w:bCs/>
                <w:kern w:val="0"/>
                <w:sz w:val="18"/>
                <w:szCs w:val="18"/>
              </w:rPr>
            </w:pPr>
            <w:r>
              <w:rPr>
                <w:rFonts w:hint="eastAsia" w:ascii="宋体" w:hAnsi="宋体" w:cs="宋体"/>
                <w:b/>
                <w:bCs/>
                <w:kern w:val="0"/>
                <w:sz w:val="18"/>
                <w:szCs w:val="18"/>
              </w:rPr>
              <w:t>产出指标</w:t>
            </w:r>
          </w:p>
        </w:tc>
        <w:tc>
          <w:tcPr>
            <w:tcW w:w="2025" w:type="dxa"/>
            <w:tcBorders>
              <w:top w:val="nil"/>
              <w:left w:val="nil"/>
              <w:bottom w:val="single" w:color="auto" w:sz="4" w:space="0"/>
              <w:right w:val="single" w:color="auto" w:sz="4" w:space="0"/>
            </w:tcBorders>
            <w:shd w:val="clear" w:color="auto" w:fill="auto"/>
            <w:noWrap/>
            <w:vAlign w:val="center"/>
          </w:tcPr>
          <w:p w14:paraId="0C16EDD8">
            <w:pPr>
              <w:widowControl/>
              <w:jc w:val="left"/>
              <w:rPr>
                <w:rFonts w:ascii="宋体" w:hAnsi="宋体" w:cs="宋体"/>
                <w:kern w:val="0"/>
                <w:sz w:val="18"/>
                <w:szCs w:val="18"/>
              </w:rPr>
            </w:pPr>
            <w:r>
              <w:rPr>
                <w:rFonts w:hint="eastAsia" w:ascii="宋体" w:hAnsi="宋体" w:cs="宋体"/>
                <w:kern w:val="0"/>
                <w:sz w:val="18"/>
                <w:szCs w:val="18"/>
              </w:rPr>
              <w:t>时效指标</w:t>
            </w:r>
          </w:p>
        </w:tc>
        <w:tc>
          <w:tcPr>
            <w:tcW w:w="828" w:type="dxa"/>
            <w:tcBorders>
              <w:top w:val="nil"/>
              <w:left w:val="nil"/>
              <w:bottom w:val="single" w:color="auto" w:sz="4" w:space="0"/>
              <w:right w:val="single" w:color="auto" w:sz="4" w:space="0"/>
            </w:tcBorders>
            <w:shd w:val="clear" w:color="auto" w:fill="auto"/>
            <w:vAlign w:val="center"/>
          </w:tcPr>
          <w:p w14:paraId="6DEAE96E">
            <w:pPr>
              <w:widowControl/>
              <w:jc w:val="left"/>
              <w:rPr>
                <w:rFonts w:ascii="宋体" w:hAnsi="宋体" w:cs="宋体"/>
                <w:kern w:val="0"/>
                <w:sz w:val="18"/>
                <w:szCs w:val="18"/>
              </w:rPr>
            </w:pPr>
            <w:r>
              <w:rPr>
                <w:rFonts w:hint="eastAsia" w:ascii="宋体" w:hAnsi="宋体" w:cs="宋体"/>
                <w:kern w:val="0"/>
                <w:sz w:val="18"/>
                <w:szCs w:val="18"/>
              </w:rPr>
              <w:t>完成率</w:t>
            </w:r>
          </w:p>
        </w:tc>
        <w:tc>
          <w:tcPr>
            <w:tcW w:w="924" w:type="dxa"/>
            <w:tcBorders>
              <w:top w:val="single" w:color="auto" w:sz="4" w:space="0"/>
              <w:left w:val="nil"/>
              <w:bottom w:val="single" w:color="auto" w:sz="4" w:space="0"/>
              <w:right w:val="single" w:color="auto" w:sz="4" w:space="0"/>
            </w:tcBorders>
            <w:shd w:val="clear" w:color="auto" w:fill="auto"/>
            <w:vAlign w:val="center"/>
          </w:tcPr>
          <w:p w14:paraId="191F46A1">
            <w:pPr>
              <w:widowControl/>
              <w:jc w:val="left"/>
              <w:rPr>
                <w:rFonts w:ascii="宋体" w:hAnsi="宋体" w:cs="宋体"/>
                <w:kern w:val="0"/>
                <w:sz w:val="18"/>
                <w:szCs w:val="18"/>
              </w:rPr>
            </w:pPr>
            <w:r>
              <w:rPr>
                <w:rFonts w:hint="eastAsia" w:ascii="宋体" w:hAnsi="宋体" w:cs="宋体"/>
                <w:kern w:val="0"/>
                <w:sz w:val="18"/>
                <w:szCs w:val="18"/>
              </w:rPr>
              <w:t>按照要求工作完成率</w:t>
            </w:r>
          </w:p>
        </w:tc>
        <w:tc>
          <w:tcPr>
            <w:tcW w:w="1049" w:type="dxa"/>
            <w:tcBorders>
              <w:top w:val="nil"/>
              <w:left w:val="nil"/>
              <w:bottom w:val="single" w:color="auto" w:sz="4" w:space="0"/>
              <w:right w:val="single" w:color="auto" w:sz="4" w:space="0"/>
            </w:tcBorders>
            <w:shd w:val="clear" w:color="auto" w:fill="auto"/>
            <w:noWrap/>
            <w:vAlign w:val="center"/>
          </w:tcPr>
          <w:p w14:paraId="76F0FB83">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14:paraId="187B6FB4">
            <w:pPr>
              <w:widowControl/>
              <w:jc w:val="right"/>
              <w:rPr>
                <w:rFonts w:ascii="宋体" w:hAnsi="宋体" w:cs="宋体"/>
                <w:kern w:val="0"/>
                <w:sz w:val="18"/>
                <w:szCs w:val="18"/>
              </w:rPr>
            </w:pPr>
            <w:r>
              <w:rPr>
                <w:rFonts w:hint="eastAsia" w:ascii="宋体" w:hAnsi="宋体" w:cs="宋体"/>
                <w:kern w:val="0"/>
                <w:sz w:val="18"/>
                <w:szCs w:val="18"/>
              </w:rPr>
              <w:t>90.00</w:t>
            </w:r>
          </w:p>
        </w:tc>
        <w:tc>
          <w:tcPr>
            <w:tcW w:w="829" w:type="dxa"/>
            <w:tcBorders>
              <w:top w:val="nil"/>
              <w:left w:val="nil"/>
              <w:bottom w:val="single" w:color="auto" w:sz="4" w:space="0"/>
              <w:right w:val="single" w:color="auto" w:sz="4" w:space="0"/>
            </w:tcBorders>
            <w:shd w:val="clear" w:color="auto" w:fill="auto"/>
            <w:vAlign w:val="center"/>
          </w:tcPr>
          <w:p w14:paraId="076FF9A8">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14:paraId="50D9C4E9">
            <w:pPr>
              <w:widowControl/>
              <w:jc w:val="left"/>
              <w:rPr>
                <w:rFonts w:ascii="宋体" w:hAnsi="宋体" w:cs="宋体"/>
                <w:kern w:val="0"/>
                <w:sz w:val="18"/>
                <w:szCs w:val="18"/>
              </w:rPr>
            </w:pPr>
            <w:r>
              <w:rPr>
                <w:rFonts w:hint="eastAsia" w:ascii="宋体" w:hAnsi="宋体" w:cs="宋体"/>
                <w:kern w:val="0"/>
                <w:sz w:val="18"/>
                <w:szCs w:val="18"/>
              </w:rPr>
              <w:t>实际调查</w:t>
            </w:r>
          </w:p>
        </w:tc>
      </w:tr>
      <w:tr w14:paraId="1BED1700">
        <w:tblPrEx>
          <w:tblCellMar>
            <w:top w:w="0" w:type="dxa"/>
            <w:left w:w="108" w:type="dxa"/>
            <w:bottom w:w="0" w:type="dxa"/>
            <w:right w:w="108" w:type="dxa"/>
          </w:tblCellMar>
        </w:tblPrEx>
        <w:trPr>
          <w:trHeight w:val="480" w:hRule="atLeast"/>
        </w:trPr>
        <w:tc>
          <w:tcPr>
            <w:tcW w:w="1163" w:type="dxa"/>
            <w:vMerge w:val="continue"/>
            <w:tcBorders>
              <w:top w:val="nil"/>
              <w:left w:val="single" w:color="auto" w:sz="4" w:space="0"/>
              <w:bottom w:val="single" w:color="auto" w:sz="4" w:space="0"/>
              <w:right w:val="single" w:color="auto" w:sz="4" w:space="0"/>
            </w:tcBorders>
            <w:vAlign w:val="center"/>
          </w:tcPr>
          <w:p w14:paraId="5CAD63A7">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65C2F562">
            <w:pPr>
              <w:widowControl/>
              <w:jc w:val="left"/>
              <w:rPr>
                <w:rFonts w:ascii="宋体" w:hAnsi="宋体" w:cs="宋体"/>
                <w:kern w:val="0"/>
                <w:sz w:val="18"/>
                <w:szCs w:val="18"/>
              </w:rPr>
            </w:pPr>
            <w:r>
              <w:rPr>
                <w:rFonts w:hint="eastAsia" w:ascii="宋体" w:hAnsi="宋体" w:cs="宋体"/>
                <w:kern w:val="0"/>
                <w:sz w:val="18"/>
                <w:szCs w:val="18"/>
              </w:rPr>
              <w:t>成本指标</w:t>
            </w:r>
          </w:p>
        </w:tc>
        <w:tc>
          <w:tcPr>
            <w:tcW w:w="828" w:type="dxa"/>
            <w:tcBorders>
              <w:top w:val="nil"/>
              <w:left w:val="nil"/>
              <w:bottom w:val="single" w:color="auto" w:sz="4" w:space="0"/>
              <w:right w:val="single" w:color="auto" w:sz="4" w:space="0"/>
            </w:tcBorders>
            <w:shd w:val="clear" w:color="auto" w:fill="auto"/>
            <w:vAlign w:val="center"/>
          </w:tcPr>
          <w:p w14:paraId="5B1CB6E6">
            <w:pPr>
              <w:widowControl/>
              <w:jc w:val="left"/>
              <w:rPr>
                <w:rFonts w:ascii="宋体" w:hAnsi="宋体" w:cs="宋体"/>
                <w:kern w:val="0"/>
                <w:sz w:val="18"/>
                <w:szCs w:val="18"/>
              </w:rPr>
            </w:pPr>
            <w:r>
              <w:rPr>
                <w:rFonts w:hint="eastAsia" w:ascii="宋体" w:hAnsi="宋体" w:cs="宋体"/>
                <w:kern w:val="0"/>
                <w:sz w:val="18"/>
                <w:szCs w:val="18"/>
              </w:rPr>
              <w:t>群众专项经费</w:t>
            </w:r>
          </w:p>
        </w:tc>
        <w:tc>
          <w:tcPr>
            <w:tcW w:w="924" w:type="dxa"/>
            <w:tcBorders>
              <w:top w:val="single" w:color="auto" w:sz="4" w:space="0"/>
              <w:left w:val="nil"/>
              <w:bottom w:val="single" w:color="auto" w:sz="4" w:space="0"/>
              <w:right w:val="single" w:color="auto" w:sz="4" w:space="0"/>
            </w:tcBorders>
            <w:shd w:val="clear" w:color="auto" w:fill="auto"/>
            <w:vAlign w:val="center"/>
          </w:tcPr>
          <w:p w14:paraId="73D07FA4">
            <w:pPr>
              <w:widowControl/>
              <w:jc w:val="left"/>
              <w:rPr>
                <w:rFonts w:ascii="宋体" w:hAnsi="宋体" w:cs="宋体"/>
                <w:kern w:val="0"/>
                <w:sz w:val="18"/>
                <w:szCs w:val="18"/>
              </w:rPr>
            </w:pPr>
            <w:r>
              <w:rPr>
                <w:rFonts w:hint="eastAsia" w:ascii="宋体" w:hAnsi="宋体" w:cs="宋体"/>
                <w:kern w:val="0"/>
                <w:sz w:val="18"/>
                <w:szCs w:val="18"/>
              </w:rPr>
              <w:t>实际支付群众专项经费</w:t>
            </w:r>
          </w:p>
        </w:tc>
        <w:tc>
          <w:tcPr>
            <w:tcW w:w="1049" w:type="dxa"/>
            <w:tcBorders>
              <w:top w:val="nil"/>
              <w:left w:val="nil"/>
              <w:bottom w:val="single" w:color="auto" w:sz="4" w:space="0"/>
              <w:right w:val="single" w:color="auto" w:sz="4" w:space="0"/>
            </w:tcBorders>
            <w:shd w:val="clear" w:color="auto" w:fill="auto"/>
            <w:noWrap/>
            <w:vAlign w:val="center"/>
          </w:tcPr>
          <w:p w14:paraId="4A61B5FA">
            <w:pPr>
              <w:widowControl/>
              <w:jc w:val="left"/>
              <w:rPr>
                <w:rFonts w:ascii="宋体" w:hAnsi="宋体" w:cs="宋体"/>
                <w:kern w:val="0"/>
                <w:sz w:val="18"/>
                <w:szCs w:val="18"/>
              </w:rPr>
            </w:pPr>
            <w:r>
              <w:rPr>
                <w:rFonts w:hint="eastAsia" w:ascii="宋体" w:hAnsi="宋体" w:cs="宋体"/>
                <w:kern w:val="0"/>
                <w:sz w:val="18"/>
                <w:szCs w:val="18"/>
              </w:rPr>
              <w:t>=</w:t>
            </w:r>
          </w:p>
        </w:tc>
        <w:tc>
          <w:tcPr>
            <w:tcW w:w="1104" w:type="dxa"/>
            <w:tcBorders>
              <w:top w:val="nil"/>
              <w:left w:val="nil"/>
              <w:bottom w:val="single" w:color="auto" w:sz="4" w:space="0"/>
              <w:right w:val="single" w:color="auto" w:sz="4" w:space="0"/>
            </w:tcBorders>
            <w:shd w:val="clear" w:color="auto" w:fill="auto"/>
            <w:noWrap/>
            <w:vAlign w:val="center"/>
          </w:tcPr>
          <w:p w14:paraId="26AB48B1">
            <w:pPr>
              <w:widowControl/>
              <w:jc w:val="right"/>
              <w:rPr>
                <w:rFonts w:ascii="宋体" w:hAnsi="宋体" w:cs="宋体"/>
                <w:kern w:val="0"/>
                <w:sz w:val="18"/>
                <w:szCs w:val="18"/>
              </w:rPr>
            </w:pPr>
            <w:r>
              <w:rPr>
                <w:rFonts w:hint="eastAsia" w:ascii="宋体" w:hAnsi="宋体" w:cs="宋体"/>
                <w:kern w:val="0"/>
                <w:sz w:val="18"/>
                <w:szCs w:val="18"/>
              </w:rPr>
              <w:t>20.00</w:t>
            </w:r>
          </w:p>
        </w:tc>
        <w:tc>
          <w:tcPr>
            <w:tcW w:w="829" w:type="dxa"/>
            <w:tcBorders>
              <w:top w:val="nil"/>
              <w:left w:val="nil"/>
              <w:bottom w:val="single" w:color="auto" w:sz="4" w:space="0"/>
              <w:right w:val="single" w:color="auto" w:sz="4" w:space="0"/>
            </w:tcBorders>
            <w:shd w:val="clear" w:color="auto" w:fill="auto"/>
            <w:vAlign w:val="center"/>
          </w:tcPr>
          <w:p w14:paraId="4AA27342">
            <w:pPr>
              <w:widowControl/>
              <w:jc w:val="left"/>
              <w:rPr>
                <w:rFonts w:ascii="宋体" w:hAnsi="宋体" w:cs="宋体"/>
                <w:kern w:val="0"/>
                <w:sz w:val="18"/>
                <w:szCs w:val="18"/>
              </w:rPr>
            </w:pPr>
            <w:r>
              <w:rPr>
                <w:rFonts w:hint="eastAsia" w:ascii="宋体" w:hAnsi="宋体" w:cs="宋体"/>
                <w:kern w:val="0"/>
                <w:sz w:val="18"/>
                <w:szCs w:val="18"/>
              </w:rPr>
              <w:t>万元</w:t>
            </w:r>
          </w:p>
        </w:tc>
        <w:tc>
          <w:tcPr>
            <w:tcW w:w="718" w:type="dxa"/>
            <w:tcBorders>
              <w:top w:val="nil"/>
              <w:left w:val="nil"/>
              <w:bottom w:val="single" w:color="auto" w:sz="4" w:space="0"/>
              <w:right w:val="single" w:color="auto" w:sz="4" w:space="0"/>
            </w:tcBorders>
            <w:shd w:val="clear" w:color="auto" w:fill="auto"/>
            <w:vAlign w:val="center"/>
          </w:tcPr>
          <w:p w14:paraId="0D234436">
            <w:pPr>
              <w:widowControl/>
              <w:jc w:val="left"/>
              <w:rPr>
                <w:rFonts w:ascii="宋体" w:hAnsi="宋体" w:cs="宋体"/>
                <w:kern w:val="0"/>
                <w:sz w:val="18"/>
                <w:szCs w:val="18"/>
              </w:rPr>
            </w:pPr>
            <w:r>
              <w:rPr>
                <w:rFonts w:hint="eastAsia" w:ascii="宋体" w:hAnsi="宋体" w:cs="宋体"/>
                <w:kern w:val="0"/>
                <w:sz w:val="18"/>
                <w:szCs w:val="18"/>
              </w:rPr>
              <w:t>查看账本</w:t>
            </w:r>
          </w:p>
        </w:tc>
      </w:tr>
      <w:tr w14:paraId="2F7BAC62">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2682A795">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7DD55460">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22D9D170">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575972FD">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2D5E3D22">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4B81BCA6">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6DE6F642">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059710CC">
            <w:pPr>
              <w:widowControl/>
              <w:jc w:val="left"/>
              <w:rPr>
                <w:rFonts w:ascii="宋体" w:hAnsi="宋体" w:cs="宋体"/>
                <w:kern w:val="0"/>
                <w:sz w:val="18"/>
                <w:szCs w:val="18"/>
              </w:rPr>
            </w:pPr>
            <w:r>
              <w:rPr>
                <w:rFonts w:hint="eastAsia" w:ascii="宋体" w:hAnsi="宋体" w:cs="宋体"/>
                <w:kern w:val="0"/>
                <w:sz w:val="18"/>
                <w:szCs w:val="18"/>
              </w:rPr>
              <w:t>　</w:t>
            </w:r>
          </w:p>
        </w:tc>
      </w:tr>
      <w:tr w14:paraId="605E16BC">
        <w:tblPrEx>
          <w:tblCellMar>
            <w:top w:w="0" w:type="dxa"/>
            <w:left w:w="108" w:type="dxa"/>
            <w:bottom w:w="0" w:type="dxa"/>
            <w:right w:w="108" w:type="dxa"/>
          </w:tblCellMar>
        </w:tblPrEx>
        <w:trPr>
          <w:trHeight w:val="4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6B7DE570">
            <w:pPr>
              <w:widowControl/>
              <w:jc w:val="center"/>
              <w:rPr>
                <w:rFonts w:ascii="宋体" w:hAnsi="宋体" w:cs="宋体"/>
                <w:b/>
                <w:bCs/>
                <w:kern w:val="0"/>
                <w:sz w:val="18"/>
                <w:szCs w:val="18"/>
              </w:rPr>
            </w:pPr>
            <w:r>
              <w:rPr>
                <w:rFonts w:hint="eastAsia" w:ascii="宋体" w:hAnsi="宋体" w:cs="宋体"/>
                <w:b/>
                <w:bCs/>
                <w:kern w:val="0"/>
                <w:sz w:val="18"/>
                <w:szCs w:val="18"/>
              </w:rPr>
              <w:t>效果指标</w:t>
            </w:r>
          </w:p>
        </w:tc>
        <w:tc>
          <w:tcPr>
            <w:tcW w:w="2025" w:type="dxa"/>
            <w:tcBorders>
              <w:top w:val="nil"/>
              <w:left w:val="nil"/>
              <w:bottom w:val="single" w:color="auto" w:sz="4" w:space="0"/>
              <w:right w:val="single" w:color="auto" w:sz="4" w:space="0"/>
            </w:tcBorders>
            <w:shd w:val="clear" w:color="auto" w:fill="auto"/>
            <w:noWrap/>
            <w:vAlign w:val="center"/>
          </w:tcPr>
          <w:p w14:paraId="7863EE17">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828" w:type="dxa"/>
            <w:tcBorders>
              <w:top w:val="nil"/>
              <w:left w:val="nil"/>
              <w:bottom w:val="single" w:color="auto" w:sz="4" w:space="0"/>
              <w:right w:val="single" w:color="auto" w:sz="4" w:space="0"/>
            </w:tcBorders>
            <w:shd w:val="clear" w:color="auto" w:fill="auto"/>
            <w:vAlign w:val="center"/>
          </w:tcPr>
          <w:p w14:paraId="020BF50A">
            <w:pPr>
              <w:widowControl/>
              <w:jc w:val="left"/>
              <w:rPr>
                <w:rFonts w:ascii="宋体" w:hAnsi="宋体" w:cs="宋体"/>
                <w:kern w:val="0"/>
                <w:sz w:val="18"/>
                <w:szCs w:val="18"/>
              </w:rPr>
            </w:pPr>
            <w:r>
              <w:rPr>
                <w:rFonts w:hint="eastAsia" w:ascii="宋体" w:hAnsi="宋体" w:cs="宋体"/>
                <w:kern w:val="0"/>
                <w:sz w:val="18"/>
                <w:szCs w:val="18"/>
              </w:rPr>
              <w:t>保障村正常运转数</w:t>
            </w:r>
          </w:p>
        </w:tc>
        <w:tc>
          <w:tcPr>
            <w:tcW w:w="924" w:type="dxa"/>
            <w:tcBorders>
              <w:top w:val="single" w:color="auto" w:sz="4" w:space="0"/>
              <w:left w:val="nil"/>
              <w:bottom w:val="single" w:color="auto" w:sz="4" w:space="0"/>
              <w:right w:val="single" w:color="auto" w:sz="4" w:space="0"/>
            </w:tcBorders>
            <w:shd w:val="clear" w:color="auto" w:fill="auto"/>
            <w:vAlign w:val="center"/>
          </w:tcPr>
          <w:p w14:paraId="1940ACE6">
            <w:pPr>
              <w:widowControl/>
              <w:jc w:val="left"/>
              <w:rPr>
                <w:rFonts w:ascii="宋体" w:hAnsi="宋体" w:cs="宋体"/>
                <w:kern w:val="0"/>
                <w:sz w:val="18"/>
                <w:szCs w:val="18"/>
              </w:rPr>
            </w:pPr>
            <w:r>
              <w:rPr>
                <w:rFonts w:hint="eastAsia" w:ascii="宋体" w:hAnsi="宋体" w:cs="宋体"/>
                <w:kern w:val="0"/>
                <w:sz w:val="18"/>
                <w:szCs w:val="18"/>
              </w:rPr>
              <w:t>实际保障村正常运转数</w:t>
            </w:r>
          </w:p>
        </w:tc>
        <w:tc>
          <w:tcPr>
            <w:tcW w:w="1049" w:type="dxa"/>
            <w:tcBorders>
              <w:top w:val="nil"/>
              <w:left w:val="nil"/>
              <w:bottom w:val="single" w:color="auto" w:sz="4" w:space="0"/>
              <w:right w:val="single" w:color="auto" w:sz="4" w:space="0"/>
            </w:tcBorders>
            <w:shd w:val="clear" w:color="auto" w:fill="auto"/>
            <w:noWrap/>
            <w:vAlign w:val="center"/>
          </w:tcPr>
          <w:p w14:paraId="76683D40">
            <w:pPr>
              <w:widowControl/>
              <w:jc w:val="left"/>
              <w:rPr>
                <w:rFonts w:ascii="宋体" w:hAnsi="宋体" w:cs="宋体"/>
                <w:kern w:val="0"/>
                <w:sz w:val="18"/>
                <w:szCs w:val="18"/>
              </w:rPr>
            </w:pPr>
            <w:r>
              <w:rPr>
                <w:rFonts w:hint="eastAsia" w:ascii="宋体" w:hAnsi="宋体" w:cs="宋体"/>
                <w:kern w:val="0"/>
                <w:sz w:val="18"/>
                <w:szCs w:val="18"/>
              </w:rPr>
              <w:t>=</w:t>
            </w:r>
          </w:p>
        </w:tc>
        <w:tc>
          <w:tcPr>
            <w:tcW w:w="1104" w:type="dxa"/>
            <w:tcBorders>
              <w:top w:val="nil"/>
              <w:left w:val="nil"/>
              <w:bottom w:val="single" w:color="auto" w:sz="4" w:space="0"/>
              <w:right w:val="single" w:color="auto" w:sz="4" w:space="0"/>
            </w:tcBorders>
            <w:shd w:val="clear" w:color="auto" w:fill="auto"/>
            <w:noWrap/>
            <w:vAlign w:val="center"/>
          </w:tcPr>
          <w:p w14:paraId="7F9590C3">
            <w:pPr>
              <w:widowControl/>
              <w:jc w:val="right"/>
              <w:rPr>
                <w:rFonts w:ascii="宋体" w:hAnsi="宋体" w:cs="宋体"/>
                <w:kern w:val="0"/>
                <w:sz w:val="18"/>
                <w:szCs w:val="18"/>
              </w:rPr>
            </w:pPr>
            <w:r>
              <w:rPr>
                <w:rFonts w:hint="eastAsia" w:ascii="宋体" w:hAnsi="宋体" w:cs="宋体"/>
                <w:kern w:val="0"/>
                <w:sz w:val="18"/>
                <w:szCs w:val="18"/>
              </w:rPr>
              <w:t>4.00</w:t>
            </w:r>
          </w:p>
        </w:tc>
        <w:tc>
          <w:tcPr>
            <w:tcW w:w="829" w:type="dxa"/>
            <w:tcBorders>
              <w:top w:val="nil"/>
              <w:left w:val="nil"/>
              <w:bottom w:val="single" w:color="auto" w:sz="4" w:space="0"/>
              <w:right w:val="single" w:color="auto" w:sz="4" w:space="0"/>
            </w:tcBorders>
            <w:shd w:val="clear" w:color="auto" w:fill="auto"/>
            <w:vAlign w:val="center"/>
          </w:tcPr>
          <w:p w14:paraId="16A5CEFE">
            <w:pPr>
              <w:widowControl/>
              <w:jc w:val="left"/>
              <w:rPr>
                <w:rFonts w:ascii="宋体" w:hAnsi="宋体" w:cs="宋体"/>
                <w:kern w:val="0"/>
                <w:sz w:val="18"/>
                <w:szCs w:val="18"/>
              </w:rPr>
            </w:pPr>
            <w:r>
              <w:rPr>
                <w:rFonts w:hint="eastAsia" w:ascii="宋体" w:hAnsi="宋体" w:cs="宋体"/>
                <w:kern w:val="0"/>
                <w:sz w:val="18"/>
                <w:szCs w:val="18"/>
              </w:rPr>
              <w:t>个</w:t>
            </w:r>
          </w:p>
        </w:tc>
        <w:tc>
          <w:tcPr>
            <w:tcW w:w="718" w:type="dxa"/>
            <w:tcBorders>
              <w:top w:val="nil"/>
              <w:left w:val="nil"/>
              <w:bottom w:val="single" w:color="auto" w:sz="4" w:space="0"/>
              <w:right w:val="single" w:color="auto" w:sz="4" w:space="0"/>
            </w:tcBorders>
            <w:shd w:val="clear" w:color="auto" w:fill="auto"/>
            <w:vAlign w:val="center"/>
          </w:tcPr>
          <w:p w14:paraId="1EC60B40">
            <w:pPr>
              <w:widowControl/>
              <w:jc w:val="left"/>
              <w:rPr>
                <w:rFonts w:ascii="宋体" w:hAnsi="宋体" w:cs="宋体"/>
                <w:kern w:val="0"/>
                <w:sz w:val="18"/>
                <w:szCs w:val="18"/>
              </w:rPr>
            </w:pPr>
            <w:r>
              <w:rPr>
                <w:rFonts w:hint="eastAsia" w:ascii="宋体" w:hAnsi="宋体" w:cs="宋体"/>
                <w:kern w:val="0"/>
                <w:sz w:val="18"/>
                <w:szCs w:val="18"/>
              </w:rPr>
              <w:t>实际查看</w:t>
            </w:r>
          </w:p>
        </w:tc>
      </w:tr>
      <w:tr w14:paraId="20500AF4">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6ECCEC27">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48C0949B">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569CCD2B">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690CCA4F">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1678748C">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133A2895">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693C8828">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388F7BA9">
            <w:pPr>
              <w:widowControl/>
              <w:jc w:val="left"/>
              <w:rPr>
                <w:rFonts w:ascii="宋体" w:hAnsi="宋体" w:cs="宋体"/>
                <w:kern w:val="0"/>
                <w:sz w:val="18"/>
                <w:szCs w:val="18"/>
              </w:rPr>
            </w:pPr>
            <w:r>
              <w:rPr>
                <w:rFonts w:hint="eastAsia" w:ascii="宋体" w:hAnsi="宋体" w:cs="宋体"/>
                <w:kern w:val="0"/>
                <w:sz w:val="18"/>
                <w:szCs w:val="18"/>
              </w:rPr>
              <w:t>　</w:t>
            </w:r>
          </w:p>
        </w:tc>
      </w:tr>
      <w:tr w14:paraId="610A9248">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73009291">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6F770D95">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1A425376">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40A2FB1E">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03DA7492">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31EA05C9">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7D922FB0">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587C1BC7">
            <w:pPr>
              <w:widowControl/>
              <w:jc w:val="left"/>
              <w:rPr>
                <w:rFonts w:ascii="宋体" w:hAnsi="宋体" w:cs="宋体"/>
                <w:kern w:val="0"/>
                <w:sz w:val="18"/>
                <w:szCs w:val="18"/>
              </w:rPr>
            </w:pPr>
            <w:r>
              <w:rPr>
                <w:rFonts w:hint="eastAsia" w:ascii="宋体" w:hAnsi="宋体" w:cs="宋体"/>
                <w:kern w:val="0"/>
                <w:sz w:val="18"/>
                <w:szCs w:val="18"/>
              </w:rPr>
              <w:t>　</w:t>
            </w:r>
          </w:p>
        </w:tc>
      </w:tr>
      <w:tr w14:paraId="6F5F4489">
        <w:tblPrEx>
          <w:tblCellMar>
            <w:top w:w="0" w:type="dxa"/>
            <w:left w:w="108" w:type="dxa"/>
            <w:bottom w:w="0" w:type="dxa"/>
            <w:right w:w="108" w:type="dxa"/>
          </w:tblCellMar>
        </w:tblPrEx>
        <w:trPr>
          <w:trHeight w:val="4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3CAF07DB">
            <w:pPr>
              <w:widowControl/>
              <w:jc w:val="center"/>
              <w:rPr>
                <w:rFonts w:ascii="宋体" w:hAnsi="宋体" w:cs="宋体"/>
                <w:b/>
                <w:bCs/>
                <w:kern w:val="0"/>
                <w:sz w:val="18"/>
                <w:szCs w:val="18"/>
              </w:rPr>
            </w:pPr>
            <w:r>
              <w:rPr>
                <w:rFonts w:hint="eastAsia" w:ascii="宋体" w:hAnsi="宋体" w:cs="宋体"/>
                <w:b/>
                <w:bCs/>
                <w:kern w:val="0"/>
                <w:sz w:val="18"/>
                <w:szCs w:val="18"/>
              </w:rPr>
              <w:t>满意度指标</w:t>
            </w:r>
          </w:p>
        </w:tc>
        <w:tc>
          <w:tcPr>
            <w:tcW w:w="2025" w:type="dxa"/>
            <w:tcBorders>
              <w:top w:val="nil"/>
              <w:left w:val="nil"/>
              <w:bottom w:val="single" w:color="auto" w:sz="4" w:space="0"/>
              <w:right w:val="single" w:color="auto" w:sz="4" w:space="0"/>
            </w:tcBorders>
            <w:shd w:val="clear" w:color="auto" w:fill="auto"/>
            <w:noWrap/>
            <w:vAlign w:val="center"/>
          </w:tcPr>
          <w:p w14:paraId="59C0CC6C">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828" w:type="dxa"/>
            <w:tcBorders>
              <w:top w:val="nil"/>
              <w:left w:val="nil"/>
              <w:bottom w:val="single" w:color="auto" w:sz="4" w:space="0"/>
              <w:right w:val="single" w:color="auto" w:sz="4" w:space="0"/>
            </w:tcBorders>
            <w:shd w:val="clear" w:color="auto" w:fill="auto"/>
            <w:vAlign w:val="center"/>
          </w:tcPr>
          <w:p w14:paraId="625F9087">
            <w:pPr>
              <w:widowControl/>
              <w:jc w:val="left"/>
              <w:rPr>
                <w:rFonts w:ascii="宋体" w:hAnsi="宋体" w:cs="宋体"/>
                <w:kern w:val="0"/>
                <w:sz w:val="18"/>
                <w:szCs w:val="18"/>
              </w:rPr>
            </w:pPr>
            <w:r>
              <w:rPr>
                <w:rFonts w:hint="eastAsia" w:ascii="宋体" w:hAnsi="宋体" w:cs="宋体"/>
                <w:kern w:val="0"/>
                <w:sz w:val="18"/>
                <w:szCs w:val="18"/>
              </w:rPr>
              <w:t>服务对象满意度</w:t>
            </w:r>
          </w:p>
        </w:tc>
        <w:tc>
          <w:tcPr>
            <w:tcW w:w="924" w:type="dxa"/>
            <w:tcBorders>
              <w:top w:val="single" w:color="auto" w:sz="4" w:space="0"/>
              <w:left w:val="nil"/>
              <w:bottom w:val="single" w:color="auto" w:sz="4" w:space="0"/>
              <w:right w:val="single" w:color="auto" w:sz="4" w:space="0"/>
            </w:tcBorders>
            <w:shd w:val="clear" w:color="auto" w:fill="auto"/>
            <w:vAlign w:val="center"/>
          </w:tcPr>
          <w:p w14:paraId="02FCB96F">
            <w:pPr>
              <w:widowControl/>
              <w:jc w:val="left"/>
              <w:rPr>
                <w:rFonts w:ascii="宋体" w:hAnsi="宋体" w:cs="宋体"/>
                <w:kern w:val="0"/>
                <w:sz w:val="18"/>
                <w:szCs w:val="18"/>
              </w:rPr>
            </w:pPr>
            <w:r>
              <w:rPr>
                <w:rFonts w:hint="eastAsia" w:ascii="宋体" w:hAnsi="宋体" w:cs="宋体"/>
                <w:kern w:val="0"/>
                <w:sz w:val="18"/>
                <w:szCs w:val="18"/>
              </w:rPr>
              <w:t>服务对象满意度</w:t>
            </w:r>
          </w:p>
        </w:tc>
        <w:tc>
          <w:tcPr>
            <w:tcW w:w="1049" w:type="dxa"/>
            <w:tcBorders>
              <w:top w:val="nil"/>
              <w:left w:val="nil"/>
              <w:bottom w:val="single" w:color="auto" w:sz="4" w:space="0"/>
              <w:right w:val="single" w:color="auto" w:sz="4" w:space="0"/>
            </w:tcBorders>
            <w:shd w:val="clear" w:color="auto" w:fill="auto"/>
            <w:noWrap/>
            <w:vAlign w:val="center"/>
          </w:tcPr>
          <w:p w14:paraId="0571F51F">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14:paraId="3BCE0BE9">
            <w:pPr>
              <w:widowControl/>
              <w:jc w:val="right"/>
              <w:rPr>
                <w:rFonts w:ascii="宋体" w:hAnsi="宋体" w:cs="宋体"/>
                <w:kern w:val="0"/>
                <w:sz w:val="18"/>
                <w:szCs w:val="18"/>
              </w:rPr>
            </w:pPr>
            <w:r>
              <w:rPr>
                <w:rFonts w:hint="eastAsia" w:ascii="宋体" w:hAnsi="宋体" w:cs="宋体"/>
                <w:kern w:val="0"/>
                <w:sz w:val="18"/>
                <w:szCs w:val="18"/>
              </w:rPr>
              <w:t>95.00</w:t>
            </w:r>
          </w:p>
        </w:tc>
        <w:tc>
          <w:tcPr>
            <w:tcW w:w="829" w:type="dxa"/>
            <w:tcBorders>
              <w:top w:val="nil"/>
              <w:left w:val="nil"/>
              <w:bottom w:val="single" w:color="auto" w:sz="4" w:space="0"/>
              <w:right w:val="single" w:color="auto" w:sz="4" w:space="0"/>
            </w:tcBorders>
            <w:shd w:val="clear" w:color="auto" w:fill="auto"/>
            <w:vAlign w:val="center"/>
          </w:tcPr>
          <w:p w14:paraId="751D729F">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14:paraId="5A551592">
            <w:pPr>
              <w:widowControl/>
              <w:jc w:val="left"/>
              <w:rPr>
                <w:rFonts w:ascii="宋体" w:hAnsi="宋体" w:cs="宋体"/>
                <w:kern w:val="0"/>
                <w:sz w:val="18"/>
                <w:szCs w:val="18"/>
              </w:rPr>
            </w:pPr>
            <w:r>
              <w:rPr>
                <w:rFonts w:hint="eastAsia" w:ascii="宋体" w:hAnsi="宋体" w:cs="宋体"/>
                <w:kern w:val="0"/>
                <w:sz w:val="18"/>
                <w:szCs w:val="18"/>
              </w:rPr>
              <w:t>调查问卷</w:t>
            </w:r>
          </w:p>
        </w:tc>
      </w:tr>
      <w:tr w14:paraId="71D71036">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2FAD12E8">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60078BFF">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68BB4858">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272022D2">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1BB95960">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7D532264">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09B48D97">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4C9BA53B">
            <w:pPr>
              <w:widowControl/>
              <w:jc w:val="left"/>
              <w:rPr>
                <w:rFonts w:ascii="宋体" w:hAnsi="宋体" w:cs="宋体"/>
                <w:kern w:val="0"/>
                <w:sz w:val="18"/>
                <w:szCs w:val="18"/>
              </w:rPr>
            </w:pPr>
            <w:r>
              <w:rPr>
                <w:rFonts w:hint="eastAsia" w:ascii="宋体" w:hAnsi="宋体" w:cs="宋体"/>
                <w:kern w:val="0"/>
                <w:sz w:val="18"/>
                <w:szCs w:val="18"/>
              </w:rPr>
              <w:t>　</w:t>
            </w:r>
          </w:p>
        </w:tc>
      </w:tr>
      <w:tr w14:paraId="7BD47F8D">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0C0E30EB">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51B19BF2">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51FABBE5">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54DB6CBF">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55A7BA6B">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10F9FD28">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58563DF0">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2AA9AD07">
            <w:pPr>
              <w:widowControl/>
              <w:jc w:val="left"/>
              <w:rPr>
                <w:rFonts w:ascii="宋体" w:hAnsi="宋体" w:cs="宋体"/>
                <w:kern w:val="0"/>
                <w:sz w:val="18"/>
                <w:szCs w:val="18"/>
              </w:rPr>
            </w:pPr>
            <w:r>
              <w:rPr>
                <w:rFonts w:hint="eastAsia" w:ascii="宋体" w:hAnsi="宋体" w:cs="宋体"/>
                <w:kern w:val="0"/>
                <w:sz w:val="18"/>
                <w:szCs w:val="18"/>
              </w:rPr>
              <w:t>　</w:t>
            </w:r>
          </w:p>
        </w:tc>
      </w:tr>
      <w:tr w14:paraId="7BB27F9F">
        <w:tblPrEx>
          <w:tblCellMar>
            <w:top w:w="0" w:type="dxa"/>
            <w:left w:w="108" w:type="dxa"/>
            <w:bottom w:w="0" w:type="dxa"/>
            <w:right w:w="108" w:type="dxa"/>
          </w:tblCellMar>
        </w:tblPrEx>
        <w:trPr>
          <w:trHeight w:val="460" w:hRule="atLeast"/>
        </w:trPr>
        <w:tc>
          <w:tcPr>
            <w:tcW w:w="8640" w:type="dxa"/>
            <w:gridSpan w:val="8"/>
            <w:tcBorders>
              <w:top w:val="single" w:color="auto" w:sz="4" w:space="0"/>
              <w:left w:val="single" w:color="auto" w:sz="4" w:space="0"/>
              <w:bottom w:val="single" w:color="auto" w:sz="4" w:space="0"/>
              <w:right w:val="single" w:color="000000" w:sz="4" w:space="0"/>
            </w:tcBorders>
            <w:shd w:val="clear" w:color="auto" w:fill="auto"/>
            <w:noWrap/>
            <w:vAlign w:val="center"/>
          </w:tcPr>
          <w:p w14:paraId="3A01A049">
            <w:pPr>
              <w:widowControl/>
              <w:jc w:val="center"/>
              <w:rPr>
                <w:rFonts w:ascii="宋体" w:hAnsi="宋体" w:cs="宋体"/>
                <w:kern w:val="0"/>
                <w:sz w:val="32"/>
                <w:szCs w:val="32"/>
              </w:rPr>
            </w:pPr>
            <w:r>
              <w:rPr>
                <w:rFonts w:hint="eastAsia" w:ascii="宋体" w:hAnsi="宋体" w:cs="宋体"/>
                <w:kern w:val="0"/>
                <w:sz w:val="32"/>
                <w:szCs w:val="32"/>
              </w:rPr>
              <w:t>预算项目绩效信息表</w:t>
            </w:r>
          </w:p>
        </w:tc>
      </w:tr>
      <w:tr w14:paraId="1545D577">
        <w:tblPrEx>
          <w:tblCellMar>
            <w:top w:w="0" w:type="dxa"/>
            <w:left w:w="108" w:type="dxa"/>
            <w:bottom w:w="0" w:type="dxa"/>
            <w:right w:w="108" w:type="dxa"/>
          </w:tblCellMar>
        </w:tblPrEx>
        <w:trPr>
          <w:trHeight w:val="280" w:hRule="atLeast"/>
        </w:trPr>
        <w:tc>
          <w:tcPr>
            <w:tcW w:w="1163" w:type="dxa"/>
            <w:tcBorders>
              <w:top w:val="nil"/>
              <w:left w:val="single" w:color="auto" w:sz="4" w:space="0"/>
              <w:bottom w:val="single" w:color="auto" w:sz="4" w:space="0"/>
              <w:right w:val="single" w:color="auto" w:sz="4" w:space="0"/>
            </w:tcBorders>
            <w:shd w:val="clear" w:color="auto" w:fill="auto"/>
            <w:noWrap/>
            <w:vAlign w:val="center"/>
          </w:tcPr>
          <w:p w14:paraId="4C6B2B11">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14:paraId="4606ABDE">
            <w:pPr>
              <w:widowControl/>
              <w:jc w:val="left"/>
              <w:rPr>
                <w:rFonts w:ascii="宋体" w:hAnsi="宋体" w:cs="宋体"/>
                <w:kern w:val="0"/>
                <w:sz w:val="18"/>
                <w:szCs w:val="18"/>
              </w:rPr>
            </w:pPr>
            <w:r>
              <w:rPr>
                <w:rFonts w:hint="eastAsia" w:ascii="宋体" w:hAnsi="宋体" w:cs="宋体"/>
                <w:kern w:val="0"/>
                <w:sz w:val="18"/>
                <w:szCs w:val="18"/>
              </w:rPr>
              <w:t>551-0402-JXN-B34H</w:t>
            </w:r>
          </w:p>
        </w:tc>
        <w:tc>
          <w:tcPr>
            <w:tcW w:w="924" w:type="dxa"/>
            <w:tcBorders>
              <w:top w:val="nil"/>
              <w:left w:val="nil"/>
              <w:bottom w:val="single" w:color="auto" w:sz="4" w:space="0"/>
              <w:right w:val="single" w:color="auto" w:sz="4" w:space="0"/>
            </w:tcBorders>
            <w:shd w:val="clear" w:color="auto" w:fill="auto"/>
            <w:noWrap/>
            <w:vAlign w:val="center"/>
          </w:tcPr>
          <w:p w14:paraId="12B8C543">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3700" w:type="dxa"/>
            <w:gridSpan w:val="4"/>
            <w:tcBorders>
              <w:top w:val="single" w:color="auto" w:sz="4" w:space="0"/>
              <w:left w:val="nil"/>
              <w:bottom w:val="single" w:color="auto" w:sz="4" w:space="0"/>
              <w:right w:val="single" w:color="auto" w:sz="4" w:space="0"/>
            </w:tcBorders>
            <w:shd w:val="clear" w:color="auto" w:fill="auto"/>
            <w:vAlign w:val="center"/>
          </w:tcPr>
          <w:p w14:paraId="253A1DCC">
            <w:pPr>
              <w:widowControl/>
              <w:jc w:val="left"/>
              <w:rPr>
                <w:rFonts w:ascii="宋体" w:hAnsi="宋体" w:cs="宋体"/>
                <w:kern w:val="0"/>
                <w:sz w:val="18"/>
                <w:szCs w:val="18"/>
              </w:rPr>
            </w:pPr>
            <w:r>
              <w:rPr>
                <w:rFonts w:hint="eastAsia" w:ascii="宋体" w:hAnsi="宋体" w:cs="宋体"/>
                <w:kern w:val="0"/>
                <w:sz w:val="18"/>
                <w:szCs w:val="18"/>
              </w:rPr>
              <w:t>粮画小镇党校专项经费</w:t>
            </w:r>
          </w:p>
        </w:tc>
      </w:tr>
      <w:tr w14:paraId="6FB53F24">
        <w:tblPrEx>
          <w:tblCellMar>
            <w:top w:w="0" w:type="dxa"/>
            <w:left w:w="108" w:type="dxa"/>
            <w:bottom w:w="0" w:type="dxa"/>
            <w:right w:w="108" w:type="dxa"/>
          </w:tblCellMar>
        </w:tblPrEx>
        <w:trPr>
          <w:trHeight w:val="280" w:hRule="atLeast"/>
        </w:trPr>
        <w:tc>
          <w:tcPr>
            <w:tcW w:w="401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3C0472A">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4624" w:type="dxa"/>
            <w:gridSpan w:val="5"/>
            <w:tcBorders>
              <w:top w:val="single" w:color="auto" w:sz="4" w:space="0"/>
              <w:left w:val="nil"/>
              <w:bottom w:val="single" w:color="auto" w:sz="4" w:space="0"/>
              <w:right w:val="single" w:color="auto" w:sz="4" w:space="0"/>
            </w:tcBorders>
            <w:shd w:val="clear" w:color="auto" w:fill="auto"/>
            <w:noWrap/>
            <w:vAlign w:val="center"/>
          </w:tcPr>
          <w:p w14:paraId="149675B7">
            <w:pPr>
              <w:widowControl/>
              <w:jc w:val="center"/>
              <w:rPr>
                <w:rFonts w:ascii="宋体" w:hAnsi="宋体" w:cs="宋体"/>
                <w:b/>
                <w:bCs/>
                <w:kern w:val="0"/>
                <w:sz w:val="18"/>
                <w:szCs w:val="18"/>
              </w:rPr>
            </w:pPr>
            <w:r>
              <w:rPr>
                <w:rFonts w:hint="eastAsia" w:ascii="宋体" w:hAnsi="宋体" w:cs="宋体"/>
                <w:b/>
                <w:bCs/>
                <w:kern w:val="0"/>
                <w:sz w:val="18"/>
                <w:szCs w:val="18"/>
              </w:rPr>
              <w:t>　</w:t>
            </w:r>
          </w:p>
        </w:tc>
      </w:tr>
      <w:tr w14:paraId="5A5F5C1D">
        <w:tblPrEx>
          <w:tblCellMar>
            <w:top w:w="0" w:type="dxa"/>
            <w:left w:w="108" w:type="dxa"/>
            <w:bottom w:w="0" w:type="dxa"/>
            <w:right w:w="108" w:type="dxa"/>
          </w:tblCellMar>
        </w:tblPrEx>
        <w:trPr>
          <w:trHeight w:val="280" w:hRule="atLeast"/>
        </w:trPr>
        <w:tc>
          <w:tcPr>
            <w:tcW w:w="1163" w:type="dxa"/>
            <w:tcBorders>
              <w:top w:val="nil"/>
              <w:left w:val="single" w:color="auto" w:sz="4" w:space="0"/>
              <w:bottom w:val="single" w:color="auto" w:sz="4" w:space="0"/>
              <w:right w:val="single" w:color="auto" w:sz="4" w:space="0"/>
            </w:tcBorders>
            <w:shd w:val="clear" w:color="auto" w:fill="auto"/>
            <w:vAlign w:val="center"/>
          </w:tcPr>
          <w:p w14:paraId="0D6C155E">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7477" w:type="dxa"/>
            <w:gridSpan w:val="7"/>
            <w:tcBorders>
              <w:top w:val="single" w:color="auto" w:sz="4" w:space="0"/>
              <w:left w:val="nil"/>
              <w:bottom w:val="single" w:color="auto" w:sz="4" w:space="0"/>
              <w:right w:val="single" w:color="auto" w:sz="4" w:space="0"/>
            </w:tcBorders>
            <w:shd w:val="clear" w:color="auto" w:fill="auto"/>
          </w:tcPr>
          <w:p w14:paraId="0785EBED">
            <w:pPr>
              <w:widowControl/>
              <w:jc w:val="left"/>
              <w:rPr>
                <w:rFonts w:ascii="宋体" w:hAnsi="宋体" w:cs="宋体"/>
                <w:kern w:val="0"/>
                <w:sz w:val="18"/>
                <w:szCs w:val="18"/>
              </w:rPr>
            </w:pPr>
            <w:r>
              <w:rPr>
                <w:rFonts w:hint="eastAsia" w:ascii="宋体" w:hAnsi="宋体" w:cs="宋体"/>
                <w:kern w:val="0"/>
                <w:sz w:val="18"/>
                <w:szCs w:val="18"/>
              </w:rPr>
              <w:t>负责支付小镇党校日常运行费用</w:t>
            </w:r>
          </w:p>
        </w:tc>
      </w:tr>
      <w:tr w14:paraId="6D9EED97">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vAlign w:val="center"/>
          </w:tcPr>
          <w:p w14:paraId="6379D3B7">
            <w:pPr>
              <w:widowControl/>
              <w:jc w:val="center"/>
              <w:rPr>
                <w:rFonts w:ascii="宋体" w:hAnsi="宋体" w:cs="宋体"/>
                <w:b/>
                <w:bCs/>
                <w:kern w:val="0"/>
                <w:sz w:val="18"/>
                <w:szCs w:val="18"/>
              </w:rPr>
            </w:pPr>
            <w:r>
              <w:rPr>
                <w:rFonts w:hint="eastAsia" w:ascii="宋体" w:hAnsi="宋体" w:cs="宋体"/>
                <w:b/>
                <w:bCs/>
                <w:kern w:val="0"/>
                <w:sz w:val="18"/>
                <w:szCs w:val="18"/>
              </w:rPr>
              <w:t>资金支出计划（累计进度%）</w:t>
            </w: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14:paraId="09FF2474">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924" w:type="dxa"/>
            <w:tcBorders>
              <w:top w:val="single" w:color="auto" w:sz="4" w:space="0"/>
              <w:left w:val="nil"/>
              <w:bottom w:val="single" w:color="auto" w:sz="4" w:space="0"/>
              <w:right w:val="single" w:color="auto" w:sz="4" w:space="0"/>
            </w:tcBorders>
            <w:shd w:val="clear" w:color="auto" w:fill="auto"/>
            <w:vAlign w:val="center"/>
          </w:tcPr>
          <w:p w14:paraId="5379FBE1">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2153" w:type="dxa"/>
            <w:gridSpan w:val="2"/>
            <w:tcBorders>
              <w:top w:val="single" w:color="auto" w:sz="4" w:space="0"/>
              <w:left w:val="nil"/>
              <w:bottom w:val="single" w:color="auto" w:sz="4" w:space="0"/>
              <w:right w:val="single" w:color="auto" w:sz="4" w:space="0"/>
            </w:tcBorders>
            <w:shd w:val="clear" w:color="auto" w:fill="auto"/>
            <w:vAlign w:val="center"/>
          </w:tcPr>
          <w:p w14:paraId="3C339CF1">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547" w:type="dxa"/>
            <w:gridSpan w:val="2"/>
            <w:tcBorders>
              <w:top w:val="single" w:color="auto" w:sz="4" w:space="0"/>
              <w:left w:val="nil"/>
              <w:bottom w:val="single" w:color="auto" w:sz="4" w:space="0"/>
              <w:right w:val="single" w:color="auto" w:sz="4" w:space="0"/>
            </w:tcBorders>
            <w:shd w:val="clear" w:color="auto" w:fill="auto"/>
            <w:vAlign w:val="center"/>
          </w:tcPr>
          <w:p w14:paraId="1995002C">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14:paraId="07FD0593">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6A03A286">
            <w:pPr>
              <w:widowControl/>
              <w:jc w:val="left"/>
              <w:rPr>
                <w:rFonts w:ascii="宋体" w:hAnsi="宋体" w:cs="宋体"/>
                <w:b/>
                <w:bCs/>
                <w:kern w:val="0"/>
                <w:sz w:val="18"/>
                <w:szCs w:val="18"/>
              </w:rPr>
            </w:pP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14:paraId="0380D199">
            <w:pPr>
              <w:widowControl/>
              <w:jc w:val="center"/>
              <w:rPr>
                <w:rFonts w:ascii="宋体" w:hAnsi="宋体" w:cs="宋体"/>
                <w:kern w:val="0"/>
                <w:sz w:val="18"/>
                <w:szCs w:val="18"/>
              </w:rPr>
            </w:pPr>
            <w:r>
              <w:rPr>
                <w:rFonts w:hint="eastAsia" w:ascii="宋体" w:hAnsi="宋体" w:cs="宋体"/>
                <w:kern w:val="0"/>
                <w:sz w:val="18"/>
                <w:szCs w:val="18"/>
              </w:rPr>
              <w:t>25.00</w:t>
            </w:r>
          </w:p>
        </w:tc>
        <w:tc>
          <w:tcPr>
            <w:tcW w:w="924" w:type="dxa"/>
            <w:tcBorders>
              <w:top w:val="single" w:color="auto" w:sz="4" w:space="0"/>
              <w:left w:val="nil"/>
              <w:bottom w:val="single" w:color="auto" w:sz="4" w:space="0"/>
              <w:right w:val="single" w:color="auto" w:sz="4" w:space="0"/>
            </w:tcBorders>
            <w:shd w:val="clear" w:color="auto" w:fill="auto"/>
            <w:noWrap/>
            <w:vAlign w:val="center"/>
          </w:tcPr>
          <w:p w14:paraId="32D3B628">
            <w:pPr>
              <w:widowControl/>
              <w:jc w:val="center"/>
              <w:rPr>
                <w:rFonts w:ascii="宋体" w:hAnsi="宋体" w:cs="宋体"/>
                <w:kern w:val="0"/>
                <w:sz w:val="18"/>
                <w:szCs w:val="18"/>
              </w:rPr>
            </w:pPr>
            <w:r>
              <w:rPr>
                <w:rFonts w:hint="eastAsia" w:ascii="宋体" w:hAnsi="宋体" w:cs="宋体"/>
                <w:kern w:val="0"/>
                <w:sz w:val="18"/>
                <w:szCs w:val="18"/>
              </w:rPr>
              <w:t>50.00</w:t>
            </w:r>
          </w:p>
        </w:tc>
        <w:tc>
          <w:tcPr>
            <w:tcW w:w="2153" w:type="dxa"/>
            <w:gridSpan w:val="2"/>
            <w:tcBorders>
              <w:top w:val="single" w:color="auto" w:sz="4" w:space="0"/>
              <w:left w:val="nil"/>
              <w:bottom w:val="single" w:color="auto" w:sz="4" w:space="0"/>
              <w:right w:val="single" w:color="auto" w:sz="4" w:space="0"/>
            </w:tcBorders>
            <w:shd w:val="clear" w:color="auto" w:fill="auto"/>
            <w:noWrap/>
            <w:vAlign w:val="center"/>
          </w:tcPr>
          <w:p w14:paraId="0A7FFA17">
            <w:pPr>
              <w:widowControl/>
              <w:jc w:val="center"/>
              <w:rPr>
                <w:rFonts w:ascii="宋体" w:hAnsi="宋体" w:cs="宋体"/>
                <w:kern w:val="0"/>
                <w:sz w:val="18"/>
                <w:szCs w:val="18"/>
              </w:rPr>
            </w:pPr>
            <w:r>
              <w:rPr>
                <w:rFonts w:hint="eastAsia" w:ascii="宋体" w:hAnsi="宋体" w:cs="宋体"/>
                <w:kern w:val="0"/>
                <w:sz w:val="18"/>
                <w:szCs w:val="18"/>
              </w:rPr>
              <w:t>75.00</w:t>
            </w:r>
          </w:p>
        </w:tc>
        <w:tc>
          <w:tcPr>
            <w:tcW w:w="1547" w:type="dxa"/>
            <w:gridSpan w:val="2"/>
            <w:tcBorders>
              <w:top w:val="single" w:color="auto" w:sz="4" w:space="0"/>
              <w:left w:val="nil"/>
              <w:bottom w:val="single" w:color="auto" w:sz="4" w:space="0"/>
              <w:right w:val="single" w:color="auto" w:sz="4" w:space="0"/>
            </w:tcBorders>
            <w:shd w:val="clear" w:color="auto" w:fill="auto"/>
            <w:noWrap/>
            <w:vAlign w:val="center"/>
          </w:tcPr>
          <w:p w14:paraId="41B65B34">
            <w:pPr>
              <w:widowControl/>
              <w:jc w:val="center"/>
              <w:rPr>
                <w:rFonts w:ascii="宋体" w:hAnsi="宋体" w:cs="宋体"/>
                <w:kern w:val="0"/>
                <w:sz w:val="18"/>
                <w:szCs w:val="18"/>
              </w:rPr>
            </w:pPr>
            <w:r>
              <w:rPr>
                <w:rFonts w:hint="eastAsia" w:ascii="宋体" w:hAnsi="宋体" w:cs="宋体"/>
                <w:kern w:val="0"/>
                <w:sz w:val="18"/>
                <w:szCs w:val="18"/>
              </w:rPr>
              <w:t>100.00</w:t>
            </w:r>
          </w:p>
        </w:tc>
      </w:tr>
      <w:tr w14:paraId="4A423DF6">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15CCC069">
            <w:pPr>
              <w:widowControl/>
              <w:jc w:val="center"/>
              <w:rPr>
                <w:rFonts w:ascii="宋体" w:hAnsi="宋体" w:cs="宋体"/>
                <w:b/>
                <w:bCs/>
                <w:kern w:val="0"/>
                <w:sz w:val="18"/>
                <w:szCs w:val="18"/>
              </w:rPr>
            </w:pPr>
            <w:r>
              <w:rPr>
                <w:rFonts w:hint="eastAsia" w:ascii="宋体" w:hAnsi="宋体" w:cs="宋体"/>
                <w:b/>
                <w:bCs/>
                <w:kern w:val="0"/>
                <w:sz w:val="18"/>
                <w:szCs w:val="18"/>
              </w:rPr>
              <w:t>绩效目标</w:t>
            </w:r>
          </w:p>
        </w:tc>
        <w:tc>
          <w:tcPr>
            <w:tcW w:w="2025" w:type="dxa"/>
            <w:tcBorders>
              <w:top w:val="nil"/>
              <w:left w:val="nil"/>
              <w:bottom w:val="single" w:color="auto" w:sz="4" w:space="0"/>
              <w:right w:val="single" w:color="auto" w:sz="4" w:space="0"/>
            </w:tcBorders>
            <w:shd w:val="clear" w:color="auto" w:fill="auto"/>
            <w:noWrap/>
            <w:vAlign w:val="center"/>
          </w:tcPr>
          <w:p w14:paraId="51EBDF51">
            <w:pPr>
              <w:widowControl/>
              <w:jc w:val="left"/>
              <w:rPr>
                <w:rFonts w:ascii="宋体" w:hAnsi="宋体" w:cs="宋体"/>
                <w:kern w:val="0"/>
                <w:sz w:val="18"/>
                <w:szCs w:val="18"/>
              </w:rPr>
            </w:pPr>
            <w:r>
              <w:rPr>
                <w:rFonts w:hint="eastAsia" w:ascii="宋体" w:hAnsi="宋体" w:cs="宋体"/>
                <w:kern w:val="0"/>
                <w:sz w:val="18"/>
                <w:szCs w:val="18"/>
              </w:rPr>
              <w:t>目标1</w:t>
            </w:r>
          </w:p>
        </w:tc>
        <w:tc>
          <w:tcPr>
            <w:tcW w:w="5452" w:type="dxa"/>
            <w:gridSpan w:val="6"/>
            <w:tcBorders>
              <w:top w:val="single" w:color="auto" w:sz="4" w:space="0"/>
              <w:left w:val="nil"/>
              <w:bottom w:val="single" w:color="auto" w:sz="4" w:space="0"/>
              <w:right w:val="single" w:color="auto" w:sz="4" w:space="0"/>
            </w:tcBorders>
            <w:shd w:val="clear" w:color="auto" w:fill="auto"/>
            <w:vAlign w:val="center"/>
          </w:tcPr>
          <w:p w14:paraId="6D697713">
            <w:pPr>
              <w:widowControl/>
              <w:jc w:val="left"/>
              <w:rPr>
                <w:rFonts w:ascii="宋体" w:hAnsi="宋体" w:cs="宋体"/>
                <w:kern w:val="0"/>
                <w:sz w:val="18"/>
                <w:szCs w:val="18"/>
              </w:rPr>
            </w:pPr>
            <w:r>
              <w:rPr>
                <w:rFonts w:hint="eastAsia" w:ascii="宋体" w:hAnsi="宋体" w:cs="宋体"/>
                <w:kern w:val="0"/>
                <w:sz w:val="18"/>
                <w:szCs w:val="18"/>
              </w:rPr>
              <w:t>及时支付小镇党校日常运行费用</w:t>
            </w:r>
          </w:p>
        </w:tc>
      </w:tr>
      <w:tr w14:paraId="16AEF7FB">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7ED296EB">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5A24C79C">
            <w:pPr>
              <w:widowControl/>
              <w:jc w:val="left"/>
              <w:rPr>
                <w:rFonts w:ascii="宋体" w:hAnsi="宋体" w:cs="宋体"/>
                <w:kern w:val="0"/>
                <w:sz w:val="18"/>
                <w:szCs w:val="18"/>
              </w:rPr>
            </w:pPr>
            <w:r>
              <w:rPr>
                <w:rFonts w:hint="eastAsia" w:ascii="宋体" w:hAnsi="宋体" w:cs="宋体"/>
                <w:kern w:val="0"/>
                <w:sz w:val="18"/>
                <w:szCs w:val="18"/>
              </w:rPr>
              <w:t>目标2</w:t>
            </w:r>
          </w:p>
        </w:tc>
        <w:tc>
          <w:tcPr>
            <w:tcW w:w="5452" w:type="dxa"/>
            <w:gridSpan w:val="6"/>
            <w:tcBorders>
              <w:top w:val="single" w:color="auto" w:sz="4" w:space="0"/>
              <w:left w:val="nil"/>
              <w:bottom w:val="single" w:color="auto" w:sz="4" w:space="0"/>
              <w:right w:val="single" w:color="auto" w:sz="4" w:space="0"/>
            </w:tcBorders>
            <w:shd w:val="clear" w:color="auto" w:fill="auto"/>
            <w:vAlign w:val="center"/>
          </w:tcPr>
          <w:p w14:paraId="72B990B8">
            <w:pPr>
              <w:widowControl/>
              <w:jc w:val="left"/>
              <w:rPr>
                <w:rFonts w:ascii="宋体" w:hAnsi="宋体" w:cs="宋体"/>
                <w:kern w:val="0"/>
                <w:sz w:val="18"/>
                <w:szCs w:val="18"/>
              </w:rPr>
            </w:pPr>
            <w:r>
              <w:rPr>
                <w:rFonts w:hint="eastAsia" w:ascii="宋体" w:hAnsi="宋体" w:cs="宋体"/>
                <w:kern w:val="0"/>
                <w:sz w:val="18"/>
                <w:szCs w:val="18"/>
              </w:rPr>
              <w:t>保障小镇党校正常运行</w:t>
            </w:r>
          </w:p>
        </w:tc>
      </w:tr>
      <w:tr w14:paraId="44071D6F">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7FA5473B">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2025" w:type="dxa"/>
            <w:vMerge w:val="restart"/>
            <w:tcBorders>
              <w:top w:val="nil"/>
              <w:left w:val="single" w:color="auto" w:sz="4" w:space="0"/>
              <w:bottom w:val="single" w:color="auto" w:sz="4" w:space="0"/>
              <w:right w:val="single" w:color="auto" w:sz="4" w:space="0"/>
            </w:tcBorders>
            <w:shd w:val="clear" w:color="auto" w:fill="auto"/>
            <w:noWrap/>
            <w:vAlign w:val="center"/>
          </w:tcPr>
          <w:p w14:paraId="2ED65251">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828" w:type="dxa"/>
            <w:vMerge w:val="restart"/>
            <w:tcBorders>
              <w:top w:val="nil"/>
              <w:left w:val="single" w:color="auto" w:sz="4" w:space="0"/>
              <w:bottom w:val="single" w:color="auto" w:sz="4" w:space="0"/>
              <w:right w:val="single" w:color="auto" w:sz="4" w:space="0"/>
            </w:tcBorders>
            <w:shd w:val="clear" w:color="auto" w:fill="auto"/>
            <w:vAlign w:val="center"/>
          </w:tcPr>
          <w:p w14:paraId="64098748">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9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C516E22">
            <w:pPr>
              <w:widowControl/>
              <w:jc w:val="center"/>
              <w:rPr>
                <w:rFonts w:ascii="宋体" w:hAnsi="宋体" w:cs="宋体"/>
                <w:b/>
                <w:bCs/>
                <w:kern w:val="0"/>
                <w:sz w:val="18"/>
                <w:szCs w:val="18"/>
              </w:rPr>
            </w:pPr>
            <w:r>
              <w:rPr>
                <w:rFonts w:hint="eastAsia" w:ascii="宋体" w:hAnsi="宋体" w:cs="宋体"/>
                <w:b/>
                <w:bCs/>
                <w:kern w:val="0"/>
                <w:sz w:val="18"/>
                <w:szCs w:val="18"/>
              </w:rPr>
              <w:t>绩效指标描述</w:t>
            </w:r>
          </w:p>
        </w:tc>
        <w:tc>
          <w:tcPr>
            <w:tcW w:w="2982" w:type="dxa"/>
            <w:gridSpan w:val="3"/>
            <w:tcBorders>
              <w:top w:val="single" w:color="auto" w:sz="4" w:space="0"/>
              <w:left w:val="nil"/>
              <w:bottom w:val="single" w:color="auto" w:sz="4" w:space="0"/>
              <w:right w:val="single" w:color="auto" w:sz="4" w:space="0"/>
            </w:tcBorders>
            <w:shd w:val="clear" w:color="auto" w:fill="auto"/>
            <w:vAlign w:val="center"/>
          </w:tcPr>
          <w:p w14:paraId="19BD5996">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718" w:type="dxa"/>
            <w:vMerge w:val="restart"/>
            <w:tcBorders>
              <w:top w:val="nil"/>
              <w:left w:val="single" w:color="auto" w:sz="4" w:space="0"/>
              <w:bottom w:val="single" w:color="auto" w:sz="4" w:space="0"/>
              <w:right w:val="single" w:color="auto" w:sz="4" w:space="0"/>
            </w:tcBorders>
            <w:shd w:val="clear" w:color="auto" w:fill="auto"/>
            <w:vAlign w:val="center"/>
          </w:tcPr>
          <w:p w14:paraId="5631666E">
            <w:pPr>
              <w:widowControl/>
              <w:jc w:val="center"/>
              <w:rPr>
                <w:rFonts w:ascii="宋体" w:hAnsi="宋体" w:cs="宋体"/>
                <w:b/>
                <w:bCs/>
                <w:kern w:val="0"/>
                <w:sz w:val="18"/>
                <w:szCs w:val="18"/>
              </w:rPr>
            </w:pPr>
            <w:r>
              <w:rPr>
                <w:rFonts w:hint="eastAsia" w:ascii="宋体" w:hAnsi="宋体" w:cs="宋体"/>
                <w:b/>
                <w:bCs/>
                <w:kern w:val="0"/>
                <w:sz w:val="18"/>
                <w:szCs w:val="18"/>
              </w:rPr>
              <w:t>指标值确定依据</w:t>
            </w:r>
          </w:p>
        </w:tc>
      </w:tr>
      <w:tr w14:paraId="7B87E00B">
        <w:tblPrEx>
          <w:tblCellMar>
            <w:top w:w="0" w:type="dxa"/>
            <w:left w:w="108" w:type="dxa"/>
            <w:bottom w:w="0" w:type="dxa"/>
            <w:right w:w="108" w:type="dxa"/>
          </w:tblCellMar>
        </w:tblPrEx>
        <w:trPr>
          <w:trHeight w:val="480" w:hRule="atLeast"/>
        </w:trPr>
        <w:tc>
          <w:tcPr>
            <w:tcW w:w="1163" w:type="dxa"/>
            <w:vMerge w:val="continue"/>
            <w:tcBorders>
              <w:top w:val="nil"/>
              <w:left w:val="single" w:color="auto" w:sz="4" w:space="0"/>
              <w:bottom w:val="single" w:color="auto" w:sz="4" w:space="0"/>
              <w:right w:val="single" w:color="auto" w:sz="4" w:space="0"/>
            </w:tcBorders>
            <w:vAlign w:val="center"/>
          </w:tcPr>
          <w:p w14:paraId="0759BEB2">
            <w:pPr>
              <w:widowControl/>
              <w:jc w:val="left"/>
              <w:rPr>
                <w:rFonts w:ascii="宋体" w:hAnsi="宋体" w:cs="宋体"/>
                <w:b/>
                <w:bCs/>
                <w:kern w:val="0"/>
                <w:sz w:val="18"/>
                <w:szCs w:val="18"/>
              </w:rPr>
            </w:pPr>
          </w:p>
        </w:tc>
        <w:tc>
          <w:tcPr>
            <w:tcW w:w="2025" w:type="dxa"/>
            <w:vMerge w:val="continue"/>
            <w:tcBorders>
              <w:top w:val="nil"/>
              <w:left w:val="single" w:color="auto" w:sz="4" w:space="0"/>
              <w:bottom w:val="single" w:color="auto" w:sz="4" w:space="0"/>
              <w:right w:val="single" w:color="auto" w:sz="4" w:space="0"/>
            </w:tcBorders>
            <w:vAlign w:val="center"/>
          </w:tcPr>
          <w:p w14:paraId="42AA6EBB">
            <w:pPr>
              <w:widowControl/>
              <w:jc w:val="left"/>
              <w:rPr>
                <w:rFonts w:ascii="宋体" w:hAnsi="宋体" w:cs="宋体"/>
                <w:b/>
                <w:bCs/>
                <w:kern w:val="0"/>
                <w:sz w:val="18"/>
                <w:szCs w:val="18"/>
              </w:rPr>
            </w:pPr>
          </w:p>
        </w:tc>
        <w:tc>
          <w:tcPr>
            <w:tcW w:w="828" w:type="dxa"/>
            <w:vMerge w:val="continue"/>
            <w:tcBorders>
              <w:top w:val="nil"/>
              <w:left w:val="single" w:color="auto" w:sz="4" w:space="0"/>
              <w:bottom w:val="single" w:color="auto" w:sz="4" w:space="0"/>
              <w:right w:val="single" w:color="auto" w:sz="4" w:space="0"/>
            </w:tcBorders>
            <w:vAlign w:val="center"/>
          </w:tcPr>
          <w:p w14:paraId="5DC39C89">
            <w:pPr>
              <w:widowControl/>
              <w:jc w:val="left"/>
              <w:rPr>
                <w:rFonts w:ascii="宋体" w:hAnsi="宋体" w:cs="宋体"/>
                <w:b/>
                <w:bCs/>
                <w:kern w:val="0"/>
                <w:sz w:val="18"/>
                <w:szCs w:val="18"/>
              </w:rPr>
            </w:pPr>
          </w:p>
        </w:tc>
        <w:tc>
          <w:tcPr>
            <w:tcW w:w="924" w:type="dxa"/>
            <w:vMerge w:val="continue"/>
            <w:tcBorders>
              <w:top w:val="single" w:color="auto" w:sz="4" w:space="0"/>
              <w:left w:val="single" w:color="auto" w:sz="4" w:space="0"/>
              <w:bottom w:val="single" w:color="auto" w:sz="4" w:space="0"/>
              <w:right w:val="single" w:color="auto" w:sz="4" w:space="0"/>
            </w:tcBorders>
            <w:vAlign w:val="center"/>
          </w:tcPr>
          <w:p w14:paraId="36434173">
            <w:pPr>
              <w:widowControl/>
              <w:jc w:val="left"/>
              <w:rPr>
                <w:rFonts w:ascii="宋体" w:hAnsi="宋体" w:cs="宋体"/>
                <w:b/>
                <w:bCs/>
                <w:kern w:val="0"/>
                <w:sz w:val="18"/>
                <w:szCs w:val="18"/>
              </w:rPr>
            </w:pPr>
          </w:p>
        </w:tc>
        <w:tc>
          <w:tcPr>
            <w:tcW w:w="1049" w:type="dxa"/>
            <w:tcBorders>
              <w:top w:val="nil"/>
              <w:left w:val="nil"/>
              <w:bottom w:val="single" w:color="auto" w:sz="4" w:space="0"/>
              <w:right w:val="single" w:color="auto" w:sz="4" w:space="0"/>
            </w:tcBorders>
            <w:shd w:val="clear" w:color="auto" w:fill="auto"/>
            <w:vAlign w:val="center"/>
          </w:tcPr>
          <w:p w14:paraId="0071EC0B">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1104" w:type="dxa"/>
            <w:tcBorders>
              <w:top w:val="nil"/>
              <w:left w:val="nil"/>
              <w:bottom w:val="single" w:color="auto" w:sz="4" w:space="0"/>
              <w:right w:val="single" w:color="auto" w:sz="4" w:space="0"/>
            </w:tcBorders>
            <w:shd w:val="clear" w:color="auto" w:fill="auto"/>
            <w:vAlign w:val="center"/>
          </w:tcPr>
          <w:p w14:paraId="5E7BC703">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829" w:type="dxa"/>
            <w:tcBorders>
              <w:top w:val="nil"/>
              <w:left w:val="nil"/>
              <w:bottom w:val="single" w:color="auto" w:sz="4" w:space="0"/>
              <w:right w:val="single" w:color="auto" w:sz="4" w:space="0"/>
            </w:tcBorders>
            <w:shd w:val="clear" w:color="auto" w:fill="auto"/>
            <w:vAlign w:val="center"/>
          </w:tcPr>
          <w:p w14:paraId="79F20FCA">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718" w:type="dxa"/>
            <w:vMerge w:val="continue"/>
            <w:tcBorders>
              <w:top w:val="nil"/>
              <w:left w:val="single" w:color="auto" w:sz="4" w:space="0"/>
              <w:bottom w:val="single" w:color="auto" w:sz="4" w:space="0"/>
              <w:right w:val="single" w:color="auto" w:sz="4" w:space="0"/>
            </w:tcBorders>
            <w:vAlign w:val="center"/>
          </w:tcPr>
          <w:p w14:paraId="6DBB9025">
            <w:pPr>
              <w:widowControl/>
              <w:jc w:val="left"/>
              <w:rPr>
                <w:rFonts w:ascii="宋体" w:hAnsi="宋体" w:cs="宋体"/>
                <w:b/>
                <w:bCs/>
                <w:kern w:val="0"/>
                <w:sz w:val="18"/>
                <w:szCs w:val="18"/>
              </w:rPr>
            </w:pPr>
          </w:p>
        </w:tc>
      </w:tr>
      <w:tr w14:paraId="069A8510">
        <w:tblPrEx>
          <w:tblCellMar>
            <w:top w:w="0" w:type="dxa"/>
            <w:left w:w="108" w:type="dxa"/>
            <w:bottom w:w="0" w:type="dxa"/>
            <w:right w:w="108" w:type="dxa"/>
          </w:tblCellMar>
        </w:tblPrEx>
        <w:trPr>
          <w:trHeight w:val="4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186B1885">
            <w:pPr>
              <w:widowControl/>
              <w:jc w:val="center"/>
              <w:rPr>
                <w:rFonts w:ascii="宋体" w:hAnsi="宋体" w:cs="宋体"/>
                <w:b/>
                <w:bCs/>
                <w:kern w:val="0"/>
                <w:sz w:val="18"/>
                <w:szCs w:val="18"/>
              </w:rPr>
            </w:pPr>
            <w:r>
              <w:rPr>
                <w:rFonts w:hint="eastAsia" w:ascii="宋体" w:hAnsi="宋体" w:cs="宋体"/>
                <w:b/>
                <w:bCs/>
                <w:kern w:val="0"/>
                <w:sz w:val="18"/>
                <w:szCs w:val="18"/>
              </w:rPr>
              <w:t>产出指标</w:t>
            </w:r>
          </w:p>
        </w:tc>
        <w:tc>
          <w:tcPr>
            <w:tcW w:w="2025" w:type="dxa"/>
            <w:tcBorders>
              <w:top w:val="nil"/>
              <w:left w:val="nil"/>
              <w:bottom w:val="single" w:color="auto" w:sz="4" w:space="0"/>
              <w:right w:val="single" w:color="auto" w:sz="4" w:space="0"/>
            </w:tcBorders>
            <w:shd w:val="clear" w:color="auto" w:fill="auto"/>
            <w:noWrap/>
            <w:vAlign w:val="center"/>
          </w:tcPr>
          <w:p w14:paraId="42EDD38B">
            <w:pPr>
              <w:widowControl/>
              <w:jc w:val="left"/>
              <w:rPr>
                <w:rFonts w:ascii="宋体" w:hAnsi="宋体" w:cs="宋体"/>
                <w:kern w:val="0"/>
                <w:sz w:val="18"/>
                <w:szCs w:val="18"/>
              </w:rPr>
            </w:pPr>
            <w:r>
              <w:rPr>
                <w:rFonts w:hint="eastAsia" w:ascii="宋体" w:hAnsi="宋体" w:cs="宋体"/>
                <w:kern w:val="0"/>
                <w:sz w:val="18"/>
                <w:szCs w:val="18"/>
              </w:rPr>
              <w:t>时效指标</w:t>
            </w:r>
          </w:p>
        </w:tc>
        <w:tc>
          <w:tcPr>
            <w:tcW w:w="828" w:type="dxa"/>
            <w:tcBorders>
              <w:top w:val="nil"/>
              <w:left w:val="nil"/>
              <w:bottom w:val="single" w:color="auto" w:sz="4" w:space="0"/>
              <w:right w:val="single" w:color="auto" w:sz="4" w:space="0"/>
            </w:tcBorders>
            <w:shd w:val="clear" w:color="auto" w:fill="auto"/>
            <w:vAlign w:val="center"/>
          </w:tcPr>
          <w:p w14:paraId="2DFF9A51">
            <w:pPr>
              <w:widowControl/>
              <w:jc w:val="left"/>
              <w:rPr>
                <w:rFonts w:ascii="宋体" w:hAnsi="宋体" w:cs="宋体"/>
                <w:kern w:val="0"/>
                <w:sz w:val="18"/>
                <w:szCs w:val="18"/>
              </w:rPr>
            </w:pPr>
            <w:r>
              <w:rPr>
                <w:rFonts w:hint="eastAsia" w:ascii="宋体" w:hAnsi="宋体" w:cs="宋体"/>
                <w:kern w:val="0"/>
                <w:sz w:val="18"/>
                <w:szCs w:val="18"/>
              </w:rPr>
              <w:t>支付及时率</w:t>
            </w:r>
          </w:p>
        </w:tc>
        <w:tc>
          <w:tcPr>
            <w:tcW w:w="924" w:type="dxa"/>
            <w:tcBorders>
              <w:top w:val="single" w:color="auto" w:sz="4" w:space="0"/>
              <w:left w:val="nil"/>
              <w:bottom w:val="single" w:color="auto" w:sz="4" w:space="0"/>
              <w:right w:val="single" w:color="auto" w:sz="4" w:space="0"/>
            </w:tcBorders>
            <w:shd w:val="clear" w:color="auto" w:fill="auto"/>
            <w:vAlign w:val="center"/>
          </w:tcPr>
          <w:p w14:paraId="3237457D">
            <w:pPr>
              <w:widowControl/>
              <w:jc w:val="left"/>
              <w:rPr>
                <w:rFonts w:ascii="宋体" w:hAnsi="宋体" w:cs="宋体"/>
                <w:kern w:val="0"/>
                <w:sz w:val="18"/>
                <w:szCs w:val="18"/>
              </w:rPr>
            </w:pPr>
            <w:r>
              <w:rPr>
                <w:rFonts w:hint="eastAsia" w:ascii="宋体" w:hAnsi="宋体" w:cs="宋体"/>
                <w:kern w:val="0"/>
                <w:sz w:val="18"/>
                <w:szCs w:val="18"/>
              </w:rPr>
              <w:t>按照要求及时支付经费</w:t>
            </w:r>
          </w:p>
        </w:tc>
        <w:tc>
          <w:tcPr>
            <w:tcW w:w="1049" w:type="dxa"/>
            <w:tcBorders>
              <w:top w:val="nil"/>
              <w:left w:val="nil"/>
              <w:bottom w:val="single" w:color="auto" w:sz="4" w:space="0"/>
              <w:right w:val="single" w:color="auto" w:sz="4" w:space="0"/>
            </w:tcBorders>
            <w:shd w:val="clear" w:color="auto" w:fill="auto"/>
            <w:noWrap/>
            <w:vAlign w:val="center"/>
          </w:tcPr>
          <w:p w14:paraId="252D3BA8">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14:paraId="303AD49E">
            <w:pPr>
              <w:widowControl/>
              <w:jc w:val="right"/>
              <w:rPr>
                <w:rFonts w:ascii="宋体" w:hAnsi="宋体" w:cs="宋体"/>
                <w:kern w:val="0"/>
                <w:sz w:val="18"/>
                <w:szCs w:val="18"/>
              </w:rPr>
            </w:pPr>
            <w:r>
              <w:rPr>
                <w:rFonts w:hint="eastAsia" w:ascii="宋体" w:hAnsi="宋体" w:cs="宋体"/>
                <w:kern w:val="0"/>
                <w:sz w:val="18"/>
                <w:szCs w:val="18"/>
              </w:rPr>
              <w:t>90.00</w:t>
            </w:r>
          </w:p>
        </w:tc>
        <w:tc>
          <w:tcPr>
            <w:tcW w:w="829" w:type="dxa"/>
            <w:tcBorders>
              <w:top w:val="nil"/>
              <w:left w:val="nil"/>
              <w:bottom w:val="single" w:color="auto" w:sz="4" w:space="0"/>
              <w:right w:val="single" w:color="auto" w:sz="4" w:space="0"/>
            </w:tcBorders>
            <w:shd w:val="clear" w:color="auto" w:fill="auto"/>
            <w:vAlign w:val="center"/>
          </w:tcPr>
          <w:p w14:paraId="74FA4A68">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14:paraId="7D6DF1C3">
            <w:pPr>
              <w:widowControl/>
              <w:jc w:val="left"/>
              <w:rPr>
                <w:rFonts w:ascii="宋体" w:hAnsi="宋体" w:cs="宋体"/>
                <w:kern w:val="0"/>
                <w:sz w:val="18"/>
                <w:szCs w:val="18"/>
              </w:rPr>
            </w:pPr>
            <w:r>
              <w:rPr>
                <w:rFonts w:hint="eastAsia" w:ascii="宋体" w:hAnsi="宋体" w:cs="宋体"/>
                <w:kern w:val="0"/>
                <w:sz w:val="18"/>
                <w:szCs w:val="18"/>
              </w:rPr>
              <w:t>查看账本</w:t>
            </w:r>
          </w:p>
        </w:tc>
      </w:tr>
      <w:tr w14:paraId="2D272F0E">
        <w:tblPrEx>
          <w:tblCellMar>
            <w:top w:w="0" w:type="dxa"/>
            <w:left w:w="108" w:type="dxa"/>
            <w:bottom w:w="0" w:type="dxa"/>
            <w:right w:w="108" w:type="dxa"/>
          </w:tblCellMar>
        </w:tblPrEx>
        <w:trPr>
          <w:trHeight w:val="480" w:hRule="atLeast"/>
        </w:trPr>
        <w:tc>
          <w:tcPr>
            <w:tcW w:w="1163" w:type="dxa"/>
            <w:vMerge w:val="continue"/>
            <w:tcBorders>
              <w:top w:val="nil"/>
              <w:left w:val="single" w:color="auto" w:sz="4" w:space="0"/>
              <w:bottom w:val="single" w:color="auto" w:sz="4" w:space="0"/>
              <w:right w:val="single" w:color="auto" w:sz="4" w:space="0"/>
            </w:tcBorders>
            <w:vAlign w:val="center"/>
          </w:tcPr>
          <w:p w14:paraId="0F984DBB">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7B205E11">
            <w:pPr>
              <w:widowControl/>
              <w:jc w:val="left"/>
              <w:rPr>
                <w:rFonts w:ascii="宋体" w:hAnsi="宋体" w:cs="宋体"/>
                <w:kern w:val="0"/>
                <w:sz w:val="18"/>
                <w:szCs w:val="18"/>
              </w:rPr>
            </w:pPr>
            <w:r>
              <w:rPr>
                <w:rFonts w:hint="eastAsia" w:ascii="宋体" w:hAnsi="宋体" w:cs="宋体"/>
                <w:kern w:val="0"/>
                <w:sz w:val="18"/>
                <w:szCs w:val="18"/>
              </w:rPr>
              <w:t>成本指标</w:t>
            </w:r>
          </w:p>
        </w:tc>
        <w:tc>
          <w:tcPr>
            <w:tcW w:w="828" w:type="dxa"/>
            <w:tcBorders>
              <w:top w:val="nil"/>
              <w:left w:val="nil"/>
              <w:bottom w:val="single" w:color="auto" w:sz="4" w:space="0"/>
              <w:right w:val="single" w:color="auto" w:sz="4" w:space="0"/>
            </w:tcBorders>
            <w:shd w:val="clear" w:color="auto" w:fill="auto"/>
            <w:vAlign w:val="center"/>
          </w:tcPr>
          <w:p w14:paraId="2492FA62">
            <w:pPr>
              <w:widowControl/>
              <w:jc w:val="left"/>
              <w:rPr>
                <w:rFonts w:ascii="宋体" w:hAnsi="宋体" w:cs="宋体"/>
                <w:kern w:val="0"/>
                <w:sz w:val="18"/>
                <w:szCs w:val="18"/>
              </w:rPr>
            </w:pPr>
            <w:r>
              <w:rPr>
                <w:rFonts w:hint="eastAsia" w:ascii="宋体" w:hAnsi="宋体" w:cs="宋体"/>
                <w:kern w:val="0"/>
                <w:sz w:val="18"/>
                <w:szCs w:val="18"/>
              </w:rPr>
              <w:t>党校运行经费</w:t>
            </w:r>
          </w:p>
        </w:tc>
        <w:tc>
          <w:tcPr>
            <w:tcW w:w="924" w:type="dxa"/>
            <w:tcBorders>
              <w:top w:val="single" w:color="auto" w:sz="4" w:space="0"/>
              <w:left w:val="nil"/>
              <w:bottom w:val="single" w:color="auto" w:sz="4" w:space="0"/>
              <w:right w:val="single" w:color="auto" w:sz="4" w:space="0"/>
            </w:tcBorders>
            <w:shd w:val="clear" w:color="auto" w:fill="auto"/>
            <w:vAlign w:val="center"/>
          </w:tcPr>
          <w:p w14:paraId="6ED62216">
            <w:pPr>
              <w:widowControl/>
              <w:jc w:val="left"/>
              <w:rPr>
                <w:rFonts w:ascii="宋体" w:hAnsi="宋体" w:cs="宋体"/>
                <w:kern w:val="0"/>
                <w:sz w:val="18"/>
                <w:szCs w:val="18"/>
              </w:rPr>
            </w:pPr>
            <w:r>
              <w:rPr>
                <w:rFonts w:hint="eastAsia" w:ascii="宋体" w:hAnsi="宋体" w:cs="宋体"/>
                <w:kern w:val="0"/>
                <w:sz w:val="18"/>
                <w:szCs w:val="18"/>
              </w:rPr>
              <w:t>实际支付的经费</w:t>
            </w:r>
          </w:p>
        </w:tc>
        <w:tc>
          <w:tcPr>
            <w:tcW w:w="1049" w:type="dxa"/>
            <w:tcBorders>
              <w:top w:val="nil"/>
              <w:left w:val="nil"/>
              <w:bottom w:val="single" w:color="auto" w:sz="4" w:space="0"/>
              <w:right w:val="single" w:color="auto" w:sz="4" w:space="0"/>
            </w:tcBorders>
            <w:shd w:val="clear" w:color="auto" w:fill="auto"/>
            <w:noWrap/>
            <w:vAlign w:val="center"/>
          </w:tcPr>
          <w:p w14:paraId="78942E6C">
            <w:pPr>
              <w:widowControl/>
              <w:jc w:val="left"/>
              <w:rPr>
                <w:rFonts w:ascii="宋体" w:hAnsi="宋体" w:cs="宋体"/>
                <w:kern w:val="0"/>
                <w:sz w:val="18"/>
                <w:szCs w:val="18"/>
              </w:rPr>
            </w:pPr>
            <w:r>
              <w:rPr>
                <w:rFonts w:hint="eastAsia" w:ascii="宋体" w:hAnsi="宋体" w:cs="宋体"/>
                <w:kern w:val="0"/>
                <w:sz w:val="18"/>
                <w:szCs w:val="18"/>
              </w:rPr>
              <w:t>=</w:t>
            </w:r>
          </w:p>
        </w:tc>
        <w:tc>
          <w:tcPr>
            <w:tcW w:w="1104" w:type="dxa"/>
            <w:tcBorders>
              <w:top w:val="nil"/>
              <w:left w:val="nil"/>
              <w:bottom w:val="single" w:color="auto" w:sz="4" w:space="0"/>
              <w:right w:val="single" w:color="auto" w:sz="4" w:space="0"/>
            </w:tcBorders>
            <w:shd w:val="clear" w:color="auto" w:fill="auto"/>
            <w:noWrap/>
            <w:vAlign w:val="center"/>
          </w:tcPr>
          <w:p w14:paraId="35DF4426">
            <w:pPr>
              <w:widowControl/>
              <w:jc w:val="right"/>
              <w:rPr>
                <w:rFonts w:ascii="宋体" w:hAnsi="宋体" w:cs="宋体"/>
                <w:kern w:val="0"/>
                <w:sz w:val="18"/>
                <w:szCs w:val="18"/>
              </w:rPr>
            </w:pPr>
            <w:r>
              <w:rPr>
                <w:rFonts w:hint="eastAsia" w:ascii="宋体" w:hAnsi="宋体" w:cs="宋体"/>
                <w:kern w:val="0"/>
                <w:sz w:val="18"/>
                <w:szCs w:val="18"/>
              </w:rPr>
              <w:t>10.00</w:t>
            </w:r>
          </w:p>
        </w:tc>
        <w:tc>
          <w:tcPr>
            <w:tcW w:w="829" w:type="dxa"/>
            <w:tcBorders>
              <w:top w:val="nil"/>
              <w:left w:val="nil"/>
              <w:bottom w:val="single" w:color="auto" w:sz="4" w:space="0"/>
              <w:right w:val="single" w:color="auto" w:sz="4" w:space="0"/>
            </w:tcBorders>
            <w:shd w:val="clear" w:color="auto" w:fill="auto"/>
            <w:vAlign w:val="center"/>
          </w:tcPr>
          <w:p w14:paraId="613C6DE0">
            <w:pPr>
              <w:widowControl/>
              <w:jc w:val="left"/>
              <w:rPr>
                <w:rFonts w:ascii="宋体" w:hAnsi="宋体" w:cs="宋体"/>
                <w:kern w:val="0"/>
                <w:sz w:val="18"/>
                <w:szCs w:val="18"/>
              </w:rPr>
            </w:pPr>
            <w:r>
              <w:rPr>
                <w:rFonts w:hint="eastAsia" w:ascii="宋体" w:hAnsi="宋体" w:cs="宋体"/>
                <w:kern w:val="0"/>
                <w:sz w:val="18"/>
                <w:szCs w:val="18"/>
              </w:rPr>
              <w:t>万元</w:t>
            </w:r>
          </w:p>
        </w:tc>
        <w:tc>
          <w:tcPr>
            <w:tcW w:w="718" w:type="dxa"/>
            <w:tcBorders>
              <w:top w:val="nil"/>
              <w:left w:val="nil"/>
              <w:bottom w:val="single" w:color="auto" w:sz="4" w:space="0"/>
              <w:right w:val="single" w:color="auto" w:sz="4" w:space="0"/>
            </w:tcBorders>
            <w:shd w:val="clear" w:color="auto" w:fill="auto"/>
            <w:vAlign w:val="center"/>
          </w:tcPr>
          <w:p w14:paraId="413F1AC2">
            <w:pPr>
              <w:widowControl/>
              <w:jc w:val="left"/>
              <w:rPr>
                <w:rFonts w:ascii="宋体" w:hAnsi="宋体" w:cs="宋体"/>
                <w:kern w:val="0"/>
                <w:sz w:val="18"/>
                <w:szCs w:val="18"/>
              </w:rPr>
            </w:pPr>
            <w:r>
              <w:rPr>
                <w:rFonts w:hint="eastAsia" w:ascii="宋体" w:hAnsi="宋体" w:cs="宋体"/>
                <w:kern w:val="0"/>
                <w:sz w:val="18"/>
                <w:szCs w:val="18"/>
              </w:rPr>
              <w:t>查看账本</w:t>
            </w:r>
          </w:p>
        </w:tc>
      </w:tr>
      <w:tr w14:paraId="0615C449">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22C999F5">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6619A407">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36642586">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706261AE">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79871AAF">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4C0ADB3F">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060EB3EA">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79CA0ACD">
            <w:pPr>
              <w:widowControl/>
              <w:jc w:val="left"/>
              <w:rPr>
                <w:rFonts w:ascii="宋体" w:hAnsi="宋体" w:cs="宋体"/>
                <w:kern w:val="0"/>
                <w:sz w:val="18"/>
                <w:szCs w:val="18"/>
              </w:rPr>
            </w:pPr>
            <w:r>
              <w:rPr>
                <w:rFonts w:hint="eastAsia" w:ascii="宋体" w:hAnsi="宋体" w:cs="宋体"/>
                <w:kern w:val="0"/>
                <w:sz w:val="18"/>
                <w:szCs w:val="18"/>
              </w:rPr>
              <w:t>　</w:t>
            </w:r>
          </w:p>
        </w:tc>
      </w:tr>
      <w:tr w14:paraId="10F3F603">
        <w:tblPrEx>
          <w:tblCellMar>
            <w:top w:w="0" w:type="dxa"/>
            <w:left w:w="108" w:type="dxa"/>
            <w:bottom w:w="0" w:type="dxa"/>
            <w:right w:w="108" w:type="dxa"/>
          </w:tblCellMar>
        </w:tblPrEx>
        <w:trPr>
          <w:trHeight w:val="4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03E91679">
            <w:pPr>
              <w:widowControl/>
              <w:jc w:val="center"/>
              <w:rPr>
                <w:rFonts w:ascii="宋体" w:hAnsi="宋体" w:cs="宋体"/>
                <w:b/>
                <w:bCs/>
                <w:kern w:val="0"/>
                <w:sz w:val="18"/>
                <w:szCs w:val="18"/>
              </w:rPr>
            </w:pPr>
            <w:r>
              <w:rPr>
                <w:rFonts w:hint="eastAsia" w:ascii="宋体" w:hAnsi="宋体" w:cs="宋体"/>
                <w:b/>
                <w:bCs/>
                <w:kern w:val="0"/>
                <w:sz w:val="18"/>
                <w:szCs w:val="18"/>
              </w:rPr>
              <w:t>效果指标</w:t>
            </w:r>
          </w:p>
        </w:tc>
        <w:tc>
          <w:tcPr>
            <w:tcW w:w="2025" w:type="dxa"/>
            <w:tcBorders>
              <w:top w:val="nil"/>
              <w:left w:val="nil"/>
              <w:bottom w:val="single" w:color="auto" w:sz="4" w:space="0"/>
              <w:right w:val="single" w:color="auto" w:sz="4" w:space="0"/>
            </w:tcBorders>
            <w:shd w:val="clear" w:color="auto" w:fill="auto"/>
            <w:noWrap/>
            <w:vAlign w:val="center"/>
          </w:tcPr>
          <w:p w14:paraId="6C91B10C">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828" w:type="dxa"/>
            <w:tcBorders>
              <w:top w:val="nil"/>
              <w:left w:val="nil"/>
              <w:bottom w:val="single" w:color="auto" w:sz="4" w:space="0"/>
              <w:right w:val="single" w:color="auto" w:sz="4" w:space="0"/>
            </w:tcBorders>
            <w:shd w:val="clear" w:color="auto" w:fill="auto"/>
            <w:vAlign w:val="center"/>
          </w:tcPr>
          <w:p w14:paraId="6AAAF454">
            <w:pPr>
              <w:widowControl/>
              <w:jc w:val="left"/>
              <w:rPr>
                <w:rFonts w:ascii="宋体" w:hAnsi="宋体" w:cs="宋体"/>
                <w:kern w:val="0"/>
                <w:sz w:val="18"/>
                <w:szCs w:val="18"/>
              </w:rPr>
            </w:pPr>
            <w:r>
              <w:rPr>
                <w:rFonts w:hint="eastAsia" w:ascii="宋体" w:hAnsi="宋体" w:cs="宋体"/>
                <w:kern w:val="0"/>
                <w:sz w:val="18"/>
                <w:szCs w:val="18"/>
              </w:rPr>
              <w:t>参观学习人数</w:t>
            </w:r>
          </w:p>
        </w:tc>
        <w:tc>
          <w:tcPr>
            <w:tcW w:w="924" w:type="dxa"/>
            <w:tcBorders>
              <w:top w:val="single" w:color="auto" w:sz="4" w:space="0"/>
              <w:left w:val="nil"/>
              <w:bottom w:val="single" w:color="auto" w:sz="4" w:space="0"/>
              <w:right w:val="single" w:color="auto" w:sz="4" w:space="0"/>
            </w:tcBorders>
            <w:shd w:val="clear" w:color="auto" w:fill="auto"/>
            <w:vAlign w:val="center"/>
          </w:tcPr>
          <w:p w14:paraId="3B53F246">
            <w:pPr>
              <w:widowControl/>
              <w:jc w:val="left"/>
              <w:rPr>
                <w:rFonts w:ascii="宋体" w:hAnsi="宋体" w:cs="宋体"/>
                <w:kern w:val="0"/>
                <w:sz w:val="18"/>
                <w:szCs w:val="18"/>
              </w:rPr>
            </w:pPr>
            <w:r>
              <w:rPr>
                <w:rFonts w:hint="eastAsia" w:ascii="宋体" w:hAnsi="宋体" w:cs="宋体"/>
                <w:kern w:val="0"/>
                <w:sz w:val="18"/>
                <w:szCs w:val="18"/>
              </w:rPr>
              <w:t>实际参观学习的人数</w:t>
            </w:r>
          </w:p>
        </w:tc>
        <w:tc>
          <w:tcPr>
            <w:tcW w:w="1049" w:type="dxa"/>
            <w:tcBorders>
              <w:top w:val="nil"/>
              <w:left w:val="nil"/>
              <w:bottom w:val="single" w:color="auto" w:sz="4" w:space="0"/>
              <w:right w:val="single" w:color="auto" w:sz="4" w:space="0"/>
            </w:tcBorders>
            <w:shd w:val="clear" w:color="auto" w:fill="auto"/>
            <w:noWrap/>
            <w:vAlign w:val="center"/>
          </w:tcPr>
          <w:p w14:paraId="29A92F9A">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14:paraId="6829DF39">
            <w:pPr>
              <w:widowControl/>
              <w:jc w:val="right"/>
              <w:rPr>
                <w:rFonts w:ascii="宋体" w:hAnsi="宋体" w:cs="宋体"/>
                <w:kern w:val="0"/>
                <w:sz w:val="18"/>
                <w:szCs w:val="18"/>
              </w:rPr>
            </w:pPr>
            <w:r>
              <w:rPr>
                <w:rFonts w:hint="eastAsia" w:ascii="宋体" w:hAnsi="宋体" w:cs="宋体"/>
                <w:kern w:val="0"/>
                <w:sz w:val="18"/>
                <w:szCs w:val="18"/>
              </w:rPr>
              <w:t>10000.00</w:t>
            </w:r>
          </w:p>
        </w:tc>
        <w:tc>
          <w:tcPr>
            <w:tcW w:w="829" w:type="dxa"/>
            <w:tcBorders>
              <w:top w:val="nil"/>
              <w:left w:val="nil"/>
              <w:bottom w:val="single" w:color="auto" w:sz="4" w:space="0"/>
              <w:right w:val="single" w:color="auto" w:sz="4" w:space="0"/>
            </w:tcBorders>
            <w:shd w:val="clear" w:color="auto" w:fill="auto"/>
            <w:vAlign w:val="center"/>
          </w:tcPr>
          <w:p w14:paraId="4B0EF28B">
            <w:pPr>
              <w:widowControl/>
              <w:jc w:val="left"/>
              <w:rPr>
                <w:rFonts w:ascii="宋体" w:hAnsi="宋体" w:cs="宋体"/>
                <w:kern w:val="0"/>
                <w:sz w:val="18"/>
                <w:szCs w:val="18"/>
              </w:rPr>
            </w:pPr>
            <w:r>
              <w:rPr>
                <w:rFonts w:hint="eastAsia" w:ascii="宋体" w:hAnsi="宋体" w:cs="宋体"/>
                <w:kern w:val="0"/>
                <w:sz w:val="18"/>
                <w:szCs w:val="18"/>
              </w:rPr>
              <w:t>人次</w:t>
            </w:r>
          </w:p>
        </w:tc>
        <w:tc>
          <w:tcPr>
            <w:tcW w:w="718" w:type="dxa"/>
            <w:tcBorders>
              <w:top w:val="nil"/>
              <w:left w:val="nil"/>
              <w:bottom w:val="single" w:color="auto" w:sz="4" w:space="0"/>
              <w:right w:val="single" w:color="auto" w:sz="4" w:space="0"/>
            </w:tcBorders>
            <w:shd w:val="clear" w:color="auto" w:fill="auto"/>
            <w:vAlign w:val="center"/>
          </w:tcPr>
          <w:p w14:paraId="568BF476">
            <w:pPr>
              <w:widowControl/>
              <w:jc w:val="left"/>
              <w:rPr>
                <w:rFonts w:ascii="宋体" w:hAnsi="宋体" w:cs="宋体"/>
                <w:kern w:val="0"/>
                <w:sz w:val="18"/>
                <w:szCs w:val="18"/>
              </w:rPr>
            </w:pPr>
            <w:r>
              <w:rPr>
                <w:rFonts w:hint="eastAsia" w:ascii="宋体" w:hAnsi="宋体" w:cs="宋体"/>
                <w:kern w:val="0"/>
                <w:sz w:val="18"/>
                <w:szCs w:val="18"/>
              </w:rPr>
              <w:t>实际调查</w:t>
            </w:r>
          </w:p>
        </w:tc>
      </w:tr>
      <w:tr w14:paraId="499B31BD">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7A402BAB">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472B930F">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1E6C4920">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19947B0E">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76584188">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7BDD304C">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189ED74B">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54EA6C48">
            <w:pPr>
              <w:widowControl/>
              <w:jc w:val="left"/>
              <w:rPr>
                <w:rFonts w:ascii="宋体" w:hAnsi="宋体" w:cs="宋体"/>
                <w:kern w:val="0"/>
                <w:sz w:val="18"/>
                <w:szCs w:val="18"/>
              </w:rPr>
            </w:pPr>
            <w:r>
              <w:rPr>
                <w:rFonts w:hint="eastAsia" w:ascii="宋体" w:hAnsi="宋体" w:cs="宋体"/>
                <w:kern w:val="0"/>
                <w:sz w:val="18"/>
                <w:szCs w:val="18"/>
              </w:rPr>
              <w:t>　</w:t>
            </w:r>
          </w:p>
        </w:tc>
      </w:tr>
      <w:tr w14:paraId="0F0B645D">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56554260">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018B5B86">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3882881D">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127C3896">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099CBEA1">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17B66983">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4869F3B4">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6629D3B7">
            <w:pPr>
              <w:widowControl/>
              <w:jc w:val="left"/>
              <w:rPr>
                <w:rFonts w:ascii="宋体" w:hAnsi="宋体" w:cs="宋体"/>
                <w:kern w:val="0"/>
                <w:sz w:val="18"/>
                <w:szCs w:val="18"/>
              </w:rPr>
            </w:pPr>
            <w:r>
              <w:rPr>
                <w:rFonts w:hint="eastAsia" w:ascii="宋体" w:hAnsi="宋体" w:cs="宋体"/>
                <w:kern w:val="0"/>
                <w:sz w:val="18"/>
                <w:szCs w:val="18"/>
              </w:rPr>
              <w:t>　</w:t>
            </w:r>
          </w:p>
        </w:tc>
      </w:tr>
      <w:tr w14:paraId="09F05F0F">
        <w:tblPrEx>
          <w:tblCellMar>
            <w:top w:w="0" w:type="dxa"/>
            <w:left w:w="108" w:type="dxa"/>
            <w:bottom w:w="0" w:type="dxa"/>
            <w:right w:w="108" w:type="dxa"/>
          </w:tblCellMar>
        </w:tblPrEx>
        <w:trPr>
          <w:trHeight w:val="4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5803DAF9">
            <w:pPr>
              <w:widowControl/>
              <w:jc w:val="center"/>
              <w:rPr>
                <w:rFonts w:ascii="宋体" w:hAnsi="宋体" w:cs="宋体"/>
                <w:b/>
                <w:bCs/>
                <w:kern w:val="0"/>
                <w:sz w:val="18"/>
                <w:szCs w:val="18"/>
              </w:rPr>
            </w:pPr>
            <w:r>
              <w:rPr>
                <w:rFonts w:hint="eastAsia" w:ascii="宋体" w:hAnsi="宋体" w:cs="宋体"/>
                <w:b/>
                <w:bCs/>
                <w:kern w:val="0"/>
                <w:sz w:val="18"/>
                <w:szCs w:val="18"/>
              </w:rPr>
              <w:t>满意度指标</w:t>
            </w:r>
          </w:p>
        </w:tc>
        <w:tc>
          <w:tcPr>
            <w:tcW w:w="2025" w:type="dxa"/>
            <w:tcBorders>
              <w:top w:val="nil"/>
              <w:left w:val="nil"/>
              <w:bottom w:val="single" w:color="auto" w:sz="4" w:space="0"/>
              <w:right w:val="single" w:color="auto" w:sz="4" w:space="0"/>
            </w:tcBorders>
            <w:shd w:val="clear" w:color="auto" w:fill="auto"/>
            <w:noWrap/>
            <w:vAlign w:val="center"/>
          </w:tcPr>
          <w:p w14:paraId="2FF21756">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828" w:type="dxa"/>
            <w:tcBorders>
              <w:top w:val="nil"/>
              <w:left w:val="nil"/>
              <w:bottom w:val="single" w:color="auto" w:sz="4" w:space="0"/>
              <w:right w:val="single" w:color="auto" w:sz="4" w:space="0"/>
            </w:tcBorders>
            <w:shd w:val="clear" w:color="auto" w:fill="auto"/>
            <w:vAlign w:val="center"/>
          </w:tcPr>
          <w:p w14:paraId="63A34BC4">
            <w:pPr>
              <w:widowControl/>
              <w:jc w:val="left"/>
              <w:rPr>
                <w:rFonts w:ascii="宋体" w:hAnsi="宋体" w:cs="宋体"/>
                <w:kern w:val="0"/>
                <w:sz w:val="18"/>
                <w:szCs w:val="18"/>
              </w:rPr>
            </w:pPr>
            <w:r>
              <w:rPr>
                <w:rFonts w:hint="eastAsia" w:ascii="宋体" w:hAnsi="宋体" w:cs="宋体"/>
                <w:kern w:val="0"/>
                <w:sz w:val="18"/>
                <w:szCs w:val="18"/>
              </w:rPr>
              <w:t>受益群众满意度</w:t>
            </w:r>
          </w:p>
        </w:tc>
        <w:tc>
          <w:tcPr>
            <w:tcW w:w="924" w:type="dxa"/>
            <w:tcBorders>
              <w:top w:val="single" w:color="auto" w:sz="4" w:space="0"/>
              <w:left w:val="nil"/>
              <w:bottom w:val="single" w:color="auto" w:sz="4" w:space="0"/>
              <w:right w:val="single" w:color="auto" w:sz="4" w:space="0"/>
            </w:tcBorders>
            <w:shd w:val="clear" w:color="auto" w:fill="auto"/>
            <w:vAlign w:val="center"/>
          </w:tcPr>
          <w:p w14:paraId="552206BD">
            <w:pPr>
              <w:widowControl/>
              <w:jc w:val="left"/>
              <w:rPr>
                <w:rFonts w:ascii="宋体" w:hAnsi="宋体" w:cs="宋体"/>
                <w:kern w:val="0"/>
                <w:sz w:val="18"/>
                <w:szCs w:val="18"/>
              </w:rPr>
            </w:pPr>
            <w:r>
              <w:rPr>
                <w:rFonts w:hint="eastAsia" w:ascii="宋体" w:hAnsi="宋体" w:cs="宋体"/>
                <w:kern w:val="0"/>
                <w:sz w:val="18"/>
                <w:szCs w:val="18"/>
              </w:rPr>
              <w:t>受益群众满意度</w:t>
            </w:r>
          </w:p>
        </w:tc>
        <w:tc>
          <w:tcPr>
            <w:tcW w:w="1049" w:type="dxa"/>
            <w:tcBorders>
              <w:top w:val="nil"/>
              <w:left w:val="nil"/>
              <w:bottom w:val="single" w:color="auto" w:sz="4" w:space="0"/>
              <w:right w:val="single" w:color="auto" w:sz="4" w:space="0"/>
            </w:tcBorders>
            <w:shd w:val="clear" w:color="auto" w:fill="auto"/>
            <w:noWrap/>
            <w:vAlign w:val="center"/>
          </w:tcPr>
          <w:p w14:paraId="4E7BD57F">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14:paraId="54F787B7">
            <w:pPr>
              <w:widowControl/>
              <w:jc w:val="right"/>
              <w:rPr>
                <w:rFonts w:ascii="宋体" w:hAnsi="宋体" w:cs="宋体"/>
                <w:kern w:val="0"/>
                <w:sz w:val="18"/>
                <w:szCs w:val="18"/>
              </w:rPr>
            </w:pPr>
            <w:r>
              <w:rPr>
                <w:rFonts w:hint="eastAsia" w:ascii="宋体" w:hAnsi="宋体" w:cs="宋体"/>
                <w:kern w:val="0"/>
                <w:sz w:val="18"/>
                <w:szCs w:val="18"/>
              </w:rPr>
              <w:t>95.00</w:t>
            </w:r>
          </w:p>
        </w:tc>
        <w:tc>
          <w:tcPr>
            <w:tcW w:w="829" w:type="dxa"/>
            <w:tcBorders>
              <w:top w:val="nil"/>
              <w:left w:val="nil"/>
              <w:bottom w:val="single" w:color="auto" w:sz="4" w:space="0"/>
              <w:right w:val="single" w:color="auto" w:sz="4" w:space="0"/>
            </w:tcBorders>
            <w:shd w:val="clear" w:color="auto" w:fill="auto"/>
            <w:vAlign w:val="center"/>
          </w:tcPr>
          <w:p w14:paraId="09FF0CDB">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14:paraId="1F4DFCD9">
            <w:pPr>
              <w:widowControl/>
              <w:jc w:val="left"/>
              <w:rPr>
                <w:rFonts w:ascii="宋体" w:hAnsi="宋体" w:cs="宋体"/>
                <w:kern w:val="0"/>
                <w:sz w:val="18"/>
                <w:szCs w:val="18"/>
              </w:rPr>
            </w:pPr>
            <w:r>
              <w:rPr>
                <w:rFonts w:hint="eastAsia" w:ascii="宋体" w:hAnsi="宋体" w:cs="宋体"/>
                <w:kern w:val="0"/>
                <w:sz w:val="18"/>
                <w:szCs w:val="18"/>
              </w:rPr>
              <w:t>调查问卷</w:t>
            </w:r>
          </w:p>
        </w:tc>
      </w:tr>
      <w:tr w14:paraId="137E196B">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7CC2CA95">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26180DC9">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12839F5D">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3F67DD2D">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44AB8909">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7567B64D">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36D29AAF">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6FDACA62">
            <w:pPr>
              <w:widowControl/>
              <w:jc w:val="left"/>
              <w:rPr>
                <w:rFonts w:ascii="宋体" w:hAnsi="宋体" w:cs="宋体"/>
                <w:kern w:val="0"/>
                <w:sz w:val="18"/>
                <w:szCs w:val="18"/>
              </w:rPr>
            </w:pPr>
            <w:r>
              <w:rPr>
                <w:rFonts w:hint="eastAsia" w:ascii="宋体" w:hAnsi="宋体" w:cs="宋体"/>
                <w:kern w:val="0"/>
                <w:sz w:val="18"/>
                <w:szCs w:val="18"/>
              </w:rPr>
              <w:t>　</w:t>
            </w:r>
          </w:p>
        </w:tc>
      </w:tr>
      <w:tr w14:paraId="14749AB9">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27364FCD">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6FE1A048">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5D6AD118">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7E849507">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17556452">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3BF5BEA4">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4A0D393B">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59DF1F8A">
            <w:pPr>
              <w:widowControl/>
              <w:jc w:val="left"/>
              <w:rPr>
                <w:rFonts w:ascii="宋体" w:hAnsi="宋体" w:cs="宋体"/>
                <w:kern w:val="0"/>
                <w:sz w:val="18"/>
                <w:szCs w:val="18"/>
              </w:rPr>
            </w:pPr>
            <w:r>
              <w:rPr>
                <w:rFonts w:hint="eastAsia" w:ascii="宋体" w:hAnsi="宋体" w:cs="宋体"/>
                <w:kern w:val="0"/>
                <w:sz w:val="18"/>
                <w:szCs w:val="18"/>
              </w:rPr>
              <w:t>　</w:t>
            </w:r>
          </w:p>
        </w:tc>
      </w:tr>
      <w:tr w14:paraId="2131D6CD">
        <w:tblPrEx>
          <w:tblCellMar>
            <w:top w:w="0" w:type="dxa"/>
            <w:left w:w="108" w:type="dxa"/>
            <w:bottom w:w="0" w:type="dxa"/>
            <w:right w:w="108" w:type="dxa"/>
          </w:tblCellMar>
        </w:tblPrEx>
        <w:trPr>
          <w:trHeight w:val="510" w:hRule="atLeast"/>
        </w:trPr>
        <w:tc>
          <w:tcPr>
            <w:tcW w:w="8640" w:type="dxa"/>
            <w:gridSpan w:val="8"/>
            <w:tcBorders>
              <w:top w:val="single" w:color="auto" w:sz="4" w:space="0"/>
              <w:left w:val="single" w:color="auto" w:sz="4" w:space="0"/>
              <w:bottom w:val="single" w:color="auto" w:sz="4" w:space="0"/>
              <w:right w:val="single" w:color="000000" w:sz="4" w:space="0"/>
            </w:tcBorders>
            <w:shd w:val="clear" w:color="auto" w:fill="auto"/>
            <w:noWrap/>
            <w:vAlign w:val="center"/>
          </w:tcPr>
          <w:p w14:paraId="6D41194F">
            <w:pPr>
              <w:widowControl/>
              <w:jc w:val="center"/>
              <w:rPr>
                <w:rFonts w:ascii="宋体" w:hAnsi="宋体" w:cs="宋体"/>
                <w:kern w:val="0"/>
                <w:sz w:val="32"/>
                <w:szCs w:val="32"/>
              </w:rPr>
            </w:pPr>
            <w:r>
              <w:rPr>
                <w:rFonts w:hint="eastAsia" w:ascii="宋体" w:hAnsi="宋体" w:cs="宋体"/>
                <w:kern w:val="0"/>
                <w:sz w:val="32"/>
                <w:szCs w:val="32"/>
              </w:rPr>
              <w:t>预算项目绩效信息表</w:t>
            </w:r>
          </w:p>
        </w:tc>
      </w:tr>
      <w:tr w14:paraId="4AEE1FFA">
        <w:tblPrEx>
          <w:tblCellMar>
            <w:top w:w="0" w:type="dxa"/>
            <w:left w:w="108" w:type="dxa"/>
            <w:bottom w:w="0" w:type="dxa"/>
            <w:right w:w="108" w:type="dxa"/>
          </w:tblCellMar>
        </w:tblPrEx>
        <w:trPr>
          <w:trHeight w:val="280" w:hRule="atLeast"/>
        </w:trPr>
        <w:tc>
          <w:tcPr>
            <w:tcW w:w="1163" w:type="dxa"/>
            <w:tcBorders>
              <w:top w:val="nil"/>
              <w:left w:val="single" w:color="auto" w:sz="4" w:space="0"/>
              <w:bottom w:val="single" w:color="auto" w:sz="4" w:space="0"/>
              <w:right w:val="single" w:color="auto" w:sz="4" w:space="0"/>
            </w:tcBorders>
            <w:shd w:val="clear" w:color="auto" w:fill="auto"/>
            <w:noWrap/>
            <w:vAlign w:val="center"/>
          </w:tcPr>
          <w:p w14:paraId="11E71359">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14:paraId="04BC9B89">
            <w:pPr>
              <w:widowControl/>
              <w:jc w:val="left"/>
              <w:rPr>
                <w:rFonts w:ascii="宋体" w:hAnsi="宋体" w:cs="宋体"/>
                <w:kern w:val="0"/>
                <w:sz w:val="18"/>
                <w:szCs w:val="18"/>
              </w:rPr>
            </w:pPr>
            <w:r>
              <w:rPr>
                <w:rFonts w:hint="eastAsia" w:ascii="宋体" w:hAnsi="宋体" w:cs="宋体"/>
                <w:kern w:val="0"/>
                <w:sz w:val="18"/>
                <w:szCs w:val="18"/>
              </w:rPr>
              <w:t>551-0402-JXN-BD99</w:t>
            </w:r>
          </w:p>
        </w:tc>
        <w:tc>
          <w:tcPr>
            <w:tcW w:w="924" w:type="dxa"/>
            <w:tcBorders>
              <w:top w:val="nil"/>
              <w:left w:val="nil"/>
              <w:bottom w:val="single" w:color="auto" w:sz="4" w:space="0"/>
              <w:right w:val="single" w:color="auto" w:sz="4" w:space="0"/>
            </w:tcBorders>
            <w:shd w:val="clear" w:color="auto" w:fill="auto"/>
            <w:noWrap/>
            <w:vAlign w:val="center"/>
          </w:tcPr>
          <w:p w14:paraId="273E2365">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3700" w:type="dxa"/>
            <w:gridSpan w:val="4"/>
            <w:tcBorders>
              <w:top w:val="single" w:color="auto" w:sz="4" w:space="0"/>
              <w:left w:val="nil"/>
              <w:bottom w:val="single" w:color="auto" w:sz="4" w:space="0"/>
              <w:right w:val="single" w:color="auto" w:sz="4" w:space="0"/>
            </w:tcBorders>
            <w:shd w:val="clear" w:color="auto" w:fill="auto"/>
            <w:vAlign w:val="center"/>
          </w:tcPr>
          <w:p w14:paraId="34DDA58F">
            <w:pPr>
              <w:widowControl/>
              <w:jc w:val="left"/>
              <w:rPr>
                <w:rFonts w:ascii="宋体" w:hAnsi="宋体" w:cs="宋体"/>
                <w:kern w:val="0"/>
                <w:sz w:val="18"/>
                <w:szCs w:val="18"/>
              </w:rPr>
            </w:pPr>
            <w:r>
              <w:rPr>
                <w:rFonts w:hint="eastAsia" w:ascii="宋体" w:hAnsi="宋体" w:cs="宋体"/>
                <w:kern w:val="0"/>
                <w:sz w:val="18"/>
                <w:szCs w:val="18"/>
              </w:rPr>
              <w:t>粮画小镇专项经费</w:t>
            </w:r>
          </w:p>
        </w:tc>
      </w:tr>
      <w:tr w14:paraId="3C753665">
        <w:tblPrEx>
          <w:tblCellMar>
            <w:top w:w="0" w:type="dxa"/>
            <w:left w:w="108" w:type="dxa"/>
            <w:bottom w:w="0" w:type="dxa"/>
            <w:right w:w="108" w:type="dxa"/>
          </w:tblCellMar>
        </w:tblPrEx>
        <w:trPr>
          <w:trHeight w:val="280" w:hRule="atLeast"/>
        </w:trPr>
        <w:tc>
          <w:tcPr>
            <w:tcW w:w="401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EECD4E6">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4624" w:type="dxa"/>
            <w:gridSpan w:val="5"/>
            <w:tcBorders>
              <w:top w:val="single" w:color="auto" w:sz="4" w:space="0"/>
              <w:left w:val="nil"/>
              <w:bottom w:val="single" w:color="auto" w:sz="4" w:space="0"/>
              <w:right w:val="single" w:color="auto" w:sz="4" w:space="0"/>
            </w:tcBorders>
            <w:shd w:val="clear" w:color="auto" w:fill="auto"/>
            <w:noWrap/>
            <w:vAlign w:val="center"/>
          </w:tcPr>
          <w:p w14:paraId="56645D10">
            <w:pPr>
              <w:widowControl/>
              <w:jc w:val="center"/>
              <w:rPr>
                <w:rFonts w:ascii="宋体" w:hAnsi="宋体" w:cs="宋体"/>
                <w:b/>
                <w:bCs/>
                <w:kern w:val="0"/>
                <w:sz w:val="18"/>
                <w:szCs w:val="18"/>
              </w:rPr>
            </w:pPr>
            <w:r>
              <w:rPr>
                <w:rFonts w:hint="eastAsia" w:ascii="宋体" w:hAnsi="宋体" w:cs="宋体"/>
                <w:b/>
                <w:bCs/>
                <w:kern w:val="0"/>
                <w:sz w:val="18"/>
                <w:szCs w:val="18"/>
              </w:rPr>
              <w:t>　</w:t>
            </w:r>
          </w:p>
        </w:tc>
      </w:tr>
      <w:tr w14:paraId="44645499">
        <w:tblPrEx>
          <w:tblCellMar>
            <w:top w:w="0" w:type="dxa"/>
            <w:left w:w="108" w:type="dxa"/>
            <w:bottom w:w="0" w:type="dxa"/>
            <w:right w:w="108" w:type="dxa"/>
          </w:tblCellMar>
        </w:tblPrEx>
        <w:trPr>
          <w:trHeight w:val="280" w:hRule="atLeast"/>
        </w:trPr>
        <w:tc>
          <w:tcPr>
            <w:tcW w:w="1163" w:type="dxa"/>
            <w:tcBorders>
              <w:top w:val="nil"/>
              <w:left w:val="single" w:color="auto" w:sz="4" w:space="0"/>
              <w:bottom w:val="single" w:color="auto" w:sz="4" w:space="0"/>
              <w:right w:val="single" w:color="auto" w:sz="4" w:space="0"/>
            </w:tcBorders>
            <w:shd w:val="clear" w:color="auto" w:fill="auto"/>
            <w:vAlign w:val="center"/>
          </w:tcPr>
          <w:p w14:paraId="20F704E9">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7477" w:type="dxa"/>
            <w:gridSpan w:val="7"/>
            <w:tcBorders>
              <w:top w:val="single" w:color="auto" w:sz="4" w:space="0"/>
              <w:left w:val="nil"/>
              <w:bottom w:val="single" w:color="auto" w:sz="4" w:space="0"/>
              <w:right w:val="single" w:color="auto" w:sz="4" w:space="0"/>
            </w:tcBorders>
            <w:shd w:val="clear" w:color="auto" w:fill="auto"/>
          </w:tcPr>
          <w:p w14:paraId="660E0326">
            <w:pPr>
              <w:widowControl/>
              <w:jc w:val="left"/>
              <w:rPr>
                <w:rFonts w:ascii="宋体" w:hAnsi="宋体" w:cs="宋体"/>
                <w:kern w:val="0"/>
                <w:sz w:val="18"/>
                <w:szCs w:val="18"/>
              </w:rPr>
            </w:pPr>
            <w:r>
              <w:rPr>
                <w:rFonts w:hint="eastAsia" w:ascii="宋体" w:hAnsi="宋体" w:cs="宋体"/>
                <w:kern w:val="0"/>
                <w:sz w:val="18"/>
                <w:szCs w:val="18"/>
              </w:rPr>
              <w:t>用于粮画上镇日常运转专项经费</w:t>
            </w:r>
          </w:p>
        </w:tc>
      </w:tr>
      <w:tr w14:paraId="41FE6F12">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vAlign w:val="center"/>
          </w:tcPr>
          <w:p w14:paraId="5CCC2EEF">
            <w:pPr>
              <w:widowControl/>
              <w:jc w:val="center"/>
              <w:rPr>
                <w:rFonts w:ascii="宋体" w:hAnsi="宋体" w:cs="宋体"/>
                <w:b/>
                <w:bCs/>
                <w:kern w:val="0"/>
                <w:sz w:val="18"/>
                <w:szCs w:val="18"/>
              </w:rPr>
            </w:pPr>
            <w:r>
              <w:rPr>
                <w:rFonts w:hint="eastAsia" w:ascii="宋体" w:hAnsi="宋体" w:cs="宋体"/>
                <w:b/>
                <w:bCs/>
                <w:kern w:val="0"/>
                <w:sz w:val="18"/>
                <w:szCs w:val="18"/>
              </w:rPr>
              <w:t>资金支出计划（累计进度%）</w:t>
            </w: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14:paraId="38C4460D">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924" w:type="dxa"/>
            <w:tcBorders>
              <w:top w:val="single" w:color="auto" w:sz="4" w:space="0"/>
              <w:left w:val="nil"/>
              <w:bottom w:val="single" w:color="auto" w:sz="4" w:space="0"/>
              <w:right w:val="single" w:color="auto" w:sz="4" w:space="0"/>
            </w:tcBorders>
            <w:shd w:val="clear" w:color="auto" w:fill="auto"/>
            <w:vAlign w:val="center"/>
          </w:tcPr>
          <w:p w14:paraId="78502A29">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2153" w:type="dxa"/>
            <w:gridSpan w:val="2"/>
            <w:tcBorders>
              <w:top w:val="single" w:color="auto" w:sz="4" w:space="0"/>
              <w:left w:val="nil"/>
              <w:bottom w:val="single" w:color="auto" w:sz="4" w:space="0"/>
              <w:right w:val="single" w:color="auto" w:sz="4" w:space="0"/>
            </w:tcBorders>
            <w:shd w:val="clear" w:color="auto" w:fill="auto"/>
            <w:vAlign w:val="center"/>
          </w:tcPr>
          <w:p w14:paraId="180275B5">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547" w:type="dxa"/>
            <w:gridSpan w:val="2"/>
            <w:tcBorders>
              <w:top w:val="single" w:color="auto" w:sz="4" w:space="0"/>
              <w:left w:val="nil"/>
              <w:bottom w:val="single" w:color="auto" w:sz="4" w:space="0"/>
              <w:right w:val="single" w:color="auto" w:sz="4" w:space="0"/>
            </w:tcBorders>
            <w:shd w:val="clear" w:color="auto" w:fill="auto"/>
            <w:vAlign w:val="center"/>
          </w:tcPr>
          <w:p w14:paraId="27360346">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14:paraId="553EC2D4">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2EB81180">
            <w:pPr>
              <w:widowControl/>
              <w:jc w:val="left"/>
              <w:rPr>
                <w:rFonts w:ascii="宋体" w:hAnsi="宋体" w:cs="宋体"/>
                <w:b/>
                <w:bCs/>
                <w:kern w:val="0"/>
                <w:sz w:val="18"/>
                <w:szCs w:val="18"/>
              </w:rPr>
            </w:pP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14:paraId="29B2CBEC">
            <w:pPr>
              <w:widowControl/>
              <w:jc w:val="center"/>
              <w:rPr>
                <w:rFonts w:ascii="宋体" w:hAnsi="宋体" w:cs="宋体"/>
                <w:kern w:val="0"/>
                <w:sz w:val="18"/>
                <w:szCs w:val="18"/>
              </w:rPr>
            </w:pPr>
            <w:r>
              <w:rPr>
                <w:rFonts w:hint="eastAsia" w:ascii="宋体" w:hAnsi="宋体" w:cs="宋体"/>
                <w:kern w:val="0"/>
                <w:sz w:val="18"/>
                <w:szCs w:val="18"/>
              </w:rPr>
              <w:t>25.00</w:t>
            </w:r>
          </w:p>
        </w:tc>
        <w:tc>
          <w:tcPr>
            <w:tcW w:w="924" w:type="dxa"/>
            <w:tcBorders>
              <w:top w:val="single" w:color="auto" w:sz="4" w:space="0"/>
              <w:left w:val="nil"/>
              <w:bottom w:val="single" w:color="auto" w:sz="4" w:space="0"/>
              <w:right w:val="single" w:color="auto" w:sz="4" w:space="0"/>
            </w:tcBorders>
            <w:shd w:val="clear" w:color="auto" w:fill="auto"/>
            <w:noWrap/>
            <w:vAlign w:val="center"/>
          </w:tcPr>
          <w:p w14:paraId="3F028677">
            <w:pPr>
              <w:widowControl/>
              <w:jc w:val="center"/>
              <w:rPr>
                <w:rFonts w:ascii="宋体" w:hAnsi="宋体" w:cs="宋体"/>
                <w:kern w:val="0"/>
                <w:sz w:val="18"/>
                <w:szCs w:val="18"/>
              </w:rPr>
            </w:pPr>
            <w:r>
              <w:rPr>
                <w:rFonts w:hint="eastAsia" w:ascii="宋体" w:hAnsi="宋体" w:cs="宋体"/>
                <w:kern w:val="0"/>
                <w:sz w:val="18"/>
                <w:szCs w:val="18"/>
              </w:rPr>
              <w:t>50.00</w:t>
            </w:r>
          </w:p>
        </w:tc>
        <w:tc>
          <w:tcPr>
            <w:tcW w:w="2153" w:type="dxa"/>
            <w:gridSpan w:val="2"/>
            <w:tcBorders>
              <w:top w:val="single" w:color="auto" w:sz="4" w:space="0"/>
              <w:left w:val="nil"/>
              <w:bottom w:val="single" w:color="auto" w:sz="4" w:space="0"/>
              <w:right w:val="single" w:color="auto" w:sz="4" w:space="0"/>
            </w:tcBorders>
            <w:shd w:val="clear" w:color="auto" w:fill="auto"/>
            <w:noWrap/>
            <w:vAlign w:val="center"/>
          </w:tcPr>
          <w:p w14:paraId="05B7D645">
            <w:pPr>
              <w:widowControl/>
              <w:jc w:val="center"/>
              <w:rPr>
                <w:rFonts w:ascii="宋体" w:hAnsi="宋体" w:cs="宋体"/>
                <w:kern w:val="0"/>
                <w:sz w:val="18"/>
                <w:szCs w:val="18"/>
              </w:rPr>
            </w:pPr>
            <w:r>
              <w:rPr>
                <w:rFonts w:hint="eastAsia" w:ascii="宋体" w:hAnsi="宋体" w:cs="宋体"/>
                <w:kern w:val="0"/>
                <w:sz w:val="18"/>
                <w:szCs w:val="18"/>
              </w:rPr>
              <w:t>75.00</w:t>
            </w:r>
          </w:p>
        </w:tc>
        <w:tc>
          <w:tcPr>
            <w:tcW w:w="1547" w:type="dxa"/>
            <w:gridSpan w:val="2"/>
            <w:tcBorders>
              <w:top w:val="single" w:color="auto" w:sz="4" w:space="0"/>
              <w:left w:val="nil"/>
              <w:bottom w:val="single" w:color="auto" w:sz="4" w:space="0"/>
              <w:right w:val="single" w:color="auto" w:sz="4" w:space="0"/>
            </w:tcBorders>
            <w:shd w:val="clear" w:color="auto" w:fill="auto"/>
            <w:noWrap/>
            <w:vAlign w:val="center"/>
          </w:tcPr>
          <w:p w14:paraId="51C33FC6">
            <w:pPr>
              <w:widowControl/>
              <w:jc w:val="center"/>
              <w:rPr>
                <w:rFonts w:ascii="宋体" w:hAnsi="宋体" w:cs="宋体"/>
                <w:kern w:val="0"/>
                <w:sz w:val="18"/>
                <w:szCs w:val="18"/>
              </w:rPr>
            </w:pPr>
            <w:r>
              <w:rPr>
                <w:rFonts w:hint="eastAsia" w:ascii="宋体" w:hAnsi="宋体" w:cs="宋体"/>
                <w:kern w:val="0"/>
                <w:sz w:val="18"/>
                <w:szCs w:val="18"/>
              </w:rPr>
              <w:t>100.00</w:t>
            </w:r>
          </w:p>
        </w:tc>
      </w:tr>
      <w:tr w14:paraId="64B146B7">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538127DE">
            <w:pPr>
              <w:widowControl/>
              <w:jc w:val="center"/>
              <w:rPr>
                <w:rFonts w:ascii="宋体" w:hAnsi="宋体" w:cs="宋体"/>
                <w:b/>
                <w:bCs/>
                <w:kern w:val="0"/>
                <w:sz w:val="18"/>
                <w:szCs w:val="18"/>
              </w:rPr>
            </w:pPr>
            <w:r>
              <w:rPr>
                <w:rFonts w:hint="eastAsia" w:ascii="宋体" w:hAnsi="宋体" w:cs="宋体"/>
                <w:b/>
                <w:bCs/>
                <w:kern w:val="0"/>
                <w:sz w:val="18"/>
                <w:szCs w:val="18"/>
              </w:rPr>
              <w:t>绩效目标</w:t>
            </w:r>
          </w:p>
        </w:tc>
        <w:tc>
          <w:tcPr>
            <w:tcW w:w="2025" w:type="dxa"/>
            <w:tcBorders>
              <w:top w:val="nil"/>
              <w:left w:val="nil"/>
              <w:bottom w:val="single" w:color="auto" w:sz="4" w:space="0"/>
              <w:right w:val="single" w:color="auto" w:sz="4" w:space="0"/>
            </w:tcBorders>
            <w:shd w:val="clear" w:color="auto" w:fill="auto"/>
            <w:noWrap/>
            <w:vAlign w:val="center"/>
          </w:tcPr>
          <w:p w14:paraId="30C3CB27">
            <w:pPr>
              <w:widowControl/>
              <w:jc w:val="left"/>
              <w:rPr>
                <w:rFonts w:ascii="宋体" w:hAnsi="宋体" w:cs="宋体"/>
                <w:kern w:val="0"/>
                <w:sz w:val="18"/>
                <w:szCs w:val="18"/>
              </w:rPr>
            </w:pPr>
            <w:r>
              <w:rPr>
                <w:rFonts w:hint="eastAsia" w:ascii="宋体" w:hAnsi="宋体" w:cs="宋体"/>
                <w:kern w:val="0"/>
                <w:sz w:val="18"/>
                <w:szCs w:val="18"/>
              </w:rPr>
              <w:t>目标1</w:t>
            </w:r>
          </w:p>
        </w:tc>
        <w:tc>
          <w:tcPr>
            <w:tcW w:w="5452" w:type="dxa"/>
            <w:gridSpan w:val="6"/>
            <w:tcBorders>
              <w:top w:val="single" w:color="auto" w:sz="4" w:space="0"/>
              <w:left w:val="nil"/>
              <w:bottom w:val="single" w:color="auto" w:sz="4" w:space="0"/>
              <w:right w:val="single" w:color="auto" w:sz="4" w:space="0"/>
            </w:tcBorders>
            <w:shd w:val="clear" w:color="auto" w:fill="auto"/>
            <w:vAlign w:val="center"/>
          </w:tcPr>
          <w:p w14:paraId="000EC97A">
            <w:pPr>
              <w:widowControl/>
              <w:jc w:val="left"/>
              <w:rPr>
                <w:rFonts w:ascii="宋体" w:hAnsi="宋体" w:cs="宋体"/>
                <w:kern w:val="0"/>
                <w:sz w:val="18"/>
                <w:szCs w:val="18"/>
              </w:rPr>
            </w:pPr>
            <w:r>
              <w:rPr>
                <w:rFonts w:hint="eastAsia" w:ascii="宋体" w:hAnsi="宋体" w:cs="宋体"/>
                <w:kern w:val="0"/>
                <w:sz w:val="18"/>
                <w:szCs w:val="18"/>
              </w:rPr>
              <w:t>及时粮画上镇日常运转专项经费</w:t>
            </w:r>
          </w:p>
        </w:tc>
      </w:tr>
      <w:tr w14:paraId="7726D99A">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5DB627CE">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4F7D846B">
            <w:pPr>
              <w:widowControl/>
              <w:jc w:val="left"/>
              <w:rPr>
                <w:rFonts w:ascii="宋体" w:hAnsi="宋体" w:cs="宋体"/>
                <w:kern w:val="0"/>
                <w:sz w:val="18"/>
                <w:szCs w:val="18"/>
              </w:rPr>
            </w:pPr>
            <w:r>
              <w:rPr>
                <w:rFonts w:hint="eastAsia" w:ascii="宋体" w:hAnsi="宋体" w:cs="宋体"/>
                <w:kern w:val="0"/>
                <w:sz w:val="18"/>
                <w:szCs w:val="18"/>
              </w:rPr>
              <w:t>目标2</w:t>
            </w:r>
          </w:p>
        </w:tc>
        <w:tc>
          <w:tcPr>
            <w:tcW w:w="5452" w:type="dxa"/>
            <w:gridSpan w:val="6"/>
            <w:tcBorders>
              <w:top w:val="single" w:color="auto" w:sz="4" w:space="0"/>
              <w:left w:val="nil"/>
              <w:bottom w:val="single" w:color="auto" w:sz="4" w:space="0"/>
              <w:right w:val="single" w:color="auto" w:sz="4" w:space="0"/>
            </w:tcBorders>
            <w:shd w:val="clear" w:color="auto" w:fill="auto"/>
            <w:vAlign w:val="center"/>
          </w:tcPr>
          <w:p w14:paraId="13CA0ECB">
            <w:pPr>
              <w:widowControl/>
              <w:jc w:val="left"/>
              <w:rPr>
                <w:rFonts w:ascii="宋体" w:hAnsi="宋体" w:cs="宋体"/>
                <w:kern w:val="0"/>
                <w:sz w:val="18"/>
                <w:szCs w:val="18"/>
              </w:rPr>
            </w:pPr>
            <w:r>
              <w:rPr>
                <w:rFonts w:hint="eastAsia" w:ascii="宋体" w:hAnsi="宋体" w:cs="宋体"/>
                <w:kern w:val="0"/>
                <w:sz w:val="18"/>
                <w:szCs w:val="18"/>
              </w:rPr>
              <w:t>保障粮画上镇日常工作运转</w:t>
            </w:r>
          </w:p>
        </w:tc>
      </w:tr>
      <w:tr w14:paraId="02F454D1">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58805651">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2025" w:type="dxa"/>
            <w:vMerge w:val="restart"/>
            <w:tcBorders>
              <w:top w:val="nil"/>
              <w:left w:val="single" w:color="auto" w:sz="4" w:space="0"/>
              <w:bottom w:val="single" w:color="auto" w:sz="4" w:space="0"/>
              <w:right w:val="single" w:color="auto" w:sz="4" w:space="0"/>
            </w:tcBorders>
            <w:shd w:val="clear" w:color="auto" w:fill="auto"/>
            <w:noWrap/>
            <w:vAlign w:val="center"/>
          </w:tcPr>
          <w:p w14:paraId="67BBAA6B">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828" w:type="dxa"/>
            <w:vMerge w:val="restart"/>
            <w:tcBorders>
              <w:top w:val="nil"/>
              <w:left w:val="single" w:color="auto" w:sz="4" w:space="0"/>
              <w:bottom w:val="single" w:color="auto" w:sz="4" w:space="0"/>
              <w:right w:val="single" w:color="auto" w:sz="4" w:space="0"/>
            </w:tcBorders>
            <w:shd w:val="clear" w:color="auto" w:fill="auto"/>
            <w:vAlign w:val="center"/>
          </w:tcPr>
          <w:p w14:paraId="6F8C18FD">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9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BEA6F4F">
            <w:pPr>
              <w:widowControl/>
              <w:jc w:val="center"/>
              <w:rPr>
                <w:rFonts w:ascii="宋体" w:hAnsi="宋体" w:cs="宋体"/>
                <w:b/>
                <w:bCs/>
                <w:kern w:val="0"/>
                <w:sz w:val="18"/>
                <w:szCs w:val="18"/>
              </w:rPr>
            </w:pPr>
            <w:r>
              <w:rPr>
                <w:rFonts w:hint="eastAsia" w:ascii="宋体" w:hAnsi="宋体" w:cs="宋体"/>
                <w:b/>
                <w:bCs/>
                <w:kern w:val="0"/>
                <w:sz w:val="18"/>
                <w:szCs w:val="18"/>
              </w:rPr>
              <w:t>绩效指标描述</w:t>
            </w:r>
          </w:p>
        </w:tc>
        <w:tc>
          <w:tcPr>
            <w:tcW w:w="2982" w:type="dxa"/>
            <w:gridSpan w:val="3"/>
            <w:tcBorders>
              <w:top w:val="single" w:color="auto" w:sz="4" w:space="0"/>
              <w:left w:val="nil"/>
              <w:bottom w:val="single" w:color="auto" w:sz="4" w:space="0"/>
              <w:right w:val="single" w:color="auto" w:sz="4" w:space="0"/>
            </w:tcBorders>
            <w:shd w:val="clear" w:color="auto" w:fill="auto"/>
            <w:vAlign w:val="center"/>
          </w:tcPr>
          <w:p w14:paraId="68F7DBB8">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718" w:type="dxa"/>
            <w:vMerge w:val="restart"/>
            <w:tcBorders>
              <w:top w:val="nil"/>
              <w:left w:val="single" w:color="auto" w:sz="4" w:space="0"/>
              <w:bottom w:val="single" w:color="auto" w:sz="4" w:space="0"/>
              <w:right w:val="single" w:color="auto" w:sz="4" w:space="0"/>
            </w:tcBorders>
            <w:shd w:val="clear" w:color="auto" w:fill="auto"/>
            <w:vAlign w:val="center"/>
          </w:tcPr>
          <w:p w14:paraId="494493A8">
            <w:pPr>
              <w:widowControl/>
              <w:jc w:val="center"/>
              <w:rPr>
                <w:rFonts w:ascii="宋体" w:hAnsi="宋体" w:cs="宋体"/>
                <w:b/>
                <w:bCs/>
                <w:kern w:val="0"/>
                <w:sz w:val="18"/>
                <w:szCs w:val="18"/>
              </w:rPr>
            </w:pPr>
            <w:r>
              <w:rPr>
                <w:rFonts w:hint="eastAsia" w:ascii="宋体" w:hAnsi="宋体" w:cs="宋体"/>
                <w:b/>
                <w:bCs/>
                <w:kern w:val="0"/>
                <w:sz w:val="18"/>
                <w:szCs w:val="18"/>
              </w:rPr>
              <w:t>指标值确定依据</w:t>
            </w:r>
          </w:p>
        </w:tc>
      </w:tr>
      <w:tr w14:paraId="41C22E1E">
        <w:tblPrEx>
          <w:tblCellMar>
            <w:top w:w="0" w:type="dxa"/>
            <w:left w:w="108" w:type="dxa"/>
            <w:bottom w:w="0" w:type="dxa"/>
            <w:right w:w="108" w:type="dxa"/>
          </w:tblCellMar>
        </w:tblPrEx>
        <w:trPr>
          <w:trHeight w:val="480" w:hRule="atLeast"/>
        </w:trPr>
        <w:tc>
          <w:tcPr>
            <w:tcW w:w="1163" w:type="dxa"/>
            <w:vMerge w:val="continue"/>
            <w:tcBorders>
              <w:top w:val="nil"/>
              <w:left w:val="single" w:color="auto" w:sz="4" w:space="0"/>
              <w:bottom w:val="single" w:color="auto" w:sz="4" w:space="0"/>
              <w:right w:val="single" w:color="auto" w:sz="4" w:space="0"/>
            </w:tcBorders>
            <w:vAlign w:val="center"/>
          </w:tcPr>
          <w:p w14:paraId="2197E053">
            <w:pPr>
              <w:widowControl/>
              <w:jc w:val="left"/>
              <w:rPr>
                <w:rFonts w:ascii="宋体" w:hAnsi="宋体" w:cs="宋体"/>
                <w:b/>
                <w:bCs/>
                <w:kern w:val="0"/>
                <w:sz w:val="18"/>
                <w:szCs w:val="18"/>
              </w:rPr>
            </w:pPr>
          </w:p>
        </w:tc>
        <w:tc>
          <w:tcPr>
            <w:tcW w:w="2025" w:type="dxa"/>
            <w:vMerge w:val="continue"/>
            <w:tcBorders>
              <w:top w:val="nil"/>
              <w:left w:val="single" w:color="auto" w:sz="4" w:space="0"/>
              <w:bottom w:val="single" w:color="auto" w:sz="4" w:space="0"/>
              <w:right w:val="single" w:color="auto" w:sz="4" w:space="0"/>
            </w:tcBorders>
            <w:vAlign w:val="center"/>
          </w:tcPr>
          <w:p w14:paraId="2A3502BA">
            <w:pPr>
              <w:widowControl/>
              <w:jc w:val="left"/>
              <w:rPr>
                <w:rFonts w:ascii="宋体" w:hAnsi="宋体" w:cs="宋体"/>
                <w:b/>
                <w:bCs/>
                <w:kern w:val="0"/>
                <w:sz w:val="18"/>
                <w:szCs w:val="18"/>
              </w:rPr>
            </w:pPr>
          </w:p>
        </w:tc>
        <w:tc>
          <w:tcPr>
            <w:tcW w:w="828" w:type="dxa"/>
            <w:vMerge w:val="continue"/>
            <w:tcBorders>
              <w:top w:val="nil"/>
              <w:left w:val="single" w:color="auto" w:sz="4" w:space="0"/>
              <w:bottom w:val="single" w:color="auto" w:sz="4" w:space="0"/>
              <w:right w:val="single" w:color="auto" w:sz="4" w:space="0"/>
            </w:tcBorders>
            <w:vAlign w:val="center"/>
          </w:tcPr>
          <w:p w14:paraId="61F0DE72">
            <w:pPr>
              <w:widowControl/>
              <w:jc w:val="left"/>
              <w:rPr>
                <w:rFonts w:ascii="宋体" w:hAnsi="宋体" w:cs="宋体"/>
                <w:b/>
                <w:bCs/>
                <w:kern w:val="0"/>
                <w:sz w:val="18"/>
                <w:szCs w:val="18"/>
              </w:rPr>
            </w:pPr>
          </w:p>
        </w:tc>
        <w:tc>
          <w:tcPr>
            <w:tcW w:w="924" w:type="dxa"/>
            <w:vMerge w:val="continue"/>
            <w:tcBorders>
              <w:top w:val="single" w:color="auto" w:sz="4" w:space="0"/>
              <w:left w:val="single" w:color="auto" w:sz="4" w:space="0"/>
              <w:bottom w:val="single" w:color="auto" w:sz="4" w:space="0"/>
              <w:right w:val="single" w:color="auto" w:sz="4" w:space="0"/>
            </w:tcBorders>
            <w:vAlign w:val="center"/>
          </w:tcPr>
          <w:p w14:paraId="4B68CAFA">
            <w:pPr>
              <w:widowControl/>
              <w:jc w:val="left"/>
              <w:rPr>
                <w:rFonts w:ascii="宋体" w:hAnsi="宋体" w:cs="宋体"/>
                <w:b/>
                <w:bCs/>
                <w:kern w:val="0"/>
                <w:sz w:val="18"/>
                <w:szCs w:val="18"/>
              </w:rPr>
            </w:pPr>
          </w:p>
        </w:tc>
        <w:tc>
          <w:tcPr>
            <w:tcW w:w="1049" w:type="dxa"/>
            <w:tcBorders>
              <w:top w:val="nil"/>
              <w:left w:val="nil"/>
              <w:bottom w:val="single" w:color="auto" w:sz="4" w:space="0"/>
              <w:right w:val="single" w:color="auto" w:sz="4" w:space="0"/>
            </w:tcBorders>
            <w:shd w:val="clear" w:color="auto" w:fill="auto"/>
            <w:vAlign w:val="center"/>
          </w:tcPr>
          <w:p w14:paraId="0DFD2783">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1104" w:type="dxa"/>
            <w:tcBorders>
              <w:top w:val="nil"/>
              <w:left w:val="nil"/>
              <w:bottom w:val="single" w:color="auto" w:sz="4" w:space="0"/>
              <w:right w:val="single" w:color="auto" w:sz="4" w:space="0"/>
            </w:tcBorders>
            <w:shd w:val="clear" w:color="auto" w:fill="auto"/>
            <w:vAlign w:val="center"/>
          </w:tcPr>
          <w:p w14:paraId="4D5A7A00">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829" w:type="dxa"/>
            <w:tcBorders>
              <w:top w:val="nil"/>
              <w:left w:val="nil"/>
              <w:bottom w:val="single" w:color="auto" w:sz="4" w:space="0"/>
              <w:right w:val="single" w:color="auto" w:sz="4" w:space="0"/>
            </w:tcBorders>
            <w:shd w:val="clear" w:color="auto" w:fill="auto"/>
            <w:vAlign w:val="center"/>
          </w:tcPr>
          <w:p w14:paraId="23330EBB">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718" w:type="dxa"/>
            <w:vMerge w:val="continue"/>
            <w:tcBorders>
              <w:top w:val="nil"/>
              <w:left w:val="single" w:color="auto" w:sz="4" w:space="0"/>
              <w:bottom w:val="single" w:color="auto" w:sz="4" w:space="0"/>
              <w:right w:val="single" w:color="auto" w:sz="4" w:space="0"/>
            </w:tcBorders>
            <w:vAlign w:val="center"/>
          </w:tcPr>
          <w:p w14:paraId="1459B89A">
            <w:pPr>
              <w:widowControl/>
              <w:jc w:val="left"/>
              <w:rPr>
                <w:rFonts w:ascii="宋体" w:hAnsi="宋体" w:cs="宋体"/>
                <w:b/>
                <w:bCs/>
                <w:kern w:val="0"/>
                <w:sz w:val="18"/>
                <w:szCs w:val="18"/>
              </w:rPr>
            </w:pPr>
          </w:p>
        </w:tc>
      </w:tr>
      <w:tr w14:paraId="324662FA">
        <w:tblPrEx>
          <w:tblCellMar>
            <w:top w:w="0" w:type="dxa"/>
            <w:left w:w="108" w:type="dxa"/>
            <w:bottom w:w="0" w:type="dxa"/>
            <w:right w:w="108" w:type="dxa"/>
          </w:tblCellMar>
        </w:tblPrEx>
        <w:trPr>
          <w:trHeight w:val="72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3BBD6501">
            <w:pPr>
              <w:widowControl/>
              <w:jc w:val="center"/>
              <w:rPr>
                <w:rFonts w:ascii="宋体" w:hAnsi="宋体" w:cs="宋体"/>
                <w:b/>
                <w:bCs/>
                <w:kern w:val="0"/>
                <w:sz w:val="18"/>
                <w:szCs w:val="18"/>
              </w:rPr>
            </w:pPr>
            <w:r>
              <w:rPr>
                <w:rFonts w:hint="eastAsia" w:ascii="宋体" w:hAnsi="宋体" w:cs="宋体"/>
                <w:b/>
                <w:bCs/>
                <w:kern w:val="0"/>
                <w:sz w:val="18"/>
                <w:szCs w:val="18"/>
              </w:rPr>
              <w:t>产出指标</w:t>
            </w:r>
          </w:p>
        </w:tc>
        <w:tc>
          <w:tcPr>
            <w:tcW w:w="2025" w:type="dxa"/>
            <w:tcBorders>
              <w:top w:val="nil"/>
              <w:left w:val="nil"/>
              <w:bottom w:val="single" w:color="auto" w:sz="4" w:space="0"/>
              <w:right w:val="single" w:color="auto" w:sz="4" w:space="0"/>
            </w:tcBorders>
            <w:shd w:val="clear" w:color="auto" w:fill="auto"/>
            <w:noWrap/>
            <w:vAlign w:val="center"/>
          </w:tcPr>
          <w:p w14:paraId="3280A94B">
            <w:pPr>
              <w:widowControl/>
              <w:jc w:val="left"/>
              <w:rPr>
                <w:rFonts w:ascii="宋体" w:hAnsi="宋体" w:cs="宋体"/>
                <w:kern w:val="0"/>
                <w:sz w:val="18"/>
                <w:szCs w:val="18"/>
              </w:rPr>
            </w:pPr>
            <w:r>
              <w:rPr>
                <w:rFonts w:hint="eastAsia" w:ascii="宋体" w:hAnsi="宋体" w:cs="宋体"/>
                <w:kern w:val="0"/>
                <w:sz w:val="18"/>
                <w:szCs w:val="18"/>
              </w:rPr>
              <w:t>时效指标</w:t>
            </w:r>
          </w:p>
        </w:tc>
        <w:tc>
          <w:tcPr>
            <w:tcW w:w="828" w:type="dxa"/>
            <w:tcBorders>
              <w:top w:val="nil"/>
              <w:left w:val="nil"/>
              <w:bottom w:val="single" w:color="auto" w:sz="4" w:space="0"/>
              <w:right w:val="single" w:color="auto" w:sz="4" w:space="0"/>
            </w:tcBorders>
            <w:shd w:val="clear" w:color="auto" w:fill="auto"/>
            <w:vAlign w:val="center"/>
          </w:tcPr>
          <w:p w14:paraId="1055F279">
            <w:pPr>
              <w:widowControl/>
              <w:jc w:val="left"/>
              <w:rPr>
                <w:rFonts w:ascii="宋体" w:hAnsi="宋体" w:cs="宋体"/>
                <w:kern w:val="0"/>
                <w:sz w:val="18"/>
                <w:szCs w:val="18"/>
              </w:rPr>
            </w:pPr>
            <w:r>
              <w:rPr>
                <w:rFonts w:hint="eastAsia" w:ascii="宋体" w:hAnsi="宋体" w:cs="宋体"/>
                <w:kern w:val="0"/>
                <w:sz w:val="18"/>
                <w:szCs w:val="18"/>
              </w:rPr>
              <w:t>支付办公费用及时率</w:t>
            </w:r>
          </w:p>
        </w:tc>
        <w:tc>
          <w:tcPr>
            <w:tcW w:w="924" w:type="dxa"/>
            <w:tcBorders>
              <w:top w:val="single" w:color="auto" w:sz="4" w:space="0"/>
              <w:left w:val="nil"/>
              <w:bottom w:val="single" w:color="auto" w:sz="4" w:space="0"/>
              <w:right w:val="single" w:color="auto" w:sz="4" w:space="0"/>
            </w:tcBorders>
            <w:shd w:val="clear" w:color="auto" w:fill="auto"/>
            <w:vAlign w:val="center"/>
          </w:tcPr>
          <w:p w14:paraId="0B4FE717">
            <w:pPr>
              <w:widowControl/>
              <w:jc w:val="left"/>
              <w:rPr>
                <w:rFonts w:ascii="宋体" w:hAnsi="宋体" w:cs="宋体"/>
                <w:kern w:val="0"/>
                <w:sz w:val="18"/>
                <w:szCs w:val="18"/>
              </w:rPr>
            </w:pPr>
            <w:r>
              <w:rPr>
                <w:rFonts w:hint="eastAsia" w:ascii="宋体" w:hAnsi="宋体" w:cs="宋体"/>
                <w:kern w:val="0"/>
                <w:sz w:val="18"/>
                <w:szCs w:val="18"/>
              </w:rPr>
              <w:t>实际支付办公费用及时率</w:t>
            </w:r>
          </w:p>
        </w:tc>
        <w:tc>
          <w:tcPr>
            <w:tcW w:w="1049" w:type="dxa"/>
            <w:tcBorders>
              <w:top w:val="nil"/>
              <w:left w:val="nil"/>
              <w:bottom w:val="single" w:color="auto" w:sz="4" w:space="0"/>
              <w:right w:val="single" w:color="auto" w:sz="4" w:space="0"/>
            </w:tcBorders>
            <w:shd w:val="clear" w:color="auto" w:fill="auto"/>
            <w:noWrap/>
            <w:vAlign w:val="center"/>
          </w:tcPr>
          <w:p w14:paraId="33A28E9A">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14:paraId="4AF544BD">
            <w:pPr>
              <w:widowControl/>
              <w:jc w:val="right"/>
              <w:rPr>
                <w:rFonts w:ascii="宋体" w:hAnsi="宋体" w:cs="宋体"/>
                <w:kern w:val="0"/>
                <w:sz w:val="18"/>
                <w:szCs w:val="18"/>
              </w:rPr>
            </w:pPr>
            <w:r>
              <w:rPr>
                <w:rFonts w:hint="eastAsia" w:ascii="宋体" w:hAnsi="宋体" w:cs="宋体"/>
                <w:kern w:val="0"/>
                <w:sz w:val="18"/>
                <w:szCs w:val="18"/>
              </w:rPr>
              <w:t>95.00</w:t>
            </w:r>
          </w:p>
        </w:tc>
        <w:tc>
          <w:tcPr>
            <w:tcW w:w="829" w:type="dxa"/>
            <w:tcBorders>
              <w:top w:val="nil"/>
              <w:left w:val="nil"/>
              <w:bottom w:val="single" w:color="auto" w:sz="4" w:space="0"/>
              <w:right w:val="single" w:color="auto" w:sz="4" w:space="0"/>
            </w:tcBorders>
            <w:shd w:val="clear" w:color="auto" w:fill="auto"/>
            <w:vAlign w:val="center"/>
          </w:tcPr>
          <w:p w14:paraId="710DAA95">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14:paraId="4BCD65D7">
            <w:pPr>
              <w:widowControl/>
              <w:jc w:val="left"/>
              <w:rPr>
                <w:rFonts w:ascii="宋体" w:hAnsi="宋体" w:cs="宋体"/>
                <w:kern w:val="0"/>
                <w:sz w:val="18"/>
                <w:szCs w:val="18"/>
              </w:rPr>
            </w:pPr>
            <w:r>
              <w:rPr>
                <w:rFonts w:hint="eastAsia" w:ascii="宋体" w:hAnsi="宋体" w:cs="宋体"/>
                <w:kern w:val="0"/>
                <w:sz w:val="18"/>
                <w:szCs w:val="18"/>
              </w:rPr>
              <w:t>实际查看</w:t>
            </w:r>
          </w:p>
        </w:tc>
      </w:tr>
      <w:tr w14:paraId="159C0055">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0AA3A8A7">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59082F9C">
            <w:pPr>
              <w:widowControl/>
              <w:jc w:val="left"/>
              <w:rPr>
                <w:rFonts w:ascii="宋体" w:hAnsi="宋体" w:cs="宋体"/>
                <w:kern w:val="0"/>
                <w:sz w:val="18"/>
                <w:szCs w:val="18"/>
              </w:rPr>
            </w:pPr>
            <w:r>
              <w:rPr>
                <w:rFonts w:hint="eastAsia" w:ascii="宋体" w:hAnsi="宋体" w:cs="宋体"/>
                <w:kern w:val="0"/>
                <w:sz w:val="18"/>
                <w:szCs w:val="18"/>
              </w:rPr>
              <w:t>成本指标</w:t>
            </w:r>
          </w:p>
        </w:tc>
        <w:tc>
          <w:tcPr>
            <w:tcW w:w="828" w:type="dxa"/>
            <w:tcBorders>
              <w:top w:val="nil"/>
              <w:left w:val="nil"/>
              <w:bottom w:val="single" w:color="auto" w:sz="4" w:space="0"/>
              <w:right w:val="single" w:color="auto" w:sz="4" w:space="0"/>
            </w:tcBorders>
            <w:shd w:val="clear" w:color="auto" w:fill="auto"/>
            <w:vAlign w:val="center"/>
          </w:tcPr>
          <w:p w14:paraId="4BAA77F1">
            <w:pPr>
              <w:widowControl/>
              <w:jc w:val="left"/>
              <w:rPr>
                <w:rFonts w:ascii="宋体" w:hAnsi="宋体" w:cs="宋体"/>
                <w:kern w:val="0"/>
                <w:sz w:val="18"/>
                <w:szCs w:val="18"/>
              </w:rPr>
            </w:pPr>
            <w:r>
              <w:rPr>
                <w:rFonts w:hint="eastAsia" w:ascii="宋体" w:hAnsi="宋体" w:cs="宋体"/>
                <w:kern w:val="0"/>
                <w:sz w:val="18"/>
                <w:szCs w:val="18"/>
              </w:rPr>
              <w:t>办公费用</w:t>
            </w:r>
          </w:p>
        </w:tc>
        <w:tc>
          <w:tcPr>
            <w:tcW w:w="924" w:type="dxa"/>
            <w:tcBorders>
              <w:top w:val="single" w:color="auto" w:sz="4" w:space="0"/>
              <w:left w:val="nil"/>
              <w:bottom w:val="single" w:color="auto" w:sz="4" w:space="0"/>
              <w:right w:val="single" w:color="auto" w:sz="4" w:space="0"/>
            </w:tcBorders>
            <w:shd w:val="clear" w:color="auto" w:fill="auto"/>
            <w:vAlign w:val="center"/>
          </w:tcPr>
          <w:p w14:paraId="6C495627">
            <w:pPr>
              <w:widowControl/>
              <w:jc w:val="left"/>
              <w:rPr>
                <w:rFonts w:ascii="宋体" w:hAnsi="宋体" w:cs="宋体"/>
                <w:kern w:val="0"/>
                <w:sz w:val="18"/>
                <w:szCs w:val="18"/>
              </w:rPr>
            </w:pPr>
            <w:r>
              <w:rPr>
                <w:rFonts w:hint="eastAsia" w:ascii="宋体" w:hAnsi="宋体" w:cs="宋体"/>
                <w:kern w:val="0"/>
                <w:sz w:val="18"/>
                <w:szCs w:val="18"/>
              </w:rPr>
              <w:t>实际支付的办公费用</w:t>
            </w:r>
          </w:p>
        </w:tc>
        <w:tc>
          <w:tcPr>
            <w:tcW w:w="1049" w:type="dxa"/>
            <w:tcBorders>
              <w:top w:val="nil"/>
              <w:left w:val="nil"/>
              <w:bottom w:val="single" w:color="auto" w:sz="4" w:space="0"/>
              <w:right w:val="single" w:color="auto" w:sz="4" w:space="0"/>
            </w:tcBorders>
            <w:shd w:val="clear" w:color="auto" w:fill="auto"/>
            <w:noWrap/>
            <w:vAlign w:val="center"/>
          </w:tcPr>
          <w:p w14:paraId="3540ECD6">
            <w:pPr>
              <w:widowControl/>
              <w:jc w:val="left"/>
              <w:rPr>
                <w:rFonts w:ascii="宋体" w:hAnsi="宋体" w:cs="宋体"/>
                <w:kern w:val="0"/>
                <w:sz w:val="18"/>
                <w:szCs w:val="18"/>
              </w:rPr>
            </w:pPr>
            <w:r>
              <w:rPr>
                <w:rFonts w:hint="eastAsia" w:ascii="宋体" w:hAnsi="宋体" w:cs="宋体"/>
                <w:kern w:val="0"/>
                <w:sz w:val="18"/>
                <w:szCs w:val="18"/>
              </w:rPr>
              <w:t>=</w:t>
            </w:r>
          </w:p>
        </w:tc>
        <w:tc>
          <w:tcPr>
            <w:tcW w:w="1104" w:type="dxa"/>
            <w:tcBorders>
              <w:top w:val="nil"/>
              <w:left w:val="nil"/>
              <w:bottom w:val="single" w:color="auto" w:sz="4" w:space="0"/>
              <w:right w:val="single" w:color="auto" w:sz="4" w:space="0"/>
            </w:tcBorders>
            <w:shd w:val="clear" w:color="auto" w:fill="auto"/>
            <w:noWrap/>
            <w:vAlign w:val="center"/>
          </w:tcPr>
          <w:p w14:paraId="7842FB27">
            <w:pPr>
              <w:widowControl/>
              <w:jc w:val="right"/>
              <w:rPr>
                <w:rFonts w:ascii="宋体" w:hAnsi="宋体" w:cs="宋体"/>
                <w:kern w:val="0"/>
                <w:sz w:val="18"/>
                <w:szCs w:val="18"/>
              </w:rPr>
            </w:pPr>
            <w:r>
              <w:rPr>
                <w:rFonts w:hint="eastAsia" w:ascii="宋体" w:hAnsi="宋体" w:cs="宋体"/>
                <w:kern w:val="0"/>
                <w:sz w:val="18"/>
                <w:szCs w:val="18"/>
              </w:rPr>
              <w:t>20.00</w:t>
            </w:r>
          </w:p>
        </w:tc>
        <w:tc>
          <w:tcPr>
            <w:tcW w:w="829" w:type="dxa"/>
            <w:tcBorders>
              <w:top w:val="nil"/>
              <w:left w:val="nil"/>
              <w:bottom w:val="single" w:color="auto" w:sz="4" w:space="0"/>
              <w:right w:val="single" w:color="auto" w:sz="4" w:space="0"/>
            </w:tcBorders>
            <w:shd w:val="clear" w:color="auto" w:fill="auto"/>
            <w:vAlign w:val="center"/>
          </w:tcPr>
          <w:p w14:paraId="6D1583CC">
            <w:pPr>
              <w:widowControl/>
              <w:jc w:val="left"/>
              <w:rPr>
                <w:rFonts w:ascii="宋体" w:hAnsi="宋体" w:cs="宋体"/>
                <w:kern w:val="0"/>
                <w:sz w:val="18"/>
                <w:szCs w:val="18"/>
              </w:rPr>
            </w:pPr>
            <w:r>
              <w:rPr>
                <w:rFonts w:hint="eastAsia" w:ascii="宋体" w:hAnsi="宋体" w:cs="宋体"/>
                <w:kern w:val="0"/>
                <w:sz w:val="18"/>
                <w:szCs w:val="18"/>
              </w:rPr>
              <w:t>万元</w:t>
            </w:r>
          </w:p>
        </w:tc>
        <w:tc>
          <w:tcPr>
            <w:tcW w:w="718" w:type="dxa"/>
            <w:tcBorders>
              <w:top w:val="nil"/>
              <w:left w:val="nil"/>
              <w:bottom w:val="single" w:color="auto" w:sz="4" w:space="0"/>
              <w:right w:val="single" w:color="auto" w:sz="4" w:space="0"/>
            </w:tcBorders>
            <w:shd w:val="clear" w:color="auto" w:fill="auto"/>
            <w:vAlign w:val="center"/>
          </w:tcPr>
          <w:p w14:paraId="6AA6E538">
            <w:pPr>
              <w:widowControl/>
              <w:jc w:val="left"/>
              <w:rPr>
                <w:rFonts w:ascii="宋体" w:hAnsi="宋体" w:cs="宋体"/>
                <w:kern w:val="0"/>
                <w:sz w:val="18"/>
                <w:szCs w:val="18"/>
              </w:rPr>
            </w:pPr>
            <w:r>
              <w:rPr>
                <w:rFonts w:hint="eastAsia" w:ascii="宋体" w:hAnsi="宋体" w:cs="宋体"/>
                <w:kern w:val="0"/>
                <w:sz w:val="18"/>
                <w:szCs w:val="18"/>
              </w:rPr>
              <w:t>查看账本</w:t>
            </w:r>
          </w:p>
        </w:tc>
      </w:tr>
      <w:tr w14:paraId="40ED8DA7">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743C6A84">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2514B059">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7E0FEA68">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13E58439">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683455BB">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4B1D44AD">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49E9F914">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40AE8A0C">
            <w:pPr>
              <w:widowControl/>
              <w:jc w:val="left"/>
              <w:rPr>
                <w:rFonts w:ascii="宋体" w:hAnsi="宋体" w:cs="宋体"/>
                <w:kern w:val="0"/>
                <w:sz w:val="18"/>
                <w:szCs w:val="18"/>
              </w:rPr>
            </w:pPr>
            <w:r>
              <w:rPr>
                <w:rFonts w:hint="eastAsia" w:ascii="宋体" w:hAnsi="宋体" w:cs="宋体"/>
                <w:kern w:val="0"/>
                <w:sz w:val="18"/>
                <w:szCs w:val="18"/>
              </w:rPr>
              <w:t>　</w:t>
            </w:r>
          </w:p>
        </w:tc>
      </w:tr>
      <w:tr w14:paraId="49CA7AB1">
        <w:tblPrEx>
          <w:tblCellMar>
            <w:top w:w="0" w:type="dxa"/>
            <w:left w:w="108" w:type="dxa"/>
            <w:bottom w:w="0" w:type="dxa"/>
            <w:right w:w="108" w:type="dxa"/>
          </w:tblCellMar>
        </w:tblPrEx>
        <w:trPr>
          <w:trHeight w:val="4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173E0B8F">
            <w:pPr>
              <w:widowControl/>
              <w:jc w:val="center"/>
              <w:rPr>
                <w:rFonts w:ascii="宋体" w:hAnsi="宋体" w:cs="宋体"/>
                <w:b/>
                <w:bCs/>
                <w:kern w:val="0"/>
                <w:sz w:val="18"/>
                <w:szCs w:val="18"/>
              </w:rPr>
            </w:pPr>
            <w:r>
              <w:rPr>
                <w:rFonts w:hint="eastAsia" w:ascii="宋体" w:hAnsi="宋体" w:cs="宋体"/>
                <w:b/>
                <w:bCs/>
                <w:kern w:val="0"/>
                <w:sz w:val="18"/>
                <w:szCs w:val="18"/>
              </w:rPr>
              <w:t>效果指标</w:t>
            </w:r>
          </w:p>
        </w:tc>
        <w:tc>
          <w:tcPr>
            <w:tcW w:w="2025" w:type="dxa"/>
            <w:tcBorders>
              <w:top w:val="nil"/>
              <w:left w:val="nil"/>
              <w:bottom w:val="single" w:color="auto" w:sz="4" w:space="0"/>
              <w:right w:val="single" w:color="auto" w:sz="4" w:space="0"/>
            </w:tcBorders>
            <w:shd w:val="clear" w:color="auto" w:fill="auto"/>
            <w:noWrap/>
            <w:vAlign w:val="center"/>
          </w:tcPr>
          <w:p w14:paraId="18CAF50E">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828" w:type="dxa"/>
            <w:tcBorders>
              <w:top w:val="nil"/>
              <w:left w:val="nil"/>
              <w:bottom w:val="single" w:color="auto" w:sz="4" w:space="0"/>
              <w:right w:val="single" w:color="auto" w:sz="4" w:space="0"/>
            </w:tcBorders>
            <w:shd w:val="clear" w:color="auto" w:fill="auto"/>
            <w:vAlign w:val="center"/>
          </w:tcPr>
          <w:p w14:paraId="4F768C5A">
            <w:pPr>
              <w:widowControl/>
              <w:jc w:val="left"/>
              <w:rPr>
                <w:rFonts w:ascii="宋体" w:hAnsi="宋体" w:cs="宋体"/>
                <w:kern w:val="0"/>
                <w:sz w:val="18"/>
                <w:szCs w:val="18"/>
              </w:rPr>
            </w:pPr>
            <w:r>
              <w:rPr>
                <w:rFonts w:hint="eastAsia" w:ascii="宋体" w:hAnsi="宋体" w:cs="宋体"/>
                <w:kern w:val="0"/>
                <w:sz w:val="18"/>
                <w:szCs w:val="18"/>
              </w:rPr>
              <w:t>工作完成率</w:t>
            </w:r>
          </w:p>
        </w:tc>
        <w:tc>
          <w:tcPr>
            <w:tcW w:w="924" w:type="dxa"/>
            <w:tcBorders>
              <w:top w:val="single" w:color="auto" w:sz="4" w:space="0"/>
              <w:left w:val="nil"/>
              <w:bottom w:val="single" w:color="auto" w:sz="4" w:space="0"/>
              <w:right w:val="single" w:color="auto" w:sz="4" w:space="0"/>
            </w:tcBorders>
            <w:shd w:val="clear" w:color="auto" w:fill="auto"/>
            <w:vAlign w:val="center"/>
          </w:tcPr>
          <w:p w14:paraId="354449D6">
            <w:pPr>
              <w:widowControl/>
              <w:jc w:val="left"/>
              <w:rPr>
                <w:rFonts w:ascii="宋体" w:hAnsi="宋体" w:cs="宋体"/>
                <w:kern w:val="0"/>
                <w:sz w:val="18"/>
                <w:szCs w:val="18"/>
              </w:rPr>
            </w:pPr>
            <w:r>
              <w:rPr>
                <w:rFonts w:hint="eastAsia" w:ascii="宋体" w:hAnsi="宋体" w:cs="宋体"/>
                <w:kern w:val="0"/>
                <w:sz w:val="18"/>
                <w:szCs w:val="18"/>
              </w:rPr>
              <w:t>按照要求工作完成率</w:t>
            </w:r>
          </w:p>
        </w:tc>
        <w:tc>
          <w:tcPr>
            <w:tcW w:w="1049" w:type="dxa"/>
            <w:tcBorders>
              <w:top w:val="nil"/>
              <w:left w:val="nil"/>
              <w:bottom w:val="single" w:color="auto" w:sz="4" w:space="0"/>
              <w:right w:val="single" w:color="auto" w:sz="4" w:space="0"/>
            </w:tcBorders>
            <w:shd w:val="clear" w:color="auto" w:fill="auto"/>
            <w:noWrap/>
            <w:vAlign w:val="center"/>
          </w:tcPr>
          <w:p w14:paraId="2B78C75F">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14:paraId="72606E0F">
            <w:pPr>
              <w:widowControl/>
              <w:jc w:val="right"/>
              <w:rPr>
                <w:rFonts w:ascii="宋体" w:hAnsi="宋体" w:cs="宋体"/>
                <w:kern w:val="0"/>
                <w:sz w:val="18"/>
                <w:szCs w:val="18"/>
              </w:rPr>
            </w:pPr>
            <w:r>
              <w:rPr>
                <w:rFonts w:hint="eastAsia" w:ascii="宋体" w:hAnsi="宋体" w:cs="宋体"/>
                <w:kern w:val="0"/>
                <w:sz w:val="18"/>
                <w:szCs w:val="18"/>
              </w:rPr>
              <w:t>90.00</w:t>
            </w:r>
          </w:p>
        </w:tc>
        <w:tc>
          <w:tcPr>
            <w:tcW w:w="829" w:type="dxa"/>
            <w:tcBorders>
              <w:top w:val="nil"/>
              <w:left w:val="nil"/>
              <w:bottom w:val="single" w:color="auto" w:sz="4" w:space="0"/>
              <w:right w:val="single" w:color="auto" w:sz="4" w:space="0"/>
            </w:tcBorders>
            <w:shd w:val="clear" w:color="auto" w:fill="auto"/>
            <w:vAlign w:val="center"/>
          </w:tcPr>
          <w:p w14:paraId="70945060">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14:paraId="5D29FA78">
            <w:pPr>
              <w:widowControl/>
              <w:jc w:val="left"/>
              <w:rPr>
                <w:rFonts w:ascii="宋体" w:hAnsi="宋体" w:cs="宋体"/>
                <w:kern w:val="0"/>
                <w:sz w:val="18"/>
                <w:szCs w:val="18"/>
              </w:rPr>
            </w:pPr>
            <w:r>
              <w:rPr>
                <w:rFonts w:hint="eastAsia" w:ascii="宋体" w:hAnsi="宋体" w:cs="宋体"/>
                <w:kern w:val="0"/>
                <w:sz w:val="18"/>
                <w:szCs w:val="18"/>
              </w:rPr>
              <w:t>实际调查</w:t>
            </w:r>
          </w:p>
        </w:tc>
      </w:tr>
      <w:tr w14:paraId="21A08CA0">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498AB78D">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36D738D0">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4D58AD39">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3601A548">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63ECFECC">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0F0CF3D2">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22092C88">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7FEBF040">
            <w:pPr>
              <w:widowControl/>
              <w:jc w:val="left"/>
              <w:rPr>
                <w:rFonts w:ascii="宋体" w:hAnsi="宋体" w:cs="宋体"/>
                <w:kern w:val="0"/>
                <w:sz w:val="18"/>
                <w:szCs w:val="18"/>
              </w:rPr>
            </w:pPr>
            <w:r>
              <w:rPr>
                <w:rFonts w:hint="eastAsia" w:ascii="宋体" w:hAnsi="宋体" w:cs="宋体"/>
                <w:kern w:val="0"/>
                <w:sz w:val="18"/>
                <w:szCs w:val="18"/>
              </w:rPr>
              <w:t>　</w:t>
            </w:r>
          </w:p>
        </w:tc>
      </w:tr>
      <w:tr w14:paraId="2FAEFF0D">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37BE736C">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4C8BED18">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764FC8B1">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112F97C9">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0B961EAE">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11F657B3">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5EF18C98">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738899CB">
            <w:pPr>
              <w:widowControl/>
              <w:jc w:val="left"/>
              <w:rPr>
                <w:rFonts w:ascii="宋体" w:hAnsi="宋体" w:cs="宋体"/>
                <w:kern w:val="0"/>
                <w:sz w:val="18"/>
                <w:szCs w:val="18"/>
              </w:rPr>
            </w:pPr>
            <w:r>
              <w:rPr>
                <w:rFonts w:hint="eastAsia" w:ascii="宋体" w:hAnsi="宋体" w:cs="宋体"/>
                <w:kern w:val="0"/>
                <w:sz w:val="18"/>
                <w:szCs w:val="18"/>
              </w:rPr>
              <w:t>　</w:t>
            </w:r>
          </w:p>
        </w:tc>
      </w:tr>
      <w:tr w14:paraId="5F75B5B9">
        <w:tblPrEx>
          <w:tblCellMar>
            <w:top w:w="0" w:type="dxa"/>
            <w:left w:w="108" w:type="dxa"/>
            <w:bottom w:w="0" w:type="dxa"/>
            <w:right w:w="108" w:type="dxa"/>
          </w:tblCellMar>
        </w:tblPrEx>
        <w:trPr>
          <w:trHeight w:val="4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6001EC2F">
            <w:pPr>
              <w:widowControl/>
              <w:jc w:val="center"/>
              <w:rPr>
                <w:rFonts w:ascii="宋体" w:hAnsi="宋体" w:cs="宋体"/>
                <w:b/>
                <w:bCs/>
                <w:kern w:val="0"/>
                <w:sz w:val="18"/>
                <w:szCs w:val="18"/>
              </w:rPr>
            </w:pPr>
            <w:r>
              <w:rPr>
                <w:rFonts w:hint="eastAsia" w:ascii="宋体" w:hAnsi="宋体" w:cs="宋体"/>
                <w:b/>
                <w:bCs/>
                <w:kern w:val="0"/>
                <w:sz w:val="18"/>
                <w:szCs w:val="18"/>
              </w:rPr>
              <w:t>满意度指标</w:t>
            </w:r>
          </w:p>
        </w:tc>
        <w:tc>
          <w:tcPr>
            <w:tcW w:w="2025" w:type="dxa"/>
            <w:tcBorders>
              <w:top w:val="nil"/>
              <w:left w:val="nil"/>
              <w:bottom w:val="single" w:color="auto" w:sz="4" w:space="0"/>
              <w:right w:val="single" w:color="auto" w:sz="4" w:space="0"/>
            </w:tcBorders>
            <w:shd w:val="clear" w:color="auto" w:fill="auto"/>
            <w:noWrap/>
            <w:vAlign w:val="center"/>
          </w:tcPr>
          <w:p w14:paraId="7BBED2A1">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828" w:type="dxa"/>
            <w:tcBorders>
              <w:top w:val="nil"/>
              <w:left w:val="nil"/>
              <w:bottom w:val="single" w:color="auto" w:sz="4" w:space="0"/>
              <w:right w:val="single" w:color="auto" w:sz="4" w:space="0"/>
            </w:tcBorders>
            <w:shd w:val="clear" w:color="auto" w:fill="auto"/>
            <w:vAlign w:val="center"/>
          </w:tcPr>
          <w:p w14:paraId="142CA184">
            <w:pPr>
              <w:widowControl/>
              <w:jc w:val="left"/>
              <w:rPr>
                <w:rFonts w:ascii="宋体" w:hAnsi="宋体" w:cs="宋体"/>
                <w:kern w:val="0"/>
                <w:sz w:val="18"/>
                <w:szCs w:val="18"/>
              </w:rPr>
            </w:pPr>
            <w:r>
              <w:rPr>
                <w:rFonts w:hint="eastAsia" w:ascii="宋体" w:hAnsi="宋体" w:cs="宋体"/>
                <w:kern w:val="0"/>
                <w:sz w:val="18"/>
                <w:szCs w:val="18"/>
              </w:rPr>
              <w:t>服务对象满意度</w:t>
            </w:r>
          </w:p>
        </w:tc>
        <w:tc>
          <w:tcPr>
            <w:tcW w:w="924" w:type="dxa"/>
            <w:tcBorders>
              <w:top w:val="single" w:color="auto" w:sz="4" w:space="0"/>
              <w:left w:val="nil"/>
              <w:bottom w:val="single" w:color="auto" w:sz="4" w:space="0"/>
              <w:right w:val="single" w:color="auto" w:sz="4" w:space="0"/>
            </w:tcBorders>
            <w:shd w:val="clear" w:color="auto" w:fill="auto"/>
            <w:vAlign w:val="center"/>
          </w:tcPr>
          <w:p w14:paraId="7931169D">
            <w:pPr>
              <w:widowControl/>
              <w:jc w:val="left"/>
              <w:rPr>
                <w:rFonts w:ascii="宋体" w:hAnsi="宋体" w:cs="宋体"/>
                <w:kern w:val="0"/>
                <w:sz w:val="18"/>
                <w:szCs w:val="18"/>
              </w:rPr>
            </w:pPr>
            <w:r>
              <w:rPr>
                <w:rFonts w:hint="eastAsia" w:ascii="宋体" w:hAnsi="宋体" w:cs="宋体"/>
                <w:kern w:val="0"/>
                <w:sz w:val="18"/>
                <w:szCs w:val="18"/>
              </w:rPr>
              <w:t>服务对象满意度</w:t>
            </w:r>
          </w:p>
        </w:tc>
        <w:tc>
          <w:tcPr>
            <w:tcW w:w="1049" w:type="dxa"/>
            <w:tcBorders>
              <w:top w:val="nil"/>
              <w:left w:val="nil"/>
              <w:bottom w:val="single" w:color="auto" w:sz="4" w:space="0"/>
              <w:right w:val="single" w:color="auto" w:sz="4" w:space="0"/>
            </w:tcBorders>
            <w:shd w:val="clear" w:color="auto" w:fill="auto"/>
            <w:noWrap/>
            <w:vAlign w:val="center"/>
          </w:tcPr>
          <w:p w14:paraId="7EE262E2">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14:paraId="04850ACE">
            <w:pPr>
              <w:widowControl/>
              <w:jc w:val="right"/>
              <w:rPr>
                <w:rFonts w:ascii="宋体" w:hAnsi="宋体" w:cs="宋体"/>
                <w:kern w:val="0"/>
                <w:sz w:val="18"/>
                <w:szCs w:val="18"/>
              </w:rPr>
            </w:pPr>
            <w:r>
              <w:rPr>
                <w:rFonts w:hint="eastAsia" w:ascii="宋体" w:hAnsi="宋体" w:cs="宋体"/>
                <w:kern w:val="0"/>
                <w:sz w:val="18"/>
                <w:szCs w:val="18"/>
              </w:rPr>
              <w:t>90.00</w:t>
            </w:r>
          </w:p>
        </w:tc>
        <w:tc>
          <w:tcPr>
            <w:tcW w:w="829" w:type="dxa"/>
            <w:tcBorders>
              <w:top w:val="nil"/>
              <w:left w:val="nil"/>
              <w:bottom w:val="single" w:color="auto" w:sz="4" w:space="0"/>
              <w:right w:val="single" w:color="auto" w:sz="4" w:space="0"/>
            </w:tcBorders>
            <w:shd w:val="clear" w:color="auto" w:fill="auto"/>
            <w:vAlign w:val="center"/>
          </w:tcPr>
          <w:p w14:paraId="230B81AB">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14:paraId="0B6E9777">
            <w:pPr>
              <w:widowControl/>
              <w:jc w:val="left"/>
              <w:rPr>
                <w:rFonts w:ascii="宋体" w:hAnsi="宋体" w:cs="宋体"/>
                <w:kern w:val="0"/>
                <w:sz w:val="18"/>
                <w:szCs w:val="18"/>
              </w:rPr>
            </w:pPr>
            <w:r>
              <w:rPr>
                <w:rFonts w:hint="eastAsia" w:ascii="宋体" w:hAnsi="宋体" w:cs="宋体"/>
                <w:kern w:val="0"/>
                <w:sz w:val="18"/>
                <w:szCs w:val="18"/>
              </w:rPr>
              <w:t>调查问卷</w:t>
            </w:r>
          </w:p>
        </w:tc>
      </w:tr>
      <w:tr w14:paraId="47D6D774">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38ED89DE">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787B722B">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5816372F">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217C9E90">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74817CA5">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4AEA43B0">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34C7B02D">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511A309F">
            <w:pPr>
              <w:widowControl/>
              <w:jc w:val="left"/>
              <w:rPr>
                <w:rFonts w:ascii="宋体" w:hAnsi="宋体" w:cs="宋体"/>
                <w:kern w:val="0"/>
                <w:sz w:val="18"/>
                <w:szCs w:val="18"/>
              </w:rPr>
            </w:pPr>
            <w:r>
              <w:rPr>
                <w:rFonts w:hint="eastAsia" w:ascii="宋体" w:hAnsi="宋体" w:cs="宋体"/>
                <w:kern w:val="0"/>
                <w:sz w:val="18"/>
                <w:szCs w:val="18"/>
              </w:rPr>
              <w:t>　</w:t>
            </w:r>
          </w:p>
        </w:tc>
      </w:tr>
      <w:tr w14:paraId="10070B26">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4053BCDA">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72606DEF">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6AA22B2F">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40D9A4CE">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784C1F13">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42827568">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0D04D55B">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103E0BA9">
            <w:pPr>
              <w:widowControl/>
              <w:jc w:val="left"/>
              <w:rPr>
                <w:rFonts w:ascii="宋体" w:hAnsi="宋体" w:cs="宋体"/>
                <w:kern w:val="0"/>
                <w:sz w:val="18"/>
                <w:szCs w:val="18"/>
              </w:rPr>
            </w:pPr>
            <w:r>
              <w:rPr>
                <w:rFonts w:hint="eastAsia" w:ascii="宋体" w:hAnsi="宋体" w:cs="宋体"/>
                <w:kern w:val="0"/>
                <w:sz w:val="18"/>
                <w:szCs w:val="18"/>
              </w:rPr>
              <w:t>　</w:t>
            </w:r>
          </w:p>
        </w:tc>
      </w:tr>
      <w:tr w14:paraId="30457349">
        <w:tblPrEx>
          <w:tblCellMar>
            <w:top w:w="0" w:type="dxa"/>
            <w:left w:w="108" w:type="dxa"/>
            <w:bottom w:w="0" w:type="dxa"/>
            <w:right w:w="108" w:type="dxa"/>
          </w:tblCellMar>
        </w:tblPrEx>
        <w:trPr>
          <w:trHeight w:val="540" w:hRule="atLeast"/>
        </w:trPr>
        <w:tc>
          <w:tcPr>
            <w:tcW w:w="8640" w:type="dxa"/>
            <w:gridSpan w:val="8"/>
            <w:tcBorders>
              <w:top w:val="single" w:color="auto" w:sz="4" w:space="0"/>
              <w:left w:val="single" w:color="auto" w:sz="4" w:space="0"/>
              <w:bottom w:val="single" w:color="auto" w:sz="4" w:space="0"/>
              <w:right w:val="single" w:color="000000" w:sz="4" w:space="0"/>
            </w:tcBorders>
            <w:shd w:val="clear" w:color="auto" w:fill="auto"/>
            <w:noWrap/>
            <w:vAlign w:val="center"/>
          </w:tcPr>
          <w:p w14:paraId="52AAB93E">
            <w:pPr>
              <w:widowControl/>
              <w:jc w:val="center"/>
              <w:rPr>
                <w:rFonts w:ascii="宋体" w:hAnsi="宋体" w:cs="宋体"/>
                <w:kern w:val="0"/>
                <w:sz w:val="32"/>
                <w:szCs w:val="32"/>
              </w:rPr>
            </w:pPr>
            <w:r>
              <w:rPr>
                <w:rFonts w:hint="eastAsia" w:ascii="宋体" w:hAnsi="宋体" w:cs="宋体"/>
                <w:kern w:val="0"/>
                <w:sz w:val="32"/>
                <w:szCs w:val="32"/>
              </w:rPr>
              <w:t>预算项目绩效信息表</w:t>
            </w:r>
          </w:p>
        </w:tc>
      </w:tr>
      <w:tr w14:paraId="66F4B13B">
        <w:tblPrEx>
          <w:tblCellMar>
            <w:top w:w="0" w:type="dxa"/>
            <w:left w:w="108" w:type="dxa"/>
            <w:bottom w:w="0" w:type="dxa"/>
            <w:right w:w="108" w:type="dxa"/>
          </w:tblCellMar>
        </w:tblPrEx>
        <w:trPr>
          <w:trHeight w:val="280" w:hRule="atLeast"/>
        </w:trPr>
        <w:tc>
          <w:tcPr>
            <w:tcW w:w="1163" w:type="dxa"/>
            <w:tcBorders>
              <w:top w:val="nil"/>
              <w:left w:val="single" w:color="auto" w:sz="4" w:space="0"/>
              <w:bottom w:val="single" w:color="auto" w:sz="4" w:space="0"/>
              <w:right w:val="single" w:color="auto" w:sz="4" w:space="0"/>
            </w:tcBorders>
            <w:shd w:val="clear" w:color="auto" w:fill="auto"/>
            <w:noWrap/>
            <w:vAlign w:val="center"/>
          </w:tcPr>
          <w:p w14:paraId="37881FD1">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14:paraId="7BD2E0F8">
            <w:pPr>
              <w:widowControl/>
              <w:jc w:val="left"/>
              <w:rPr>
                <w:rFonts w:ascii="宋体" w:hAnsi="宋体" w:cs="宋体"/>
                <w:kern w:val="0"/>
                <w:sz w:val="18"/>
                <w:szCs w:val="18"/>
              </w:rPr>
            </w:pPr>
            <w:r>
              <w:rPr>
                <w:rFonts w:hint="eastAsia" w:ascii="宋体" w:hAnsi="宋体" w:cs="宋体"/>
                <w:kern w:val="0"/>
                <w:sz w:val="18"/>
                <w:szCs w:val="18"/>
              </w:rPr>
              <w:t>551-0402-JXN-QSDO</w:t>
            </w:r>
          </w:p>
        </w:tc>
        <w:tc>
          <w:tcPr>
            <w:tcW w:w="924" w:type="dxa"/>
            <w:tcBorders>
              <w:top w:val="nil"/>
              <w:left w:val="nil"/>
              <w:bottom w:val="single" w:color="auto" w:sz="4" w:space="0"/>
              <w:right w:val="single" w:color="auto" w:sz="4" w:space="0"/>
            </w:tcBorders>
            <w:shd w:val="clear" w:color="auto" w:fill="auto"/>
            <w:noWrap/>
            <w:vAlign w:val="center"/>
          </w:tcPr>
          <w:p w14:paraId="349A014F">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3700" w:type="dxa"/>
            <w:gridSpan w:val="4"/>
            <w:tcBorders>
              <w:top w:val="single" w:color="auto" w:sz="4" w:space="0"/>
              <w:left w:val="nil"/>
              <w:bottom w:val="single" w:color="auto" w:sz="4" w:space="0"/>
              <w:right w:val="single" w:color="auto" w:sz="4" w:space="0"/>
            </w:tcBorders>
            <w:shd w:val="clear" w:color="auto" w:fill="auto"/>
            <w:vAlign w:val="center"/>
          </w:tcPr>
          <w:p w14:paraId="388CE2E5">
            <w:pPr>
              <w:widowControl/>
              <w:jc w:val="left"/>
              <w:rPr>
                <w:rFonts w:ascii="宋体" w:hAnsi="宋体" w:cs="宋体"/>
                <w:kern w:val="0"/>
                <w:sz w:val="18"/>
                <w:szCs w:val="18"/>
              </w:rPr>
            </w:pPr>
            <w:r>
              <w:rPr>
                <w:rFonts w:hint="eastAsia" w:ascii="宋体" w:hAnsi="宋体" w:cs="宋体"/>
                <w:kern w:val="0"/>
                <w:sz w:val="18"/>
                <w:szCs w:val="18"/>
              </w:rPr>
              <w:t>粮画小镇农村两委干部职务补助资金</w:t>
            </w:r>
          </w:p>
        </w:tc>
      </w:tr>
      <w:tr w14:paraId="58AFCE32">
        <w:tblPrEx>
          <w:tblCellMar>
            <w:top w:w="0" w:type="dxa"/>
            <w:left w:w="108" w:type="dxa"/>
            <w:bottom w:w="0" w:type="dxa"/>
            <w:right w:w="108" w:type="dxa"/>
          </w:tblCellMar>
        </w:tblPrEx>
        <w:trPr>
          <w:trHeight w:val="280" w:hRule="atLeast"/>
        </w:trPr>
        <w:tc>
          <w:tcPr>
            <w:tcW w:w="401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A72025A">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4624" w:type="dxa"/>
            <w:gridSpan w:val="5"/>
            <w:tcBorders>
              <w:top w:val="single" w:color="auto" w:sz="4" w:space="0"/>
              <w:left w:val="nil"/>
              <w:bottom w:val="single" w:color="auto" w:sz="4" w:space="0"/>
              <w:right w:val="single" w:color="auto" w:sz="4" w:space="0"/>
            </w:tcBorders>
            <w:shd w:val="clear" w:color="auto" w:fill="auto"/>
            <w:noWrap/>
            <w:vAlign w:val="center"/>
          </w:tcPr>
          <w:p w14:paraId="441E1E0E">
            <w:pPr>
              <w:widowControl/>
              <w:jc w:val="center"/>
              <w:rPr>
                <w:rFonts w:ascii="宋体" w:hAnsi="宋体" w:cs="宋体"/>
                <w:b/>
                <w:bCs/>
                <w:kern w:val="0"/>
                <w:sz w:val="18"/>
                <w:szCs w:val="18"/>
              </w:rPr>
            </w:pPr>
            <w:r>
              <w:rPr>
                <w:rFonts w:hint="eastAsia" w:ascii="宋体" w:hAnsi="宋体" w:cs="宋体"/>
                <w:b/>
                <w:bCs/>
                <w:kern w:val="0"/>
                <w:sz w:val="18"/>
                <w:szCs w:val="18"/>
              </w:rPr>
              <w:t>　</w:t>
            </w:r>
          </w:p>
        </w:tc>
      </w:tr>
      <w:tr w14:paraId="13E23B5D">
        <w:tblPrEx>
          <w:tblCellMar>
            <w:top w:w="0" w:type="dxa"/>
            <w:left w:w="108" w:type="dxa"/>
            <w:bottom w:w="0" w:type="dxa"/>
            <w:right w:w="108" w:type="dxa"/>
          </w:tblCellMar>
        </w:tblPrEx>
        <w:trPr>
          <w:trHeight w:val="280" w:hRule="atLeast"/>
        </w:trPr>
        <w:tc>
          <w:tcPr>
            <w:tcW w:w="1163" w:type="dxa"/>
            <w:tcBorders>
              <w:top w:val="nil"/>
              <w:left w:val="single" w:color="auto" w:sz="4" w:space="0"/>
              <w:bottom w:val="single" w:color="auto" w:sz="4" w:space="0"/>
              <w:right w:val="single" w:color="auto" w:sz="4" w:space="0"/>
            </w:tcBorders>
            <w:shd w:val="clear" w:color="auto" w:fill="auto"/>
            <w:vAlign w:val="center"/>
          </w:tcPr>
          <w:p w14:paraId="7602F22C">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7477" w:type="dxa"/>
            <w:gridSpan w:val="7"/>
            <w:tcBorders>
              <w:top w:val="single" w:color="auto" w:sz="4" w:space="0"/>
              <w:left w:val="nil"/>
              <w:bottom w:val="single" w:color="auto" w:sz="4" w:space="0"/>
              <w:right w:val="single" w:color="auto" w:sz="4" w:space="0"/>
            </w:tcBorders>
            <w:shd w:val="clear" w:color="auto" w:fill="auto"/>
          </w:tcPr>
          <w:p w14:paraId="1D006896">
            <w:pPr>
              <w:widowControl/>
              <w:jc w:val="left"/>
              <w:rPr>
                <w:rFonts w:ascii="宋体" w:hAnsi="宋体" w:cs="宋体"/>
                <w:kern w:val="0"/>
                <w:sz w:val="18"/>
                <w:szCs w:val="18"/>
              </w:rPr>
            </w:pPr>
            <w:r>
              <w:rPr>
                <w:rFonts w:hint="eastAsia" w:ascii="宋体" w:hAnsi="宋体" w:cs="宋体"/>
                <w:kern w:val="0"/>
                <w:sz w:val="18"/>
                <w:szCs w:val="18"/>
              </w:rPr>
              <w:t>根据工作需要，需要每月给四个社区农村两委干部发放工资</w:t>
            </w:r>
          </w:p>
        </w:tc>
      </w:tr>
      <w:tr w14:paraId="62F04914">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vAlign w:val="center"/>
          </w:tcPr>
          <w:p w14:paraId="3DEC1903">
            <w:pPr>
              <w:widowControl/>
              <w:jc w:val="center"/>
              <w:rPr>
                <w:rFonts w:ascii="宋体" w:hAnsi="宋体" w:cs="宋体"/>
                <w:b/>
                <w:bCs/>
                <w:kern w:val="0"/>
                <w:sz w:val="18"/>
                <w:szCs w:val="18"/>
              </w:rPr>
            </w:pPr>
            <w:r>
              <w:rPr>
                <w:rFonts w:hint="eastAsia" w:ascii="宋体" w:hAnsi="宋体" w:cs="宋体"/>
                <w:b/>
                <w:bCs/>
                <w:kern w:val="0"/>
                <w:sz w:val="18"/>
                <w:szCs w:val="18"/>
              </w:rPr>
              <w:t>资金支出计划（累计进度%）</w:t>
            </w: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14:paraId="54379BBD">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924" w:type="dxa"/>
            <w:tcBorders>
              <w:top w:val="single" w:color="auto" w:sz="4" w:space="0"/>
              <w:left w:val="nil"/>
              <w:bottom w:val="single" w:color="auto" w:sz="4" w:space="0"/>
              <w:right w:val="single" w:color="auto" w:sz="4" w:space="0"/>
            </w:tcBorders>
            <w:shd w:val="clear" w:color="auto" w:fill="auto"/>
            <w:vAlign w:val="center"/>
          </w:tcPr>
          <w:p w14:paraId="19DB7764">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2153" w:type="dxa"/>
            <w:gridSpan w:val="2"/>
            <w:tcBorders>
              <w:top w:val="single" w:color="auto" w:sz="4" w:space="0"/>
              <w:left w:val="nil"/>
              <w:bottom w:val="single" w:color="auto" w:sz="4" w:space="0"/>
              <w:right w:val="single" w:color="auto" w:sz="4" w:space="0"/>
            </w:tcBorders>
            <w:shd w:val="clear" w:color="auto" w:fill="auto"/>
            <w:vAlign w:val="center"/>
          </w:tcPr>
          <w:p w14:paraId="6A5D9C00">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547" w:type="dxa"/>
            <w:gridSpan w:val="2"/>
            <w:tcBorders>
              <w:top w:val="single" w:color="auto" w:sz="4" w:space="0"/>
              <w:left w:val="nil"/>
              <w:bottom w:val="single" w:color="auto" w:sz="4" w:space="0"/>
              <w:right w:val="single" w:color="auto" w:sz="4" w:space="0"/>
            </w:tcBorders>
            <w:shd w:val="clear" w:color="auto" w:fill="auto"/>
            <w:vAlign w:val="center"/>
          </w:tcPr>
          <w:p w14:paraId="2C2A4BE6">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14:paraId="124A533C">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5FCCB8F4">
            <w:pPr>
              <w:widowControl/>
              <w:jc w:val="left"/>
              <w:rPr>
                <w:rFonts w:ascii="宋体" w:hAnsi="宋体" w:cs="宋体"/>
                <w:b/>
                <w:bCs/>
                <w:kern w:val="0"/>
                <w:sz w:val="18"/>
                <w:szCs w:val="18"/>
              </w:rPr>
            </w:pP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14:paraId="540C6099">
            <w:pPr>
              <w:widowControl/>
              <w:jc w:val="center"/>
              <w:rPr>
                <w:rFonts w:ascii="宋体" w:hAnsi="宋体" w:cs="宋体"/>
                <w:kern w:val="0"/>
                <w:sz w:val="18"/>
                <w:szCs w:val="18"/>
              </w:rPr>
            </w:pPr>
            <w:r>
              <w:rPr>
                <w:rFonts w:hint="eastAsia" w:ascii="宋体" w:hAnsi="宋体" w:cs="宋体"/>
                <w:kern w:val="0"/>
                <w:sz w:val="18"/>
                <w:szCs w:val="18"/>
              </w:rPr>
              <w:t>25.00</w:t>
            </w:r>
          </w:p>
        </w:tc>
        <w:tc>
          <w:tcPr>
            <w:tcW w:w="924" w:type="dxa"/>
            <w:tcBorders>
              <w:top w:val="single" w:color="auto" w:sz="4" w:space="0"/>
              <w:left w:val="nil"/>
              <w:bottom w:val="single" w:color="auto" w:sz="4" w:space="0"/>
              <w:right w:val="single" w:color="auto" w:sz="4" w:space="0"/>
            </w:tcBorders>
            <w:shd w:val="clear" w:color="auto" w:fill="auto"/>
            <w:noWrap/>
            <w:vAlign w:val="center"/>
          </w:tcPr>
          <w:p w14:paraId="20795C03">
            <w:pPr>
              <w:widowControl/>
              <w:jc w:val="center"/>
              <w:rPr>
                <w:rFonts w:ascii="宋体" w:hAnsi="宋体" w:cs="宋体"/>
                <w:kern w:val="0"/>
                <w:sz w:val="18"/>
                <w:szCs w:val="18"/>
              </w:rPr>
            </w:pPr>
            <w:r>
              <w:rPr>
                <w:rFonts w:hint="eastAsia" w:ascii="宋体" w:hAnsi="宋体" w:cs="宋体"/>
                <w:kern w:val="0"/>
                <w:sz w:val="18"/>
                <w:szCs w:val="18"/>
              </w:rPr>
              <w:t>50.00</w:t>
            </w:r>
          </w:p>
        </w:tc>
        <w:tc>
          <w:tcPr>
            <w:tcW w:w="2153" w:type="dxa"/>
            <w:gridSpan w:val="2"/>
            <w:tcBorders>
              <w:top w:val="single" w:color="auto" w:sz="4" w:space="0"/>
              <w:left w:val="nil"/>
              <w:bottom w:val="single" w:color="auto" w:sz="4" w:space="0"/>
              <w:right w:val="single" w:color="auto" w:sz="4" w:space="0"/>
            </w:tcBorders>
            <w:shd w:val="clear" w:color="auto" w:fill="auto"/>
            <w:noWrap/>
            <w:vAlign w:val="center"/>
          </w:tcPr>
          <w:p w14:paraId="29AC0BD8">
            <w:pPr>
              <w:widowControl/>
              <w:jc w:val="center"/>
              <w:rPr>
                <w:rFonts w:ascii="宋体" w:hAnsi="宋体" w:cs="宋体"/>
                <w:kern w:val="0"/>
                <w:sz w:val="18"/>
                <w:szCs w:val="18"/>
              </w:rPr>
            </w:pPr>
            <w:r>
              <w:rPr>
                <w:rFonts w:hint="eastAsia" w:ascii="宋体" w:hAnsi="宋体" w:cs="宋体"/>
                <w:kern w:val="0"/>
                <w:sz w:val="18"/>
                <w:szCs w:val="18"/>
              </w:rPr>
              <w:t>75.00</w:t>
            </w:r>
          </w:p>
        </w:tc>
        <w:tc>
          <w:tcPr>
            <w:tcW w:w="1547" w:type="dxa"/>
            <w:gridSpan w:val="2"/>
            <w:tcBorders>
              <w:top w:val="single" w:color="auto" w:sz="4" w:space="0"/>
              <w:left w:val="nil"/>
              <w:bottom w:val="single" w:color="auto" w:sz="4" w:space="0"/>
              <w:right w:val="single" w:color="auto" w:sz="4" w:space="0"/>
            </w:tcBorders>
            <w:shd w:val="clear" w:color="auto" w:fill="auto"/>
            <w:noWrap/>
            <w:vAlign w:val="center"/>
          </w:tcPr>
          <w:p w14:paraId="26C88F12">
            <w:pPr>
              <w:widowControl/>
              <w:jc w:val="center"/>
              <w:rPr>
                <w:rFonts w:ascii="宋体" w:hAnsi="宋体" w:cs="宋体"/>
                <w:kern w:val="0"/>
                <w:sz w:val="18"/>
                <w:szCs w:val="18"/>
              </w:rPr>
            </w:pPr>
            <w:r>
              <w:rPr>
                <w:rFonts w:hint="eastAsia" w:ascii="宋体" w:hAnsi="宋体" w:cs="宋体"/>
                <w:kern w:val="0"/>
                <w:sz w:val="18"/>
                <w:szCs w:val="18"/>
              </w:rPr>
              <w:t>100.00</w:t>
            </w:r>
          </w:p>
        </w:tc>
      </w:tr>
      <w:tr w14:paraId="2D155E4F">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244136C1">
            <w:pPr>
              <w:widowControl/>
              <w:jc w:val="center"/>
              <w:rPr>
                <w:rFonts w:ascii="宋体" w:hAnsi="宋体" w:cs="宋体"/>
                <w:b/>
                <w:bCs/>
                <w:kern w:val="0"/>
                <w:sz w:val="18"/>
                <w:szCs w:val="18"/>
              </w:rPr>
            </w:pPr>
            <w:r>
              <w:rPr>
                <w:rFonts w:hint="eastAsia" w:ascii="宋体" w:hAnsi="宋体" w:cs="宋体"/>
                <w:b/>
                <w:bCs/>
                <w:kern w:val="0"/>
                <w:sz w:val="18"/>
                <w:szCs w:val="18"/>
              </w:rPr>
              <w:t>绩效目标</w:t>
            </w:r>
          </w:p>
        </w:tc>
        <w:tc>
          <w:tcPr>
            <w:tcW w:w="2025" w:type="dxa"/>
            <w:tcBorders>
              <w:top w:val="nil"/>
              <w:left w:val="nil"/>
              <w:bottom w:val="single" w:color="auto" w:sz="4" w:space="0"/>
              <w:right w:val="single" w:color="auto" w:sz="4" w:space="0"/>
            </w:tcBorders>
            <w:shd w:val="clear" w:color="auto" w:fill="auto"/>
            <w:noWrap/>
            <w:vAlign w:val="center"/>
          </w:tcPr>
          <w:p w14:paraId="6B46588B">
            <w:pPr>
              <w:widowControl/>
              <w:jc w:val="left"/>
              <w:rPr>
                <w:rFonts w:ascii="宋体" w:hAnsi="宋体" w:cs="宋体"/>
                <w:kern w:val="0"/>
                <w:sz w:val="18"/>
                <w:szCs w:val="18"/>
              </w:rPr>
            </w:pPr>
            <w:r>
              <w:rPr>
                <w:rFonts w:hint="eastAsia" w:ascii="宋体" w:hAnsi="宋体" w:cs="宋体"/>
                <w:kern w:val="0"/>
                <w:sz w:val="18"/>
                <w:szCs w:val="18"/>
              </w:rPr>
              <w:t>目标1</w:t>
            </w:r>
          </w:p>
        </w:tc>
        <w:tc>
          <w:tcPr>
            <w:tcW w:w="5452" w:type="dxa"/>
            <w:gridSpan w:val="6"/>
            <w:tcBorders>
              <w:top w:val="single" w:color="auto" w:sz="4" w:space="0"/>
              <w:left w:val="nil"/>
              <w:bottom w:val="single" w:color="auto" w:sz="4" w:space="0"/>
              <w:right w:val="single" w:color="auto" w:sz="4" w:space="0"/>
            </w:tcBorders>
            <w:shd w:val="clear" w:color="auto" w:fill="auto"/>
            <w:vAlign w:val="center"/>
          </w:tcPr>
          <w:p w14:paraId="122158EC">
            <w:pPr>
              <w:widowControl/>
              <w:jc w:val="left"/>
              <w:rPr>
                <w:rFonts w:ascii="宋体" w:hAnsi="宋体" w:cs="宋体"/>
                <w:kern w:val="0"/>
                <w:sz w:val="18"/>
                <w:szCs w:val="18"/>
              </w:rPr>
            </w:pPr>
            <w:r>
              <w:rPr>
                <w:rFonts w:hint="eastAsia" w:ascii="宋体" w:hAnsi="宋体" w:cs="宋体"/>
                <w:kern w:val="0"/>
                <w:sz w:val="18"/>
                <w:szCs w:val="18"/>
              </w:rPr>
              <w:t>根据工作需要，每月及时给四个社区农村两委干部发放工资</w:t>
            </w:r>
          </w:p>
        </w:tc>
      </w:tr>
      <w:tr w14:paraId="7E672E38">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16D2BA30">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2AB88097">
            <w:pPr>
              <w:widowControl/>
              <w:jc w:val="left"/>
              <w:rPr>
                <w:rFonts w:ascii="宋体" w:hAnsi="宋体" w:cs="宋体"/>
                <w:kern w:val="0"/>
                <w:sz w:val="18"/>
                <w:szCs w:val="18"/>
              </w:rPr>
            </w:pPr>
            <w:r>
              <w:rPr>
                <w:rFonts w:hint="eastAsia" w:ascii="宋体" w:hAnsi="宋体" w:cs="宋体"/>
                <w:kern w:val="0"/>
                <w:sz w:val="18"/>
                <w:szCs w:val="18"/>
              </w:rPr>
              <w:t>目标2</w:t>
            </w:r>
          </w:p>
        </w:tc>
        <w:tc>
          <w:tcPr>
            <w:tcW w:w="5452" w:type="dxa"/>
            <w:gridSpan w:val="6"/>
            <w:tcBorders>
              <w:top w:val="single" w:color="auto" w:sz="4" w:space="0"/>
              <w:left w:val="nil"/>
              <w:bottom w:val="single" w:color="auto" w:sz="4" w:space="0"/>
              <w:right w:val="single" w:color="auto" w:sz="4" w:space="0"/>
            </w:tcBorders>
            <w:shd w:val="clear" w:color="auto" w:fill="auto"/>
            <w:vAlign w:val="center"/>
          </w:tcPr>
          <w:p w14:paraId="48D46E8F">
            <w:pPr>
              <w:widowControl/>
              <w:jc w:val="left"/>
              <w:rPr>
                <w:rFonts w:ascii="宋体" w:hAnsi="宋体" w:cs="宋体"/>
                <w:kern w:val="0"/>
                <w:sz w:val="18"/>
                <w:szCs w:val="18"/>
              </w:rPr>
            </w:pPr>
            <w:r>
              <w:rPr>
                <w:rFonts w:hint="eastAsia" w:ascii="宋体" w:hAnsi="宋体" w:cs="宋体"/>
                <w:kern w:val="0"/>
                <w:sz w:val="18"/>
                <w:szCs w:val="18"/>
              </w:rPr>
              <w:t>保障村级工作正常运行</w:t>
            </w:r>
          </w:p>
        </w:tc>
      </w:tr>
      <w:tr w14:paraId="05E8B0A5">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70680719">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2025" w:type="dxa"/>
            <w:vMerge w:val="restart"/>
            <w:tcBorders>
              <w:top w:val="nil"/>
              <w:left w:val="single" w:color="auto" w:sz="4" w:space="0"/>
              <w:bottom w:val="single" w:color="auto" w:sz="4" w:space="0"/>
              <w:right w:val="single" w:color="auto" w:sz="4" w:space="0"/>
            </w:tcBorders>
            <w:shd w:val="clear" w:color="auto" w:fill="auto"/>
            <w:noWrap/>
            <w:vAlign w:val="center"/>
          </w:tcPr>
          <w:p w14:paraId="749E665A">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828" w:type="dxa"/>
            <w:vMerge w:val="restart"/>
            <w:tcBorders>
              <w:top w:val="nil"/>
              <w:left w:val="single" w:color="auto" w:sz="4" w:space="0"/>
              <w:bottom w:val="single" w:color="auto" w:sz="4" w:space="0"/>
              <w:right w:val="single" w:color="auto" w:sz="4" w:space="0"/>
            </w:tcBorders>
            <w:shd w:val="clear" w:color="auto" w:fill="auto"/>
            <w:vAlign w:val="center"/>
          </w:tcPr>
          <w:p w14:paraId="679AFA0D">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9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EBF5270">
            <w:pPr>
              <w:widowControl/>
              <w:jc w:val="center"/>
              <w:rPr>
                <w:rFonts w:ascii="宋体" w:hAnsi="宋体" w:cs="宋体"/>
                <w:b/>
                <w:bCs/>
                <w:kern w:val="0"/>
                <w:sz w:val="18"/>
                <w:szCs w:val="18"/>
              </w:rPr>
            </w:pPr>
            <w:r>
              <w:rPr>
                <w:rFonts w:hint="eastAsia" w:ascii="宋体" w:hAnsi="宋体" w:cs="宋体"/>
                <w:b/>
                <w:bCs/>
                <w:kern w:val="0"/>
                <w:sz w:val="18"/>
                <w:szCs w:val="18"/>
              </w:rPr>
              <w:t>绩效指标描述</w:t>
            </w:r>
          </w:p>
        </w:tc>
        <w:tc>
          <w:tcPr>
            <w:tcW w:w="2982" w:type="dxa"/>
            <w:gridSpan w:val="3"/>
            <w:tcBorders>
              <w:top w:val="single" w:color="auto" w:sz="4" w:space="0"/>
              <w:left w:val="nil"/>
              <w:bottom w:val="single" w:color="auto" w:sz="4" w:space="0"/>
              <w:right w:val="single" w:color="auto" w:sz="4" w:space="0"/>
            </w:tcBorders>
            <w:shd w:val="clear" w:color="auto" w:fill="auto"/>
            <w:vAlign w:val="center"/>
          </w:tcPr>
          <w:p w14:paraId="598D481A">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718" w:type="dxa"/>
            <w:vMerge w:val="restart"/>
            <w:tcBorders>
              <w:top w:val="nil"/>
              <w:left w:val="single" w:color="auto" w:sz="4" w:space="0"/>
              <w:bottom w:val="single" w:color="auto" w:sz="4" w:space="0"/>
              <w:right w:val="single" w:color="auto" w:sz="4" w:space="0"/>
            </w:tcBorders>
            <w:shd w:val="clear" w:color="auto" w:fill="auto"/>
            <w:vAlign w:val="center"/>
          </w:tcPr>
          <w:p w14:paraId="41D7BC39">
            <w:pPr>
              <w:widowControl/>
              <w:jc w:val="center"/>
              <w:rPr>
                <w:rFonts w:ascii="宋体" w:hAnsi="宋体" w:cs="宋体"/>
                <w:b/>
                <w:bCs/>
                <w:kern w:val="0"/>
                <w:sz w:val="18"/>
                <w:szCs w:val="18"/>
              </w:rPr>
            </w:pPr>
            <w:r>
              <w:rPr>
                <w:rFonts w:hint="eastAsia" w:ascii="宋体" w:hAnsi="宋体" w:cs="宋体"/>
                <w:b/>
                <w:bCs/>
                <w:kern w:val="0"/>
                <w:sz w:val="18"/>
                <w:szCs w:val="18"/>
              </w:rPr>
              <w:t>指标值确定依据</w:t>
            </w:r>
          </w:p>
        </w:tc>
      </w:tr>
      <w:tr w14:paraId="7AD78C58">
        <w:tblPrEx>
          <w:tblCellMar>
            <w:top w:w="0" w:type="dxa"/>
            <w:left w:w="108" w:type="dxa"/>
            <w:bottom w:w="0" w:type="dxa"/>
            <w:right w:w="108" w:type="dxa"/>
          </w:tblCellMar>
        </w:tblPrEx>
        <w:trPr>
          <w:trHeight w:val="480" w:hRule="atLeast"/>
        </w:trPr>
        <w:tc>
          <w:tcPr>
            <w:tcW w:w="1163" w:type="dxa"/>
            <w:vMerge w:val="continue"/>
            <w:tcBorders>
              <w:top w:val="nil"/>
              <w:left w:val="single" w:color="auto" w:sz="4" w:space="0"/>
              <w:bottom w:val="single" w:color="auto" w:sz="4" w:space="0"/>
              <w:right w:val="single" w:color="auto" w:sz="4" w:space="0"/>
            </w:tcBorders>
            <w:vAlign w:val="center"/>
          </w:tcPr>
          <w:p w14:paraId="1A96BB87">
            <w:pPr>
              <w:widowControl/>
              <w:jc w:val="left"/>
              <w:rPr>
                <w:rFonts w:ascii="宋体" w:hAnsi="宋体" w:cs="宋体"/>
                <w:b/>
                <w:bCs/>
                <w:kern w:val="0"/>
                <w:sz w:val="18"/>
                <w:szCs w:val="18"/>
              </w:rPr>
            </w:pPr>
          </w:p>
        </w:tc>
        <w:tc>
          <w:tcPr>
            <w:tcW w:w="2025" w:type="dxa"/>
            <w:vMerge w:val="continue"/>
            <w:tcBorders>
              <w:top w:val="nil"/>
              <w:left w:val="single" w:color="auto" w:sz="4" w:space="0"/>
              <w:bottom w:val="single" w:color="auto" w:sz="4" w:space="0"/>
              <w:right w:val="single" w:color="auto" w:sz="4" w:space="0"/>
            </w:tcBorders>
            <w:vAlign w:val="center"/>
          </w:tcPr>
          <w:p w14:paraId="6C08B934">
            <w:pPr>
              <w:widowControl/>
              <w:jc w:val="left"/>
              <w:rPr>
                <w:rFonts w:ascii="宋体" w:hAnsi="宋体" w:cs="宋体"/>
                <w:b/>
                <w:bCs/>
                <w:kern w:val="0"/>
                <w:sz w:val="18"/>
                <w:szCs w:val="18"/>
              </w:rPr>
            </w:pPr>
          </w:p>
        </w:tc>
        <w:tc>
          <w:tcPr>
            <w:tcW w:w="828" w:type="dxa"/>
            <w:vMerge w:val="continue"/>
            <w:tcBorders>
              <w:top w:val="nil"/>
              <w:left w:val="single" w:color="auto" w:sz="4" w:space="0"/>
              <w:bottom w:val="single" w:color="auto" w:sz="4" w:space="0"/>
              <w:right w:val="single" w:color="auto" w:sz="4" w:space="0"/>
            </w:tcBorders>
            <w:vAlign w:val="center"/>
          </w:tcPr>
          <w:p w14:paraId="1023C689">
            <w:pPr>
              <w:widowControl/>
              <w:jc w:val="left"/>
              <w:rPr>
                <w:rFonts w:ascii="宋体" w:hAnsi="宋体" w:cs="宋体"/>
                <w:b/>
                <w:bCs/>
                <w:kern w:val="0"/>
                <w:sz w:val="18"/>
                <w:szCs w:val="18"/>
              </w:rPr>
            </w:pPr>
          </w:p>
        </w:tc>
        <w:tc>
          <w:tcPr>
            <w:tcW w:w="924" w:type="dxa"/>
            <w:vMerge w:val="continue"/>
            <w:tcBorders>
              <w:top w:val="single" w:color="auto" w:sz="4" w:space="0"/>
              <w:left w:val="single" w:color="auto" w:sz="4" w:space="0"/>
              <w:bottom w:val="single" w:color="auto" w:sz="4" w:space="0"/>
              <w:right w:val="single" w:color="auto" w:sz="4" w:space="0"/>
            </w:tcBorders>
            <w:vAlign w:val="center"/>
          </w:tcPr>
          <w:p w14:paraId="6304007F">
            <w:pPr>
              <w:widowControl/>
              <w:jc w:val="left"/>
              <w:rPr>
                <w:rFonts w:ascii="宋体" w:hAnsi="宋体" w:cs="宋体"/>
                <w:b/>
                <w:bCs/>
                <w:kern w:val="0"/>
                <w:sz w:val="18"/>
                <w:szCs w:val="18"/>
              </w:rPr>
            </w:pPr>
          </w:p>
        </w:tc>
        <w:tc>
          <w:tcPr>
            <w:tcW w:w="1049" w:type="dxa"/>
            <w:tcBorders>
              <w:top w:val="nil"/>
              <w:left w:val="nil"/>
              <w:bottom w:val="single" w:color="auto" w:sz="4" w:space="0"/>
              <w:right w:val="single" w:color="auto" w:sz="4" w:space="0"/>
            </w:tcBorders>
            <w:shd w:val="clear" w:color="auto" w:fill="auto"/>
            <w:vAlign w:val="center"/>
          </w:tcPr>
          <w:p w14:paraId="305EF933">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1104" w:type="dxa"/>
            <w:tcBorders>
              <w:top w:val="nil"/>
              <w:left w:val="nil"/>
              <w:bottom w:val="single" w:color="auto" w:sz="4" w:space="0"/>
              <w:right w:val="single" w:color="auto" w:sz="4" w:space="0"/>
            </w:tcBorders>
            <w:shd w:val="clear" w:color="auto" w:fill="auto"/>
            <w:vAlign w:val="center"/>
          </w:tcPr>
          <w:p w14:paraId="7550F9F4">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829" w:type="dxa"/>
            <w:tcBorders>
              <w:top w:val="nil"/>
              <w:left w:val="nil"/>
              <w:bottom w:val="single" w:color="auto" w:sz="4" w:space="0"/>
              <w:right w:val="single" w:color="auto" w:sz="4" w:space="0"/>
            </w:tcBorders>
            <w:shd w:val="clear" w:color="auto" w:fill="auto"/>
            <w:vAlign w:val="center"/>
          </w:tcPr>
          <w:p w14:paraId="2A3F4975">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718" w:type="dxa"/>
            <w:vMerge w:val="continue"/>
            <w:tcBorders>
              <w:top w:val="nil"/>
              <w:left w:val="single" w:color="auto" w:sz="4" w:space="0"/>
              <w:bottom w:val="single" w:color="auto" w:sz="4" w:space="0"/>
              <w:right w:val="single" w:color="auto" w:sz="4" w:space="0"/>
            </w:tcBorders>
            <w:vAlign w:val="center"/>
          </w:tcPr>
          <w:p w14:paraId="2A4B371F">
            <w:pPr>
              <w:widowControl/>
              <w:jc w:val="left"/>
              <w:rPr>
                <w:rFonts w:ascii="宋体" w:hAnsi="宋体" w:cs="宋体"/>
                <w:b/>
                <w:bCs/>
                <w:kern w:val="0"/>
                <w:sz w:val="18"/>
                <w:szCs w:val="18"/>
              </w:rPr>
            </w:pPr>
          </w:p>
        </w:tc>
      </w:tr>
      <w:tr w14:paraId="484CBCB4">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2B902D8E">
            <w:pPr>
              <w:widowControl/>
              <w:jc w:val="center"/>
              <w:rPr>
                <w:rFonts w:ascii="宋体" w:hAnsi="宋体" w:cs="宋体"/>
                <w:b/>
                <w:bCs/>
                <w:kern w:val="0"/>
                <w:sz w:val="18"/>
                <w:szCs w:val="18"/>
              </w:rPr>
            </w:pPr>
            <w:r>
              <w:rPr>
                <w:rFonts w:hint="eastAsia" w:ascii="宋体" w:hAnsi="宋体" w:cs="宋体"/>
                <w:b/>
                <w:bCs/>
                <w:kern w:val="0"/>
                <w:sz w:val="18"/>
                <w:szCs w:val="18"/>
              </w:rPr>
              <w:t>产出指标</w:t>
            </w:r>
          </w:p>
        </w:tc>
        <w:tc>
          <w:tcPr>
            <w:tcW w:w="2025" w:type="dxa"/>
            <w:tcBorders>
              <w:top w:val="nil"/>
              <w:left w:val="nil"/>
              <w:bottom w:val="single" w:color="auto" w:sz="4" w:space="0"/>
              <w:right w:val="single" w:color="auto" w:sz="4" w:space="0"/>
            </w:tcBorders>
            <w:shd w:val="clear" w:color="auto" w:fill="auto"/>
            <w:noWrap/>
            <w:vAlign w:val="center"/>
          </w:tcPr>
          <w:p w14:paraId="3BA35D1B">
            <w:pPr>
              <w:widowControl/>
              <w:jc w:val="left"/>
              <w:rPr>
                <w:rFonts w:ascii="宋体" w:hAnsi="宋体" w:cs="宋体"/>
                <w:kern w:val="0"/>
                <w:sz w:val="18"/>
                <w:szCs w:val="18"/>
              </w:rPr>
            </w:pPr>
            <w:r>
              <w:rPr>
                <w:rFonts w:hint="eastAsia" w:ascii="宋体" w:hAnsi="宋体" w:cs="宋体"/>
                <w:kern w:val="0"/>
                <w:sz w:val="18"/>
                <w:szCs w:val="18"/>
              </w:rPr>
              <w:t>时效指标</w:t>
            </w:r>
          </w:p>
        </w:tc>
        <w:tc>
          <w:tcPr>
            <w:tcW w:w="828" w:type="dxa"/>
            <w:tcBorders>
              <w:top w:val="nil"/>
              <w:left w:val="nil"/>
              <w:bottom w:val="single" w:color="auto" w:sz="4" w:space="0"/>
              <w:right w:val="single" w:color="auto" w:sz="4" w:space="0"/>
            </w:tcBorders>
            <w:shd w:val="clear" w:color="auto" w:fill="auto"/>
            <w:vAlign w:val="center"/>
          </w:tcPr>
          <w:p w14:paraId="4F78D800">
            <w:pPr>
              <w:widowControl/>
              <w:jc w:val="left"/>
              <w:rPr>
                <w:rFonts w:ascii="宋体" w:hAnsi="宋体" w:cs="宋体"/>
                <w:kern w:val="0"/>
                <w:sz w:val="18"/>
                <w:szCs w:val="18"/>
              </w:rPr>
            </w:pPr>
            <w:r>
              <w:rPr>
                <w:rFonts w:hint="eastAsia" w:ascii="宋体" w:hAnsi="宋体" w:cs="宋体"/>
                <w:kern w:val="0"/>
                <w:sz w:val="18"/>
                <w:szCs w:val="18"/>
              </w:rPr>
              <w:t>完成率</w:t>
            </w:r>
          </w:p>
        </w:tc>
        <w:tc>
          <w:tcPr>
            <w:tcW w:w="924" w:type="dxa"/>
            <w:tcBorders>
              <w:top w:val="single" w:color="auto" w:sz="4" w:space="0"/>
              <w:left w:val="nil"/>
              <w:bottom w:val="single" w:color="auto" w:sz="4" w:space="0"/>
              <w:right w:val="single" w:color="auto" w:sz="4" w:space="0"/>
            </w:tcBorders>
            <w:shd w:val="clear" w:color="auto" w:fill="auto"/>
            <w:vAlign w:val="center"/>
          </w:tcPr>
          <w:p w14:paraId="2AB8AD49">
            <w:pPr>
              <w:widowControl/>
              <w:jc w:val="left"/>
              <w:rPr>
                <w:rFonts w:ascii="宋体" w:hAnsi="宋体" w:cs="宋体"/>
                <w:kern w:val="0"/>
                <w:sz w:val="18"/>
                <w:szCs w:val="18"/>
              </w:rPr>
            </w:pPr>
            <w:r>
              <w:rPr>
                <w:rFonts w:hint="eastAsia" w:ascii="宋体" w:hAnsi="宋体" w:cs="宋体"/>
                <w:kern w:val="0"/>
                <w:sz w:val="18"/>
                <w:szCs w:val="18"/>
              </w:rPr>
              <w:t>按照要求和计划完成研究任务的项目在所有立项项目中的比例（百分比）</w:t>
            </w:r>
          </w:p>
        </w:tc>
        <w:tc>
          <w:tcPr>
            <w:tcW w:w="1049" w:type="dxa"/>
            <w:tcBorders>
              <w:top w:val="nil"/>
              <w:left w:val="nil"/>
              <w:bottom w:val="single" w:color="auto" w:sz="4" w:space="0"/>
              <w:right w:val="single" w:color="auto" w:sz="4" w:space="0"/>
            </w:tcBorders>
            <w:shd w:val="clear" w:color="auto" w:fill="auto"/>
            <w:noWrap/>
            <w:vAlign w:val="center"/>
          </w:tcPr>
          <w:p w14:paraId="57A08FB5">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14:paraId="14206B0C">
            <w:pPr>
              <w:widowControl/>
              <w:jc w:val="right"/>
              <w:rPr>
                <w:rFonts w:ascii="宋体" w:hAnsi="宋体" w:cs="宋体"/>
                <w:kern w:val="0"/>
                <w:sz w:val="18"/>
                <w:szCs w:val="18"/>
              </w:rPr>
            </w:pPr>
            <w:r>
              <w:rPr>
                <w:rFonts w:hint="eastAsia" w:ascii="宋体" w:hAnsi="宋体" w:cs="宋体"/>
                <w:kern w:val="0"/>
                <w:sz w:val="18"/>
                <w:szCs w:val="18"/>
              </w:rPr>
              <w:t>90.00</w:t>
            </w:r>
          </w:p>
        </w:tc>
        <w:tc>
          <w:tcPr>
            <w:tcW w:w="829" w:type="dxa"/>
            <w:tcBorders>
              <w:top w:val="nil"/>
              <w:left w:val="nil"/>
              <w:bottom w:val="single" w:color="auto" w:sz="4" w:space="0"/>
              <w:right w:val="single" w:color="auto" w:sz="4" w:space="0"/>
            </w:tcBorders>
            <w:shd w:val="clear" w:color="auto" w:fill="auto"/>
            <w:vAlign w:val="center"/>
          </w:tcPr>
          <w:p w14:paraId="49EF2BD2">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14:paraId="4DAA6313">
            <w:pPr>
              <w:widowControl/>
              <w:jc w:val="left"/>
              <w:rPr>
                <w:rFonts w:ascii="宋体" w:hAnsi="宋体" w:cs="宋体"/>
                <w:kern w:val="0"/>
                <w:sz w:val="18"/>
                <w:szCs w:val="18"/>
              </w:rPr>
            </w:pPr>
            <w:r>
              <w:rPr>
                <w:rFonts w:hint="eastAsia" w:ascii="宋体" w:hAnsi="宋体" w:cs="宋体"/>
                <w:kern w:val="0"/>
                <w:sz w:val="18"/>
                <w:szCs w:val="18"/>
              </w:rPr>
              <w:t>实际调查</w:t>
            </w:r>
          </w:p>
        </w:tc>
      </w:tr>
      <w:tr w14:paraId="59F232B0">
        <w:tblPrEx>
          <w:tblCellMar>
            <w:top w:w="0" w:type="dxa"/>
            <w:left w:w="108" w:type="dxa"/>
            <w:bottom w:w="0" w:type="dxa"/>
            <w:right w:w="108" w:type="dxa"/>
          </w:tblCellMar>
        </w:tblPrEx>
        <w:trPr>
          <w:trHeight w:val="480" w:hRule="atLeast"/>
        </w:trPr>
        <w:tc>
          <w:tcPr>
            <w:tcW w:w="1163" w:type="dxa"/>
            <w:vMerge w:val="continue"/>
            <w:tcBorders>
              <w:top w:val="nil"/>
              <w:left w:val="single" w:color="auto" w:sz="4" w:space="0"/>
              <w:bottom w:val="single" w:color="auto" w:sz="4" w:space="0"/>
              <w:right w:val="single" w:color="auto" w:sz="4" w:space="0"/>
            </w:tcBorders>
            <w:vAlign w:val="center"/>
          </w:tcPr>
          <w:p w14:paraId="74408B15">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177313EB">
            <w:pPr>
              <w:widowControl/>
              <w:jc w:val="left"/>
              <w:rPr>
                <w:rFonts w:ascii="宋体" w:hAnsi="宋体" w:cs="宋体"/>
                <w:kern w:val="0"/>
                <w:sz w:val="18"/>
                <w:szCs w:val="18"/>
              </w:rPr>
            </w:pPr>
            <w:r>
              <w:rPr>
                <w:rFonts w:hint="eastAsia" w:ascii="宋体" w:hAnsi="宋体" w:cs="宋体"/>
                <w:kern w:val="0"/>
                <w:sz w:val="18"/>
                <w:szCs w:val="18"/>
              </w:rPr>
              <w:t>成本指标</w:t>
            </w:r>
          </w:p>
        </w:tc>
        <w:tc>
          <w:tcPr>
            <w:tcW w:w="828" w:type="dxa"/>
            <w:tcBorders>
              <w:top w:val="nil"/>
              <w:left w:val="nil"/>
              <w:bottom w:val="single" w:color="auto" w:sz="4" w:space="0"/>
              <w:right w:val="single" w:color="auto" w:sz="4" w:space="0"/>
            </w:tcBorders>
            <w:shd w:val="clear" w:color="auto" w:fill="auto"/>
            <w:vAlign w:val="center"/>
          </w:tcPr>
          <w:p w14:paraId="14C67E2F">
            <w:pPr>
              <w:widowControl/>
              <w:jc w:val="left"/>
              <w:rPr>
                <w:rFonts w:ascii="宋体" w:hAnsi="宋体" w:cs="宋体"/>
                <w:kern w:val="0"/>
                <w:sz w:val="18"/>
                <w:szCs w:val="18"/>
              </w:rPr>
            </w:pPr>
            <w:r>
              <w:rPr>
                <w:rFonts w:hint="eastAsia" w:ascii="宋体" w:hAnsi="宋体" w:cs="宋体"/>
                <w:kern w:val="0"/>
                <w:sz w:val="18"/>
                <w:szCs w:val="18"/>
              </w:rPr>
              <w:t>发放工资金额</w:t>
            </w:r>
          </w:p>
        </w:tc>
        <w:tc>
          <w:tcPr>
            <w:tcW w:w="924" w:type="dxa"/>
            <w:tcBorders>
              <w:top w:val="single" w:color="auto" w:sz="4" w:space="0"/>
              <w:left w:val="nil"/>
              <w:bottom w:val="single" w:color="auto" w:sz="4" w:space="0"/>
              <w:right w:val="single" w:color="auto" w:sz="4" w:space="0"/>
            </w:tcBorders>
            <w:shd w:val="clear" w:color="auto" w:fill="auto"/>
            <w:vAlign w:val="center"/>
          </w:tcPr>
          <w:p w14:paraId="1C7CF989">
            <w:pPr>
              <w:widowControl/>
              <w:jc w:val="left"/>
              <w:rPr>
                <w:rFonts w:ascii="宋体" w:hAnsi="宋体" w:cs="宋体"/>
                <w:kern w:val="0"/>
                <w:sz w:val="18"/>
                <w:szCs w:val="18"/>
              </w:rPr>
            </w:pPr>
            <w:r>
              <w:rPr>
                <w:rFonts w:hint="eastAsia" w:ascii="宋体" w:hAnsi="宋体" w:cs="宋体"/>
                <w:kern w:val="0"/>
                <w:sz w:val="18"/>
                <w:szCs w:val="18"/>
              </w:rPr>
              <w:t>实际发放工资金额</w:t>
            </w:r>
          </w:p>
        </w:tc>
        <w:tc>
          <w:tcPr>
            <w:tcW w:w="1049" w:type="dxa"/>
            <w:tcBorders>
              <w:top w:val="nil"/>
              <w:left w:val="nil"/>
              <w:bottom w:val="single" w:color="auto" w:sz="4" w:space="0"/>
              <w:right w:val="single" w:color="auto" w:sz="4" w:space="0"/>
            </w:tcBorders>
            <w:shd w:val="clear" w:color="auto" w:fill="auto"/>
            <w:noWrap/>
            <w:vAlign w:val="center"/>
          </w:tcPr>
          <w:p w14:paraId="4D9DEFD0">
            <w:pPr>
              <w:widowControl/>
              <w:jc w:val="left"/>
              <w:rPr>
                <w:rFonts w:ascii="宋体" w:hAnsi="宋体" w:cs="宋体"/>
                <w:kern w:val="0"/>
                <w:sz w:val="18"/>
                <w:szCs w:val="18"/>
              </w:rPr>
            </w:pPr>
            <w:r>
              <w:rPr>
                <w:rFonts w:hint="eastAsia" w:ascii="宋体" w:hAnsi="宋体" w:cs="宋体"/>
                <w:kern w:val="0"/>
                <w:sz w:val="18"/>
                <w:szCs w:val="18"/>
              </w:rPr>
              <w:t>=</w:t>
            </w:r>
          </w:p>
        </w:tc>
        <w:tc>
          <w:tcPr>
            <w:tcW w:w="1104" w:type="dxa"/>
            <w:tcBorders>
              <w:top w:val="nil"/>
              <w:left w:val="nil"/>
              <w:bottom w:val="single" w:color="auto" w:sz="4" w:space="0"/>
              <w:right w:val="single" w:color="auto" w:sz="4" w:space="0"/>
            </w:tcBorders>
            <w:shd w:val="clear" w:color="auto" w:fill="auto"/>
            <w:noWrap/>
            <w:vAlign w:val="center"/>
          </w:tcPr>
          <w:p w14:paraId="336FBC17">
            <w:pPr>
              <w:widowControl/>
              <w:jc w:val="right"/>
              <w:rPr>
                <w:rFonts w:ascii="宋体" w:hAnsi="宋体" w:cs="宋体"/>
                <w:kern w:val="0"/>
                <w:sz w:val="18"/>
                <w:szCs w:val="18"/>
              </w:rPr>
            </w:pPr>
            <w:r>
              <w:rPr>
                <w:rFonts w:hint="eastAsia" w:ascii="宋体" w:hAnsi="宋体" w:cs="宋体"/>
                <w:kern w:val="0"/>
                <w:sz w:val="18"/>
                <w:szCs w:val="18"/>
              </w:rPr>
              <w:t>368800.00</w:t>
            </w:r>
          </w:p>
        </w:tc>
        <w:tc>
          <w:tcPr>
            <w:tcW w:w="829" w:type="dxa"/>
            <w:tcBorders>
              <w:top w:val="nil"/>
              <w:left w:val="nil"/>
              <w:bottom w:val="single" w:color="auto" w:sz="4" w:space="0"/>
              <w:right w:val="single" w:color="auto" w:sz="4" w:space="0"/>
            </w:tcBorders>
            <w:shd w:val="clear" w:color="auto" w:fill="auto"/>
            <w:vAlign w:val="center"/>
          </w:tcPr>
          <w:p w14:paraId="119B8F9C">
            <w:pPr>
              <w:widowControl/>
              <w:jc w:val="left"/>
              <w:rPr>
                <w:rFonts w:ascii="宋体" w:hAnsi="宋体" w:cs="宋体"/>
                <w:kern w:val="0"/>
                <w:sz w:val="18"/>
                <w:szCs w:val="18"/>
              </w:rPr>
            </w:pPr>
            <w:r>
              <w:rPr>
                <w:rFonts w:hint="eastAsia" w:ascii="宋体" w:hAnsi="宋体" w:cs="宋体"/>
                <w:kern w:val="0"/>
                <w:sz w:val="18"/>
                <w:szCs w:val="18"/>
              </w:rPr>
              <w:t>元</w:t>
            </w:r>
          </w:p>
        </w:tc>
        <w:tc>
          <w:tcPr>
            <w:tcW w:w="718" w:type="dxa"/>
            <w:tcBorders>
              <w:top w:val="nil"/>
              <w:left w:val="nil"/>
              <w:bottom w:val="single" w:color="auto" w:sz="4" w:space="0"/>
              <w:right w:val="single" w:color="auto" w:sz="4" w:space="0"/>
            </w:tcBorders>
            <w:shd w:val="clear" w:color="auto" w:fill="auto"/>
            <w:vAlign w:val="center"/>
          </w:tcPr>
          <w:p w14:paraId="4239114E">
            <w:pPr>
              <w:widowControl/>
              <w:jc w:val="left"/>
              <w:rPr>
                <w:rFonts w:ascii="宋体" w:hAnsi="宋体" w:cs="宋体"/>
                <w:kern w:val="0"/>
                <w:sz w:val="18"/>
                <w:szCs w:val="18"/>
              </w:rPr>
            </w:pPr>
            <w:r>
              <w:rPr>
                <w:rFonts w:hint="eastAsia" w:ascii="宋体" w:hAnsi="宋体" w:cs="宋体"/>
                <w:kern w:val="0"/>
                <w:sz w:val="18"/>
                <w:szCs w:val="18"/>
              </w:rPr>
              <w:t>查看账本</w:t>
            </w:r>
          </w:p>
        </w:tc>
      </w:tr>
      <w:tr w14:paraId="74561792">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780F930F">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4CB73C40">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59A2F8DF">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6D6C8A30">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2198A3DF">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28002904">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132E8243">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12866381">
            <w:pPr>
              <w:widowControl/>
              <w:jc w:val="left"/>
              <w:rPr>
                <w:rFonts w:ascii="宋体" w:hAnsi="宋体" w:cs="宋体"/>
                <w:kern w:val="0"/>
                <w:sz w:val="18"/>
                <w:szCs w:val="18"/>
              </w:rPr>
            </w:pPr>
            <w:r>
              <w:rPr>
                <w:rFonts w:hint="eastAsia" w:ascii="宋体" w:hAnsi="宋体" w:cs="宋体"/>
                <w:kern w:val="0"/>
                <w:sz w:val="18"/>
                <w:szCs w:val="18"/>
              </w:rPr>
              <w:t>　</w:t>
            </w:r>
          </w:p>
        </w:tc>
      </w:tr>
      <w:tr w14:paraId="7DA4079F">
        <w:tblPrEx>
          <w:tblCellMar>
            <w:top w:w="0" w:type="dxa"/>
            <w:left w:w="108" w:type="dxa"/>
            <w:bottom w:w="0" w:type="dxa"/>
            <w:right w:w="108" w:type="dxa"/>
          </w:tblCellMar>
        </w:tblPrEx>
        <w:trPr>
          <w:trHeight w:val="4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0B5EB51C">
            <w:pPr>
              <w:widowControl/>
              <w:jc w:val="center"/>
              <w:rPr>
                <w:rFonts w:ascii="宋体" w:hAnsi="宋体" w:cs="宋体"/>
                <w:b/>
                <w:bCs/>
                <w:kern w:val="0"/>
                <w:sz w:val="18"/>
                <w:szCs w:val="18"/>
              </w:rPr>
            </w:pPr>
            <w:r>
              <w:rPr>
                <w:rFonts w:hint="eastAsia" w:ascii="宋体" w:hAnsi="宋体" w:cs="宋体"/>
                <w:b/>
                <w:bCs/>
                <w:kern w:val="0"/>
                <w:sz w:val="18"/>
                <w:szCs w:val="18"/>
              </w:rPr>
              <w:t>效果指标</w:t>
            </w:r>
          </w:p>
        </w:tc>
        <w:tc>
          <w:tcPr>
            <w:tcW w:w="2025" w:type="dxa"/>
            <w:tcBorders>
              <w:top w:val="nil"/>
              <w:left w:val="nil"/>
              <w:bottom w:val="single" w:color="auto" w:sz="4" w:space="0"/>
              <w:right w:val="single" w:color="auto" w:sz="4" w:space="0"/>
            </w:tcBorders>
            <w:shd w:val="clear" w:color="auto" w:fill="auto"/>
            <w:noWrap/>
            <w:vAlign w:val="center"/>
          </w:tcPr>
          <w:p w14:paraId="16009785">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828" w:type="dxa"/>
            <w:tcBorders>
              <w:top w:val="nil"/>
              <w:left w:val="nil"/>
              <w:bottom w:val="single" w:color="auto" w:sz="4" w:space="0"/>
              <w:right w:val="single" w:color="auto" w:sz="4" w:space="0"/>
            </w:tcBorders>
            <w:shd w:val="clear" w:color="auto" w:fill="auto"/>
            <w:vAlign w:val="center"/>
          </w:tcPr>
          <w:p w14:paraId="3A58D48D">
            <w:pPr>
              <w:widowControl/>
              <w:jc w:val="left"/>
              <w:rPr>
                <w:rFonts w:ascii="宋体" w:hAnsi="宋体" w:cs="宋体"/>
                <w:kern w:val="0"/>
                <w:sz w:val="18"/>
                <w:szCs w:val="18"/>
              </w:rPr>
            </w:pPr>
            <w:r>
              <w:rPr>
                <w:rFonts w:hint="eastAsia" w:ascii="宋体" w:hAnsi="宋体" w:cs="宋体"/>
                <w:kern w:val="0"/>
                <w:sz w:val="18"/>
                <w:szCs w:val="18"/>
              </w:rPr>
              <w:t>工作完成率</w:t>
            </w:r>
          </w:p>
        </w:tc>
        <w:tc>
          <w:tcPr>
            <w:tcW w:w="924" w:type="dxa"/>
            <w:tcBorders>
              <w:top w:val="single" w:color="auto" w:sz="4" w:space="0"/>
              <w:left w:val="nil"/>
              <w:bottom w:val="single" w:color="auto" w:sz="4" w:space="0"/>
              <w:right w:val="single" w:color="auto" w:sz="4" w:space="0"/>
            </w:tcBorders>
            <w:shd w:val="clear" w:color="auto" w:fill="auto"/>
            <w:vAlign w:val="center"/>
          </w:tcPr>
          <w:p w14:paraId="3477CDDF">
            <w:pPr>
              <w:widowControl/>
              <w:jc w:val="left"/>
              <w:rPr>
                <w:rFonts w:ascii="宋体" w:hAnsi="宋体" w:cs="宋体"/>
                <w:kern w:val="0"/>
                <w:sz w:val="18"/>
                <w:szCs w:val="18"/>
              </w:rPr>
            </w:pPr>
            <w:r>
              <w:rPr>
                <w:rFonts w:hint="eastAsia" w:ascii="宋体" w:hAnsi="宋体" w:cs="宋体"/>
                <w:kern w:val="0"/>
                <w:sz w:val="18"/>
                <w:szCs w:val="18"/>
              </w:rPr>
              <w:t>工作实际完成率</w:t>
            </w:r>
          </w:p>
        </w:tc>
        <w:tc>
          <w:tcPr>
            <w:tcW w:w="1049" w:type="dxa"/>
            <w:tcBorders>
              <w:top w:val="nil"/>
              <w:left w:val="nil"/>
              <w:bottom w:val="single" w:color="auto" w:sz="4" w:space="0"/>
              <w:right w:val="single" w:color="auto" w:sz="4" w:space="0"/>
            </w:tcBorders>
            <w:shd w:val="clear" w:color="auto" w:fill="auto"/>
            <w:noWrap/>
            <w:vAlign w:val="center"/>
          </w:tcPr>
          <w:p w14:paraId="4D57377E">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14:paraId="4DE34F70">
            <w:pPr>
              <w:widowControl/>
              <w:jc w:val="right"/>
              <w:rPr>
                <w:rFonts w:ascii="宋体" w:hAnsi="宋体" w:cs="宋体"/>
                <w:kern w:val="0"/>
                <w:sz w:val="18"/>
                <w:szCs w:val="18"/>
              </w:rPr>
            </w:pPr>
            <w:r>
              <w:rPr>
                <w:rFonts w:hint="eastAsia" w:ascii="宋体" w:hAnsi="宋体" w:cs="宋体"/>
                <w:kern w:val="0"/>
                <w:sz w:val="18"/>
                <w:szCs w:val="18"/>
              </w:rPr>
              <w:t>90.00</w:t>
            </w:r>
          </w:p>
        </w:tc>
        <w:tc>
          <w:tcPr>
            <w:tcW w:w="829" w:type="dxa"/>
            <w:tcBorders>
              <w:top w:val="nil"/>
              <w:left w:val="nil"/>
              <w:bottom w:val="single" w:color="auto" w:sz="4" w:space="0"/>
              <w:right w:val="single" w:color="auto" w:sz="4" w:space="0"/>
            </w:tcBorders>
            <w:shd w:val="clear" w:color="auto" w:fill="auto"/>
            <w:vAlign w:val="center"/>
          </w:tcPr>
          <w:p w14:paraId="3493AA75">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14:paraId="33D6EB10">
            <w:pPr>
              <w:widowControl/>
              <w:jc w:val="left"/>
              <w:rPr>
                <w:rFonts w:ascii="宋体" w:hAnsi="宋体" w:cs="宋体"/>
                <w:kern w:val="0"/>
                <w:sz w:val="18"/>
                <w:szCs w:val="18"/>
              </w:rPr>
            </w:pPr>
            <w:r>
              <w:rPr>
                <w:rFonts w:hint="eastAsia" w:ascii="宋体" w:hAnsi="宋体" w:cs="宋体"/>
                <w:kern w:val="0"/>
                <w:sz w:val="18"/>
                <w:szCs w:val="18"/>
              </w:rPr>
              <w:t>实际查看</w:t>
            </w:r>
          </w:p>
        </w:tc>
      </w:tr>
      <w:tr w14:paraId="43551D34">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0FAE7807">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341124E9">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6D1D6D47">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5579527E">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1FA2E87D">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4DDC7267">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6256B798">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2A836759">
            <w:pPr>
              <w:widowControl/>
              <w:jc w:val="left"/>
              <w:rPr>
                <w:rFonts w:ascii="宋体" w:hAnsi="宋体" w:cs="宋体"/>
                <w:kern w:val="0"/>
                <w:sz w:val="18"/>
                <w:szCs w:val="18"/>
              </w:rPr>
            </w:pPr>
            <w:r>
              <w:rPr>
                <w:rFonts w:hint="eastAsia" w:ascii="宋体" w:hAnsi="宋体" w:cs="宋体"/>
                <w:kern w:val="0"/>
                <w:sz w:val="18"/>
                <w:szCs w:val="18"/>
              </w:rPr>
              <w:t>　</w:t>
            </w:r>
          </w:p>
        </w:tc>
      </w:tr>
      <w:tr w14:paraId="714B61E7">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4A7AA06B">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5FCE5DB5">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12A91625">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2C1A3EE8">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0A0EFB76">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2C198926">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47BED4F6">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66E873DB">
            <w:pPr>
              <w:widowControl/>
              <w:jc w:val="left"/>
              <w:rPr>
                <w:rFonts w:ascii="宋体" w:hAnsi="宋体" w:cs="宋体"/>
                <w:kern w:val="0"/>
                <w:sz w:val="18"/>
                <w:szCs w:val="18"/>
              </w:rPr>
            </w:pPr>
            <w:r>
              <w:rPr>
                <w:rFonts w:hint="eastAsia" w:ascii="宋体" w:hAnsi="宋体" w:cs="宋体"/>
                <w:kern w:val="0"/>
                <w:sz w:val="18"/>
                <w:szCs w:val="18"/>
              </w:rPr>
              <w:t>　</w:t>
            </w:r>
          </w:p>
        </w:tc>
      </w:tr>
      <w:tr w14:paraId="34248FD4">
        <w:tblPrEx>
          <w:tblCellMar>
            <w:top w:w="0" w:type="dxa"/>
            <w:left w:w="108" w:type="dxa"/>
            <w:bottom w:w="0" w:type="dxa"/>
            <w:right w:w="108" w:type="dxa"/>
          </w:tblCellMar>
        </w:tblPrEx>
        <w:trPr>
          <w:trHeight w:val="4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0B3DB8D6">
            <w:pPr>
              <w:widowControl/>
              <w:jc w:val="center"/>
              <w:rPr>
                <w:rFonts w:ascii="宋体" w:hAnsi="宋体" w:cs="宋体"/>
                <w:b/>
                <w:bCs/>
                <w:kern w:val="0"/>
                <w:sz w:val="18"/>
                <w:szCs w:val="18"/>
              </w:rPr>
            </w:pPr>
            <w:r>
              <w:rPr>
                <w:rFonts w:hint="eastAsia" w:ascii="宋体" w:hAnsi="宋体" w:cs="宋体"/>
                <w:b/>
                <w:bCs/>
                <w:kern w:val="0"/>
                <w:sz w:val="18"/>
                <w:szCs w:val="18"/>
              </w:rPr>
              <w:t>满意度指标</w:t>
            </w:r>
          </w:p>
        </w:tc>
        <w:tc>
          <w:tcPr>
            <w:tcW w:w="2025" w:type="dxa"/>
            <w:tcBorders>
              <w:top w:val="nil"/>
              <w:left w:val="nil"/>
              <w:bottom w:val="single" w:color="auto" w:sz="4" w:space="0"/>
              <w:right w:val="single" w:color="auto" w:sz="4" w:space="0"/>
            </w:tcBorders>
            <w:shd w:val="clear" w:color="auto" w:fill="auto"/>
            <w:noWrap/>
            <w:vAlign w:val="center"/>
          </w:tcPr>
          <w:p w14:paraId="17AD3DEB">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828" w:type="dxa"/>
            <w:tcBorders>
              <w:top w:val="nil"/>
              <w:left w:val="nil"/>
              <w:bottom w:val="single" w:color="auto" w:sz="4" w:space="0"/>
              <w:right w:val="single" w:color="auto" w:sz="4" w:space="0"/>
            </w:tcBorders>
            <w:shd w:val="clear" w:color="auto" w:fill="auto"/>
            <w:vAlign w:val="center"/>
          </w:tcPr>
          <w:p w14:paraId="2CCCB9F9">
            <w:pPr>
              <w:widowControl/>
              <w:jc w:val="left"/>
              <w:rPr>
                <w:rFonts w:ascii="宋体" w:hAnsi="宋体" w:cs="宋体"/>
                <w:kern w:val="0"/>
                <w:sz w:val="18"/>
                <w:szCs w:val="18"/>
              </w:rPr>
            </w:pPr>
            <w:r>
              <w:rPr>
                <w:rFonts w:hint="eastAsia" w:ascii="宋体" w:hAnsi="宋体" w:cs="宋体"/>
                <w:kern w:val="0"/>
                <w:sz w:val="18"/>
                <w:szCs w:val="18"/>
              </w:rPr>
              <w:t>受益对象满意度</w:t>
            </w:r>
          </w:p>
        </w:tc>
        <w:tc>
          <w:tcPr>
            <w:tcW w:w="924" w:type="dxa"/>
            <w:tcBorders>
              <w:top w:val="single" w:color="auto" w:sz="4" w:space="0"/>
              <w:left w:val="nil"/>
              <w:bottom w:val="single" w:color="auto" w:sz="4" w:space="0"/>
              <w:right w:val="single" w:color="auto" w:sz="4" w:space="0"/>
            </w:tcBorders>
            <w:shd w:val="clear" w:color="auto" w:fill="auto"/>
            <w:vAlign w:val="center"/>
          </w:tcPr>
          <w:p w14:paraId="55D1CD72">
            <w:pPr>
              <w:widowControl/>
              <w:jc w:val="left"/>
              <w:rPr>
                <w:rFonts w:ascii="宋体" w:hAnsi="宋体" w:cs="宋体"/>
                <w:kern w:val="0"/>
                <w:sz w:val="18"/>
                <w:szCs w:val="18"/>
              </w:rPr>
            </w:pPr>
            <w:r>
              <w:rPr>
                <w:rFonts w:hint="eastAsia" w:ascii="宋体" w:hAnsi="宋体" w:cs="宋体"/>
                <w:kern w:val="0"/>
                <w:sz w:val="18"/>
                <w:szCs w:val="18"/>
              </w:rPr>
              <w:t>受益对象满意度</w:t>
            </w:r>
          </w:p>
        </w:tc>
        <w:tc>
          <w:tcPr>
            <w:tcW w:w="1049" w:type="dxa"/>
            <w:tcBorders>
              <w:top w:val="nil"/>
              <w:left w:val="nil"/>
              <w:bottom w:val="single" w:color="auto" w:sz="4" w:space="0"/>
              <w:right w:val="single" w:color="auto" w:sz="4" w:space="0"/>
            </w:tcBorders>
            <w:shd w:val="clear" w:color="auto" w:fill="auto"/>
            <w:noWrap/>
            <w:vAlign w:val="center"/>
          </w:tcPr>
          <w:p w14:paraId="70A75892">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14:paraId="421813AB">
            <w:pPr>
              <w:widowControl/>
              <w:jc w:val="right"/>
              <w:rPr>
                <w:rFonts w:ascii="宋体" w:hAnsi="宋体" w:cs="宋体"/>
                <w:kern w:val="0"/>
                <w:sz w:val="18"/>
                <w:szCs w:val="18"/>
              </w:rPr>
            </w:pPr>
            <w:r>
              <w:rPr>
                <w:rFonts w:hint="eastAsia" w:ascii="宋体" w:hAnsi="宋体" w:cs="宋体"/>
                <w:kern w:val="0"/>
                <w:sz w:val="18"/>
                <w:szCs w:val="18"/>
              </w:rPr>
              <w:t>90.00</w:t>
            </w:r>
          </w:p>
        </w:tc>
        <w:tc>
          <w:tcPr>
            <w:tcW w:w="829" w:type="dxa"/>
            <w:tcBorders>
              <w:top w:val="nil"/>
              <w:left w:val="nil"/>
              <w:bottom w:val="single" w:color="auto" w:sz="4" w:space="0"/>
              <w:right w:val="single" w:color="auto" w:sz="4" w:space="0"/>
            </w:tcBorders>
            <w:shd w:val="clear" w:color="auto" w:fill="auto"/>
            <w:vAlign w:val="center"/>
          </w:tcPr>
          <w:p w14:paraId="779F8366">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14:paraId="34B245D4">
            <w:pPr>
              <w:widowControl/>
              <w:jc w:val="left"/>
              <w:rPr>
                <w:rFonts w:ascii="宋体" w:hAnsi="宋体" w:cs="宋体"/>
                <w:kern w:val="0"/>
                <w:sz w:val="18"/>
                <w:szCs w:val="18"/>
              </w:rPr>
            </w:pPr>
            <w:r>
              <w:rPr>
                <w:rFonts w:hint="eastAsia" w:ascii="宋体" w:hAnsi="宋体" w:cs="宋体"/>
                <w:kern w:val="0"/>
                <w:sz w:val="18"/>
                <w:szCs w:val="18"/>
              </w:rPr>
              <w:t>调查问卷</w:t>
            </w:r>
          </w:p>
        </w:tc>
      </w:tr>
      <w:tr w14:paraId="5CDAD64E">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38DD979D">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7832C78A">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7107971C">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22A6669C">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753DE79B">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5F3B14E3">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49AFACF3">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60FD2D3B">
            <w:pPr>
              <w:widowControl/>
              <w:jc w:val="left"/>
              <w:rPr>
                <w:rFonts w:ascii="宋体" w:hAnsi="宋体" w:cs="宋体"/>
                <w:kern w:val="0"/>
                <w:sz w:val="18"/>
                <w:szCs w:val="18"/>
              </w:rPr>
            </w:pPr>
            <w:r>
              <w:rPr>
                <w:rFonts w:hint="eastAsia" w:ascii="宋体" w:hAnsi="宋体" w:cs="宋体"/>
                <w:kern w:val="0"/>
                <w:sz w:val="18"/>
                <w:szCs w:val="18"/>
              </w:rPr>
              <w:t>　</w:t>
            </w:r>
          </w:p>
        </w:tc>
      </w:tr>
      <w:tr w14:paraId="527A572A">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5F2FCB40">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706E7B6D">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7DCE619B">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183BCA18">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7840747B">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4CD85EE5">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5DC0BD9A">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2793D15D">
            <w:pPr>
              <w:widowControl/>
              <w:jc w:val="left"/>
              <w:rPr>
                <w:rFonts w:ascii="宋体" w:hAnsi="宋体" w:cs="宋体"/>
                <w:kern w:val="0"/>
                <w:sz w:val="18"/>
                <w:szCs w:val="18"/>
              </w:rPr>
            </w:pPr>
            <w:r>
              <w:rPr>
                <w:rFonts w:hint="eastAsia" w:ascii="宋体" w:hAnsi="宋体" w:cs="宋体"/>
                <w:kern w:val="0"/>
                <w:sz w:val="18"/>
                <w:szCs w:val="18"/>
              </w:rPr>
              <w:t>　</w:t>
            </w:r>
          </w:p>
        </w:tc>
      </w:tr>
      <w:tr w14:paraId="662F1098">
        <w:tblPrEx>
          <w:tblCellMar>
            <w:top w:w="0" w:type="dxa"/>
            <w:left w:w="108" w:type="dxa"/>
            <w:bottom w:w="0" w:type="dxa"/>
            <w:right w:w="108" w:type="dxa"/>
          </w:tblCellMar>
        </w:tblPrEx>
        <w:trPr>
          <w:trHeight w:val="530" w:hRule="atLeast"/>
        </w:trPr>
        <w:tc>
          <w:tcPr>
            <w:tcW w:w="8640" w:type="dxa"/>
            <w:gridSpan w:val="8"/>
            <w:tcBorders>
              <w:top w:val="single" w:color="auto" w:sz="4" w:space="0"/>
              <w:left w:val="single" w:color="auto" w:sz="4" w:space="0"/>
              <w:bottom w:val="single" w:color="auto" w:sz="4" w:space="0"/>
              <w:right w:val="single" w:color="000000" w:sz="4" w:space="0"/>
            </w:tcBorders>
            <w:shd w:val="clear" w:color="auto" w:fill="auto"/>
            <w:noWrap/>
            <w:vAlign w:val="center"/>
          </w:tcPr>
          <w:p w14:paraId="5BF21B1B">
            <w:pPr>
              <w:widowControl/>
              <w:jc w:val="center"/>
              <w:rPr>
                <w:rFonts w:ascii="宋体" w:hAnsi="宋体" w:cs="宋体"/>
                <w:kern w:val="0"/>
                <w:sz w:val="32"/>
                <w:szCs w:val="32"/>
              </w:rPr>
            </w:pPr>
            <w:r>
              <w:rPr>
                <w:rFonts w:hint="eastAsia" w:ascii="宋体" w:hAnsi="宋体" w:cs="宋体"/>
                <w:kern w:val="0"/>
                <w:sz w:val="32"/>
                <w:szCs w:val="32"/>
              </w:rPr>
              <w:t>预算项目绩效信息表</w:t>
            </w:r>
          </w:p>
        </w:tc>
      </w:tr>
      <w:tr w14:paraId="38753578">
        <w:tblPrEx>
          <w:tblCellMar>
            <w:top w:w="0" w:type="dxa"/>
            <w:left w:w="108" w:type="dxa"/>
            <w:bottom w:w="0" w:type="dxa"/>
            <w:right w:w="108" w:type="dxa"/>
          </w:tblCellMar>
        </w:tblPrEx>
        <w:trPr>
          <w:trHeight w:val="280" w:hRule="atLeast"/>
        </w:trPr>
        <w:tc>
          <w:tcPr>
            <w:tcW w:w="1163" w:type="dxa"/>
            <w:tcBorders>
              <w:top w:val="nil"/>
              <w:left w:val="single" w:color="auto" w:sz="4" w:space="0"/>
              <w:bottom w:val="single" w:color="auto" w:sz="4" w:space="0"/>
              <w:right w:val="single" w:color="auto" w:sz="4" w:space="0"/>
            </w:tcBorders>
            <w:shd w:val="clear" w:color="auto" w:fill="auto"/>
            <w:noWrap/>
            <w:vAlign w:val="center"/>
          </w:tcPr>
          <w:p w14:paraId="46720578">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14:paraId="3B4D1FA4">
            <w:pPr>
              <w:widowControl/>
              <w:jc w:val="left"/>
              <w:rPr>
                <w:rFonts w:ascii="宋体" w:hAnsi="宋体" w:cs="宋体"/>
                <w:kern w:val="0"/>
                <w:sz w:val="18"/>
                <w:szCs w:val="18"/>
              </w:rPr>
            </w:pPr>
            <w:r>
              <w:rPr>
                <w:rFonts w:hint="eastAsia" w:ascii="宋体" w:hAnsi="宋体" w:cs="宋体"/>
                <w:kern w:val="0"/>
                <w:sz w:val="18"/>
                <w:szCs w:val="18"/>
              </w:rPr>
              <w:t>551-0402-JXN-VEHA</w:t>
            </w:r>
          </w:p>
        </w:tc>
        <w:tc>
          <w:tcPr>
            <w:tcW w:w="924" w:type="dxa"/>
            <w:tcBorders>
              <w:top w:val="nil"/>
              <w:left w:val="nil"/>
              <w:bottom w:val="single" w:color="auto" w:sz="4" w:space="0"/>
              <w:right w:val="single" w:color="auto" w:sz="4" w:space="0"/>
            </w:tcBorders>
            <w:shd w:val="clear" w:color="auto" w:fill="auto"/>
            <w:noWrap/>
            <w:vAlign w:val="center"/>
          </w:tcPr>
          <w:p w14:paraId="66B4072C">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3700" w:type="dxa"/>
            <w:gridSpan w:val="4"/>
            <w:tcBorders>
              <w:top w:val="single" w:color="auto" w:sz="4" w:space="0"/>
              <w:left w:val="nil"/>
              <w:bottom w:val="single" w:color="auto" w:sz="4" w:space="0"/>
              <w:right w:val="single" w:color="auto" w:sz="4" w:space="0"/>
            </w:tcBorders>
            <w:shd w:val="clear" w:color="auto" w:fill="auto"/>
            <w:vAlign w:val="center"/>
          </w:tcPr>
          <w:p w14:paraId="632338BB">
            <w:pPr>
              <w:widowControl/>
              <w:jc w:val="left"/>
              <w:rPr>
                <w:rFonts w:ascii="宋体" w:hAnsi="宋体" w:cs="宋体"/>
                <w:kern w:val="0"/>
                <w:sz w:val="18"/>
                <w:szCs w:val="18"/>
              </w:rPr>
            </w:pPr>
            <w:r>
              <w:rPr>
                <w:rFonts w:hint="eastAsia" w:ascii="宋体" w:hAnsi="宋体" w:cs="宋体"/>
                <w:kern w:val="0"/>
                <w:sz w:val="18"/>
                <w:szCs w:val="18"/>
              </w:rPr>
              <w:t>粮画小镇村党组织活动经费</w:t>
            </w:r>
          </w:p>
        </w:tc>
      </w:tr>
      <w:tr w14:paraId="4E9AF2C0">
        <w:tblPrEx>
          <w:tblCellMar>
            <w:top w:w="0" w:type="dxa"/>
            <w:left w:w="108" w:type="dxa"/>
            <w:bottom w:w="0" w:type="dxa"/>
            <w:right w:w="108" w:type="dxa"/>
          </w:tblCellMar>
        </w:tblPrEx>
        <w:trPr>
          <w:trHeight w:val="280" w:hRule="atLeast"/>
        </w:trPr>
        <w:tc>
          <w:tcPr>
            <w:tcW w:w="401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65C66F8">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4624" w:type="dxa"/>
            <w:gridSpan w:val="5"/>
            <w:tcBorders>
              <w:top w:val="single" w:color="auto" w:sz="4" w:space="0"/>
              <w:left w:val="nil"/>
              <w:bottom w:val="single" w:color="auto" w:sz="4" w:space="0"/>
              <w:right w:val="single" w:color="auto" w:sz="4" w:space="0"/>
            </w:tcBorders>
            <w:shd w:val="clear" w:color="auto" w:fill="auto"/>
            <w:noWrap/>
            <w:vAlign w:val="center"/>
          </w:tcPr>
          <w:p w14:paraId="38A86A5D">
            <w:pPr>
              <w:widowControl/>
              <w:jc w:val="center"/>
              <w:rPr>
                <w:rFonts w:ascii="宋体" w:hAnsi="宋体" w:cs="宋体"/>
                <w:b/>
                <w:bCs/>
                <w:kern w:val="0"/>
                <w:sz w:val="18"/>
                <w:szCs w:val="18"/>
              </w:rPr>
            </w:pPr>
            <w:r>
              <w:rPr>
                <w:rFonts w:hint="eastAsia" w:ascii="宋体" w:hAnsi="宋体" w:cs="宋体"/>
                <w:b/>
                <w:bCs/>
                <w:kern w:val="0"/>
                <w:sz w:val="18"/>
                <w:szCs w:val="18"/>
              </w:rPr>
              <w:t>　</w:t>
            </w:r>
          </w:p>
        </w:tc>
      </w:tr>
      <w:tr w14:paraId="7C0486EA">
        <w:tblPrEx>
          <w:tblCellMar>
            <w:top w:w="0" w:type="dxa"/>
            <w:left w:w="108" w:type="dxa"/>
            <w:bottom w:w="0" w:type="dxa"/>
            <w:right w:w="108" w:type="dxa"/>
          </w:tblCellMar>
        </w:tblPrEx>
        <w:trPr>
          <w:trHeight w:val="280" w:hRule="atLeast"/>
        </w:trPr>
        <w:tc>
          <w:tcPr>
            <w:tcW w:w="1163" w:type="dxa"/>
            <w:tcBorders>
              <w:top w:val="nil"/>
              <w:left w:val="single" w:color="auto" w:sz="4" w:space="0"/>
              <w:bottom w:val="single" w:color="auto" w:sz="4" w:space="0"/>
              <w:right w:val="single" w:color="auto" w:sz="4" w:space="0"/>
            </w:tcBorders>
            <w:shd w:val="clear" w:color="auto" w:fill="auto"/>
            <w:vAlign w:val="center"/>
          </w:tcPr>
          <w:p w14:paraId="1C810C3A">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7477" w:type="dxa"/>
            <w:gridSpan w:val="7"/>
            <w:tcBorders>
              <w:top w:val="single" w:color="auto" w:sz="4" w:space="0"/>
              <w:left w:val="nil"/>
              <w:bottom w:val="single" w:color="auto" w:sz="4" w:space="0"/>
              <w:right w:val="single" w:color="auto" w:sz="4" w:space="0"/>
            </w:tcBorders>
            <w:shd w:val="clear" w:color="auto" w:fill="auto"/>
          </w:tcPr>
          <w:p w14:paraId="348B739F">
            <w:pPr>
              <w:widowControl/>
              <w:jc w:val="left"/>
              <w:rPr>
                <w:rFonts w:ascii="宋体" w:hAnsi="宋体" w:cs="宋体"/>
                <w:kern w:val="0"/>
                <w:sz w:val="18"/>
                <w:szCs w:val="18"/>
              </w:rPr>
            </w:pPr>
            <w:r>
              <w:rPr>
                <w:rFonts w:hint="eastAsia" w:ascii="宋体" w:hAnsi="宋体" w:cs="宋体"/>
                <w:kern w:val="0"/>
                <w:sz w:val="18"/>
                <w:szCs w:val="18"/>
              </w:rPr>
              <w:t>用于四个社区办公日常运行维护</w:t>
            </w:r>
          </w:p>
        </w:tc>
      </w:tr>
      <w:tr w14:paraId="656723A3">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vAlign w:val="center"/>
          </w:tcPr>
          <w:p w14:paraId="62411031">
            <w:pPr>
              <w:widowControl/>
              <w:jc w:val="center"/>
              <w:rPr>
                <w:rFonts w:ascii="宋体" w:hAnsi="宋体" w:cs="宋体"/>
                <w:b/>
                <w:bCs/>
                <w:kern w:val="0"/>
                <w:sz w:val="18"/>
                <w:szCs w:val="18"/>
              </w:rPr>
            </w:pPr>
            <w:r>
              <w:rPr>
                <w:rFonts w:hint="eastAsia" w:ascii="宋体" w:hAnsi="宋体" w:cs="宋体"/>
                <w:b/>
                <w:bCs/>
                <w:kern w:val="0"/>
                <w:sz w:val="18"/>
                <w:szCs w:val="18"/>
              </w:rPr>
              <w:t>资金支出计划（累计进度%）</w:t>
            </w: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14:paraId="529DC9D5">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924" w:type="dxa"/>
            <w:tcBorders>
              <w:top w:val="single" w:color="auto" w:sz="4" w:space="0"/>
              <w:left w:val="nil"/>
              <w:bottom w:val="single" w:color="auto" w:sz="4" w:space="0"/>
              <w:right w:val="single" w:color="auto" w:sz="4" w:space="0"/>
            </w:tcBorders>
            <w:shd w:val="clear" w:color="auto" w:fill="auto"/>
            <w:vAlign w:val="center"/>
          </w:tcPr>
          <w:p w14:paraId="0900ADEF">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2153" w:type="dxa"/>
            <w:gridSpan w:val="2"/>
            <w:tcBorders>
              <w:top w:val="single" w:color="auto" w:sz="4" w:space="0"/>
              <w:left w:val="nil"/>
              <w:bottom w:val="single" w:color="auto" w:sz="4" w:space="0"/>
              <w:right w:val="single" w:color="auto" w:sz="4" w:space="0"/>
            </w:tcBorders>
            <w:shd w:val="clear" w:color="auto" w:fill="auto"/>
            <w:vAlign w:val="center"/>
          </w:tcPr>
          <w:p w14:paraId="16A519DC">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547" w:type="dxa"/>
            <w:gridSpan w:val="2"/>
            <w:tcBorders>
              <w:top w:val="single" w:color="auto" w:sz="4" w:space="0"/>
              <w:left w:val="nil"/>
              <w:bottom w:val="single" w:color="auto" w:sz="4" w:space="0"/>
              <w:right w:val="single" w:color="auto" w:sz="4" w:space="0"/>
            </w:tcBorders>
            <w:shd w:val="clear" w:color="auto" w:fill="auto"/>
            <w:vAlign w:val="center"/>
          </w:tcPr>
          <w:p w14:paraId="2E31CE60">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14:paraId="510C1E7D">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239A3003">
            <w:pPr>
              <w:widowControl/>
              <w:jc w:val="left"/>
              <w:rPr>
                <w:rFonts w:ascii="宋体" w:hAnsi="宋体" w:cs="宋体"/>
                <w:b/>
                <w:bCs/>
                <w:kern w:val="0"/>
                <w:sz w:val="18"/>
                <w:szCs w:val="18"/>
              </w:rPr>
            </w:pP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14:paraId="7BDCB1A9">
            <w:pPr>
              <w:widowControl/>
              <w:jc w:val="center"/>
              <w:rPr>
                <w:rFonts w:ascii="宋体" w:hAnsi="宋体" w:cs="宋体"/>
                <w:kern w:val="0"/>
                <w:sz w:val="18"/>
                <w:szCs w:val="18"/>
              </w:rPr>
            </w:pPr>
            <w:r>
              <w:rPr>
                <w:rFonts w:hint="eastAsia" w:ascii="宋体" w:hAnsi="宋体" w:cs="宋体"/>
                <w:kern w:val="0"/>
                <w:sz w:val="18"/>
                <w:szCs w:val="18"/>
              </w:rPr>
              <w:t>25.00</w:t>
            </w:r>
          </w:p>
        </w:tc>
        <w:tc>
          <w:tcPr>
            <w:tcW w:w="924" w:type="dxa"/>
            <w:tcBorders>
              <w:top w:val="single" w:color="auto" w:sz="4" w:space="0"/>
              <w:left w:val="nil"/>
              <w:bottom w:val="single" w:color="auto" w:sz="4" w:space="0"/>
              <w:right w:val="single" w:color="auto" w:sz="4" w:space="0"/>
            </w:tcBorders>
            <w:shd w:val="clear" w:color="auto" w:fill="auto"/>
            <w:noWrap/>
            <w:vAlign w:val="center"/>
          </w:tcPr>
          <w:p w14:paraId="04C887D7">
            <w:pPr>
              <w:widowControl/>
              <w:jc w:val="center"/>
              <w:rPr>
                <w:rFonts w:ascii="宋体" w:hAnsi="宋体" w:cs="宋体"/>
                <w:kern w:val="0"/>
                <w:sz w:val="18"/>
                <w:szCs w:val="18"/>
              </w:rPr>
            </w:pPr>
            <w:r>
              <w:rPr>
                <w:rFonts w:hint="eastAsia" w:ascii="宋体" w:hAnsi="宋体" w:cs="宋体"/>
                <w:kern w:val="0"/>
                <w:sz w:val="18"/>
                <w:szCs w:val="18"/>
              </w:rPr>
              <w:t>50.00</w:t>
            </w:r>
          </w:p>
        </w:tc>
        <w:tc>
          <w:tcPr>
            <w:tcW w:w="2153" w:type="dxa"/>
            <w:gridSpan w:val="2"/>
            <w:tcBorders>
              <w:top w:val="single" w:color="auto" w:sz="4" w:space="0"/>
              <w:left w:val="nil"/>
              <w:bottom w:val="single" w:color="auto" w:sz="4" w:space="0"/>
              <w:right w:val="single" w:color="auto" w:sz="4" w:space="0"/>
            </w:tcBorders>
            <w:shd w:val="clear" w:color="auto" w:fill="auto"/>
            <w:noWrap/>
            <w:vAlign w:val="center"/>
          </w:tcPr>
          <w:p w14:paraId="59547401">
            <w:pPr>
              <w:widowControl/>
              <w:jc w:val="center"/>
              <w:rPr>
                <w:rFonts w:ascii="宋体" w:hAnsi="宋体" w:cs="宋体"/>
                <w:kern w:val="0"/>
                <w:sz w:val="18"/>
                <w:szCs w:val="18"/>
              </w:rPr>
            </w:pPr>
            <w:r>
              <w:rPr>
                <w:rFonts w:hint="eastAsia" w:ascii="宋体" w:hAnsi="宋体" w:cs="宋体"/>
                <w:kern w:val="0"/>
                <w:sz w:val="18"/>
                <w:szCs w:val="18"/>
              </w:rPr>
              <w:t>75.00</w:t>
            </w:r>
          </w:p>
        </w:tc>
        <w:tc>
          <w:tcPr>
            <w:tcW w:w="1547" w:type="dxa"/>
            <w:gridSpan w:val="2"/>
            <w:tcBorders>
              <w:top w:val="single" w:color="auto" w:sz="4" w:space="0"/>
              <w:left w:val="nil"/>
              <w:bottom w:val="single" w:color="auto" w:sz="4" w:space="0"/>
              <w:right w:val="single" w:color="auto" w:sz="4" w:space="0"/>
            </w:tcBorders>
            <w:shd w:val="clear" w:color="auto" w:fill="auto"/>
            <w:noWrap/>
            <w:vAlign w:val="center"/>
          </w:tcPr>
          <w:p w14:paraId="0565DDD3">
            <w:pPr>
              <w:widowControl/>
              <w:jc w:val="center"/>
              <w:rPr>
                <w:rFonts w:ascii="宋体" w:hAnsi="宋体" w:cs="宋体"/>
                <w:kern w:val="0"/>
                <w:sz w:val="18"/>
                <w:szCs w:val="18"/>
              </w:rPr>
            </w:pPr>
            <w:r>
              <w:rPr>
                <w:rFonts w:hint="eastAsia" w:ascii="宋体" w:hAnsi="宋体" w:cs="宋体"/>
                <w:kern w:val="0"/>
                <w:sz w:val="18"/>
                <w:szCs w:val="18"/>
              </w:rPr>
              <w:t>100.00</w:t>
            </w:r>
          </w:p>
        </w:tc>
      </w:tr>
      <w:tr w14:paraId="0BFF3BDA">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484EA8E6">
            <w:pPr>
              <w:widowControl/>
              <w:jc w:val="center"/>
              <w:rPr>
                <w:rFonts w:ascii="宋体" w:hAnsi="宋体" w:cs="宋体"/>
                <w:b/>
                <w:bCs/>
                <w:kern w:val="0"/>
                <w:sz w:val="18"/>
                <w:szCs w:val="18"/>
              </w:rPr>
            </w:pPr>
            <w:r>
              <w:rPr>
                <w:rFonts w:hint="eastAsia" w:ascii="宋体" w:hAnsi="宋体" w:cs="宋体"/>
                <w:b/>
                <w:bCs/>
                <w:kern w:val="0"/>
                <w:sz w:val="18"/>
                <w:szCs w:val="18"/>
              </w:rPr>
              <w:t>绩效目标</w:t>
            </w:r>
          </w:p>
        </w:tc>
        <w:tc>
          <w:tcPr>
            <w:tcW w:w="2025" w:type="dxa"/>
            <w:tcBorders>
              <w:top w:val="nil"/>
              <w:left w:val="nil"/>
              <w:bottom w:val="single" w:color="auto" w:sz="4" w:space="0"/>
              <w:right w:val="single" w:color="auto" w:sz="4" w:space="0"/>
            </w:tcBorders>
            <w:shd w:val="clear" w:color="auto" w:fill="auto"/>
            <w:noWrap/>
            <w:vAlign w:val="center"/>
          </w:tcPr>
          <w:p w14:paraId="298E5AC3">
            <w:pPr>
              <w:widowControl/>
              <w:jc w:val="left"/>
              <w:rPr>
                <w:rFonts w:ascii="宋体" w:hAnsi="宋体" w:cs="宋体"/>
                <w:kern w:val="0"/>
                <w:sz w:val="18"/>
                <w:szCs w:val="18"/>
              </w:rPr>
            </w:pPr>
            <w:r>
              <w:rPr>
                <w:rFonts w:hint="eastAsia" w:ascii="宋体" w:hAnsi="宋体" w:cs="宋体"/>
                <w:kern w:val="0"/>
                <w:sz w:val="18"/>
                <w:szCs w:val="18"/>
              </w:rPr>
              <w:t>目标1</w:t>
            </w:r>
          </w:p>
        </w:tc>
        <w:tc>
          <w:tcPr>
            <w:tcW w:w="5452" w:type="dxa"/>
            <w:gridSpan w:val="6"/>
            <w:tcBorders>
              <w:top w:val="single" w:color="auto" w:sz="4" w:space="0"/>
              <w:left w:val="nil"/>
              <w:bottom w:val="single" w:color="auto" w:sz="4" w:space="0"/>
              <w:right w:val="single" w:color="auto" w:sz="4" w:space="0"/>
            </w:tcBorders>
            <w:shd w:val="clear" w:color="auto" w:fill="auto"/>
            <w:vAlign w:val="center"/>
          </w:tcPr>
          <w:p w14:paraId="320EBE1E">
            <w:pPr>
              <w:widowControl/>
              <w:jc w:val="left"/>
              <w:rPr>
                <w:rFonts w:ascii="宋体" w:hAnsi="宋体" w:cs="宋体"/>
                <w:kern w:val="0"/>
                <w:sz w:val="18"/>
                <w:szCs w:val="18"/>
              </w:rPr>
            </w:pPr>
            <w:r>
              <w:rPr>
                <w:rFonts w:hint="eastAsia" w:ascii="宋体" w:hAnsi="宋体" w:cs="宋体"/>
                <w:kern w:val="0"/>
                <w:sz w:val="18"/>
                <w:szCs w:val="18"/>
              </w:rPr>
              <w:t>用于支付村党组织活动经费</w:t>
            </w:r>
          </w:p>
        </w:tc>
      </w:tr>
      <w:tr w14:paraId="42A20C8B">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77828C32">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0082247A">
            <w:pPr>
              <w:widowControl/>
              <w:jc w:val="left"/>
              <w:rPr>
                <w:rFonts w:ascii="宋体" w:hAnsi="宋体" w:cs="宋体"/>
                <w:kern w:val="0"/>
                <w:sz w:val="18"/>
                <w:szCs w:val="18"/>
              </w:rPr>
            </w:pPr>
            <w:r>
              <w:rPr>
                <w:rFonts w:hint="eastAsia" w:ascii="宋体" w:hAnsi="宋体" w:cs="宋体"/>
                <w:kern w:val="0"/>
                <w:sz w:val="18"/>
                <w:szCs w:val="18"/>
              </w:rPr>
              <w:t>目标2</w:t>
            </w:r>
          </w:p>
        </w:tc>
        <w:tc>
          <w:tcPr>
            <w:tcW w:w="5452" w:type="dxa"/>
            <w:gridSpan w:val="6"/>
            <w:tcBorders>
              <w:top w:val="single" w:color="auto" w:sz="4" w:space="0"/>
              <w:left w:val="nil"/>
              <w:bottom w:val="single" w:color="auto" w:sz="4" w:space="0"/>
              <w:right w:val="single" w:color="auto" w:sz="4" w:space="0"/>
            </w:tcBorders>
            <w:shd w:val="clear" w:color="auto" w:fill="auto"/>
            <w:vAlign w:val="center"/>
          </w:tcPr>
          <w:p w14:paraId="097533C8">
            <w:pPr>
              <w:widowControl/>
              <w:jc w:val="left"/>
              <w:rPr>
                <w:rFonts w:ascii="宋体" w:hAnsi="宋体" w:cs="宋体"/>
                <w:kern w:val="0"/>
                <w:sz w:val="18"/>
                <w:szCs w:val="18"/>
              </w:rPr>
            </w:pPr>
            <w:r>
              <w:rPr>
                <w:rFonts w:hint="eastAsia" w:ascii="宋体" w:hAnsi="宋体" w:cs="宋体"/>
                <w:kern w:val="0"/>
                <w:sz w:val="18"/>
                <w:szCs w:val="18"/>
              </w:rPr>
              <w:t>保障工作正常运行</w:t>
            </w:r>
          </w:p>
        </w:tc>
      </w:tr>
      <w:tr w14:paraId="74A33225">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590E02EE">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2025" w:type="dxa"/>
            <w:vMerge w:val="restart"/>
            <w:tcBorders>
              <w:top w:val="nil"/>
              <w:left w:val="single" w:color="auto" w:sz="4" w:space="0"/>
              <w:bottom w:val="single" w:color="auto" w:sz="4" w:space="0"/>
              <w:right w:val="single" w:color="auto" w:sz="4" w:space="0"/>
            </w:tcBorders>
            <w:shd w:val="clear" w:color="auto" w:fill="auto"/>
            <w:noWrap/>
            <w:vAlign w:val="center"/>
          </w:tcPr>
          <w:p w14:paraId="499ABF88">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828" w:type="dxa"/>
            <w:vMerge w:val="restart"/>
            <w:tcBorders>
              <w:top w:val="nil"/>
              <w:left w:val="single" w:color="auto" w:sz="4" w:space="0"/>
              <w:bottom w:val="single" w:color="auto" w:sz="4" w:space="0"/>
              <w:right w:val="single" w:color="auto" w:sz="4" w:space="0"/>
            </w:tcBorders>
            <w:shd w:val="clear" w:color="auto" w:fill="auto"/>
            <w:vAlign w:val="center"/>
          </w:tcPr>
          <w:p w14:paraId="1A44C026">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9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662FD90">
            <w:pPr>
              <w:widowControl/>
              <w:jc w:val="center"/>
              <w:rPr>
                <w:rFonts w:ascii="宋体" w:hAnsi="宋体" w:cs="宋体"/>
                <w:b/>
                <w:bCs/>
                <w:kern w:val="0"/>
                <w:sz w:val="18"/>
                <w:szCs w:val="18"/>
              </w:rPr>
            </w:pPr>
            <w:r>
              <w:rPr>
                <w:rFonts w:hint="eastAsia" w:ascii="宋体" w:hAnsi="宋体" w:cs="宋体"/>
                <w:b/>
                <w:bCs/>
                <w:kern w:val="0"/>
                <w:sz w:val="18"/>
                <w:szCs w:val="18"/>
              </w:rPr>
              <w:t>绩效指标描述</w:t>
            </w:r>
          </w:p>
        </w:tc>
        <w:tc>
          <w:tcPr>
            <w:tcW w:w="2982" w:type="dxa"/>
            <w:gridSpan w:val="3"/>
            <w:tcBorders>
              <w:top w:val="single" w:color="auto" w:sz="4" w:space="0"/>
              <w:left w:val="nil"/>
              <w:bottom w:val="single" w:color="auto" w:sz="4" w:space="0"/>
              <w:right w:val="single" w:color="auto" w:sz="4" w:space="0"/>
            </w:tcBorders>
            <w:shd w:val="clear" w:color="auto" w:fill="auto"/>
            <w:vAlign w:val="center"/>
          </w:tcPr>
          <w:p w14:paraId="546993EA">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718" w:type="dxa"/>
            <w:vMerge w:val="restart"/>
            <w:tcBorders>
              <w:top w:val="nil"/>
              <w:left w:val="single" w:color="auto" w:sz="4" w:space="0"/>
              <w:bottom w:val="single" w:color="auto" w:sz="4" w:space="0"/>
              <w:right w:val="single" w:color="auto" w:sz="4" w:space="0"/>
            </w:tcBorders>
            <w:shd w:val="clear" w:color="auto" w:fill="auto"/>
            <w:vAlign w:val="center"/>
          </w:tcPr>
          <w:p w14:paraId="551A8D51">
            <w:pPr>
              <w:widowControl/>
              <w:jc w:val="center"/>
              <w:rPr>
                <w:rFonts w:ascii="宋体" w:hAnsi="宋体" w:cs="宋体"/>
                <w:b/>
                <w:bCs/>
                <w:kern w:val="0"/>
                <w:sz w:val="18"/>
                <w:szCs w:val="18"/>
              </w:rPr>
            </w:pPr>
            <w:r>
              <w:rPr>
                <w:rFonts w:hint="eastAsia" w:ascii="宋体" w:hAnsi="宋体" w:cs="宋体"/>
                <w:b/>
                <w:bCs/>
                <w:kern w:val="0"/>
                <w:sz w:val="18"/>
                <w:szCs w:val="18"/>
              </w:rPr>
              <w:t>指标值确定依据</w:t>
            </w:r>
          </w:p>
        </w:tc>
      </w:tr>
      <w:tr w14:paraId="673CAFBF">
        <w:tblPrEx>
          <w:tblCellMar>
            <w:top w:w="0" w:type="dxa"/>
            <w:left w:w="108" w:type="dxa"/>
            <w:bottom w:w="0" w:type="dxa"/>
            <w:right w:w="108" w:type="dxa"/>
          </w:tblCellMar>
        </w:tblPrEx>
        <w:trPr>
          <w:trHeight w:val="480" w:hRule="atLeast"/>
        </w:trPr>
        <w:tc>
          <w:tcPr>
            <w:tcW w:w="1163" w:type="dxa"/>
            <w:vMerge w:val="continue"/>
            <w:tcBorders>
              <w:top w:val="nil"/>
              <w:left w:val="single" w:color="auto" w:sz="4" w:space="0"/>
              <w:bottom w:val="single" w:color="auto" w:sz="4" w:space="0"/>
              <w:right w:val="single" w:color="auto" w:sz="4" w:space="0"/>
            </w:tcBorders>
            <w:vAlign w:val="center"/>
          </w:tcPr>
          <w:p w14:paraId="0D151A45">
            <w:pPr>
              <w:widowControl/>
              <w:jc w:val="left"/>
              <w:rPr>
                <w:rFonts w:ascii="宋体" w:hAnsi="宋体" w:cs="宋体"/>
                <w:b/>
                <w:bCs/>
                <w:kern w:val="0"/>
                <w:sz w:val="18"/>
                <w:szCs w:val="18"/>
              </w:rPr>
            </w:pPr>
          </w:p>
        </w:tc>
        <w:tc>
          <w:tcPr>
            <w:tcW w:w="2025" w:type="dxa"/>
            <w:vMerge w:val="continue"/>
            <w:tcBorders>
              <w:top w:val="nil"/>
              <w:left w:val="single" w:color="auto" w:sz="4" w:space="0"/>
              <w:bottom w:val="single" w:color="auto" w:sz="4" w:space="0"/>
              <w:right w:val="single" w:color="auto" w:sz="4" w:space="0"/>
            </w:tcBorders>
            <w:vAlign w:val="center"/>
          </w:tcPr>
          <w:p w14:paraId="079226CB">
            <w:pPr>
              <w:widowControl/>
              <w:jc w:val="left"/>
              <w:rPr>
                <w:rFonts w:ascii="宋体" w:hAnsi="宋体" w:cs="宋体"/>
                <w:b/>
                <w:bCs/>
                <w:kern w:val="0"/>
                <w:sz w:val="18"/>
                <w:szCs w:val="18"/>
              </w:rPr>
            </w:pPr>
          </w:p>
        </w:tc>
        <w:tc>
          <w:tcPr>
            <w:tcW w:w="828" w:type="dxa"/>
            <w:vMerge w:val="continue"/>
            <w:tcBorders>
              <w:top w:val="nil"/>
              <w:left w:val="single" w:color="auto" w:sz="4" w:space="0"/>
              <w:bottom w:val="single" w:color="auto" w:sz="4" w:space="0"/>
              <w:right w:val="single" w:color="auto" w:sz="4" w:space="0"/>
            </w:tcBorders>
            <w:vAlign w:val="center"/>
          </w:tcPr>
          <w:p w14:paraId="03F6FE86">
            <w:pPr>
              <w:widowControl/>
              <w:jc w:val="left"/>
              <w:rPr>
                <w:rFonts w:ascii="宋体" w:hAnsi="宋体" w:cs="宋体"/>
                <w:b/>
                <w:bCs/>
                <w:kern w:val="0"/>
                <w:sz w:val="18"/>
                <w:szCs w:val="18"/>
              </w:rPr>
            </w:pPr>
          </w:p>
        </w:tc>
        <w:tc>
          <w:tcPr>
            <w:tcW w:w="924" w:type="dxa"/>
            <w:vMerge w:val="continue"/>
            <w:tcBorders>
              <w:top w:val="single" w:color="auto" w:sz="4" w:space="0"/>
              <w:left w:val="single" w:color="auto" w:sz="4" w:space="0"/>
              <w:bottom w:val="single" w:color="auto" w:sz="4" w:space="0"/>
              <w:right w:val="single" w:color="auto" w:sz="4" w:space="0"/>
            </w:tcBorders>
            <w:vAlign w:val="center"/>
          </w:tcPr>
          <w:p w14:paraId="19E5EB62">
            <w:pPr>
              <w:widowControl/>
              <w:jc w:val="left"/>
              <w:rPr>
                <w:rFonts w:ascii="宋体" w:hAnsi="宋体" w:cs="宋体"/>
                <w:b/>
                <w:bCs/>
                <w:kern w:val="0"/>
                <w:sz w:val="18"/>
                <w:szCs w:val="18"/>
              </w:rPr>
            </w:pPr>
          </w:p>
        </w:tc>
        <w:tc>
          <w:tcPr>
            <w:tcW w:w="1049" w:type="dxa"/>
            <w:tcBorders>
              <w:top w:val="nil"/>
              <w:left w:val="nil"/>
              <w:bottom w:val="single" w:color="auto" w:sz="4" w:space="0"/>
              <w:right w:val="single" w:color="auto" w:sz="4" w:space="0"/>
            </w:tcBorders>
            <w:shd w:val="clear" w:color="auto" w:fill="auto"/>
            <w:vAlign w:val="center"/>
          </w:tcPr>
          <w:p w14:paraId="073DC71A">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1104" w:type="dxa"/>
            <w:tcBorders>
              <w:top w:val="nil"/>
              <w:left w:val="nil"/>
              <w:bottom w:val="single" w:color="auto" w:sz="4" w:space="0"/>
              <w:right w:val="single" w:color="auto" w:sz="4" w:space="0"/>
            </w:tcBorders>
            <w:shd w:val="clear" w:color="auto" w:fill="auto"/>
            <w:vAlign w:val="center"/>
          </w:tcPr>
          <w:p w14:paraId="5E957E86">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829" w:type="dxa"/>
            <w:tcBorders>
              <w:top w:val="nil"/>
              <w:left w:val="nil"/>
              <w:bottom w:val="single" w:color="auto" w:sz="4" w:space="0"/>
              <w:right w:val="single" w:color="auto" w:sz="4" w:space="0"/>
            </w:tcBorders>
            <w:shd w:val="clear" w:color="auto" w:fill="auto"/>
            <w:vAlign w:val="center"/>
          </w:tcPr>
          <w:p w14:paraId="06D33483">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718" w:type="dxa"/>
            <w:vMerge w:val="continue"/>
            <w:tcBorders>
              <w:top w:val="nil"/>
              <w:left w:val="single" w:color="auto" w:sz="4" w:space="0"/>
              <w:bottom w:val="single" w:color="auto" w:sz="4" w:space="0"/>
              <w:right w:val="single" w:color="auto" w:sz="4" w:space="0"/>
            </w:tcBorders>
            <w:vAlign w:val="center"/>
          </w:tcPr>
          <w:p w14:paraId="6380F38A">
            <w:pPr>
              <w:widowControl/>
              <w:jc w:val="left"/>
              <w:rPr>
                <w:rFonts w:ascii="宋体" w:hAnsi="宋体" w:cs="宋体"/>
                <w:b/>
                <w:bCs/>
                <w:kern w:val="0"/>
                <w:sz w:val="18"/>
                <w:szCs w:val="18"/>
              </w:rPr>
            </w:pPr>
          </w:p>
        </w:tc>
      </w:tr>
      <w:tr w14:paraId="1D22F119">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5B219F39">
            <w:pPr>
              <w:widowControl/>
              <w:jc w:val="center"/>
              <w:rPr>
                <w:rFonts w:ascii="宋体" w:hAnsi="宋体" w:cs="宋体"/>
                <w:b/>
                <w:bCs/>
                <w:kern w:val="0"/>
                <w:sz w:val="18"/>
                <w:szCs w:val="18"/>
              </w:rPr>
            </w:pPr>
            <w:r>
              <w:rPr>
                <w:rFonts w:hint="eastAsia" w:ascii="宋体" w:hAnsi="宋体" w:cs="宋体"/>
                <w:b/>
                <w:bCs/>
                <w:kern w:val="0"/>
                <w:sz w:val="18"/>
                <w:szCs w:val="18"/>
              </w:rPr>
              <w:t>产出指标</w:t>
            </w:r>
          </w:p>
        </w:tc>
        <w:tc>
          <w:tcPr>
            <w:tcW w:w="2025" w:type="dxa"/>
            <w:tcBorders>
              <w:top w:val="nil"/>
              <w:left w:val="nil"/>
              <w:bottom w:val="single" w:color="auto" w:sz="4" w:space="0"/>
              <w:right w:val="single" w:color="auto" w:sz="4" w:space="0"/>
            </w:tcBorders>
            <w:shd w:val="clear" w:color="auto" w:fill="auto"/>
            <w:noWrap/>
            <w:vAlign w:val="center"/>
          </w:tcPr>
          <w:p w14:paraId="54659EDA">
            <w:pPr>
              <w:widowControl/>
              <w:jc w:val="left"/>
              <w:rPr>
                <w:rFonts w:ascii="宋体" w:hAnsi="宋体" w:cs="宋体"/>
                <w:kern w:val="0"/>
                <w:sz w:val="18"/>
                <w:szCs w:val="18"/>
              </w:rPr>
            </w:pPr>
            <w:r>
              <w:rPr>
                <w:rFonts w:hint="eastAsia" w:ascii="宋体" w:hAnsi="宋体" w:cs="宋体"/>
                <w:kern w:val="0"/>
                <w:sz w:val="18"/>
                <w:szCs w:val="18"/>
              </w:rPr>
              <w:t>时效指标</w:t>
            </w:r>
          </w:p>
        </w:tc>
        <w:tc>
          <w:tcPr>
            <w:tcW w:w="828" w:type="dxa"/>
            <w:tcBorders>
              <w:top w:val="nil"/>
              <w:left w:val="nil"/>
              <w:bottom w:val="single" w:color="auto" w:sz="4" w:space="0"/>
              <w:right w:val="single" w:color="auto" w:sz="4" w:space="0"/>
            </w:tcBorders>
            <w:shd w:val="clear" w:color="auto" w:fill="auto"/>
            <w:vAlign w:val="center"/>
          </w:tcPr>
          <w:p w14:paraId="1F6BEECB">
            <w:pPr>
              <w:widowControl/>
              <w:jc w:val="left"/>
              <w:rPr>
                <w:rFonts w:ascii="宋体" w:hAnsi="宋体" w:cs="宋体"/>
                <w:kern w:val="0"/>
                <w:sz w:val="18"/>
                <w:szCs w:val="18"/>
              </w:rPr>
            </w:pPr>
            <w:r>
              <w:rPr>
                <w:rFonts w:hint="eastAsia" w:ascii="宋体" w:hAnsi="宋体" w:cs="宋体"/>
                <w:kern w:val="0"/>
                <w:sz w:val="18"/>
                <w:szCs w:val="18"/>
              </w:rPr>
              <w:t>及时率</w:t>
            </w:r>
          </w:p>
        </w:tc>
        <w:tc>
          <w:tcPr>
            <w:tcW w:w="924" w:type="dxa"/>
            <w:tcBorders>
              <w:top w:val="single" w:color="auto" w:sz="4" w:space="0"/>
              <w:left w:val="nil"/>
              <w:bottom w:val="single" w:color="auto" w:sz="4" w:space="0"/>
              <w:right w:val="single" w:color="auto" w:sz="4" w:space="0"/>
            </w:tcBorders>
            <w:shd w:val="clear" w:color="auto" w:fill="auto"/>
            <w:vAlign w:val="center"/>
          </w:tcPr>
          <w:p w14:paraId="0B7314C0">
            <w:pPr>
              <w:widowControl/>
              <w:jc w:val="left"/>
              <w:rPr>
                <w:rFonts w:ascii="宋体" w:hAnsi="宋体" w:cs="宋体"/>
                <w:kern w:val="0"/>
                <w:sz w:val="18"/>
                <w:szCs w:val="18"/>
              </w:rPr>
            </w:pPr>
            <w:r>
              <w:rPr>
                <w:rFonts w:hint="eastAsia" w:ascii="宋体" w:hAnsi="宋体" w:cs="宋体"/>
                <w:kern w:val="0"/>
                <w:sz w:val="18"/>
                <w:szCs w:val="18"/>
              </w:rPr>
              <w:t>支付经费及时率</w:t>
            </w:r>
          </w:p>
        </w:tc>
        <w:tc>
          <w:tcPr>
            <w:tcW w:w="1049" w:type="dxa"/>
            <w:tcBorders>
              <w:top w:val="nil"/>
              <w:left w:val="nil"/>
              <w:bottom w:val="single" w:color="auto" w:sz="4" w:space="0"/>
              <w:right w:val="single" w:color="auto" w:sz="4" w:space="0"/>
            </w:tcBorders>
            <w:shd w:val="clear" w:color="auto" w:fill="auto"/>
            <w:noWrap/>
            <w:vAlign w:val="center"/>
          </w:tcPr>
          <w:p w14:paraId="78D2DEAF">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14:paraId="667E5135">
            <w:pPr>
              <w:widowControl/>
              <w:jc w:val="right"/>
              <w:rPr>
                <w:rFonts w:ascii="宋体" w:hAnsi="宋体" w:cs="宋体"/>
                <w:kern w:val="0"/>
                <w:sz w:val="18"/>
                <w:szCs w:val="18"/>
              </w:rPr>
            </w:pPr>
            <w:r>
              <w:rPr>
                <w:rFonts w:hint="eastAsia" w:ascii="宋体" w:hAnsi="宋体" w:cs="宋体"/>
                <w:kern w:val="0"/>
                <w:sz w:val="18"/>
                <w:szCs w:val="18"/>
              </w:rPr>
              <w:t>90.00</w:t>
            </w:r>
          </w:p>
        </w:tc>
        <w:tc>
          <w:tcPr>
            <w:tcW w:w="829" w:type="dxa"/>
            <w:tcBorders>
              <w:top w:val="nil"/>
              <w:left w:val="nil"/>
              <w:bottom w:val="single" w:color="auto" w:sz="4" w:space="0"/>
              <w:right w:val="single" w:color="auto" w:sz="4" w:space="0"/>
            </w:tcBorders>
            <w:shd w:val="clear" w:color="auto" w:fill="auto"/>
            <w:vAlign w:val="center"/>
          </w:tcPr>
          <w:p w14:paraId="53D2DAA7">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14:paraId="06C26BF5">
            <w:pPr>
              <w:widowControl/>
              <w:jc w:val="left"/>
              <w:rPr>
                <w:rFonts w:ascii="宋体" w:hAnsi="宋体" w:cs="宋体"/>
                <w:kern w:val="0"/>
                <w:sz w:val="18"/>
                <w:szCs w:val="18"/>
              </w:rPr>
            </w:pPr>
            <w:r>
              <w:rPr>
                <w:rFonts w:hint="eastAsia" w:ascii="宋体" w:hAnsi="宋体" w:cs="宋体"/>
                <w:kern w:val="0"/>
                <w:sz w:val="18"/>
                <w:szCs w:val="18"/>
              </w:rPr>
              <w:t>实际调查</w:t>
            </w:r>
          </w:p>
        </w:tc>
      </w:tr>
      <w:tr w14:paraId="55B94712">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0F00B1F8">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38249BFA">
            <w:pPr>
              <w:widowControl/>
              <w:jc w:val="left"/>
              <w:rPr>
                <w:rFonts w:ascii="宋体" w:hAnsi="宋体" w:cs="宋体"/>
                <w:kern w:val="0"/>
                <w:sz w:val="18"/>
                <w:szCs w:val="18"/>
              </w:rPr>
            </w:pPr>
            <w:r>
              <w:rPr>
                <w:rFonts w:hint="eastAsia" w:ascii="宋体" w:hAnsi="宋体" w:cs="宋体"/>
                <w:kern w:val="0"/>
                <w:sz w:val="18"/>
                <w:szCs w:val="18"/>
              </w:rPr>
              <w:t>成本指标</w:t>
            </w:r>
          </w:p>
        </w:tc>
        <w:tc>
          <w:tcPr>
            <w:tcW w:w="828" w:type="dxa"/>
            <w:tcBorders>
              <w:top w:val="nil"/>
              <w:left w:val="nil"/>
              <w:bottom w:val="single" w:color="auto" w:sz="4" w:space="0"/>
              <w:right w:val="single" w:color="auto" w:sz="4" w:space="0"/>
            </w:tcBorders>
            <w:shd w:val="clear" w:color="auto" w:fill="auto"/>
            <w:vAlign w:val="center"/>
          </w:tcPr>
          <w:p w14:paraId="43952373">
            <w:pPr>
              <w:widowControl/>
              <w:jc w:val="left"/>
              <w:rPr>
                <w:rFonts w:ascii="宋体" w:hAnsi="宋体" w:cs="宋体"/>
                <w:kern w:val="0"/>
                <w:sz w:val="18"/>
                <w:szCs w:val="18"/>
              </w:rPr>
            </w:pPr>
            <w:r>
              <w:rPr>
                <w:rFonts w:hint="eastAsia" w:ascii="宋体" w:hAnsi="宋体" w:cs="宋体"/>
                <w:kern w:val="0"/>
                <w:sz w:val="18"/>
                <w:szCs w:val="18"/>
              </w:rPr>
              <w:t>活动经费</w:t>
            </w:r>
          </w:p>
        </w:tc>
        <w:tc>
          <w:tcPr>
            <w:tcW w:w="924" w:type="dxa"/>
            <w:tcBorders>
              <w:top w:val="single" w:color="auto" w:sz="4" w:space="0"/>
              <w:left w:val="nil"/>
              <w:bottom w:val="single" w:color="auto" w:sz="4" w:space="0"/>
              <w:right w:val="single" w:color="auto" w:sz="4" w:space="0"/>
            </w:tcBorders>
            <w:shd w:val="clear" w:color="auto" w:fill="auto"/>
            <w:vAlign w:val="center"/>
          </w:tcPr>
          <w:p w14:paraId="73D33A02">
            <w:pPr>
              <w:widowControl/>
              <w:jc w:val="left"/>
              <w:rPr>
                <w:rFonts w:ascii="宋体" w:hAnsi="宋体" w:cs="宋体"/>
                <w:kern w:val="0"/>
                <w:sz w:val="18"/>
                <w:szCs w:val="18"/>
              </w:rPr>
            </w:pPr>
            <w:r>
              <w:rPr>
                <w:rFonts w:hint="eastAsia" w:ascii="宋体" w:hAnsi="宋体" w:cs="宋体"/>
                <w:kern w:val="0"/>
                <w:sz w:val="18"/>
                <w:szCs w:val="18"/>
              </w:rPr>
              <w:t>实际支付的村党组织经费金额</w:t>
            </w:r>
          </w:p>
        </w:tc>
        <w:tc>
          <w:tcPr>
            <w:tcW w:w="1049" w:type="dxa"/>
            <w:tcBorders>
              <w:top w:val="nil"/>
              <w:left w:val="nil"/>
              <w:bottom w:val="single" w:color="auto" w:sz="4" w:space="0"/>
              <w:right w:val="single" w:color="auto" w:sz="4" w:space="0"/>
            </w:tcBorders>
            <w:shd w:val="clear" w:color="auto" w:fill="auto"/>
            <w:noWrap/>
            <w:vAlign w:val="center"/>
          </w:tcPr>
          <w:p w14:paraId="0CB75761">
            <w:pPr>
              <w:widowControl/>
              <w:jc w:val="left"/>
              <w:rPr>
                <w:rFonts w:ascii="宋体" w:hAnsi="宋体" w:cs="宋体"/>
                <w:kern w:val="0"/>
                <w:sz w:val="18"/>
                <w:szCs w:val="18"/>
              </w:rPr>
            </w:pPr>
            <w:r>
              <w:rPr>
                <w:rFonts w:hint="eastAsia" w:ascii="宋体" w:hAnsi="宋体" w:cs="宋体"/>
                <w:kern w:val="0"/>
                <w:sz w:val="18"/>
                <w:szCs w:val="18"/>
              </w:rPr>
              <w:t>=</w:t>
            </w:r>
          </w:p>
        </w:tc>
        <w:tc>
          <w:tcPr>
            <w:tcW w:w="1104" w:type="dxa"/>
            <w:tcBorders>
              <w:top w:val="nil"/>
              <w:left w:val="nil"/>
              <w:bottom w:val="single" w:color="auto" w:sz="4" w:space="0"/>
              <w:right w:val="single" w:color="auto" w:sz="4" w:space="0"/>
            </w:tcBorders>
            <w:shd w:val="clear" w:color="auto" w:fill="auto"/>
            <w:noWrap/>
            <w:vAlign w:val="center"/>
          </w:tcPr>
          <w:p w14:paraId="4FB67BA6">
            <w:pPr>
              <w:widowControl/>
              <w:jc w:val="right"/>
              <w:rPr>
                <w:rFonts w:ascii="宋体" w:hAnsi="宋体" w:cs="宋体"/>
                <w:kern w:val="0"/>
                <w:sz w:val="18"/>
                <w:szCs w:val="18"/>
              </w:rPr>
            </w:pPr>
            <w:r>
              <w:rPr>
                <w:rFonts w:hint="eastAsia" w:ascii="宋体" w:hAnsi="宋体" w:cs="宋体"/>
                <w:kern w:val="0"/>
                <w:sz w:val="18"/>
                <w:szCs w:val="18"/>
              </w:rPr>
              <w:t>7.30</w:t>
            </w:r>
          </w:p>
        </w:tc>
        <w:tc>
          <w:tcPr>
            <w:tcW w:w="829" w:type="dxa"/>
            <w:tcBorders>
              <w:top w:val="nil"/>
              <w:left w:val="nil"/>
              <w:bottom w:val="single" w:color="auto" w:sz="4" w:space="0"/>
              <w:right w:val="single" w:color="auto" w:sz="4" w:space="0"/>
            </w:tcBorders>
            <w:shd w:val="clear" w:color="auto" w:fill="auto"/>
            <w:vAlign w:val="center"/>
          </w:tcPr>
          <w:p w14:paraId="70F1A7C0">
            <w:pPr>
              <w:widowControl/>
              <w:jc w:val="left"/>
              <w:rPr>
                <w:rFonts w:ascii="宋体" w:hAnsi="宋体" w:cs="宋体"/>
                <w:kern w:val="0"/>
                <w:sz w:val="18"/>
                <w:szCs w:val="18"/>
              </w:rPr>
            </w:pPr>
            <w:r>
              <w:rPr>
                <w:rFonts w:hint="eastAsia" w:ascii="宋体" w:hAnsi="宋体" w:cs="宋体"/>
                <w:kern w:val="0"/>
                <w:sz w:val="18"/>
                <w:szCs w:val="18"/>
              </w:rPr>
              <w:t>万元</w:t>
            </w:r>
          </w:p>
        </w:tc>
        <w:tc>
          <w:tcPr>
            <w:tcW w:w="718" w:type="dxa"/>
            <w:tcBorders>
              <w:top w:val="nil"/>
              <w:left w:val="nil"/>
              <w:bottom w:val="single" w:color="auto" w:sz="4" w:space="0"/>
              <w:right w:val="single" w:color="auto" w:sz="4" w:space="0"/>
            </w:tcBorders>
            <w:shd w:val="clear" w:color="auto" w:fill="auto"/>
            <w:vAlign w:val="center"/>
          </w:tcPr>
          <w:p w14:paraId="39CFFE23">
            <w:pPr>
              <w:widowControl/>
              <w:jc w:val="left"/>
              <w:rPr>
                <w:rFonts w:ascii="宋体" w:hAnsi="宋体" w:cs="宋体"/>
                <w:kern w:val="0"/>
                <w:sz w:val="18"/>
                <w:szCs w:val="18"/>
              </w:rPr>
            </w:pPr>
            <w:r>
              <w:rPr>
                <w:rFonts w:hint="eastAsia" w:ascii="宋体" w:hAnsi="宋体" w:cs="宋体"/>
                <w:kern w:val="0"/>
                <w:sz w:val="18"/>
                <w:szCs w:val="18"/>
              </w:rPr>
              <w:t>查看账本</w:t>
            </w:r>
          </w:p>
        </w:tc>
      </w:tr>
      <w:tr w14:paraId="41A26A3C">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7E6669F7">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2C8496FF">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21659A01">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16EF4A84">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55D633A4">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0DC61308">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39E7AD5A">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0080EF3D">
            <w:pPr>
              <w:widowControl/>
              <w:jc w:val="left"/>
              <w:rPr>
                <w:rFonts w:ascii="宋体" w:hAnsi="宋体" w:cs="宋体"/>
                <w:kern w:val="0"/>
                <w:sz w:val="18"/>
                <w:szCs w:val="18"/>
              </w:rPr>
            </w:pPr>
            <w:r>
              <w:rPr>
                <w:rFonts w:hint="eastAsia" w:ascii="宋体" w:hAnsi="宋体" w:cs="宋体"/>
                <w:kern w:val="0"/>
                <w:sz w:val="18"/>
                <w:szCs w:val="18"/>
              </w:rPr>
              <w:t>　</w:t>
            </w:r>
          </w:p>
        </w:tc>
      </w:tr>
      <w:tr w14:paraId="7CF4240B">
        <w:tblPrEx>
          <w:tblCellMar>
            <w:top w:w="0" w:type="dxa"/>
            <w:left w:w="108" w:type="dxa"/>
            <w:bottom w:w="0" w:type="dxa"/>
            <w:right w:w="108" w:type="dxa"/>
          </w:tblCellMar>
        </w:tblPrEx>
        <w:trPr>
          <w:trHeight w:val="4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69F75F8B">
            <w:pPr>
              <w:widowControl/>
              <w:jc w:val="center"/>
              <w:rPr>
                <w:rFonts w:ascii="宋体" w:hAnsi="宋体" w:cs="宋体"/>
                <w:b/>
                <w:bCs/>
                <w:kern w:val="0"/>
                <w:sz w:val="18"/>
                <w:szCs w:val="18"/>
              </w:rPr>
            </w:pPr>
            <w:r>
              <w:rPr>
                <w:rFonts w:hint="eastAsia" w:ascii="宋体" w:hAnsi="宋体" w:cs="宋体"/>
                <w:b/>
                <w:bCs/>
                <w:kern w:val="0"/>
                <w:sz w:val="18"/>
                <w:szCs w:val="18"/>
              </w:rPr>
              <w:t>效果指标</w:t>
            </w:r>
          </w:p>
        </w:tc>
        <w:tc>
          <w:tcPr>
            <w:tcW w:w="2025" w:type="dxa"/>
            <w:tcBorders>
              <w:top w:val="nil"/>
              <w:left w:val="nil"/>
              <w:bottom w:val="single" w:color="auto" w:sz="4" w:space="0"/>
              <w:right w:val="single" w:color="auto" w:sz="4" w:space="0"/>
            </w:tcBorders>
            <w:shd w:val="clear" w:color="auto" w:fill="auto"/>
            <w:noWrap/>
            <w:vAlign w:val="center"/>
          </w:tcPr>
          <w:p w14:paraId="20A95E63">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828" w:type="dxa"/>
            <w:tcBorders>
              <w:top w:val="nil"/>
              <w:left w:val="nil"/>
              <w:bottom w:val="single" w:color="auto" w:sz="4" w:space="0"/>
              <w:right w:val="single" w:color="auto" w:sz="4" w:space="0"/>
            </w:tcBorders>
            <w:shd w:val="clear" w:color="auto" w:fill="auto"/>
            <w:vAlign w:val="center"/>
          </w:tcPr>
          <w:p w14:paraId="090F808A">
            <w:pPr>
              <w:widowControl/>
              <w:jc w:val="left"/>
              <w:rPr>
                <w:rFonts w:ascii="宋体" w:hAnsi="宋体" w:cs="宋体"/>
                <w:kern w:val="0"/>
                <w:sz w:val="18"/>
                <w:szCs w:val="18"/>
              </w:rPr>
            </w:pPr>
            <w:r>
              <w:rPr>
                <w:rFonts w:hint="eastAsia" w:ascii="宋体" w:hAnsi="宋体" w:cs="宋体"/>
                <w:kern w:val="0"/>
                <w:sz w:val="18"/>
                <w:szCs w:val="18"/>
              </w:rPr>
              <w:t>完成工作及时率</w:t>
            </w:r>
          </w:p>
        </w:tc>
        <w:tc>
          <w:tcPr>
            <w:tcW w:w="924" w:type="dxa"/>
            <w:tcBorders>
              <w:top w:val="single" w:color="auto" w:sz="4" w:space="0"/>
              <w:left w:val="nil"/>
              <w:bottom w:val="single" w:color="auto" w:sz="4" w:space="0"/>
              <w:right w:val="single" w:color="auto" w:sz="4" w:space="0"/>
            </w:tcBorders>
            <w:shd w:val="clear" w:color="auto" w:fill="auto"/>
            <w:vAlign w:val="center"/>
          </w:tcPr>
          <w:p w14:paraId="286A3E64">
            <w:pPr>
              <w:widowControl/>
              <w:jc w:val="left"/>
              <w:rPr>
                <w:rFonts w:ascii="宋体" w:hAnsi="宋体" w:cs="宋体"/>
                <w:kern w:val="0"/>
                <w:sz w:val="18"/>
                <w:szCs w:val="18"/>
              </w:rPr>
            </w:pPr>
            <w:r>
              <w:rPr>
                <w:rFonts w:hint="eastAsia" w:ascii="宋体" w:hAnsi="宋体" w:cs="宋体"/>
                <w:kern w:val="0"/>
                <w:sz w:val="18"/>
                <w:szCs w:val="18"/>
              </w:rPr>
              <w:t>完成工作及时率</w:t>
            </w:r>
          </w:p>
        </w:tc>
        <w:tc>
          <w:tcPr>
            <w:tcW w:w="1049" w:type="dxa"/>
            <w:tcBorders>
              <w:top w:val="nil"/>
              <w:left w:val="nil"/>
              <w:bottom w:val="single" w:color="auto" w:sz="4" w:space="0"/>
              <w:right w:val="single" w:color="auto" w:sz="4" w:space="0"/>
            </w:tcBorders>
            <w:shd w:val="clear" w:color="auto" w:fill="auto"/>
            <w:noWrap/>
            <w:vAlign w:val="center"/>
          </w:tcPr>
          <w:p w14:paraId="7CAEBE25">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14:paraId="365E8C2D">
            <w:pPr>
              <w:widowControl/>
              <w:jc w:val="right"/>
              <w:rPr>
                <w:rFonts w:ascii="宋体" w:hAnsi="宋体" w:cs="宋体"/>
                <w:kern w:val="0"/>
                <w:sz w:val="18"/>
                <w:szCs w:val="18"/>
              </w:rPr>
            </w:pPr>
            <w:r>
              <w:rPr>
                <w:rFonts w:hint="eastAsia" w:ascii="宋体" w:hAnsi="宋体" w:cs="宋体"/>
                <w:kern w:val="0"/>
                <w:sz w:val="18"/>
                <w:szCs w:val="18"/>
              </w:rPr>
              <w:t>90.00</w:t>
            </w:r>
          </w:p>
        </w:tc>
        <w:tc>
          <w:tcPr>
            <w:tcW w:w="829" w:type="dxa"/>
            <w:tcBorders>
              <w:top w:val="nil"/>
              <w:left w:val="nil"/>
              <w:bottom w:val="single" w:color="auto" w:sz="4" w:space="0"/>
              <w:right w:val="single" w:color="auto" w:sz="4" w:space="0"/>
            </w:tcBorders>
            <w:shd w:val="clear" w:color="auto" w:fill="auto"/>
            <w:vAlign w:val="center"/>
          </w:tcPr>
          <w:p w14:paraId="77DFEB24">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14:paraId="470A6A49">
            <w:pPr>
              <w:widowControl/>
              <w:jc w:val="left"/>
              <w:rPr>
                <w:rFonts w:ascii="宋体" w:hAnsi="宋体" w:cs="宋体"/>
                <w:kern w:val="0"/>
                <w:sz w:val="18"/>
                <w:szCs w:val="18"/>
              </w:rPr>
            </w:pPr>
            <w:r>
              <w:rPr>
                <w:rFonts w:hint="eastAsia" w:ascii="宋体" w:hAnsi="宋体" w:cs="宋体"/>
                <w:kern w:val="0"/>
                <w:sz w:val="18"/>
                <w:szCs w:val="18"/>
              </w:rPr>
              <w:t>实际调查</w:t>
            </w:r>
          </w:p>
        </w:tc>
      </w:tr>
      <w:tr w14:paraId="35D4C0FD">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4C567BAF">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4BDE93AC">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180AE12B">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742FDFBF">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0BFC30EF">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16A60EF9">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45EE4D98">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331EE47D">
            <w:pPr>
              <w:widowControl/>
              <w:jc w:val="left"/>
              <w:rPr>
                <w:rFonts w:ascii="宋体" w:hAnsi="宋体" w:cs="宋体"/>
                <w:kern w:val="0"/>
                <w:sz w:val="18"/>
                <w:szCs w:val="18"/>
              </w:rPr>
            </w:pPr>
            <w:r>
              <w:rPr>
                <w:rFonts w:hint="eastAsia" w:ascii="宋体" w:hAnsi="宋体" w:cs="宋体"/>
                <w:kern w:val="0"/>
                <w:sz w:val="18"/>
                <w:szCs w:val="18"/>
              </w:rPr>
              <w:t>　</w:t>
            </w:r>
          </w:p>
        </w:tc>
      </w:tr>
      <w:tr w14:paraId="582F7A75">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71C4F601">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5199D9C2">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125401E2">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7DDFA97C">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10027D9D">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0718928E">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20B5089A">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44876AF1">
            <w:pPr>
              <w:widowControl/>
              <w:jc w:val="left"/>
              <w:rPr>
                <w:rFonts w:ascii="宋体" w:hAnsi="宋体" w:cs="宋体"/>
                <w:kern w:val="0"/>
                <w:sz w:val="18"/>
                <w:szCs w:val="18"/>
              </w:rPr>
            </w:pPr>
            <w:r>
              <w:rPr>
                <w:rFonts w:hint="eastAsia" w:ascii="宋体" w:hAnsi="宋体" w:cs="宋体"/>
                <w:kern w:val="0"/>
                <w:sz w:val="18"/>
                <w:szCs w:val="18"/>
              </w:rPr>
              <w:t>　</w:t>
            </w:r>
          </w:p>
        </w:tc>
      </w:tr>
      <w:tr w14:paraId="6673367A">
        <w:tblPrEx>
          <w:tblCellMar>
            <w:top w:w="0" w:type="dxa"/>
            <w:left w:w="108" w:type="dxa"/>
            <w:bottom w:w="0" w:type="dxa"/>
            <w:right w:w="108" w:type="dxa"/>
          </w:tblCellMar>
        </w:tblPrEx>
        <w:trPr>
          <w:trHeight w:val="4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05F510BB">
            <w:pPr>
              <w:widowControl/>
              <w:jc w:val="center"/>
              <w:rPr>
                <w:rFonts w:ascii="宋体" w:hAnsi="宋体" w:cs="宋体"/>
                <w:b/>
                <w:bCs/>
                <w:kern w:val="0"/>
                <w:sz w:val="18"/>
                <w:szCs w:val="18"/>
              </w:rPr>
            </w:pPr>
            <w:r>
              <w:rPr>
                <w:rFonts w:hint="eastAsia" w:ascii="宋体" w:hAnsi="宋体" w:cs="宋体"/>
                <w:b/>
                <w:bCs/>
                <w:kern w:val="0"/>
                <w:sz w:val="18"/>
                <w:szCs w:val="18"/>
              </w:rPr>
              <w:t>满意度指标</w:t>
            </w:r>
          </w:p>
        </w:tc>
        <w:tc>
          <w:tcPr>
            <w:tcW w:w="2025" w:type="dxa"/>
            <w:tcBorders>
              <w:top w:val="nil"/>
              <w:left w:val="nil"/>
              <w:bottom w:val="single" w:color="auto" w:sz="4" w:space="0"/>
              <w:right w:val="single" w:color="auto" w:sz="4" w:space="0"/>
            </w:tcBorders>
            <w:shd w:val="clear" w:color="auto" w:fill="auto"/>
            <w:noWrap/>
            <w:vAlign w:val="center"/>
          </w:tcPr>
          <w:p w14:paraId="4BE31C75">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828" w:type="dxa"/>
            <w:tcBorders>
              <w:top w:val="nil"/>
              <w:left w:val="nil"/>
              <w:bottom w:val="single" w:color="auto" w:sz="4" w:space="0"/>
              <w:right w:val="single" w:color="auto" w:sz="4" w:space="0"/>
            </w:tcBorders>
            <w:shd w:val="clear" w:color="auto" w:fill="auto"/>
            <w:vAlign w:val="center"/>
          </w:tcPr>
          <w:p w14:paraId="50FD1CD3">
            <w:pPr>
              <w:widowControl/>
              <w:jc w:val="left"/>
              <w:rPr>
                <w:rFonts w:ascii="宋体" w:hAnsi="宋体" w:cs="宋体"/>
                <w:kern w:val="0"/>
                <w:sz w:val="18"/>
                <w:szCs w:val="18"/>
              </w:rPr>
            </w:pPr>
            <w:r>
              <w:rPr>
                <w:rFonts w:hint="eastAsia" w:ascii="宋体" w:hAnsi="宋体" w:cs="宋体"/>
                <w:kern w:val="0"/>
                <w:sz w:val="18"/>
                <w:szCs w:val="18"/>
              </w:rPr>
              <w:t>受益对象满意度</w:t>
            </w:r>
          </w:p>
        </w:tc>
        <w:tc>
          <w:tcPr>
            <w:tcW w:w="924" w:type="dxa"/>
            <w:tcBorders>
              <w:top w:val="single" w:color="auto" w:sz="4" w:space="0"/>
              <w:left w:val="nil"/>
              <w:bottom w:val="single" w:color="auto" w:sz="4" w:space="0"/>
              <w:right w:val="single" w:color="auto" w:sz="4" w:space="0"/>
            </w:tcBorders>
            <w:shd w:val="clear" w:color="auto" w:fill="auto"/>
            <w:vAlign w:val="center"/>
          </w:tcPr>
          <w:p w14:paraId="3BA51CDA">
            <w:pPr>
              <w:widowControl/>
              <w:jc w:val="left"/>
              <w:rPr>
                <w:rFonts w:ascii="宋体" w:hAnsi="宋体" w:cs="宋体"/>
                <w:kern w:val="0"/>
                <w:sz w:val="18"/>
                <w:szCs w:val="18"/>
              </w:rPr>
            </w:pPr>
            <w:r>
              <w:rPr>
                <w:rFonts w:hint="eastAsia" w:ascii="宋体" w:hAnsi="宋体" w:cs="宋体"/>
                <w:kern w:val="0"/>
                <w:sz w:val="18"/>
                <w:szCs w:val="18"/>
              </w:rPr>
              <w:t>受益对象满意度</w:t>
            </w:r>
          </w:p>
        </w:tc>
        <w:tc>
          <w:tcPr>
            <w:tcW w:w="1049" w:type="dxa"/>
            <w:tcBorders>
              <w:top w:val="nil"/>
              <w:left w:val="nil"/>
              <w:bottom w:val="single" w:color="auto" w:sz="4" w:space="0"/>
              <w:right w:val="single" w:color="auto" w:sz="4" w:space="0"/>
            </w:tcBorders>
            <w:shd w:val="clear" w:color="auto" w:fill="auto"/>
            <w:noWrap/>
            <w:vAlign w:val="center"/>
          </w:tcPr>
          <w:p w14:paraId="2978B395">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14:paraId="2AE91211">
            <w:pPr>
              <w:widowControl/>
              <w:jc w:val="right"/>
              <w:rPr>
                <w:rFonts w:ascii="宋体" w:hAnsi="宋体" w:cs="宋体"/>
                <w:kern w:val="0"/>
                <w:sz w:val="18"/>
                <w:szCs w:val="18"/>
              </w:rPr>
            </w:pPr>
            <w:r>
              <w:rPr>
                <w:rFonts w:hint="eastAsia" w:ascii="宋体" w:hAnsi="宋体" w:cs="宋体"/>
                <w:kern w:val="0"/>
                <w:sz w:val="18"/>
                <w:szCs w:val="18"/>
              </w:rPr>
              <w:t>90.00</w:t>
            </w:r>
          </w:p>
        </w:tc>
        <w:tc>
          <w:tcPr>
            <w:tcW w:w="829" w:type="dxa"/>
            <w:tcBorders>
              <w:top w:val="nil"/>
              <w:left w:val="nil"/>
              <w:bottom w:val="single" w:color="auto" w:sz="4" w:space="0"/>
              <w:right w:val="single" w:color="auto" w:sz="4" w:space="0"/>
            </w:tcBorders>
            <w:shd w:val="clear" w:color="auto" w:fill="auto"/>
            <w:vAlign w:val="center"/>
          </w:tcPr>
          <w:p w14:paraId="2CE79CFA">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14:paraId="2A9966EE">
            <w:pPr>
              <w:widowControl/>
              <w:jc w:val="left"/>
              <w:rPr>
                <w:rFonts w:ascii="宋体" w:hAnsi="宋体" w:cs="宋体"/>
                <w:kern w:val="0"/>
                <w:sz w:val="18"/>
                <w:szCs w:val="18"/>
              </w:rPr>
            </w:pPr>
            <w:r>
              <w:rPr>
                <w:rFonts w:hint="eastAsia" w:ascii="宋体" w:hAnsi="宋体" w:cs="宋体"/>
                <w:kern w:val="0"/>
                <w:sz w:val="18"/>
                <w:szCs w:val="18"/>
              </w:rPr>
              <w:t>调查问卷</w:t>
            </w:r>
          </w:p>
        </w:tc>
      </w:tr>
      <w:tr w14:paraId="2B01A2DB">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68B1FD8C">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1C92D840">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34CBE41B">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192A0D84">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77927099">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5CE25A1C">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3C200FDC">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69C816D7">
            <w:pPr>
              <w:widowControl/>
              <w:jc w:val="left"/>
              <w:rPr>
                <w:rFonts w:ascii="宋体" w:hAnsi="宋体" w:cs="宋体"/>
                <w:kern w:val="0"/>
                <w:sz w:val="18"/>
                <w:szCs w:val="18"/>
              </w:rPr>
            </w:pPr>
            <w:r>
              <w:rPr>
                <w:rFonts w:hint="eastAsia" w:ascii="宋体" w:hAnsi="宋体" w:cs="宋体"/>
                <w:kern w:val="0"/>
                <w:sz w:val="18"/>
                <w:szCs w:val="18"/>
              </w:rPr>
              <w:t>　</w:t>
            </w:r>
          </w:p>
        </w:tc>
      </w:tr>
      <w:tr w14:paraId="49C13547">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66F05649">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48F2656D">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3A40C0BC">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005D4887">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39A8E795">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17970A74">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1D4851AC">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0154EA1C">
            <w:pPr>
              <w:widowControl/>
              <w:jc w:val="left"/>
              <w:rPr>
                <w:rFonts w:ascii="宋体" w:hAnsi="宋体" w:cs="宋体"/>
                <w:kern w:val="0"/>
                <w:sz w:val="18"/>
                <w:szCs w:val="18"/>
              </w:rPr>
            </w:pPr>
            <w:r>
              <w:rPr>
                <w:rFonts w:hint="eastAsia" w:ascii="宋体" w:hAnsi="宋体" w:cs="宋体"/>
                <w:kern w:val="0"/>
                <w:sz w:val="18"/>
                <w:szCs w:val="18"/>
              </w:rPr>
              <w:t>　</w:t>
            </w:r>
          </w:p>
        </w:tc>
      </w:tr>
      <w:tr w14:paraId="0F0A4247">
        <w:tblPrEx>
          <w:tblCellMar>
            <w:top w:w="0" w:type="dxa"/>
            <w:left w:w="108" w:type="dxa"/>
            <w:bottom w:w="0" w:type="dxa"/>
            <w:right w:w="108" w:type="dxa"/>
          </w:tblCellMar>
        </w:tblPrEx>
        <w:trPr>
          <w:trHeight w:val="520" w:hRule="atLeast"/>
        </w:trPr>
        <w:tc>
          <w:tcPr>
            <w:tcW w:w="8640" w:type="dxa"/>
            <w:gridSpan w:val="8"/>
            <w:tcBorders>
              <w:top w:val="single" w:color="auto" w:sz="4" w:space="0"/>
              <w:left w:val="single" w:color="auto" w:sz="4" w:space="0"/>
              <w:bottom w:val="single" w:color="auto" w:sz="4" w:space="0"/>
              <w:right w:val="single" w:color="000000" w:sz="4" w:space="0"/>
            </w:tcBorders>
            <w:shd w:val="clear" w:color="auto" w:fill="auto"/>
            <w:noWrap/>
            <w:vAlign w:val="center"/>
          </w:tcPr>
          <w:p w14:paraId="35C371EE">
            <w:pPr>
              <w:widowControl/>
              <w:jc w:val="center"/>
              <w:rPr>
                <w:rFonts w:ascii="宋体" w:hAnsi="宋体" w:cs="宋体"/>
                <w:kern w:val="0"/>
                <w:sz w:val="32"/>
                <w:szCs w:val="32"/>
              </w:rPr>
            </w:pPr>
            <w:r>
              <w:rPr>
                <w:rFonts w:hint="eastAsia" w:ascii="宋体" w:hAnsi="宋体" w:cs="宋体"/>
                <w:kern w:val="0"/>
                <w:sz w:val="32"/>
                <w:szCs w:val="32"/>
              </w:rPr>
              <w:t>预算项目绩效信息表</w:t>
            </w:r>
          </w:p>
        </w:tc>
      </w:tr>
      <w:tr w14:paraId="0B076D92">
        <w:tblPrEx>
          <w:tblCellMar>
            <w:top w:w="0" w:type="dxa"/>
            <w:left w:w="108" w:type="dxa"/>
            <w:bottom w:w="0" w:type="dxa"/>
            <w:right w:w="108" w:type="dxa"/>
          </w:tblCellMar>
        </w:tblPrEx>
        <w:trPr>
          <w:trHeight w:val="280" w:hRule="atLeast"/>
        </w:trPr>
        <w:tc>
          <w:tcPr>
            <w:tcW w:w="1163" w:type="dxa"/>
            <w:tcBorders>
              <w:top w:val="nil"/>
              <w:left w:val="single" w:color="auto" w:sz="4" w:space="0"/>
              <w:bottom w:val="single" w:color="auto" w:sz="4" w:space="0"/>
              <w:right w:val="single" w:color="auto" w:sz="4" w:space="0"/>
            </w:tcBorders>
            <w:shd w:val="clear" w:color="auto" w:fill="auto"/>
            <w:noWrap/>
            <w:vAlign w:val="center"/>
          </w:tcPr>
          <w:p w14:paraId="61870A21">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14:paraId="17A84926">
            <w:pPr>
              <w:widowControl/>
              <w:jc w:val="left"/>
              <w:rPr>
                <w:rFonts w:ascii="宋体" w:hAnsi="宋体" w:cs="宋体"/>
                <w:kern w:val="0"/>
                <w:sz w:val="18"/>
                <w:szCs w:val="18"/>
              </w:rPr>
            </w:pPr>
            <w:r>
              <w:rPr>
                <w:rFonts w:hint="eastAsia" w:ascii="宋体" w:hAnsi="宋体" w:cs="宋体"/>
                <w:kern w:val="0"/>
                <w:sz w:val="18"/>
                <w:szCs w:val="18"/>
              </w:rPr>
              <w:t>551-0402-JXN-WXTM</w:t>
            </w:r>
          </w:p>
        </w:tc>
        <w:tc>
          <w:tcPr>
            <w:tcW w:w="924" w:type="dxa"/>
            <w:tcBorders>
              <w:top w:val="nil"/>
              <w:left w:val="nil"/>
              <w:bottom w:val="single" w:color="auto" w:sz="4" w:space="0"/>
              <w:right w:val="single" w:color="auto" w:sz="4" w:space="0"/>
            </w:tcBorders>
            <w:shd w:val="clear" w:color="auto" w:fill="auto"/>
            <w:noWrap/>
            <w:vAlign w:val="center"/>
          </w:tcPr>
          <w:p w14:paraId="6D856800">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3700" w:type="dxa"/>
            <w:gridSpan w:val="4"/>
            <w:tcBorders>
              <w:top w:val="single" w:color="auto" w:sz="4" w:space="0"/>
              <w:left w:val="nil"/>
              <w:bottom w:val="single" w:color="auto" w:sz="4" w:space="0"/>
              <w:right w:val="single" w:color="auto" w:sz="4" w:space="0"/>
            </w:tcBorders>
            <w:shd w:val="clear" w:color="auto" w:fill="auto"/>
            <w:vAlign w:val="center"/>
          </w:tcPr>
          <w:p w14:paraId="7A4C66A4">
            <w:pPr>
              <w:widowControl/>
              <w:jc w:val="left"/>
              <w:rPr>
                <w:rFonts w:ascii="宋体" w:hAnsi="宋体" w:cs="宋体"/>
                <w:kern w:val="0"/>
                <w:sz w:val="18"/>
                <w:szCs w:val="18"/>
              </w:rPr>
            </w:pPr>
            <w:r>
              <w:rPr>
                <w:rFonts w:hint="eastAsia" w:ascii="宋体" w:hAnsi="宋体" w:cs="宋体"/>
                <w:kern w:val="0"/>
                <w:sz w:val="18"/>
                <w:szCs w:val="18"/>
              </w:rPr>
              <w:t>粮画小镇扶贫脱贫驻村工作队工作经费</w:t>
            </w:r>
          </w:p>
        </w:tc>
      </w:tr>
      <w:tr w14:paraId="4843B900">
        <w:tblPrEx>
          <w:tblCellMar>
            <w:top w:w="0" w:type="dxa"/>
            <w:left w:w="108" w:type="dxa"/>
            <w:bottom w:w="0" w:type="dxa"/>
            <w:right w:w="108" w:type="dxa"/>
          </w:tblCellMar>
        </w:tblPrEx>
        <w:trPr>
          <w:trHeight w:val="280" w:hRule="atLeast"/>
        </w:trPr>
        <w:tc>
          <w:tcPr>
            <w:tcW w:w="401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217BE79">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4624" w:type="dxa"/>
            <w:gridSpan w:val="5"/>
            <w:tcBorders>
              <w:top w:val="single" w:color="auto" w:sz="4" w:space="0"/>
              <w:left w:val="nil"/>
              <w:bottom w:val="single" w:color="auto" w:sz="4" w:space="0"/>
              <w:right w:val="single" w:color="auto" w:sz="4" w:space="0"/>
            </w:tcBorders>
            <w:shd w:val="clear" w:color="auto" w:fill="auto"/>
            <w:noWrap/>
            <w:vAlign w:val="center"/>
          </w:tcPr>
          <w:p w14:paraId="299712BC">
            <w:pPr>
              <w:widowControl/>
              <w:jc w:val="center"/>
              <w:rPr>
                <w:rFonts w:ascii="宋体" w:hAnsi="宋体" w:cs="宋体"/>
                <w:b/>
                <w:bCs/>
                <w:kern w:val="0"/>
                <w:sz w:val="18"/>
                <w:szCs w:val="18"/>
              </w:rPr>
            </w:pPr>
            <w:r>
              <w:rPr>
                <w:rFonts w:hint="eastAsia" w:ascii="宋体" w:hAnsi="宋体" w:cs="宋体"/>
                <w:b/>
                <w:bCs/>
                <w:kern w:val="0"/>
                <w:sz w:val="18"/>
                <w:szCs w:val="18"/>
              </w:rPr>
              <w:t>　</w:t>
            </w:r>
          </w:p>
        </w:tc>
      </w:tr>
      <w:tr w14:paraId="5292ABE1">
        <w:tblPrEx>
          <w:tblCellMar>
            <w:top w:w="0" w:type="dxa"/>
            <w:left w:w="108" w:type="dxa"/>
            <w:bottom w:w="0" w:type="dxa"/>
            <w:right w:w="108" w:type="dxa"/>
          </w:tblCellMar>
        </w:tblPrEx>
        <w:trPr>
          <w:trHeight w:val="280" w:hRule="atLeast"/>
        </w:trPr>
        <w:tc>
          <w:tcPr>
            <w:tcW w:w="1163" w:type="dxa"/>
            <w:tcBorders>
              <w:top w:val="nil"/>
              <w:left w:val="single" w:color="auto" w:sz="4" w:space="0"/>
              <w:bottom w:val="single" w:color="auto" w:sz="4" w:space="0"/>
              <w:right w:val="single" w:color="auto" w:sz="4" w:space="0"/>
            </w:tcBorders>
            <w:shd w:val="clear" w:color="auto" w:fill="auto"/>
            <w:vAlign w:val="center"/>
          </w:tcPr>
          <w:p w14:paraId="0945644B">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7477" w:type="dxa"/>
            <w:gridSpan w:val="7"/>
            <w:tcBorders>
              <w:top w:val="single" w:color="auto" w:sz="4" w:space="0"/>
              <w:left w:val="nil"/>
              <w:bottom w:val="single" w:color="auto" w:sz="4" w:space="0"/>
              <w:right w:val="single" w:color="auto" w:sz="4" w:space="0"/>
            </w:tcBorders>
            <w:shd w:val="clear" w:color="auto" w:fill="auto"/>
          </w:tcPr>
          <w:p w14:paraId="56277704">
            <w:pPr>
              <w:widowControl/>
              <w:jc w:val="left"/>
              <w:rPr>
                <w:rFonts w:ascii="宋体" w:hAnsi="宋体" w:cs="宋体"/>
                <w:kern w:val="0"/>
                <w:sz w:val="18"/>
                <w:szCs w:val="18"/>
              </w:rPr>
            </w:pPr>
            <w:r>
              <w:rPr>
                <w:rFonts w:hint="eastAsia" w:ascii="宋体" w:hAnsi="宋体" w:cs="宋体"/>
                <w:kern w:val="0"/>
                <w:sz w:val="18"/>
                <w:szCs w:val="18"/>
              </w:rPr>
              <w:t>支付扶贫脱贫驻村工作队工作经费</w:t>
            </w:r>
          </w:p>
        </w:tc>
      </w:tr>
      <w:tr w14:paraId="1C228FBF">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vAlign w:val="center"/>
          </w:tcPr>
          <w:p w14:paraId="7E561765">
            <w:pPr>
              <w:widowControl/>
              <w:jc w:val="center"/>
              <w:rPr>
                <w:rFonts w:ascii="宋体" w:hAnsi="宋体" w:cs="宋体"/>
                <w:b/>
                <w:bCs/>
                <w:kern w:val="0"/>
                <w:sz w:val="18"/>
                <w:szCs w:val="18"/>
              </w:rPr>
            </w:pPr>
            <w:r>
              <w:rPr>
                <w:rFonts w:hint="eastAsia" w:ascii="宋体" w:hAnsi="宋体" w:cs="宋体"/>
                <w:b/>
                <w:bCs/>
                <w:kern w:val="0"/>
                <w:sz w:val="18"/>
                <w:szCs w:val="18"/>
              </w:rPr>
              <w:t>资金支出计划（累计进度%）</w:t>
            </w: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14:paraId="47CF560D">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924" w:type="dxa"/>
            <w:tcBorders>
              <w:top w:val="single" w:color="auto" w:sz="4" w:space="0"/>
              <w:left w:val="nil"/>
              <w:bottom w:val="single" w:color="auto" w:sz="4" w:space="0"/>
              <w:right w:val="single" w:color="auto" w:sz="4" w:space="0"/>
            </w:tcBorders>
            <w:shd w:val="clear" w:color="auto" w:fill="auto"/>
            <w:vAlign w:val="center"/>
          </w:tcPr>
          <w:p w14:paraId="32BF0E6A">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2153" w:type="dxa"/>
            <w:gridSpan w:val="2"/>
            <w:tcBorders>
              <w:top w:val="single" w:color="auto" w:sz="4" w:space="0"/>
              <w:left w:val="nil"/>
              <w:bottom w:val="single" w:color="auto" w:sz="4" w:space="0"/>
              <w:right w:val="single" w:color="auto" w:sz="4" w:space="0"/>
            </w:tcBorders>
            <w:shd w:val="clear" w:color="auto" w:fill="auto"/>
            <w:vAlign w:val="center"/>
          </w:tcPr>
          <w:p w14:paraId="0FF2A801">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547" w:type="dxa"/>
            <w:gridSpan w:val="2"/>
            <w:tcBorders>
              <w:top w:val="single" w:color="auto" w:sz="4" w:space="0"/>
              <w:left w:val="nil"/>
              <w:bottom w:val="single" w:color="auto" w:sz="4" w:space="0"/>
              <w:right w:val="single" w:color="auto" w:sz="4" w:space="0"/>
            </w:tcBorders>
            <w:shd w:val="clear" w:color="auto" w:fill="auto"/>
            <w:vAlign w:val="center"/>
          </w:tcPr>
          <w:p w14:paraId="39DB6829">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14:paraId="3C1F9D5F">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77851349">
            <w:pPr>
              <w:widowControl/>
              <w:jc w:val="left"/>
              <w:rPr>
                <w:rFonts w:ascii="宋体" w:hAnsi="宋体" w:cs="宋体"/>
                <w:b/>
                <w:bCs/>
                <w:kern w:val="0"/>
                <w:sz w:val="18"/>
                <w:szCs w:val="18"/>
              </w:rPr>
            </w:pP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14:paraId="3C1A875F">
            <w:pPr>
              <w:widowControl/>
              <w:jc w:val="center"/>
              <w:rPr>
                <w:rFonts w:ascii="宋体" w:hAnsi="宋体" w:cs="宋体"/>
                <w:kern w:val="0"/>
                <w:sz w:val="18"/>
                <w:szCs w:val="18"/>
              </w:rPr>
            </w:pPr>
            <w:r>
              <w:rPr>
                <w:rFonts w:hint="eastAsia" w:ascii="宋体" w:hAnsi="宋体" w:cs="宋体"/>
                <w:kern w:val="0"/>
                <w:sz w:val="18"/>
                <w:szCs w:val="18"/>
              </w:rPr>
              <w:t>25.00</w:t>
            </w:r>
          </w:p>
        </w:tc>
        <w:tc>
          <w:tcPr>
            <w:tcW w:w="924" w:type="dxa"/>
            <w:tcBorders>
              <w:top w:val="single" w:color="auto" w:sz="4" w:space="0"/>
              <w:left w:val="nil"/>
              <w:bottom w:val="single" w:color="auto" w:sz="4" w:space="0"/>
              <w:right w:val="single" w:color="auto" w:sz="4" w:space="0"/>
            </w:tcBorders>
            <w:shd w:val="clear" w:color="auto" w:fill="auto"/>
            <w:noWrap/>
            <w:vAlign w:val="center"/>
          </w:tcPr>
          <w:p w14:paraId="039ED179">
            <w:pPr>
              <w:widowControl/>
              <w:jc w:val="center"/>
              <w:rPr>
                <w:rFonts w:ascii="宋体" w:hAnsi="宋体" w:cs="宋体"/>
                <w:kern w:val="0"/>
                <w:sz w:val="18"/>
                <w:szCs w:val="18"/>
              </w:rPr>
            </w:pPr>
            <w:r>
              <w:rPr>
                <w:rFonts w:hint="eastAsia" w:ascii="宋体" w:hAnsi="宋体" w:cs="宋体"/>
                <w:kern w:val="0"/>
                <w:sz w:val="18"/>
                <w:szCs w:val="18"/>
              </w:rPr>
              <w:t>50.00</w:t>
            </w:r>
          </w:p>
        </w:tc>
        <w:tc>
          <w:tcPr>
            <w:tcW w:w="2153" w:type="dxa"/>
            <w:gridSpan w:val="2"/>
            <w:tcBorders>
              <w:top w:val="single" w:color="auto" w:sz="4" w:space="0"/>
              <w:left w:val="nil"/>
              <w:bottom w:val="single" w:color="auto" w:sz="4" w:space="0"/>
              <w:right w:val="single" w:color="auto" w:sz="4" w:space="0"/>
            </w:tcBorders>
            <w:shd w:val="clear" w:color="auto" w:fill="auto"/>
            <w:noWrap/>
            <w:vAlign w:val="center"/>
          </w:tcPr>
          <w:p w14:paraId="1399EA3D">
            <w:pPr>
              <w:widowControl/>
              <w:jc w:val="center"/>
              <w:rPr>
                <w:rFonts w:ascii="宋体" w:hAnsi="宋体" w:cs="宋体"/>
                <w:kern w:val="0"/>
                <w:sz w:val="18"/>
                <w:szCs w:val="18"/>
              </w:rPr>
            </w:pPr>
            <w:r>
              <w:rPr>
                <w:rFonts w:hint="eastAsia" w:ascii="宋体" w:hAnsi="宋体" w:cs="宋体"/>
                <w:kern w:val="0"/>
                <w:sz w:val="18"/>
                <w:szCs w:val="18"/>
              </w:rPr>
              <w:t>75.00</w:t>
            </w:r>
          </w:p>
        </w:tc>
        <w:tc>
          <w:tcPr>
            <w:tcW w:w="1547" w:type="dxa"/>
            <w:gridSpan w:val="2"/>
            <w:tcBorders>
              <w:top w:val="single" w:color="auto" w:sz="4" w:space="0"/>
              <w:left w:val="nil"/>
              <w:bottom w:val="single" w:color="auto" w:sz="4" w:space="0"/>
              <w:right w:val="single" w:color="auto" w:sz="4" w:space="0"/>
            </w:tcBorders>
            <w:shd w:val="clear" w:color="auto" w:fill="auto"/>
            <w:noWrap/>
            <w:vAlign w:val="center"/>
          </w:tcPr>
          <w:p w14:paraId="125EB72D">
            <w:pPr>
              <w:widowControl/>
              <w:jc w:val="center"/>
              <w:rPr>
                <w:rFonts w:ascii="宋体" w:hAnsi="宋体" w:cs="宋体"/>
                <w:kern w:val="0"/>
                <w:sz w:val="18"/>
                <w:szCs w:val="18"/>
              </w:rPr>
            </w:pPr>
            <w:r>
              <w:rPr>
                <w:rFonts w:hint="eastAsia" w:ascii="宋体" w:hAnsi="宋体" w:cs="宋体"/>
                <w:kern w:val="0"/>
                <w:sz w:val="18"/>
                <w:szCs w:val="18"/>
              </w:rPr>
              <w:t>100.00</w:t>
            </w:r>
          </w:p>
        </w:tc>
      </w:tr>
      <w:tr w14:paraId="73435455">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6B749B81">
            <w:pPr>
              <w:widowControl/>
              <w:jc w:val="center"/>
              <w:rPr>
                <w:rFonts w:ascii="宋体" w:hAnsi="宋体" w:cs="宋体"/>
                <w:b/>
                <w:bCs/>
                <w:kern w:val="0"/>
                <w:sz w:val="18"/>
                <w:szCs w:val="18"/>
              </w:rPr>
            </w:pPr>
            <w:r>
              <w:rPr>
                <w:rFonts w:hint="eastAsia" w:ascii="宋体" w:hAnsi="宋体" w:cs="宋体"/>
                <w:b/>
                <w:bCs/>
                <w:kern w:val="0"/>
                <w:sz w:val="18"/>
                <w:szCs w:val="18"/>
              </w:rPr>
              <w:t>绩效目标</w:t>
            </w:r>
          </w:p>
        </w:tc>
        <w:tc>
          <w:tcPr>
            <w:tcW w:w="2025" w:type="dxa"/>
            <w:tcBorders>
              <w:top w:val="nil"/>
              <w:left w:val="nil"/>
              <w:bottom w:val="single" w:color="auto" w:sz="4" w:space="0"/>
              <w:right w:val="single" w:color="auto" w:sz="4" w:space="0"/>
            </w:tcBorders>
            <w:shd w:val="clear" w:color="auto" w:fill="auto"/>
            <w:noWrap/>
            <w:vAlign w:val="center"/>
          </w:tcPr>
          <w:p w14:paraId="1B32BD0B">
            <w:pPr>
              <w:widowControl/>
              <w:jc w:val="left"/>
              <w:rPr>
                <w:rFonts w:ascii="宋体" w:hAnsi="宋体" w:cs="宋体"/>
                <w:kern w:val="0"/>
                <w:sz w:val="18"/>
                <w:szCs w:val="18"/>
              </w:rPr>
            </w:pPr>
            <w:r>
              <w:rPr>
                <w:rFonts w:hint="eastAsia" w:ascii="宋体" w:hAnsi="宋体" w:cs="宋体"/>
                <w:kern w:val="0"/>
                <w:sz w:val="18"/>
                <w:szCs w:val="18"/>
              </w:rPr>
              <w:t>目标1</w:t>
            </w:r>
          </w:p>
        </w:tc>
        <w:tc>
          <w:tcPr>
            <w:tcW w:w="5452" w:type="dxa"/>
            <w:gridSpan w:val="6"/>
            <w:tcBorders>
              <w:top w:val="single" w:color="auto" w:sz="4" w:space="0"/>
              <w:left w:val="nil"/>
              <w:bottom w:val="single" w:color="auto" w:sz="4" w:space="0"/>
              <w:right w:val="single" w:color="auto" w:sz="4" w:space="0"/>
            </w:tcBorders>
            <w:shd w:val="clear" w:color="auto" w:fill="auto"/>
            <w:vAlign w:val="center"/>
          </w:tcPr>
          <w:p w14:paraId="3A408360">
            <w:pPr>
              <w:widowControl/>
              <w:jc w:val="left"/>
              <w:rPr>
                <w:rFonts w:ascii="宋体" w:hAnsi="宋体" w:cs="宋体"/>
                <w:kern w:val="0"/>
                <w:sz w:val="18"/>
                <w:szCs w:val="18"/>
              </w:rPr>
            </w:pPr>
            <w:r>
              <w:rPr>
                <w:rFonts w:hint="eastAsia" w:ascii="宋体" w:hAnsi="宋体" w:cs="宋体"/>
                <w:kern w:val="0"/>
                <w:sz w:val="18"/>
                <w:szCs w:val="18"/>
              </w:rPr>
              <w:t>及时支付扶贫脱贫驻村工作队工作经费</w:t>
            </w:r>
          </w:p>
        </w:tc>
      </w:tr>
      <w:tr w14:paraId="5C379738">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20A79044">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0C240C66">
            <w:pPr>
              <w:widowControl/>
              <w:jc w:val="left"/>
              <w:rPr>
                <w:rFonts w:ascii="宋体" w:hAnsi="宋体" w:cs="宋体"/>
                <w:kern w:val="0"/>
                <w:sz w:val="18"/>
                <w:szCs w:val="18"/>
              </w:rPr>
            </w:pPr>
            <w:r>
              <w:rPr>
                <w:rFonts w:hint="eastAsia" w:ascii="宋体" w:hAnsi="宋体" w:cs="宋体"/>
                <w:kern w:val="0"/>
                <w:sz w:val="18"/>
                <w:szCs w:val="18"/>
              </w:rPr>
              <w:t>目标2</w:t>
            </w:r>
          </w:p>
        </w:tc>
        <w:tc>
          <w:tcPr>
            <w:tcW w:w="5452" w:type="dxa"/>
            <w:gridSpan w:val="6"/>
            <w:tcBorders>
              <w:top w:val="single" w:color="auto" w:sz="4" w:space="0"/>
              <w:left w:val="nil"/>
              <w:bottom w:val="single" w:color="auto" w:sz="4" w:space="0"/>
              <w:right w:val="single" w:color="auto" w:sz="4" w:space="0"/>
            </w:tcBorders>
            <w:shd w:val="clear" w:color="auto" w:fill="auto"/>
            <w:vAlign w:val="center"/>
          </w:tcPr>
          <w:p w14:paraId="5AC2B190">
            <w:pPr>
              <w:widowControl/>
              <w:jc w:val="left"/>
              <w:rPr>
                <w:rFonts w:ascii="宋体" w:hAnsi="宋体" w:cs="宋体"/>
                <w:kern w:val="0"/>
                <w:sz w:val="18"/>
                <w:szCs w:val="18"/>
              </w:rPr>
            </w:pPr>
            <w:r>
              <w:rPr>
                <w:rFonts w:hint="eastAsia" w:ascii="宋体" w:hAnsi="宋体" w:cs="宋体"/>
                <w:kern w:val="0"/>
                <w:sz w:val="18"/>
                <w:szCs w:val="18"/>
              </w:rPr>
              <w:t>保障扶贫脱贫驻村工作队工作正常运行</w:t>
            </w:r>
          </w:p>
        </w:tc>
      </w:tr>
      <w:tr w14:paraId="3B66F8BF">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51192ED8">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2025" w:type="dxa"/>
            <w:vMerge w:val="restart"/>
            <w:tcBorders>
              <w:top w:val="nil"/>
              <w:left w:val="single" w:color="auto" w:sz="4" w:space="0"/>
              <w:bottom w:val="single" w:color="auto" w:sz="4" w:space="0"/>
              <w:right w:val="single" w:color="auto" w:sz="4" w:space="0"/>
            </w:tcBorders>
            <w:shd w:val="clear" w:color="auto" w:fill="auto"/>
            <w:noWrap/>
            <w:vAlign w:val="center"/>
          </w:tcPr>
          <w:p w14:paraId="2AE00090">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828" w:type="dxa"/>
            <w:vMerge w:val="restart"/>
            <w:tcBorders>
              <w:top w:val="nil"/>
              <w:left w:val="single" w:color="auto" w:sz="4" w:space="0"/>
              <w:bottom w:val="single" w:color="auto" w:sz="4" w:space="0"/>
              <w:right w:val="single" w:color="auto" w:sz="4" w:space="0"/>
            </w:tcBorders>
            <w:shd w:val="clear" w:color="auto" w:fill="auto"/>
            <w:vAlign w:val="center"/>
          </w:tcPr>
          <w:p w14:paraId="77BC503F">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9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024414">
            <w:pPr>
              <w:widowControl/>
              <w:jc w:val="center"/>
              <w:rPr>
                <w:rFonts w:ascii="宋体" w:hAnsi="宋体" w:cs="宋体"/>
                <w:b/>
                <w:bCs/>
                <w:kern w:val="0"/>
                <w:sz w:val="18"/>
                <w:szCs w:val="18"/>
              </w:rPr>
            </w:pPr>
            <w:r>
              <w:rPr>
                <w:rFonts w:hint="eastAsia" w:ascii="宋体" w:hAnsi="宋体" w:cs="宋体"/>
                <w:b/>
                <w:bCs/>
                <w:kern w:val="0"/>
                <w:sz w:val="18"/>
                <w:szCs w:val="18"/>
              </w:rPr>
              <w:t>绩效指标描述</w:t>
            </w:r>
          </w:p>
        </w:tc>
        <w:tc>
          <w:tcPr>
            <w:tcW w:w="2982" w:type="dxa"/>
            <w:gridSpan w:val="3"/>
            <w:tcBorders>
              <w:top w:val="single" w:color="auto" w:sz="4" w:space="0"/>
              <w:left w:val="nil"/>
              <w:bottom w:val="single" w:color="auto" w:sz="4" w:space="0"/>
              <w:right w:val="single" w:color="auto" w:sz="4" w:space="0"/>
            </w:tcBorders>
            <w:shd w:val="clear" w:color="auto" w:fill="auto"/>
            <w:vAlign w:val="center"/>
          </w:tcPr>
          <w:p w14:paraId="7BCBC73F">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718" w:type="dxa"/>
            <w:vMerge w:val="restart"/>
            <w:tcBorders>
              <w:top w:val="nil"/>
              <w:left w:val="single" w:color="auto" w:sz="4" w:space="0"/>
              <w:bottom w:val="single" w:color="auto" w:sz="4" w:space="0"/>
              <w:right w:val="single" w:color="auto" w:sz="4" w:space="0"/>
            </w:tcBorders>
            <w:shd w:val="clear" w:color="auto" w:fill="auto"/>
            <w:vAlign w:val="center"/>
          </w:tcPr>
          <w:p w14:paraId="2E01BB0B">
            <w:pPr>
              <w:widowControl/>
              <w:jc w:val="center"/>
              <w:rPr>
                <w:rFonts w:ascii="宋体" w:hAnsi="宋体" w:cs="宋体"/>
                <w:b/>
                <w:bCs/>
                <w:kern w:val="0"/>
                <w:sz w:val="18"/>
                <w:szCs w:val="18"/>
              </w:rPr>
            </w:pPr>
            <w:r>
              <w:rPr>
                <w:rFonts w:hint="eastAsia" w:ascii="宋体" w:hAnsi="宋体" w:cs="宋体"/>
                <w:b/>
                <w:bCs/>
                <w:kern w:val="0"/>
                <w:sz w:val="18"/>
                <w:szCs w:val="18"/>
              </w:rPr>
              <w:t>指标值确定依据</w:t>
            </w:r>
          </w:p>
        </w:tc>
      </w:tr>
      <w:tr w14:paraId="5EDFDE74">
        <w:tblPrEx>
          <w:tblCellMar>
            <w:top w:w="0" w:type="dxa"/>
            <w:left w:w="108" w:type="dxa"/>
            <w:bottom w:w="0" w:type="dxa"/>
            <w:right w:w="108" w:type="dxa"/>
          </w:tblCellMar>
        </w:tblPrEx>
        <w:trPr>
          <w:trHeight w:val="480" w:hRule="atLeast"/>
        </w:trPr>
        <w:tc>
          <w:tcPr>
            <w:tcW w:w="1163" w:type="dxa"/>
            <w:vMerge w:val="continue"/>
            <w:tcBorders>
              <w:top w:val="nil"/>
              <w:left w:val="single" w:color="auto" w:sz="4" w:space="0"/>
              <w:bottom w:val="single" w:color="auto" w:sz="4" w:space="0"/>
              <w:right w:val="single" w:color="auto" w:sz="4" w:space="0"/>
            </w:tcBorders>
            <w:vAlign w:val="center"/>
          </w:tcPr>
          <w:p w14:paraId="0E811AA3">
            <w:pPr>
              <w:widowControl/>
              <w:jc w:val="left"/>
              <w:rPr>
                <w:rFonts w:ascii="宋体" w:hAnsi="宋体" w:cs="宋体"/>
                <w:b/>
                <w:bCs/>
                <w:kern w:val="0"/>
                <w:sz w:val="18"/>
                <w:szCs w:val="18"/>
              </w:rPr>
            </w:pPr>
          </w:p>
        </w:tc>
        <w:tc>
          <w:tcPr>
            <w:tcW w:w="2025" w:type="dxa"/>
            <w:vMerge w:val="continue"/>
            <w:tcBorders>
              <w:top w:val="nil"/>
              <w:left w:val="single" w:color="auto" w:sz="4" w:space="0"/>
              <w:bottom w:val="single" w:color="auto" w:sz="4" w:space="0"/>
              <w:right w:val="single" w:color="auto" w:sz="4" w:space="0"/>
            </w:tcBorders>
            <w:vAlign w:val="center"/>
          </w:tcPr>
          <w:p w14:paraId="283D7213">
            <w:pPr>
              <w:widowControl/>
              <w:jc w:val="left"/>
              <w:rPr>
                <w:rFonts w:ascii="宋体" w:hAnsi="宋体" w:cs="宋体"/>
                <w:b/>
                <w:bCs/>
                <w:kern w:val="0"/>
                <w:sz w:val="18"/>
                <w:szCs w:val="18"/>
              </w:rPr>
            </w:pPr>
          </w:p>
        </w:tc>
        <w:tc>
          <w:tcPr>
            <w:tcW w:w="828" w:type="dxa"/>
            <w:vMerge w:val="continue"/>
            <w:tcBorders>
              <w:top w:val="nil"/>
              <w:left w:val="single" w:color="auto" w:sz="4" w:space="0"/>
              <w:bottom w:val="single" w:color="auto" w:sz="4" w:space="0"/>
              <w:right w:val="single" w:color="auto" w:sz="4" w:space="0"/>
            </w:tcBorders>
            <w:vAlign w:val="center"/>
          </w:tcPr>
          <w:p w14:paraId="6E063EA7">
            <w:pPr>
              <w:widowControl/>
              <w:jc w:val="left"/>
              <w:rPr>
                <w:rFonts w:ascii="宋体" w:hAnsi="宋体" w:cs="宋体"/>
                <w:b/>
                <w:bCs/>
                <w:kern w:val="0"/>
                <w:sz w:val="18"/>
                <w:szCs w:val="18"/>
              </w:rPr>
            </w:pPr>
          </w:p>
        </w:tc>
        <w:tc>
          <w:tcPr>
            <w:tcW w:w="924" w:type="dxa"/>
            <w:vMerge w:val="continue"/>
            <w:tcBorders>
              <w:top w:val="single" w:color="auto" w:sz="4" w:space="0"/>
              <w:left w:val="single" w:color="auto" w:sz="4" w:space="0"/>
              <w:bottom w:val="single" w:color="auto" w:sz="4" w:space="0"/>
              <w:right w:val="single" w:color="auto" w:sz="4" w:space="0"/>
            </w:tcBorders>
            <w:vAlign w:val="center"/>
          </w:tcPr>
          <w:p w14:paraId="2D240F3E">
            <w:pPr>
              <w:widowControl/>
              <w:jc w:val="left"/>
              <w:rPr>
                <w:rFonts w:ascii="宋体" w:hAnsi="宋体" w:cs="宋体"/>
                <w:b/>
                <w:bCs/>
                <w:kern w:val="0"/>
                <w:sz w:val="18"/>
                <w:szCs w:val="18"/>
              </w:rPr>
            </w:pPr>
          </w:p>
        </w:tc>
        <w:tc>
          <w:tcPr>
            <w:tcW w:w="1049" w:type="dxa"/>
            <w:tcBorders>
              <w:top w:val="nil"/>
              <w:left w:val="nil"/>
              <w:bottom w:val="single" w:color="auto" w:sz="4" w:space="0"/>
              <w:right w:val="single" w:color="auto" w:sz="4" w:space="0"/>
            </w:tcBorders>
            <w:shd w:val="clear" w:color="auto" w:fill="auto"/>
            <w:vAlign w:val="center"/>
          </w:tcPr>
          <w:p w14:paraId="49F83161">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1104" w:type="dxa"/>
            <w:tcBorders>
              <w:top w:val="nil"/>
              <w:left w:val="nil"/>
              <w:bottom w:val="single" w:color="auto" w:sz="4" w:space="0"/>
              <w:right w:val="single" w:color="auto" w:sz="4" w:space="0"/>
            </w:tcBorders>
            <w:shd w:val="clear" w:color="auto" w:fill="auto"/>
            <w:vAlign w:val="center"/>
          </w:tcPr>
          <w:p w14:paraId="691BD4F2">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829" w:type="dxa"/>
            <w:tcBorders>
              <w:top w:val="nil"/>
              <w:left w:val="nil"/>
              <w:bottom w:val="single" w:color="auto" w:sz="4" w:space="0"/>
              <w:right w:val="single" w:color="auto" w:sz="4" w:space="0"/>
            </w:tcBorders>
            <w:shd w:val="clear" w:color="auto" w:fill="auto"/>
            <w:vAlign w:val="center"/>
          </w:tcPr>
          <w:p w14:paraId="39426353">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718" w:type="dxa"/>
            <w:vMerge w:val="continue"/>
            <w:tcBorders>
              <w:top w:val="nil"/>
              <w:left w:val="single" w:color="auto" w:sz="4" w:space="0"/>
              <w:bottom w:val="single" w:color="auto" w:sz="4" w:space="0"/>
              <w:right w:val="single" w:color="auto" w:sz="4" w:space="0"/>
            </w:tcBorders>
            <w:vAlign w:val="center"/>
          </w:tcPr>
          <w:p w14:paraId="6D7D9BC6">
            <w:pPr>
              <w:widowControl/>
              <w:jc w:val="left"/>
              <w:rPr>
                <w:rFonts w:ascii="宋体" w:hAnsi="宋体" w:cs="宋体"/>
                <w:b/>
                <w:bCs/>
                <w:kern w:val="0"/>
                <w:sz w:val="18"/>
                <w:szCs w:val="18"/>
              </w:rPr>
            </w:pPr>
          </w:p>
        </w:tc>
      </w:tr>
      <w:tr w14:paraId="302B3B6E">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21758C30">
            <w:pPr>
              <w:widowControl/>
              <w:jc w:val="center"/>
              <w:rPr>
                <w:rFonts w:ascii="宋体" w:hAnsi="宋体" w:cs="宋体"/>
                <w:b/>
                <w:bCs/>
                <w:kern w:val="0"/>
                <w:sz w:val="18"/>
                <w:szCs w:val="18"/>
              </w:rPr>
            </w:pPr>
            <w:r>
              <w:rPr>
                <w:rFonts w:hint="eastAsia" w:ascii="宋体" w:hAnsi="宋体" w:cs="宋体"/>
                <w:b/>
                <w:bCs/>
                <w:kern w:val="0"/>
                <w:sz w:val="18"/>
                <w:szCs w:val="18"/>
              </w:rPr>
              <w:t>产出指标</w:t>
            </w:r>
          </w:p>
        </w:tc>
        <w:tc>
          <w:tcPr>
            <w:tcW w:w="2025" w:type="dxa"/>
            <w:tcBorders>
              <w:top w:val="nil"/>
              <w:left w:val="nil"/>
              <w:bottom w:val="single" w:color="auto" w:sz="4" w:space="0"/>
              <w:right w:val="single" w:color="auto" w:sz="4" w:space="0"/>
            </w:tcBorders>
            <w:shd w:val="clear" w:color="auto" w:fill="auto"/>
            <w:noWrap/>
            <w:vAlign w:val="center"/>
          </w:tcPr>
          <w:p w14:paraId="01236566">
            <w:pPr>
              <w:widowControl/>
              <w:jc w:val="left"/>
              <w:rPr>
                <w:rFonts w:ascii="宋体" w:hAnsi="宋体" w:cs="宋体"/>
                <w:kern w:val="0"/>
                <w:sz w:val="18"/>
                <w:szCs w:val="18"/>
              </w:rPr>
            </w:pPr>
            <w:r>
              <w:rPr>
                <w:rFonts w:hint="eastAsia" w:ascii="宋体" w:hAnsi="宋体" w:cs="宋体"/>
                <w:kern w:val="0"/>
                <w:sz w:val="18"/>
                <w:szCs w:val="18"/>
              </w:rPr>
              <w:t>成本指标</w:t>
            </w:r>
          </w:p>
        </w:tc>
        <w:tc>
          <w:tcPr>
            <w:tcW w:w="828" w:type="dxa"/>
            <w:tcBorders>
              <w:top w:val="nil"/>
              <w:left w:val="nil"/>
              <w:bottom w:val="single" w:color="auto" w:sz="4" w:space="0"/>
              <w:right w:val="single" w:color="auto" w:sz="4" w:space="0"/>
            </w:tcBorders>
            <w:shd w:val="clear" w:color="auto" w:fill="auto"/>
            <w:vAlign w:val="center"/>
          </w:tcPr>
          <w:p w14:paraId="13E55401">
            <w:pPr>
              <w:widowControl/>
              <w:jc w:val="left"/>
              <w:rPr>
                <w:rFonts w:ascii="宋体" w:hAnsi="宋体" w:cs="宋体"/>
                <w:kern w:val="0"/>
                <w:sz w:val="18"/>
                <w:szCs w:val="18"/>
              </w:rPr>
            </w:pPr>
            <w:r>
              <w:rPr>
                <w:rFonts w:hint="eastAsia" w:ascii="宋体" w:hAnsi="宋体" w:cs="宋体"/>
                <w:kern w:val="0"/>
                <w:sz w:val="18"/>
                <w:szCs w:val="18"/>
              </w:rPr>
              <w:t>工作经费</w:t>
            </w:r>
          </w:p>
        </w:tc>
        <w:tc>
          <w:tcPr>
            <w:tcW w:w="924" w:type="dxa"/>
            <w:tcBorders>
              <w:top w:val="single" w:color="auto" w:sz="4" w:space="0"/>
              <w:left w:val="nil"/>
              <w:bottom w:val="single" w:color="auto" w:sz="4" w:space="0"/>
              <w:right w:val="single" w:color="auto" w:sz="4" w:space="0"/>
            </w:tcBorders>
            <w:shd w:val="clear" w:color="auto" w:fill="auto"/>
            <w:vAlign w:val="center"/>
          </w:tcPr>
          <w:p w14:paraId="7CD684DB">
            <w:pPr>
              <w:widowControl/>
              <w:jc w:val="left"/>
              <w:rPr>
                <w:rFonts w:ascii="宋体" w:hAnsi="宋体" w:cs="宋体"/>
                <w:kern w:val="0"/>
                <w:sz w:val="18"/>
                <w:szCs w:val="18"/>
              </w:rPr>
            </w:pPr>
            <w:r>
              <w:rPr>
                <w:rFonts w:hint="eastAsia" w:ascii="宋体" w:hAnsi="宋体" w:cs="宋体"/>
                <w:kern w:val="0"/>
                <w:sz w:val="18"/>
                <w:szCs w:val="18"/>
              </w:rPr>
              <w:t>实际支付工作经费金额</w:t>
            </w:r>
          </w:p>
        </w:tc>
        <w:tc>
          <w:tcPr>
            <w:tcW w:w="1049" w:type="dxa"/>
            <w:tcBorders>
              <w:top w:val="nil"/>
              <w:left w:val="nil"/>
              <w:bottom w:val="single" w:color="auto" w:sz="4" w:space="0"/>
              <w:right w:val="single" w:color="auto" w:sz="4" w:space="0"/>
            </w:tcBorders>
            <w:shd w:val="clear" w:color="auto" w:fill="auto"/>
            <w:noWrap/>
            <w:vAlign w:val="center"/>
          </w:tcPr>
          <w:p w14:paraId="02AEB2C9">
            <w:pPr>
              <w:widowControl/>
              <w:jc w:val="left"/>
              <w:rPr>
                <w:rFonts w:ascii="宋体" w:hAnsi="宋体" w:cs="宋体"/>
                <w:kern w:val="0"/>
                <w:sz w:val="18"/>
                <w:szCs w:val="18"/>
              </w:rPr>
            </w:pPr>
            <w:r>
              <w:rPr>
                <w:rFonts w:hint="eastAsia" w:ascii="宋体" w:hAnsi="宋体" w:cs="宋体"/>
                <w:kern w:val="0"/>
                <w:sz w:val="18"/>
                <w:szCs w:val="18"/>
              </w:rPr>
              <w:t>=</w:t>
            </w:r>
          </w:p>
        </w:tc>
        <w:tc>
          <w:tcPr>
            <w:tcW w:w="1104" w:type="dxa"/>
            <w:tcBorders>
              <w:top w:val="nil"/>
              <w:left w:val="nil"/>
              <w:bottom w:val="single" w:color="auto" w:sz="4" w:space="0"/>
              <w:right w:val="single" w:color="auto" w:sz="4" w:space="0"/>
            </w:tcBorders>
            <w:shd w:val="clear" w:color="auto" w:fill="auto"/>
            <w:noWrap/>
            <w:vAlign w:val="center"/>
          </w:tcPr>
          <w:p w14:paraId="537BF7E1">
            <w:pPr>
              <w:widowControl/>
              <w:jc w:val="right"/>
              <w:rPr>
                <w:rFonts w:ascii="宋体" w:hAnsi="宋体" w:cs="宋体"/>
                <w:kern w:val="0"/>
                <w:sz w:val="18"/>
                <w:szCs w:val="18"/>
              </w:rPr>
            </w:pPr>
            <w:r>
              <w:rPr>
                <w:rFonts w:hint="eastAsia" w:ascii="宋体" w:hAnsi="宋体" w:cs="宋体"/>
                <w:kern w:val="0"/>
                <w:sz w:val="18"/>
                <w:szCs w:val="18"/>
              </w:rPr>
              <w:t>8.00</w:t>
            </w:r>
          </w:p>
        </w:tc>
        <w:tc>
          <w:tcPr>
            <w:tcW w:w="829" w:type="dxa"/>
            <w:tcBorders>
              <w:top w:val="nil"/>
              <w:left w:val="nil"/>
              <w:bottom w:val="single" w:color="auto" w:sz="4" w:space="0"/>
              <w:right w:val="single" w:color="auto" w:sz="4" w:space="0"/>
            </w:tcBorders>
            <w:shd w:val="clear" w:color="auto" w:fill="auto"/>
            <w:vAlign w:val="center"/>
          </w:tcPr>
          <w:p w14:paraId="4A56B74B">
            <w:pPr>
              <w:widowControl/>
              <w:jc w:val="left"/>
              <w:rPr>
                <w:rFonts w:ascii="宋体" w:hAnsi="宋体" w:cs="宋体"/>
                <w:kern w:val="0"/>
                <w:sz w:val="18"/>
                <w:szCs w:val="18"/>
              </w:rPr>
            </w:pPr>
            <w:r>
              <w:rPr>
                <w:rFonts w:hint="eastAsia" w:ascii="宋体" w:hAnsi="宋体" w:cs="宋体"/>
                <w:kern w:val="0"/>
                <w:sz w:val="18"/>
                <w:szCs w:val="18"/>
              </w:rPr>
              <w:t>万元</w:t>
            </w:r>
          </w:p>
        </w:tc>
        <w:tc>
          <w:tcPr>
            <w:tcW w:w="718" w:type="dxa"/>
            <w:tcBorders>
              <w:top w:val="nil"/>
              <w:left w:val="nil"/>
              <w:bottom w:val="single" w:color="auto" w:sz="4" w:space="0"/>
              <w:right w:val="single" w:color="auto" w:sz="4" w:space="0"/>
            </w:tcBorders>
            <w:shd w:val="clear" w:color="auto" w:fill="auto"/>
            <w:vAlign w:val="center"/>
          </w:tcPr>
          <w:p w14:paraId="757BA02D">
            <w:pPr>
              <w:widowControl/>
              <w:jc w:val="left"/>
              <w:rPr>
                <w:rFonts w:ascii="宋体" w:hAnsi="宋体" w:cs="宋体"/>
                <w:kern w:val="0"/>
                <w:sz w:val="18"/>
                <w:szCs w:val="18"/>
              </w:rPr>
            </w:pPr>
            <w:r>
              <w:rPr>
                <w:rFonts w:hint="eastAsia" w:ascii="宋体" w:hAnsi="宋体" w:cs="宋体"/>
                <w:kern w:val="0"/>
                <w:sz w:val="18"/>
                <w:szCs w:val="18"/>
              </w:rPr>
              <w:t>查看账本</w:t>
            </w:r>
          </w:p>
        </w:tc>
      </w:tr>
      <w:tr w14:paraId="260FAC78">
        <w:tblPrEx>
          <w:tblCellMar>
            <w:top w:w="0" w:type="dxa"/>
            <w:left w:w="108" w:type="dxa"/>
            <w:bottom w:w="0" w:type="dxa"/>
            <w:right w:w="108" w:type="dxa"/>
          </w:tblCellMar>
        </w:tblPrEx>
        <w:trPr>
          <w:trHeight w:val="480" w:hRule="atLeast"/>
        </w:trPr>
        <w:tc>
          <w:tcPr>
            <w:tcW w:w="1163" w:type="dxa"/>
            <w:vMerge w:val="continue"/>
            <w:tcBorders>
              <w:top w:val="nil"/>
              <w:left w:val="single" w:color="auto" w:sz="4" w:space="0"/>
              <w:bottom w:val="single" w:color="auto" w:sz="4" w:space="0"/>
              <w:right w:val="single" w:color="auto" w:sz="4" w:space="0"/>
            </w:tcBorders>
            <w:vAlign w:val="center"/>
          </w:tcPr>
          <w:p w14:paraId="62C7E9C5">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06156624">
            <w:pPr>
              <w:widowControl/>
              <w:jc w:val="left"/>
              <w:rPr>
                <w:rFonts w:ascii="宋体" w:hAnsi="宋体" w:cs="宋体"/>
                <w:kern w:val="0"/>
                <w:sz w:val="18"/>
                <w:szCs w:val="18"/>
              </w:rPr>
            </w:pPr>
            <w:r>
              <w:rPr>
                <w:rFonts w:hint="eastAsia" w:ascii="宋体" w:hAnsi="宋体" w:cs="宋体"/>
                <w:kern w:val="0"/>
                <w:sz w:val="18"/>
                <w:szCs w:val="18"/>
              </w:rPr>
              <w:t>时效指标</w:t>
            </w:r>
          </w:p>
        </w:tc>
        <w:tc>
          <w:tcPr>
            <w:tcW w:w="828" w:type="dxa"/>
            <w:tcBorders>
              <w:top w:val="nil"/>
              <w:left w:val="nil"/>
              <w:bottom w:val="single" w:color="auto" w:sz="4" w:space="0"/>
              <w:right w:val="single" w:color="auto" w:sz="4" w:space="0"/>
            </w:tcBorders>
            <w:shd w:val="clear" w:color="auto" w:fill="auto"/>
            <w:vAlign w:val="center"/>
          </w:tcPr>
          <w:p w14:paraId="5D908A48">
            <w:pPr>
              <w:widowControl/>
              <w:jc w:val="left"/>
              <w:rPr>
                <w:rFonts w:ascii="宋体" w:hAnsi="宋体" w:cs="宋体"/>
                <w:kern w:val="0"/>
                <w:sz w:val="18"/>
                <w:szCs w:val="18"/>
              </w:rPr>
            </w:pPr>
            <w:r>
              <w:rPr>
                <w:rFonts w:hint="eastAsia" w:ascii="宋体" w:hAnsi="宋体" w:cs="宋体"/>
                <w:kern w:val="0"/>
                <w:sz w:val="18"/>
                <w:szCs w:val="18"/>
              </w:rPr>
              <w:t>支付经费及时率</w:t>
            </w:r>
          </w:p>
        </w:tc>
        <w:tc>
          <w:tcPr>
            <w:tcW w:w="924" w:type="dxa"/>
            <w:tcBorders>
              <w:top w:val="single" w:color="auto" w:sz="4" w:space="0"/>
              <w:left w:val="nil"/>
              <w:bottom w:val="single" w:color="auto" w:sz="4" w:space="0"/>
              <w:right w:val="single" w:color="auto" w:sz="4" w:space="0"/>
            </w:tcBorders>
            <w:shd w:val="clear" w:color="auto" w:fill="auto"/>
            <w:vAlign w:val="center"/>
          </w:tcPr>
          <w:p w14:paraId="6C902DC7">
            <w:pPr>
              <w:widowControl/>
              <w:jc w:val="left"/>
              <w:rPr>
                <w:rFonts w:ascii="宋体" w:hAnsi="宋体" w:cs="宋体"/>
                <w:kern w:val="0"/>
                <w:sz w:val="18"/>
                <w:szCs w:val="18"/>
              </w:rPr>
            </w:pPr>
            <w:r>
              <w:rPr>
                <w:rFonts w:hint="eastAsia" w:ascii="宋体" w:hAnsi="宋体" w:cs="宋体"/>
                <w:kern w:val="0"/>
                <w:sz w:val="18"/>
                <w:szCs w:val="18"/>
              </w:rPr>
              <w:t>支付经费及时率</w:t>
            </w:r>
          </w:p>
        </w:tc>
        <w:tc>
          <w:tcPr>
            <w:tcW w:w="1049" w:type="dxa"/>
            <w:tcBorders>
              <w:top w:val="nil"/>
              <w:left w:val="nil"/>
              <w:bottom w:val="single" w:color="auto" w:sz="4" w:space="0"/>
              <w:right w:val="single" w:color="auto" w:sz="4" w:space="0"/>
            </w:tcBorders>
            <w:shd w:val="clear" w:color="auto" w:fill="auto"/>
            <w:noWrap/>
            <w:vAlign w:val="center"/>
          </w:tcPr>
          <w:p w14:paraId="6032B0EA">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14:paraId="4D0866BB">
            <w:pPr>
              <w:widowControl/>
              <w:jc w:val="right"/>
              <w:rPr>
                <w:rFonts w:ascii="宋体" w:hAnsi="宋体" w:cs="宋体"/>
                <w:kern w:val="0"/>
                <w:sz w:val="18"/>
                <w:szCs w:val="18"/>
              </w:rPr>
            </w:pPr>
            <w:r>
              <w:rPr>
                <w:rFonts w:hint="eastAsia" w:ascii="宋体" w:hAnsi="宋体" w:cs="宋体"/>
                <w:kern w:val="0"/>
                <w:sz w:val="18"/>
                <w:szCs w:val="18"/>
              </w:rPr>
              <w:t>90.00</w:t>
            </w:r>
          </w:p>
        </w:tc>
        <w:tc>
          <w:tcPr>
            <w:tcW w:w="829" w:type="dxa"/>
            <w:tcBorders>
              <w:top w:val="nil"/>
              <w:left w:val="nil"/>
              <w:bottom w:val="single" w:color="auto" w:sz="4" w:space="0"/>
              <w:right w:val="single" w:color="auto" w:sz="4" w:space="0"/>
            </w:tcBorders>
            <w:shd w:val="clear" w:color="auto" w:fill="auto"/>
            <w:vAlign w:val="center"/>
          </w:tcPr>
          <w:p w14:paraId="0DA72704">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14:paraId="75DD3DB5">
            <w:pPr>
              <w:widowControl/>
              <w:jc w:val="left"/>
              <w:rPr>
                <w:rFonts w:ascii="宋体" w:hAnsi="宋体" w:cs="宋体"/>
                <w:kern w:val="0"/>
                <w:sz w:val="18"/>
                <w:szCs w:val="18"/>
              </w:rPr>
            </w:pPr>
            <w:r>
              <w:rPr>
                <w:rFonts w:hint="eastAsia" w:ascii="宋体" w:hAnsi="宋体" w:cs="宋体"/>
                <w:kern w:val="0"/>
                <w:sz w:val="18"/>
                <w:szCs w:val="18"/>
              </w:rPr>
              <w:t>实际查看</w:t>
            </w:r>
          </w:p>
        </w:tc>
      </w:tr>
      <w:tr w14:paraId="1DC75D54">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164F95B9">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03F818B3">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37F011B6">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0EFB3FA3">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20796951">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611F5BE0">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14AE2116">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6427C62D">
            <w:pPr>
              <w:widowControl/>
              <w:jc w:val="left"/>
              <w:rPr>
                <w:rFonts w:ascii="宋体" w:hAnsi="宋体" w:cs="宋体"/>
                <w:kern w:val="0"/>
                <w:sz w:val="18"/>
                <w:szCs w:val="18"/>
              </w:rPr>
            </w:pPr>
            <w:r>
              <w:rPr>
                <w:rFonts w:hint="eastAsia" w:ascii="宋体" w:hAnsi="宋体" w:cs="宋体"/>
                <w:kern w:val="0"/>
                <w:sz w:val="18"/>
                <w:szCs w:val="18"/>
              </w:rPr>
              <w:t>　</w:t>
            </w:r>
          </w:p>
        </w:tc>
      </w:tr>
      <w:tr w14:paraId="17AB1D25">
        <w:tblPrEx>
          <w:tblCellMar>
            <w:top w:w="0" w:type="dxa"/>
            <w:left w:w="108" w:type="dxa"/>
            <w:bottom w:w="0" w:type="dxa"/>
            <w:right w:w="108" w:type="dxa"/>
          </w:tblCellMar>
        </w:tblPrEx>
        <w:trPr>
          <w:trHeight w:val="4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600F505B">
            <w:pPr>
              <w:widowControl/>
              <w:jc w:val="center"/>
              <w:rPr>
                <w:rFonts w:ascii="宋体" w:hAnsi="宋体" w:cs="宋体"/>
                <w:b/>
                <w:bCs/>
                <w:kern w:val="0"/>
                <w:sz w:val="18"/>
                <w:szCs w:val="18"/>
              </w:rPr>
            </w:pPr>
            <w:r>
              <w:rPr>
                <w:rFonts w:hint="eastAsia" w:ascii="宋体" w:hAnsi="宋体" w:cs="宋体"/>
                <w:b/>
                <w:bCs/>
                <w:kern w:val="0"/>
                <w:sz w:val="18"/>
                <w:szCs w:val="18"/>
              </w:rPr>
              <w:t>效果指标</w:t>
            </w:r>
          </w:p>
        </w:tc>
        <w:tc>
          <w:tcPr>
            <w:tcW w:w="2025" w:type="dxa"/>
            <w:tcBorders>
              <w:top w:val="nil"/>
              <w:left w:val="nil"/>
              <w:bottom w:val="single" w:color="auto" w:sz="4" w:space="0"/>
              <w:right w:val="single" w:color="auto" w:sz="4" w:space="0"/>
            </w:tcBorders>
            <w:shd w:val="clear" w:color="auto" w:fill="auto"/>
            <w:noWrap/>
            <w:vAlign w:val="center"/>
          </w:tcPr>
          <w:p w14:paraId="2CB6AE3E">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828" w:type="dxa"/>
            <w:tcBorders>
              <w:top w:val="nil"/>
              <w:left w:val="nil"/>
              <w:bottom w:val="single" w:color="auto" w:sz="4" w:space="0"/>
              <w:right w:val="single" w:color="auto" w:sz="4" w:space="0"/>
            </w:tcBorders>
            <w:shd w:val="clear" w:color="auto" w:fill="auto"/>
            <w:vAlign w:val="center"/>
          </w:tcPr>
          <w:p w14:paraId="782E36D4">
            <w:pPr>
              <w:widowControl/>
              <w:jc w:val="left"/>
              <w:rPr>
                <w:rFonts w:ascii="宋体" w:hAnsi="宋体" w:cs="宋体"/>
                <w:kern w:val="0"/>
                <w:sz w:val="18"/>
                <w:szCs w:val="18"/>
              </w:rPr>
            </w:pPr>
            <w:r>
              <w:rPr>
                <w:rFonts w:hint="eastAsia" w:ascii="宋体" w:hAnsi="宋体" w:cs="宋体"/>
                <w:kern w:val="0"/>
                <w:sz w:val="18"/>
                <w:szCs w:val="18"/>
              </w:rPr>
              <w:t>扶贫工作完成率</w:t>
            </w:r>
          </w:p>
        </w:tc>
        <w:tc>
          <w:tcPr>
            <w:tcW w:w="924" w:type="dxa"/>
            <w:tcBorders>
              <w:top w:val="single" w:color="auto" w:sz="4" w:space="0"/>
              <w:left w:val="nil"/>
              <w:bottom w:val="single" w:color="auto" w:sz="4" w:space="0"/>
              <w:right w:val="single" w:color="auto" w:sz="4" w:space="0"/>
            </w:tcBorders>
            <w:shd w:val="clear" w:color="auto" w:fill="auto"/>
            <w:vAlign w:val="center"/>
          </w:tcPr>
          <w:p w14:paraId="1D210FB8">
            <w:pPr>
              <w:widowControl/>
              <w:jc w:val="left"/>
              <w:rPr>
                <w:rFonts w:ascii="宋体" w:hAnsi="宋体" w:cs="宋体"/>
                <w:kern w:val="0"/>
                <w:sz w:val="18"/>
                <w:szCs w:val="18"/>
              </w:rPr>
            </w:pPr>
            <w:r>
              <w:rPr>
                <w:rFonts w:hint="eastAsia" w:ascii="宋体" w:hAnsi="宋体" w:cs="宋体"/>
                <w:kern w:val="0"/>
                <w:sz w:val="18"/>
                <w:szCs w:val="18"/>
              </w:rPr>
              <w:t>扶贫工作完成率</w:t>
            </w:r>
          </w:p>
        </w:tc>
        <w:tc>
          <w:tcPr>
            <w:tcW w:w="1049" w:type="dxa"/>
            <w:tcBorders>
              <w:top w:val="nil"/>
              <w:left w:val="nil"/>
              <w:bottom w:val="single" w:color="auto" w:sz="4" w:space="0"/>
              <w:right w:val="single" w:color="auto" w:sz="4" w:space="0"/>
            </w:tcBorders>
            <w:shd w:val="clear" w:color="auto" w:fill="auto"/>
            <w:noWrap/>
            <w:vAlign w:val="center"/>
          </w:tcPr>
          <w:p w14:paraId="0B3E2E2E">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14:paraId="26103A0C">
            <w:pPr>
              <w:widowControl/>
              <w:jc w:val="right"/>
              <w:rPr>
                <w:rFonts w:ascii="宋体" w:hAnsi="宋体" w:cs="宋体"/>
                <w:kern w:val="0"/>
                <w:sz w:val="18"/>
                <w:szCs w:val="18"/>
              </w:rPr>
            </w:pPr>
            <w:r>
              <w:rPr>
                <w:rFonts w:hint="eastAsia" w:ascii="宋体" w:hAnsi="宋体" w:cs="宋体"/>
                <w:kern w:val="0"/>
                <w:sz w:val="18"/>
                <w:szCs w:val="18"/>
              </w:rPr>
              <w:t>90.00</w:t>
            </w:r>
          </w:p>
        </w:tc>
        <w:tc>
          <w:tcPr>
            <w:tcW w:w="829" w:type="dxa"/>
            <w:tcBorders>
              <w:top w:val="nil"/>
              <w:left w:val="nil"/>
              <w:bottom w:val="single" w:color="auto" w:sz="4" w:space="0"/>
              <w:right w:val="single" w:color="auto" w:sz="4" w:space="0"/>
            </w:tcBorders>
            <w:shd w:val="clear" w:color="auto" w:fill="auto"/>
            <w:vAlign w:val="center"/>
          </w:tcPr>
          <w:p w14:paraId="183F9BD3">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14:paraId="0A60B060">
            <w:pPr>
              <w:widowControl/>
              <w:jc w:val="left"/>
              <w:rPr>
                <w:rFonts w:ascii="宋体" w:hAnsi="宋体" w:cs="宋体"/>
                <w:kern w:val="0"/>
                <w:sz w:val="18"/>
                <w:szCs w:val="18"/>
              </w:rPr>
            </w:pPr>
            <w:r>
              <w:rPr>
                <w:rFonts w:hint="eastAsia" w:ascii="宋体" w:hAnsi="宋体" w:cs="宋体"/>
                <w:kern w:val="0"/>
                <w:sz w:val="18"/>
                <w:szCs w:val="18"/>
              </w:rPr>
              <w:t>实际查看</w:t>
            </w:r>
          </w:p>
        </w:tc>
      </w:tr>
      <w:tr w14:paraId="5E232D64">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6245C16F">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64BB56D7">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6F5E0C73">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498717A3">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105DCF25">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1B6F1337">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65EF6552">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06AAC445">
            <w:pPr>
              <w:widowControl/>
              <w:jc w:val="left"/>
              <w:rPr>
                <w:rFonts w:ascii="宋体" w:hAnsi="宋体" w:cs="宋体"/>
                <w:kern w:val="0"/>
                <w:sz w:val="18"/>
                <w:szCs w:val="18"/>
              </w:rPr>
            </w:pPr>
            <w:r>
              <w:rPr>
                <w:rFonts w:hint="eastAsia" w:ascii="宋体" w:hAnsi="宋体" w:cs="宋体"/>
                <w:kern w:val="0"/>
                <w:sz w:val="18"/>
                <w:szCs w:val="18"/>
              </w:rPr>
              <w:t>　</w:t>
            </w:r>
          </w:p>
        </w:tc>
      </w:tr>
      <w:tr w14:paraId="7EA24313">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75C86CBF">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4F0BA88A">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191D6026">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5DE746CA">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30F14C1D">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20066A09">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2CE9452E">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333F2082">
            <w:pPr>
              <w:widowControl/>
              <w:jc w:val="left"/>
              <w:rPr>
                <w:rFonts w:ascii="宋体" w:hAnsi="宋体" w:cs="宋体"/>
                <w:kern w:val="0"/>
                <w:sz w:val="18"/>
                <w:szCs w:val="18"/>
              </w:rPr>
            </w:pPr>
            <w:r>
              <w:rPr>
                <w:rFonts w:hint="eastAsia" w:ascii="宋体" w:hAnsi="宋体" w:cs="宋体"/>
                <w:kern w:val="0"/>
                <w:sz w:val="18"/>
                <w:szCs w:val="18"/>
              </w:rPr>
              <w:t>　</w:t>
            </w:r>
          </w:p>
        </w:tc>
      </w:tr>
      <w:tr w14:paraId="1D9BAA4E">
        <w:tblPrEx>
          <w:tblCellMar>
            <w:top w:w="0" w:type="dxa"/>
            <w:left w:w="108" w:type="dxa"/>
            <w:bottom w:w="0" w:type="dxa"/>
            <w:right w:w="108" w:type="dxa"/>
          </w:tblCellMar>
        </w:tblPrEx>
        <w:trPr>
          <w:trHeight w:val="4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09750883">
            <w:pPr>
              <w:widowControl/>
              <w:jc w:val="center"/>
              <w:rPr>
                <w:rFonts w:ascii="宋体" w:hAnsi="宋体" w:cs="宋体"/>
                <w:b/>
                <w:bCs/>
                <w:kern w:val="0"/>
                <w:sz w:val="18"/>
                <w:szCs w:val="18"/>
              </w:rPr>
            </w:pPr>
            <w:r>
              <w:rPr>
                <w:rFonts w:hint="eastAsia" w:ascii="宋体" w:hAnsi="宋体" w:cs="宋体"/>
                <w:b/>
                <w:bCs/>
                <w:kern w:val="0"/>
                <w:sz w:val="18"/>
                <w:szCs w:val="18"/>
              </w:rPr>
              <w:t>满意度指标</w:t>
            </w:r>
          </w:p>
        </w:tc>
        <w:tc>
          <w:tcPr>
            <w:tcW w:w="2025" w:type="dxa"/>
            <w:tcBorders>
              <w:top w:val="nil"/>
              <w:left w:val="nil"/>
              <w:bottom w:val="single" w:color="auto" w:sz="4" w:space="0"/>
              <w:right w:val="single" w:color="auto" w:sz="4" w:space="0"/>
            </w:tcBorders>
            <w:shd w:val="clear" w:color="auto" w:fill="auto"/>
            <w:noWrap/>
            <w:vAlign w:val="center"/>
          </w:tcPr>
          <w:p w14:paraId="2284E856">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828" w:type="dxa"/>
            <w:tcBorders>
              <w:top w:val="nil"/>
              <w:left w:val="nil"/>
              <w:bottom w:val="single" w:color="auto" w:sz="4" w:space="0"/>
              <w:right w:val="single" w:color="auto" w:sz="4" w:space="0"/>
            </w:tcBorders>
            <w:shd w:val="clear" w:color="auto" w:fill="auto"/>
            <w:vAlign w:val="center"/>
          </w:tcPr>
          <w:p w14:paraId="5E7B910A">
            <w:pPr>
              <w:widowControl/>
              <w:jc w:val="left"/>
              <w:rPr>
                <w:rFonts w:ascii="宋体" w:hAnsi="宋体" w:cs="宋体"/>
                <w:kern w:val="0"/>
                <w:sz w:val="18"/>
                <w:szCs w:val="18"/>
              </w:rPr>
            </w:pPr>
            <w:r>
              <w:rPr>
                <w:rFonts w:hint="eastAsia" w:ascii="宋体" w:hAnsi="宋体" w:cs="宋体"/>
                <w:kern w:val="0"/>
                <w:sz w:val="18"/>
                <w:szCs w:val="18"/>
              </w:rPr>
              <w:t>受益对象满意度</w:t>
            </w:r>
          </w:p>
        </w:tc>
        <w:tc>
          <w:tcPr>
            <w:tcW w:w="924" w:type="dxa"/>
            <w:tcBorders>
              <w:top w:val="single" w:color="auto" w:sz="4" w:space="0"/>
              <w:left w:val="nil"/>
              <w:bottom w:val="single" w:color="auto" w:sz="4" w:space="0"/>
              <w:right w:val="single" w:color="auto" w:sz="4" w:space="0"/>
            </w:tcBorders>
            <w:shd w:val="clear" w:color="auto" w:fill="auto"/>
            <w:vAlign w:val="center"/>
          </w:tcPr>
          <w:p w14:paraId="5387B9FB">
            <w:pPr>
              <w:widowControl/>
              <w:jc w:val="left"/>
              <w:rPr>
                <w:rFonts w:ascii="宋体" w:hAnsi="宋体" w:cs="宋体"/>
                <w:kern w:val="0"/>
                <w:sz w:val="18"/>
                <w:szCs w:val="18"/>
              </w:rPr>
            </w:pPr>
            <w:r>
              <w:rPr>
                <w:rFonts w:hint="eastAsia" w:ascii="宋体" w:hAnsi="宋体" w:cs="宋体"/>
                <w:kern w:val="0"/>
                <w:sz w:val="18"/>
                <w:szCs w:val="18"/>
              </w:rPr>
              <w:t>受益对象满意度</w:t>
            </w:r>
          </w:p>
        </w:tc>
        <w:tc>
          <w:tcPr>
            <w:tcW w:w="1049" w:type="dxa"/>
            <w:tcBorders>
              <w:top w:val="nil"/>
              <w:left w:val="nil"/>
              <w:bottom w:val="single" w:color="auto" w:sz="4" w:space="0"/>
              <w:right w:val="single" w:color="auto" w:sz="4" w:space="0"/>
            </w:tcBorders>
            <w:shd w:val="clear" w:color="auto" w:fill="auto"/>
            <w:noWrap/>
            <w:vAlign w:val="center"/>
          </w:tcPr>
          <w:p w14:paraId="5F160DF2">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14:paraId="39FD2820">
            <w:pPr>
              <w:widowControl/>
              <w:jc w:val="right"/>
              <w:rPr>
                <w:rFonts w:ascii="宋体" w:hAnsi="宋体" w:cs="宋体"/>
                <w:kern w:val="0"/>
                <w:sz w:val="18"/>
                <w:szCs w:val="18"/>
              </w:rPr>
            </w:pPr>
            <w:r>
              <w:rPr>
                <w:rFonts w:hint="eastAsia" w:ascii="宋体" w:hAnsi="宋体" w:cs="宋体"/>
                <w:kern w:val="0"/>
                <w:sz w:val="18"/>
                <w:szCs w:val="18"/>
              </w:rPr>
              <w:t>90.00</w:t>
            </w:r>
          </w:p>
        </w:tc>
        <w:tc>
          <w:tcPr>
            <w:tcW w:w="829" w:type="dxa"/>
            <w:tcBorders>
              <w:top w:val="nil"/>
              <w:left w:val="nil"/>
              <w:bottom w:val="single" w:color="auto" w:sz="4" w:space="0"/>
              <w:right w:val="single" w:color="auto" w:sz="4" w:space="0"/>
            </w:tcBorders>
            <w:shd w:val="clear" w:color="auto" w:fill="auto"/>
            <w:vAlign w:val="center"/>
          </w:tcPr>
          <w:p w14:paraId="32AD17E3">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14:paraId="35917FA8">
            <w:pPr>
              <w:widowControl/>
              <w:jc w:val="left"/>
              <w:rPr>
                <w:rFonts w:ascii="宋体" w:hAnsi="宋体" w:cs="宋体"/>
                <w:kern w:val="0"/>
                <w:sz w:val="18"/>
                <w:szCs w:val="18"/>
              </w:rPr>
            </w:pPr>
            <w:r>
              <w:rPr>
                <w:rFonts w:hint="eastAsia" w:ascii="宋体" w:hAnsi="宋体" w:cs="宋体"/>
                <w:kern w:val="0"/>
                <w:sz w:val="18"/>
                <w:szCs w:val="18"/>
              </w:rPr>
              <w:t>调查问卷</w:t>
            </w:r>
          </w:p>
        </w:tc>
      </w:tr>
      <w:tr w14:paraId="3AC16283">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630C29FB">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13AC5C9E">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0376FA72">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28AE1D7B">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50DC364E">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319BE49C">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38F61F72">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2C46E3A7">
            <w:pPr>
              <w:widowControl/>
              <w:jc w:val="left"/>
              <w:rPr>
                <w:rFonts w:ascii="宋体" w:hAnsi="宋体" w:cs="宋体"/>
                <w:kern w:val="0"/>
                <w:sz w:val="18"/>
                <w:szCs w:val="18"/>
              </w:rPr>
            </w:pPr>
            <w:r>
              <w:rPr>
                <w:rFonts w:hint="eastAsia" w:ascii="宋体" w:hAnsi="宋体" w:cs="宋体"/>
                <w:kern w:val="0"/>
                <w:sz w:val="18"/>
                <w:szCs w:val="18"/>
              </w:rPr>
              <w:t>　</w:t>
            </w:r>
          </w:p>
        </w:tc>
      </w:tr>
      <w:tr w14:paraId="6E17ED90">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2E3F2775">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607EA483">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0454E23D">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69BA3BFD">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53247F29">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1E1E1596">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255F555D">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4C85CC24">
            <w:pPr>
              <w:widowControl/>
              <w:jc w:val="left"/>
              <w:rPr>
                <w:rFonts w:ascii="宋体" w:hAnsi="宋体" w:cs="宋体"/>
                <w:kern w:val="0"/>
                <w:sz w:val="18"/>
                <w:szCs w:val="18"/>
              </w:rPr>
            </w:pPr>
            <w:r>
              <w:rPr>
                <w:rFonts w:hint="eastAsia" w:ascii="宋体" w:hAnsi="宋体" w:cs="宋体"/>
                <w:kern w:val="0"/>
                <w:sz w:val="18"/>
                <w:szCs w:val="18"/>
              </w:rPr>
              <w:t>　</w:t>
            </w:r>
          </w:p>
        </w:tc>
      </w:tr>
      <w:tr w14:paraId="5F1CE398">
        <w:tblPrEx>
          <w:tblCellMar>
            <w:top w:w="0" w:type="dxa"/>
            <w:left w:w="108" w:type="dxa"/>
            <w:bottom w:w="0" w:type="dxa"/>
            <w:right w:w="108" w:type="dxa"/>
          </w:tblCellMar>
        </w:tblPrEx>
        <w:trPr>
          <w:trHeight w:val="420" w:hRule="atLeast"/>
        </w:trPr>
        <w:tc>
          <w:tcPr>
            <w:tcW w:w="8640" w:type="dxa"/>
            <w:gridSpan w:val="8"/>
            <w:tcBorders>
              <w:top w:val="single" w:color="auto" w:sz="4" w:space="0"/>
              <w:left w:val="single" w:color="auto" w:sz="4" w:space="0"/>
              <w:bottom w:val="single" w:color="auto" w:sz="4" w:space="0"/>
              <w:right w:val="single" w:color="000000" w:sz="4" w:space="0"/>
            </w:tcBorders>
            <w:shd w:val="clear" w:color="auto" w:fill="auto"/>
            <w:noWrap/>
            <w:vAlign w:val="center"/>
          </w:tcPr>
          <w:p w14:paraId="743A72F1">
            <w:pPr>
              <w:widowControl/>
              <w:jc w:val="center"/>
              <w:rPr>
                <w:rFonts w:ascii="宋体" w:hAnsi="宋体" w:cs="宋体"/>
                <w:kern w:val="0"/>
                <w:sz w:val="32"/>
                <w:szCs w:val="32"/>
              </w:rPr>
            </w:pPr>
            <w:r>
              <w:rPr>
                <w:rFonts w:hint="eastAsia" w:ascii="宋体" w:hAnsi="宋体" w:cs="宋体"/>
                <w:kern w:val="0"/>
                <w:sz w:val="32"/>
                <w:szCs w:val="32"/>
              </w:rPr>
              <w:t>预算项目绩效信息表</w:t>
            </w:r>
          </w:p>
        </w:tc>
      </w:tr>
      <w:tr w14:paraId="34C1C7A2">
        <w:tblPrEx>
          <w:tblCellMar>
            <w:top w:w="0" w:type="dxa"/>
            <w:left w:w="108" w:type="dxa"/>
            <w:bottom w:w="0" w:type="dxa"/>
            <w:right w:w="108" w:type="dxa"/>
          </w:tblCellMar>
        </w:tblPrEx>
        <w:trPr>
          <w:trHeight w:val="280" w:hRule="atLeast"/>
        </w:trPr>
        <w:tc>
          <w:tcPr>
            <w:tcW w:w="1163" w:type="dxa"/>
            <w:tcBorders>
              <w:top w:val="nil"/>
              <w:left w:val="single" w:color="auto" w:sz="4" w:space="0"/>
              <w:bottom w:val="single" w:color="auto" w:sz="4" w:space="0"/>
              <w:right w:val="single" w:color="auto" w:sz="4" w:space="0"/>
            </w:tcBorders>
            <w:shd w:val="clear" w:color="auto" w:fill="auto"/>
            <w:noWrap/>
            <w:vAlign w:val="center"/>
          </w:tcPr>
          <w:p w14:paraId="07DD320C">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14:paraId="3187BA98">
            <w:pPr>
              <w:widowControl/>
              <w:jc w:val="left"/>
              <w:rPr>
                <w:rFonts w:ascii="宋体" w:hAnsi="宋体" w:cs="宋体"/>
                <w:kern w:val="0"/>
                <w:sz w:val="18"/>
                <w:szCs w:val="18"/>
              </w:rPr>
            </w:pPr>
            <w:r>
              <w:rPr>
                <w:rFonts w:hint="eastAsia" w:ascii="宋体" w:hAnsi="宋体" w:cs="宋体"/>
                <w:kern w:val="0"/>
                <w:sz w:val="18"/>
                <w:szCs w:val="18"/>
              </w:rPr>
              <w:t>551-0402-JXN-Y7BZ</w:t>
            </w:r>
          </w:p>
        </w:tc>
        <w:tc>
          <w:tcPr>
            <w:tcW w:w="924" w:type="dxa"/>
            <w:tcBorders>
              <w:top w:val="nil"/>
              <w:left w:val="nil"/>
              <w:bottom w:val="single" w:color="auto" w:sz="4" w:space="0"/>
              <w:right w:val="single" w:color="auto" w:sz="4" w:space="0"/>
            </w:tcBorders>
            <w:shd w:val="clear" w:color="auto" w:fill="auto"/>
            <w:noWrap/>
            <w:vAlign w:val="center"/>
          </w:tcPr>
          <w:p w14:paraId="62C851CA">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3700" w:type="dxa"/>
            <w:gridSpan w:val="4"/>
            <w:tcBorders>
              <w:top w:val="single" w:color="auto" w:sz="4" w:space="0"/>
              <w:left w:val="nil"/>
              <w:bottom w:val="single" w:color="auto" w:sz="4" w:space="0"/>
              <w:right w:val="single" w:color="auto" w:sz="4" w:space="0"/>
            </w:tcBorders>
            <w:shd w:val="clear" w:color="auto" w:fill="auto"/>
            <w:vAlign w:val="center"/>
          </w:tcPr>
          <w:p w14:paraId="6B5C2749">
            <w:pPr>
              <w:widowControl/>
              <w:jc w:val="left"/>
              <w:rPr>
                <w:rFonts w:ascii="宋体" w:hAnsi="宋体" w:cs="宋体"/>
                <w:kern w:val="0"/>
                <w:sz w:val="18"/>
                <w:szCs w:val="18"/>
              </w:rPr>
            </w:pPr>
            <w:r>
              <w:rPr>
                <w:rFonts w:hint="eastAsia" w:ascii="宋体" w:hAnsi="宋体" w:cs="宋体"/>
                <w:kern w:val="0"/>
                <w:sz w:val="18"/>
                <w:szCs w:val="18"/>
              </w:rPr>
              <w:t>粮画小镇正常离任村干部补贴资金</w:t>
            </w:r>
          </w:p>
        </w:tc>
      </w:tr>
      <w:tr w14:paraId="57E1F826">
        <w:tblPrEx>
          <w:tblCellMar>
            <w:top w:w="0" w:type="dxa"/>
            <w:left w:w="108" w:type="dxa"/>
            <w:bottom w:w="0" w:type="dxa"/>
            <w:right w:w="108" w:type="dxa"/>
          </w:tblCellMar>
        </w:tblPrEx>
        <w:trPr>
          <w:trHeight w:val="280" w:hRule="atLeast"/>
        </w:trPr>
        <w:tc>
          <w:tcPr>
            <w:tcW w:w="401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E37B69E">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4624" w:type="dxa"/>
            <w:gridSpan w:val="5"/>
            <w:tcBorders>
              <w:top w:val="single" w:color="auto" w:sz="4" w:space="0"/>
              <w:left w:val="nil"/>
              <w:bottom w:val="single" w:color="auto" w:sz="4" w:space="0"/>
              <w:right w:val="single" w:color="auto" w:sz="4" w:space="0"/>
            </w:tcBorders>
            <w:shd w:val="clear" w:color="auto" w:fill="auto"/>
            <w:noWrap/>
            <w:vAlign w:val="center"/>
          </w:tcPr>
          <w:p w14:paraId="546A25B3">
            <w:pPr>
              <w:widowControl/>
              <w:jc w:val="center"/>
              <w:rPr>
                <w:rFonts w:ascii="宋体" w:hAnsi="宋体" w:cs="宋体"/>
                <w:b/>
                <w:bCs/>
                <w:kern w:val="0"/>
                <w:sz w:val="18"/>
                <w:szCs w:val="18"/>
              </w:rPr>
            </w:pPr>
            <w:r>
              <w:rPr>
                <w:rFonts w:hint="eastAsia" w:ascii="宋体" w:hAnsi="宋体" w:cs="宋体"/>
                <w:b/>
                <w:bCs/>
                <w:kern w:val="0"/>
                <w:sz w:val="18"/>
                <w:szCs w:val="18"/>
              </w:rPr>
              <w:t>　</w:t>
            </w:r>
          </w:p>
        </w:tc>
      </w:tr>
      <w:tr w14:paraId="0D62AFBB">
        <w:tblPrEx>
          <w:tblCellMar>
            <w:top w:w="0" w:type="dxa"/>
            <w:left w:w="108" w:type="dxa"/>
            <w:bottom w:w="0" w:type="dxa"/>
            <w:right w:w="108" w:type="dxa"/>
          </w:tblCellMar>
        </w:tblPrEx>
        <w:trPr>
          <w:trHeight w:val="280" w:hRule="atLeast"/>
        </w:trPr>
        <w:tc>
          <w:tcPr>
            <w:tcW w:w="1163" w:type="dxa"/>
            <w:tcBorders>
              <w:top w:val="nil"/>
              <w:left w:val="single" w:color="auto" w:sz="4" w:space="0"/>
              <w:bottom w:val="single" w:color="auto" w:sz="4" w:space="0"/>
              <w:right w:val="single" w:color="auto" w:sz="4" w:space="0"/>
            </w:tcBorders>
            <w:shd w:val="clear" w:color="auto" w:fill="auto"/>
            <w:vAlign w:val="center"/>
          </w:tcPr>
          <w:p w14:paraId="2D46F2A4">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7477" w:type="dxa"/>
            <w:gridSpan w:val="7"/>
            <w:tcBorders>
              <w:top w:val="single" w:color="auto" w:sz="4" w:space="0"/>
              <w:left w:val="nil"/>
              <w:bottom w:val="single" w:color="auto" w:sz="4" w:space="0"/>
              <w:right w:val="single" w:color="auto" w:sz="4" w:space="0"/>
            </w:tcBorders>
            <w:shd w:val="clear" w:color="auto" w:fill="auto"/>
          </w:tcPr>
          <w:p w14:paraId="33DCF46B">
            <w:pPr>
              <w:widowControl/>
              <w:jc w:val="left"/>
              <w:rPr>
                <w:rFonts w:ascii="宋体" w:hAnsi="宋体" w:cs="宋体"/>
                <w:kern w:val="0"/>
                <w:sz w:val="18"/>
                <w:szCs w:val="18"/>
              </w:rPr>
            </w:pPr>
            <w:r>
              <w:rPr>
                <w:rFonts w:hint="eastAsia" w:ascii="宋体" w:hAnsi="宋体" w:cs="宋体"/>
                <w:kern w:val="0"/>
                <w:sz w:val="18"/>
                <w:szCs w:val="18"/>
              </w:rPr>
              <w:t>发放四个社区离任农村支部书记、主任生活补助</w:t>
            </w:r>
          </w:p>
        </w:tc>
      </w:tr>
      <w:tr w14:paraId="4C3F419A">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vAlign w:val="center"/>
          </w:tcPr>
          <w:p w14:paraId="4247D294">
            <w:pPr>
              <w:widowControl/>
              <w:jc w:val="center"/>
              <w:rPr>
                <w:rFonts w:ascii="宋体" w:hAnsi="宋体" w:cs="宋体"/>
                <w:b/>
                <w:bCs/>
                <w:kern w:val="0"/>
                <w:sz w:val="18"/>
                <w:szCs w:val="18"/>
              </w:rPr>
            </w:pPr>
            <w:r>
              <w:rPr>
                <w:rFonts w:hint="eastAsia" w:ascii="宋体" w:hAnsi="宋体" w:cs="宋体"/>
                <w:b/>
                <w:bCs/>
                <w:kern w:val="0"/>
                <w:sz w:val="18"/>
                <w:szCs w:val="18"/>
              </w:rPr>
              <w:t>资金支出计划（累计进度%）</w:t>
            </w: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14:paraId="7A4FC1AA">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924" w:type="dxa"/>
            <w:tcBorders>
              <w:top w:val="single" w:color="auto" w:sz="4" w:space="0"/>
              <w:left w:val="nil"/>
              <w:bottom w:val="single" w:color="auto" w:sz="4" w:space="0"/>
              <w:right w:val="single" w:color="auto" w:sz="4" w:space="0"/>
            </w:tcBorders>
            <w:shd w:val="clear" w:color="auto" w:fill="auto"/>
            <w:vAlign w:val="center"/>
          </w:tcPr>
          <w:p w14:paraId="335D39D2">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2153" w:type="dxa"/>
            <w:gridSpan w:val="2"/>
            <w:tcBorders>
              <w:top w:val="single" w:color="auto" w:sz="4" w:space="0"/>
              <w:left w:val="nil"/>
              <w:bottom w:val="single" w:color="auto" w:sz="4" w:space="0"/>
              <w:right w:val="single" w:color="auto" w:sz="4" w:space="0"/>
            </w:tcBorders>
            <w:shd w:val="clear" w:color="auto" w:fill="auto"/>
            <w:vAlign w:val="center"/>
          </w:tcPr>
          <w:p w14:paraId="0DBC5B8D">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547" w:type="dxa"/>
            <w:gridSpan w:val="2"/>
            <w:tcBorders>
              <w:top w:val="single" w:color="auto" w:sz="4" w:space="0"/>
              <w:left w:val="nil"/>
              <w:bottom w:val="single" w:color="auto" w:sz="4" w:space="0"/>
              <w:right w:val="single" w:color="auto" w:sz="4" w:space="0"/>
            </w:tcBorders>
            <w:shd w:val="clear" w:color="auto" w:fill="auto"/>
            <w:vAlign w:val="center"/>
          </w:tcPr>
          <w:p w14:paraId="007BD5A6">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14:paraId="793992EE">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0123CBEC">
            <w:pPr>
              <w:widowControl/>
              <w:jc w:val="left"/>
              <w:rPr>
                <w:rFonts w:ascii="宋体" w:hAnsi="宋体" w:cs="宋体"/>
                <w:b/>
                <w:bCs/>
                <w:kern w:val="0"/>
                <w:sz w:val="18"/>
                <w:szCs w:val="18"/>
              </w:rPr>
            </w:pP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14:paraId="063F483F">
            <w:pPr>
              <w:widowControl/>
              <w:jc w:val="center"/>
              <w:rPr>
                <w:rFonts w:ascii="宋体" w:hAnsi="宋体" w:cs="宋体"/>
                <w:kern w:val="0"/>
                <w:sz w:val="18"/>
                <w:szCs w:val="18"/>
              </w:rPr>
            </w:pPr>
            <w:r>
              <w:rPr>
                <w:rFonts w:hint="eastAsia" w:ascii="宋体" w:hAnsi="宋体" w:cs="宋体"/>
                <w:kern w:val="0"/>
                <w:sz w:val="18"/>
                <w:szCs w:val="18"/>
              </w:rPr>
              <w:t>25.00</w:t>
            </w:r>
          </w:p>
        </w:tc>
        <w:tc>
          <w:tcPr>
            <w:tcW w:w="924" w:type="dxa"/>
            <w:tcBorders>
              <w:top w:val="single" w:color="auto" w:sz="4" w:space="0"/>
              <w:left w:val="nil"/>
              <w:bottom w:val="single" w:color="auto" w:sz="4" w:space="0"/>
              <w:right w:val="single" w:color="auto" w:sz="4" w:space="0"/>
            </w:tcBorders>
            <w:shd w:val="clear" w:color="auto" w:fill="auto"/>
            <w:noWrap/>
            <w:vAlign w:val="center"/>
          </w:tcPr>
          <w:p w14:paraId="1F111B27">
            <w:pPr>
              <w:widowControl/>
              <w:jc w:val="center"/>
              <w:rPr>
                <w:rFonts w:ascii="宋体" w:hAnsi="宋体" w:cs="宋体"/>
                <w:kern w:val="0"/>
                <w:sz w:val="18"/>
                <w:szCs w:val="18"/>
              </w:rPr>
            </w:pPr>
            <w:r>
              <w:rPr>
                <w:rFonts w:hint="eastAsia" w:ascii="宋体" w:hAnsi="宋体" w:cs="宋体"/>
                <w:kern w:val="0"/>
                <w:sz w:val="18"/>
                <w:szCs w:val="18"/>
              </w:rPr>
              <w:t>50.00</w:t>
            </w:r>
          </w:p>
        </w:tc>
        <w:tc>
          <w:tcPr>
            <w:tcW w:w="2153" w:type="dxa"/>
            <w:gridSpan w:val="2"/>
            <w:tcBorders>
              <w:top w:val="single" w:color="auto" w:sz="4" w:space="0"/>
              <w:left w:val="nil"/>
              <w:bottom w:val="single" w:color="auto" w:sz="4" w:space="0"/>
              <w:right w:val="single" w:color="auto" w:sz="4" w:space="0"/>
            </w:tcBorders>
            <w:shd w:val="clear" w:color="auto" w:fill="auto"/>
            <w:noWrap/>
            <w:vAlign w:val="center"/>
          </w:tcPr>
          <w:p w14:paraId="107B67B6">
            <w:pPr>
              <w:widowControl/>
              <w:jc w:val="center"/>
              <w:rPr>
                <w:rFonts w:ascii="宋体" w:hAnsi="宋体" w:cs="宋体"/>
                <w:kern w:val="0"/>
                <w:sz w:val="18"/>
                <w:szCs w:val="18"/>
              </w:rPr>
            </w:pPr>
            <w:r>
              <w:rPr>
                <w:rFonts w:hint="eastAsia" w:ascii="宋体" w:hAnsi="宋体" w:cs="宋体"/>
                <w:kern w:val="0"/>
                <w:sz w:val="18"/>
                <w:szCs w:val="18"/>
              </w:rPr>
              <w:t>75.00</w:t>
            </w:r>
          </w:p>
        </w:tc>
        <w:tc>
          <w:tcPr>
            <w:tcW w:w="1547" w:type="dxa"/>
            <w:gridSpan w:val="2"/>
            <w:tcBorders>
              <w:top w:val="single" w:color="auto" w:sz="4" w:space="0"/>
              <w:left w:val="nil"/>
              <w:bottom w:val="single" w:color="auto" w:sz="4" w:space="0"/>
              <w:right w:val="single" w:color="auto" w:sz="4" w:space="0"/>
            </w:tcBorders>
            <w:shd w:val="clear" w:color="auto" w:fill="auto"/>
            <w:noWrap/>
            <w:vAlign w:val="center"/>
          </w:tcPr>
          <w:p w14:paraId="48620383">
            <w:pPr>
              <w:widowControl/>
              <w:jc w:val="center"/>
              <w:rPr>
                <w:rFonts w:ascii="宋体" w:hAnsi="宋体" w:cs="宋体"/>
                <w:kern w:val="0"/>
                <w:sz w:val="18"/>
                <w:szCs w:val="18"/>
              </w:rPr>
            </w:pPr>
            <w:r>
              <w:rPr>
                <w:rFonts w:hint="eastAsia" w:ascii="宋体" w:hAnsi="宋体" w:cs="宋体"/>
                <w:kern w:val="0"/>
                <w:sz w:val="18"/>
                <w:szCs w:val="18"/>
              </w:rPr>
              <w:t>100.00</w:t>
            </w:r>
          </w:p>
        </w:tc>
      </w:tr>
      <w:tr w14:paraId="7A59535B">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69EE0C99">
            <w:pPr>
              <w:widowControl/>
              <w:jc w:val="center"/>
              <w:rPr>
                <w:rFonts w:ascii="宋体" w:hAnsi="宋体" w:cs="宋体"/>
                <w:b/>
                <w:bCs/>
                <w:kern w:val="0"/>
                <w:sz w:val="18"/>
                <w:szCs w:val="18"/>
              </w:rPr>
            </w:pPr>
            <w:r>
              <w:rPr>
                <w:rFonts w:hint="eastAsia" w:ascii="宋体" w:hAnsi="宋体" w:cs="宋体"/>
                <w:b/>
                <w:bCs/>
                <w:kern w:val="0"/>
                <w:sz w:val="18"/>
                <w:szCs w:val="18"/>
              </w:rPr>
              <w:t>绩效目标</w:t>
            </w:r>
          </w:p>
        </w:tc>
        <w:tc>
          <w:tcPr>
            <w:tcW w:w="2025" w:type="dxa"/>
            <w:tcBorders>
              <w:top w:val="nil"/>
              <w:left w:val="nil"/>
              <w:bottom w:val="single" w:color="auto" w:sz="4" w:space="0"/>
              <w:right w:val="single" w:color="auto" w:sz="4" w:space="0"/>
            </w:tcBorders>
            <w:shd w:val="clear" w:color="auto" w:fill="auto"/>
            <w:noWrap/>
            <w:vAlign w:val="center"/>
          </w:tcPr>
          <w:p w14:paraId="65BB2923">
            <w:pPr>
              <w:widowControl/>
              <w:jc w:val="left"/>
              <w:rPr>
                <w:rFonts w:ascii="宋体" w:hAnsi="宋体" w:cs="宋体"/>
                <w:kern w:val="0"/>
                <w:sz w:val="18"/>
                <w:szCs w:val="18"/>
              </w:rPr>
            </w:pPr>
            <w:r>
              <w:rPr>
                <w:rFonts w:hint="eastAsia" w:ascii="宋体" w:hAnsi="宋体" w:cs="宋体"/>
                <w:kern w:val="0"/>
                <w:sz w:val="18"/>
                <w:szCs w:val="18"/>
              </w:rPr>
              <w:t>目标1</w:t>
            </w:r>
          </w:p>
        </w:tc>
        <w:tc>
          <w:tcPr>
            <w:tcW w:w="5452" w:type="dxa"/>
            <w:gridSpan w:val="6"/>
            <w:tcBorders>
              <w:top w:val="single" w:color="auto" w:sz="4" w:space="0"/>
              <w:left w:val="nil"/>
              <w:bottom w:val="single" w:color="auto" w:sz="4" w:space="0"/>
              <w:right w:val="single" w:color="auto" w:sz="4" w:space="0"/>
            </w:tcBorders>
            <w:shd w:val="clear" w:color="auto" w:fill="auto"/>
            <w:vAlign w:val="center"/>
          </w:tcPr>
          <w:p w14:paraId="4E4B0F0C">
            <w:pPr>
              <w:widowControl/>
              <w:jc w:val="left"/>
              <w:rPr>
                <w:rFonts w:ascii="宋体" w:hAnsi="宋体" w:cs="宋体"/>
                <w:kern w:val="0"/>
                <w:sz w:val="18"/>
                <w:szCs w:val="18"/>
              </w:rPr>
            </w:pPr>
            <w:r>
              <w:rPr>
                <w:rFonts w:hint="eastAsia" w:ascii="宋体" w:hAnsi="宋体" w:cs="宋体"/>
                <w:kern w:val="0"/>
                <w:sz w:val="18"/>
                <w:szCs w:val="18"/>
              </w:rPr>
              <w:t>及时发放四个社区离任农村支部书记、主任生活补助</w:t>
            </w:r>
          </w:p>
        </w:tc>
      </w:tr>
      <w:tr w14:paraId="04A6B044">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2A258898">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7942EECE">
            <w:pPr>
              <w:widowControl/>
              <w:jc w:val="left"/>
              <w:rPr>
                <w:rFonts w:ascii="宋体" w:hAnsi="宋体" w:cs="宋体"/>
                <w:kern w:val="0"/>
                <w:sz w:val="18"/>
                <w:szCs w:val="18"/>
              </w:rPr>
            </w:pPr>
            <w:r>
              <w:rPr>
                <w:rFonts w:hint="eastAsia" w:ascii="宋体" w:hAnsi="宋体" w:cs="宋体"/>
                <w:kern w:val="0"/>
                <w:sz w:val="18"/>
                <w:szCs w:val="18"/>
              </w:rPr>
              <w:t>目标2</w:t>
            </w:r>
          </w:p>
        </w:tc>
        <w:tc>
          <w:tcPr>
            <w:tcW w:w="5452" w:type="dxa"/>
            <w:gridSpan w:val="6"/>
            <w:tcBorders>
              <w:top w:val="single" w:color="auto" w:sz="4" w:space="0"/>
              <w:left w:val="nil"/>
              <w:bottom w:val="single" w:color="auto" w:sz="4" w:space="0"/>
              <w:right w:val="single" w:color="auto" w:sz="4" w:space="0"/>
            </w:tcBorders>
            <w:shd w:val="clear" w:color="auto" w:fill="auto"/>
            <w:vAlign w:val="center"/>
          </w:tcPr>
          <w:p w14:paraId="3D088369">
            <w:pPr>
              <w:widowControl/>
              <w:jc w:val="left"/>
              <w:rPr>
                <w:rFonts w:ascii="宋体" w:hAnsi="宋体" w:cs="宋体"/>
                <w:kern w:val="0"/>
                <w:sz w:val="18"/>
                <w:szCs w:val="18"/>
              </w:rPr>
            </w:pPr>
            <w:r>
              <w:rPr>
                <w:rFonts w:hint="eastAsia" w:ascii="宋体" w:hAnsi="宋体" w:cs="宋体"/>
                <w:kern w:val="0"/>
                <w:sz w:val="18"/>
                <w:szCs w:val="18"/>
              </w:rPr>
              <w:t>保障四个社区离任农村支部书记、主任生活补助</w:t>
            </w:r>
          </w:p>
        </w:tc>
      </w:tr>
      <w:tr w14:paraId="4EB89782">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4A60051D">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2025" w:type="dxa"/>
            <w:vMerge w:val="restart"/>
            <w:tcBorders>
              <w:top w:val="nil"/>
              <w:left w:val="single" w:color="auto" w:sz="4" w:space="0"/>
              <w:bottom w:val="single" w:color="auto" w:sz="4" w:space="0"/>
              <w:right w:val="single" w:color="auto" w:sz="4" w:space="0"/>
            </w:tcBorders>
            <w:shd w:val="clear" w:color="auto" w:fill="auto"/>
            <w:noWrap/>
            <w:vAlign w:val="center"/>
          </w:tcPr>
          <w:p w14:paraId="7B63D39B">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828" w:type="dxa"/>
            <w:vMerge w:val="restart"/>
            <w:tcBorders>
              <w:top w:val="nil"/>
              <w:left w:val="single" w:color="auto" w:sz="4" w:space="0"/>
              <w:bottom w:val="single" w:color="auto" w:sz="4" w:space="0"/>
              <w:right w:val="single" w:color="auto" w:sz="4" w:space="0"/>
            </w:tcBorders>
            <w:shd w:val="clear" w:color="auto" w:fill="auto"/>
            <w:vAlign w:val="center"/>
          </w:tcPr>
          <w:p w14:paraId="77982C71">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9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213FBFB">
            <w:pPr>
              <w:widowControl/>
              <w:jc w:val="center"/>
              <w:rPr>
                <w:rFonts w:ascii="宋体" w:hAnsi="宋体" w:cs="宋体"/>
                <w:b/>
                <w:bCs/>
                <w:kern w:val="0"/>
                <w:sz w:val="18"/>
                <w:szCs w:val="18"/>
              </w:rPr>
            </w:pPr>
            <w:r>
              <w:rPr>
                <w:rFonts w:hint="eastAsia" w:ascii="宋体" w:hAnsi="宋体" w:cs="宋体"/>
                <w:b/>
                <w:bCs/>
                <w:kern w:val="0"/>
                <w:sz w:val="18"/>
                <w:szCs w:val="18"/>
              </w:rPr>
              <w:t>绩效指标描述</w:t>
            </w:r>
          </w:p>
        </w:tc>
        <w:tc>
          <w:tcPr>
            <w:tcW w:w="2982" w:type="dxa"/>
            <w:gridSpan w:val="3"/>
            <w:tcBorders>
              <w:top w:val="single" w:color="auto" w:sz="4" w:space="0"/>
              <w:left w:val="nil"/>
              <w:bottom w:val="single" w:color="auto" w:sz="4" w:space="0"/>
              <w:right w:val="single" w:color="auto" w:sz="4" w:space="0"/>
            </w:tcBorders>
            <w:shd w:val="clear" w:color="auto" w:fill="auto"/>
            <w:vAlign w:val="center"/>
          </w:tcPr>
          <w:p w14:paraId="360593A2">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718" w:type="dxa"/>
            <w:vMerge w:val="restart"/>
            <w:tcBorders>
              <w:top w:val="nil"/>
              <w:left w:val="single" w:color="auto" w:sz="4" w:space="0"/>
              <w:bottom w:val="single" w:color="auto" w:sz="4" w:space="0"/>
              <w:right w:val="single" w:color="auto" w:sz="4" w:space="0"/>
            </w:tcBorders>
            <w:shd w:val="clear" w:color="auto" w:fill="auto"/>
            <w:vAlign w:val="center"/>
          </w:tcPr>
          <w:p w14:paraId="41B08DDA">
            <w:pPr>
              <w:widowControl/>
              <w:jc w:val="center"/>
              <w:rPr>
                <w:rFonts w:ascii="宋体" w:hAnsi="宋体" w:cs="宋体"/>
                <w:b/>
                <w:bCs/>
                <w:kern w:val="0"/>
                <w:sz w:val="18"/>
                <w:szCs w:val="18"/>
              </w:rPr>
            </w:pPr>
            <w:r>
              <w:rPr>
                <w:rFonts w:hint="eastAsia" w:ascii="宋体" w:hAnsi="宋体" w:cs="宋体"/>
                <w:b/>
                <w:bCs/>
                <w:kern w:val="0"/>
                <w:sz w:val="18"/>
                <w:szCs w:val="18"/>
              </w:rPr>
              <w:t>指标值确定依据</w:t>
            </w:r>
          </w:p>
        </w:tc>
      </w:tr>
      <w:tr w14:paraId="6424DA05">
        <w:tblPrEx>
          <w:tblCellMar>
            <w:top w:w="0" w:type="dxa"/>
            <w:left w:w="108" w:type="dxa"/>
            <w:bottom w:w="0" w:type="dxa"/>
            <w:right w:w="108" w:type="dxa"/>
          </w:tblCellMar>
        </w:tblPrEx>
        <w:trPr>
          <w:trHeight w:val="480" w:hRule="atLeast"/>
        </w:trPr>
        <w:tc>
          <w:tcPr>
            <w:tcW w:w="1163" w:type="dxa"/>
            <w:vMerge w:val="continue"/>
            <w:tcBorders>
              <w:top w:val="nil"/>
              <w:left w:val="single" w:color="auto" w:sz="4" w:space="0"/>
              <w:bottom w:val="single" w:color="auto" w:sz="4" w:space="0"/>
              <w:right w:val="single" w:color="auto" w:sz="4" w:space="0"/>
            </w:tcBorders>
            <w:vAlign w:val="center"/>
          </w:tcPr>
          <w:p w14:paraId="3E306CE7">
            <w:pPr>
              <w:widowControl/>
              <w:jc w:val="left"/>
              <w:rPr>
                <w:rFonts w:ascii="宋体" w:hAnsi="宋体" w:cs="宋体"/>
                <w:b/>
                <w:bCs/>
                <w:kern w:val="0"/>
                <w:sz w:val="18"/>
                <w:szCs w:val="18"/>
              </w:rPr>
            </w:pPr>
          </w:p>
        </w:tc>
        <w:tc>
          <w:tcPr>
            <w:tcW w:w="2025" w:type="dxa"/>
            <w:vMerge w:val="continue"/>
            <w:tcBorders>
              <w:top w:val="nil"/>
              <w:left w:val="single" w:color="auto" w:sz="4" w:space="0"/>
              <w:bottom w:val="single" w:color="auto" w:sz="4" w:space="0"/>
              <w:right w:val="single" w:color="auto" w:sz="4" w:space="0"/>
            </w:tcBorders>
            <w:vAlign w:val="center"/>
          </w:tcPr>
          <w:p w14:paraId="2E9EED72">
            <w:pPr>
              <w:widowControl/>
              <w:jc w:val="left"/>
              <w:rPr>
                <w:rFonts w:ascii="宋体" w:hAnsi="宋体" w:cs="宋体"/>
                <w:b/>
                <w:bCs/>
                <w:kern w:val="0"/>
                <w:sz w:val="18"/>
                <w:szCs w:val="18"/>
              </w:rPr>
            </w:pPr>
          </w:p>
        </w:tc>
        <w:tc>
          <w:tcPr>
            <w:tcW w:w="828" w:type="dxa"/>
            <w:vMerge w:val="continue"/>
            <w:tcBorders>
              <w:top w:val="nil"/>
              <w:left w:val="single" w:color="auto" w:sz="4" w:space="0"/>
              <w:bottom w:val="single" w:color="auto" w:sz="4" w:space="0"/>
              <w:right w:val="single" w:color="auto" w:sz="4" w:space="0"/>
            </w:tcBorders>
            <w:vAlign w:val="center"/>
          </w:tcPr>
          <w:p w14:paraId="37D87A8D">
            <w:pPr>
              <w:widowControl/>
              <w:jc w:val="left"/>
              <w:rPr>
                <w:rFonts w:ascii="宋体" w:hAnsi="宋体" w:cs="宋体"/>
                <w:b/>
                <w:bCs/>
                <w:kern w:val="0"/>
                <w:sz w:val="18"/>
                <w:szCs w:val="18"/>
              </w:rPr>
            </w:pPr>
          </w:p>
        </w:tc>
        <w:tc>
          <w:tcPr>
            <w:tcW w:w="924" w:type="dxa"/>
            <w:vMerge w:val="continue"/>
            <w:tcBorders>
              <w:top w:val="single" w:color="auto" w:sz="4" w:space="0"/>
              <w:left w:val="single" w:color="auto" w:sz="4" w:space="0"/>
              <w:bottom w:val="single" w:color="auto" w:sz="4" w:space="0"/>
              <w:right w:val="single" w:color="auto" w:sz="4" w:space="0"/>
            </w:tcBorders>
            <w:vAlign w:val="center"/>
          </w:tcPr>
          <w:p w14:paraId="2142D591">
            <w:pPr>
              <w:widowControl/>
              <w:jc w:val="left"/>
              <w:rPr>
                <w:rFonts w:ascii="宋体" w:hAnsi="宋体" w:cs="宋体"/>
                <w:b/>
                <w:bCs/>
                <w:kern w:val="0"/>
                <w:sz w:val="18"/>
                <w:szCs w:val="18"/>
              </w:rPr>
            </w:pPr>
          </w:p>
        </w:tc>
        <w:tc>
          <w:tcPr>
            <w:tcW w:w="1049" w:type="dxa"/>
            <w:tcBorders>
              <w:top w:val="nil"/>
              <w:left w:val="nil"/>
              <w:bottom w:val="single" w:color="auto" w:sz="4" w:space="0"/>
              <w:right w:val="single" w:color="auto" w:sz="4" w:space="0"/>
            </w:tcBorders>
            <w:shd w:val="clear" w:color="auto" w:fill="auto"/>
            <w:vAlign w:val="center"/>
          </w:tcPr>
          <w:p w14:paraId="25322920">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1104" w:type="dxa"/>
            <w:tcBorders>
              <w:top w:val="nil"/>
              <w:left w:val="nil"/>
              <w:bottom w:val="single" w:color="auto" w:sz="4" w:space="0"/>
              <w:right w:val="single" w:color="auto" w:sz="4" w:space="0"/>
            </w:tcBorders>
            <w:shd w:val="clear" w:color="auto" w:fill="auto"/>
            <w:vAlign w:val="center"/>
          </w:tcPr>
          <w:p w14:paraId="5F01C2AB">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829" w:type="dxa"/>
            <w:tcBorders>
              <w:top w:val="nil"/>
              <w:left w:val="nil"/>
              <w:bottom w:val="single" w:color="auto" w:sz="4" w:space="0"/>
              <w:right w:val="single" w:color="auto" w:sz="4" w:space="0"/>
            </w:tcBorders>
            <w:shd w:val="clear" w:color="auto" w:fill="auto"/>
            <w:vAlign w:val="center"/>
          </w:tcPr>
          <w:p w14:paraId="42449751">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718" w:type="dxa"/>
            <w:vMerge w:val="continue"/>
            <w:tcBorders>
              <w:top w:val="nil"/>
              <w:left w:val="single" w:color="auto" w:sz="4" w:space="0"/>
              <w:bottom w:val="single" w:color="auto" w:sz="4" w:space="0"/>
              <w:right w:val="single" w:color="auto" w:sz="4" w:space="0"/>
            </w:tcBorders>
            <w:vAlign w:val="center"/>
          </w:tcPr>
          <w:p w14:paraId="6AEAAF53">
            <w:pPr>
              <w:widowControl/>
              <w:jc w:val="left"/>
              <w:rPr>
                <w:rFonts w:ascii="宋体" w:hAnsi="宋体" w:cs="宋体"/>
                <w:b/>
                <w:bCs/>
                <w:kern w:val="0"/>
                <w:sz w:val="18"/>
                <w:szCs w:val="18"/>
              </w:rPr>
            </w:pPr>
          </w:p>
        </w:tc>
      </w:tr>
      <w:tr w14:paraId="6EC900CB">
        <w:tblPrEx>
          <w:tblCellMar>
            <w:top w:w="0" w:type="dxa"/>
            <w:left w:w="108" w:type="dxa"/>
            <w:bottom w:w="0" w:type="dxa"/>
            <w:right w:w="108" w:type="dxa"/>
          </w:tblCellMar>
        </w:tblPrEx>
        <w:trPr>
          <w:trHeight w:val="4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1454E1F6">
            <w:pPr>
              <w:widowControl/>
              <w:jc w:val="center"/>
              <w:rPr>
                <w:rFonts w:ascii="宋体" w:hAnsi="宋体" w:cs="宋体"/>
                <w:b/>
                <w:bCs/>
                <w:kern w:val="0"/>
                <w:sz w:val="18"/>
                <w:szCs w:val="18"/>
              </w:rPr>
            </w:pPr>
            <w:r>
              <w:rPr>
                <w:rFonts w:hint="eastAsia" w:ascii="宋体" w:hAnsi="宋体" w:cs="宋体"/>
                <w:b/>
                <w:bCs/>
                <w:kern w:val="0"/>
                <w:sz w:val="18"/>
                <w:szCs w:val="18"/>
              </w:rPr>
              <w:t>产出指标</w:t>
            </w:r>
          </w:p>
        </w:tc>
        <w:tc>
          <w:tcPr>
            <w:tcW w:w="2025" w:type="dxa"/>
            <w:tcBorders>
              <w:top w:val="nil"/>
              <w:left w:val="nil"/>
              <w:bottom w:val="single" w:color="auto" w:sz="4" w:space="0"/>
              <w:right w:val="single" w:color="auto" w:sz="4" w:space="0"/>
            </w:tcBorders>
            <w:shd w:val="clear" w:color="auto" w:fill="auto"/>
            <w:noWrap/>
            <w:vAlign w:val="center"/>
          </w:tcPr>
          <w:p w14:paraId="08A48AEF">
            <w:pPr>
              <w:widowControl/>
              <w:jc w:val="left"/>
              <w:rPr>
                <w:rFonts w:ascii="宋体" w:hAnsi="宋体" w:cs="宋体"/>
                <w:kern w:val="0"/>
                <w:sz w:val="18"/>
                <w:szCs w:val="18"/>
              </w:rPr>
            </w:pPr>
            <w:r>
              <w:rPr>
                <w:rFonts w:hint="eastAsia" w:ascii="宋体" w:hAnsi="宋体" w:cs="宋体"/>
                <w:kern w:val="0"/>
                <w:sz w:val="18"/>
                <w:szCs w:val="18"/>
              </w:rPr>
              <w:t>时效指标</w:t>
            </w:r>
          </w:p>
        </w:tc>
        <w:tc>
          <w:tcPr>
            <w:tcW w:w="828" w:type="dxa"/>
            <w:tcBorders>
              <w:top w:val="nil"/>
              <w:left w:val="nil"/>
              <w:bottom w:val="single" w:color="auto" w:sz="4" w:space="0"/>
              <w:right w:val="single" w:color="auto" w:sz="4" w:space="0"/>
            </w:tcBorders>
            <w:shd w:val="clear" w:color="auto" w:fill="auto"/>
            <w:vAlign w:val="center"/>
          </w:tcPr>
          <w:p w14:paraId="32C0FEBE">
            <w:pPr>
              <w:widowControl/>
              <w:jc w:val="left"/>
              <w:rPr>
                <w:rFonts w:ascii="宋体" w:hAnsi="宋体" w:cs="宋体"/>
                <w:kern w:val="0"/>
                <w:sz w:val="18"/>
                <w:szCs w:val="18"/>
              </w:rPr>
            </w:pPr>
            <w:r>
              <w:rPr>
                <w:rFonts w:hint="eastAsia" w:ascii="宋体" w:hAnsi="宋体" w:cs="宋体"/>
                <w:kern w:val="0"/>
                <w:sz w:val="18"/>
                <w:szCs w:val="18"/>
              </w:rPr>
              <w:t>发放及时率</w:t>
            </w:r>
          </w:p>
        </w:tc>
        <w:tc>
          <w:tcPr>
            <w:tcW w:w="924" w:type="dxa"/>
            <w:tcBorders>
              <w:top w:val="single" w:color="auto" w:sz="4" w:space="0"/>
              <w:left w:val="nil"/>
              <w:bottom w:val="single" w:color="auto" w:sz="4" w:space="0"/>
              <w:right w:val="single" w:color="auto" w:sz="4" w:space="0"/>
            </w:tcBorders>
            <w:shd w:val="clear" w:color="auto" w:fill="auto"/>
            <w:vAlign w:val="center"/>
          </w:tcPr>
          <w:p w14:paraId="198E85A7">
            <w:pPr>
              <w:widowControl/>
              <w:jc w:val="left"/>
              <w:rPr>
                <w:rFonts w:ascii="宋体" w:hAnsi="宋体" w:cs="宋体"/>
                <w:kern w:val="0"/>
                <w:sz w:val="18"/>
                <w:szCs w:val="18"/>
              </w:rPr>
            </w:pPr>
            <w:r>
              <w:rPr>
                <w:rFonts w:hint="eastAsia" w:ascii="宋体" w:hAnsi="宋体" w:cs="宋体"/>
                <w:kern w:val="0"/>
                <w:sz w:val="18"/>
                <w:szCs w:val="18"/>
              </w:rPr>
              <w:t>发放及时率</w:t>
            </w:r>
          </w:p>
        </w:tc>
        <w:tc>
          <w:tcPr>
            <w:tcW w:w="1049" w:type="dxa"/>
            <w:tcBorders>
              <w:top w:val="nil"/>
              <w:left w:val="nil"/>
              <w:bottom w:val="single" w:color="auto" w:sz="4" w:space="0"/>
              <w:right w:val="single" w:color="auto" w:sz="4" w:space="0"/>
            </w:tcBorders>
            <w:shd w:val="clear" w:color="auto" w:fill="auto"/>
            <w:noWrap/>
            <w:vAlign w:val="center"/>
          </w:tcPr>
          <w:p w14:paraId="00182325">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14:paraId="4478CB40">
            <w:pPr>
              <w:widowControl/>
              <w:jc w:val="right"/>
              <w:rPr>
                <w:rFonts w:ascii="宋体" w:hAnsi="宋体" w:cs="宋体"/>
                <w:kern w:val="0"/>
                <w:sz w:val="18"/>
                <w:szCs w:val="18"/>
              </w:rPr>
            </w:pPr>
            <w:r>
              <w:rPr>
                <w:rFonts w:hint="eastAsia" w:ascii="宋体" w:hAnsi="宋体" w:cs="宋体"/>
                <w:kern w:val="0"/>
                <w:sz w:val="18"/>
                <w:szCs w:val="18"/>
              </w:rPr>
              <w:t>90.00</w:t>
            </w:r>
          </w:p>
        </w:tc>
        <w:tc>
          <w:tcPr>
            <w:tcW w:w="829" w:type="dxa"/>
            <w:tcBorders>
              <w:top w:val="nil"/>
              <w:left w:val="nil"/>
              <w:bottom w:val="single" w:color="auto" w:sz="4" w:space="0"/>
              <w:right w:val="single" w:color="auto" w:sz="4" w:space="0"/>
            </w:tcBorders>
            <w:shd w:val="clear" w:color="auto" w:fill="auto"/>
            <w:vAlign w:val="center"/>
          </w:tcPr>
          <w:p w14:paraId="78B259CD">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14:paraId="03572BBA">
            <w:pPr>
              <w:widowControl/>
              <w:jc w:val="left"/>
              <w:rPr>
                <w:rFonts w:ascii="宋体" w:hAnsi="宋体" w:cs="宋体"/>
                <w:kern w:val="0"/>
                <w:sz w:val="18"/>
                <w:szCs w:val="18"/>
              </w:rPr>
            </w:pPr>
            <w:r>
              <w:rPr>
                <w:rFonts w:hint="eastAsia" w:ascii="宋体" w:hAnsi="宋体" w:cs="宋体"/>
                <w:kern w:val="0"/>
                <w:sz w:val="18"/>
                <w:szCs w:val="18"/>
              </w:rPr>
              <w:t>实际查看</w:t>
            </w:r>
          </w:p>
        </w:tc>
      </w:tr>
      <w:tr w14:paraId="6B2FA35B">
        <w:tblPrEx>
          <w:tblCellMar>
            <w:top w:w="0" w:type="dxa"/>
            <w:left w:w="108" w:type="dxa"/>
            <w:bottom w:w="0" w:type="dxa"/>
            <w:right w:w="108" w:type="dxa"/>
          </w:tblCellMar>
        </w:tblPrEx>
        <w:trPr>
          <w:trHeight w:val="480" w:hRule="atLeast"/>
        </w:trPr>
        <w:tc>
          <w:tcPr>
            <w:tcW w:w="1163" w:type="dxa"/>
            <w:vMerge w:val="continue"/>
            <w:tcBorders>
              <w:top w:val="nil"/>
              <w:left w:val="single" w:color="auto" w:sz="4" w:space="0"/>
              <w:bottom w:val="single" w:color="auto" w:sz="4" w:space="0"/>
              <w:right w:val="single" w:color="auto" w:sz="4" w:space="0"/>
            </w:tcBorders>
            <w:vAlign w:val="center"/>
          </w:tcPr>
          <w:p w14:paraId="384110FE">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49ED7FBF">
            <w:pPr>
              <w:widowControl/>
              <w:jc w:val="left"/>
              <w:rPr>
                <w:rFonts w:ascii="宋体" w:hAnsi="宋体" w:cs="宋体"/>
                <w:kern w:val="0"/>
                <w:sz w:val="18"/>
                <w:szCs w:val="18"/>
              </w:rPr>
            </w:pPr>
            <w:r>
              <w:rPr>
                <w:rFonts w:hint="eastAsia" w:ascii="宋体" w:hAnsi="宋体" w:cs="宋体"/>
                <w:kern w:val="0"/>
                <w:sz w:val="18"/>
                <w:szCs w:val="18"/>
              </w:rPr>
              <w:t>成本指标</w:t>
            </w:r>
          </w:p>
        </w:tc>
        <w:tc>
          <w:tcPr>
            <w:tcW w:w="828" w:type="dxa"/>
            <w:tcBorders>
              <w:top w:val="nil"/>
              <w:left w:val="nil"/>
              <w:bottom w:val="single" w:color="auto" w:sz="4" w:space="0"/>
              <w:right w:val="single" w:color="auto" w:sz="4" w:space="0"/>
            </w:tcBorders>
            <w:shd w:val="clear" w:color="auto" w:fill="auto"/>
            <w:vAlign w:val="center"/>
          </w:tcPr>
          <w:p w14:paraId="7017031C">
            <w:pPr>
              <w:widowControl/>
              <w:jc w:val="left"/>
              <w:rPr>
                <w:rFonts w:ascii="宋体" w:hAnsi="宋体" w:cs="宋体"/>
                <w:kern w:val="0"/>
                <w:sz w:val="18"/>
                <w:szCs w:val="18"/>
              </w:rPr>
            </w:pPr>
            <w:r>
              <w:rPr>
                <w:rFonts w:hint="eastAsia" w:ascii="宋体" w:hAnsi="宋体" w:cs="宋体"/>
                <w:kern w:val="0"/>
                <w:sz w:val="18"/>
                <w:szCs w:val="18"/>
              </w:rPr>
              <w:t>发放生活补助</w:t>
            </w:r>
          </w:p>
        </w:tc>
        <w:tc>
          <w:tcPr>
            <w:tcW w:w="924" w:type="dxa"/>
            <w:tcBorders>
              <w:top w:val="single" w:color="auto" w:sz="4" w:space="0"/>
              <w:left w:val="nil"/>
              <w:bottom w:val="single" w:color="auto" w:sz="4" w:space="0"/>
              <w:right w:val="single" w:color="auto" w:sz="4" w:space="0"/>
            </w:tcBorders>
            <w:shd w:val="clear" w:color="auto" w:fill="auto"/>
            <w:vAlign w:val="center"/>
          </w:tcPr>
          <w:p w14:paraId="6AEE44BF">
            <w:pPr>
              <w:widowControl/>
              <w:jc w:val="left"/>
              <w:rPr>
                <w:rFonts w:ascii="宋体" w:hAnsi="宋体" w:cs="宋体"/>
                <w:kern w:val="0"/>
                <w:sz w:val="18"/>
                <w:szCs w:val="18"/>
              </w:rPr>
            </w:pPr>
            <w:r>
              <w:rPr>
                <w:rFonts w:hint="eastAsia" w:ascii="宋体" w:hAnsi="宋体" w:cs="宋体"/>
                <w:kern w:val="0"/>
                <w:sz w:val="18"/>
                <w:szCs w:val="18"/>
              </w:rPr>
              <w:t>实际发放的生活补助金额</w:t>
            </w:r>
          </w:p>
        </w:tc>
        <w:tc>
          <w:tcPr>
            <w:tcW w:w="1049" w:type="dxa"/>
            <w:tcBorders>
              <w:top w:val="nil"/>
              <w:left w:val="nil"/>
              <w:bottom w:val="single" w:color="auto" w:sz="4" w:space="0"/>
              <w:right w:val="single" w:color="auto" w:sz="4" w:space="0"/>
            </w:tcBorders>
            <w:shd w:val="clear" w:color="auto" w:fill="auto"/>
            <w:noWrap/>
            <w:vAlign w:val="center"/>
          </w:tcPr>
          <w:p w14:paraId="418522F3">
            <w:pPr>
              <w:widowControl/>
              <w:jc w:val="left"/>
              <w:rPr>
                <w:rFonts w:ascii="宋体" w:hAnsi="宋体" w:cs="宋体"/>
                <w:kern w:val="0"/>
                <w:sz w:val="18"/>
                <w:szCs w:val="18"/>
              </w:rPr>
            </w:pPr>
            <w:r>
              <w:rPr>
                <w:rFonts w:hint="eastAsia" w:ascii="宋体" w:hAnsi="宋体" w:cs="宋体"/>
                <w:kern w:val="0"/>
                <w:sz w:val="18"/>
                <w:szCs w:val="18"/>
              </w:rPr>
              <w:t>=</w:t>
            </w:r>
          </w:p>
        </w:tc>
        <w:tc>
          <w:tcPr>
            <w:tcW w:w="1104" w:type="dxa"/>
            <w:tcBorders>
              <w:top w:val="nil"/>
              <w:left w:val="nil"/>
              <w:bottom w:val="single" w:color="auto" w:sz="4" w:space="0"/>
              <w:right w:val="single" w:color="auto" w:sz="4" w:space="0"/>
            </w:tcBorders>
            <w:shd w:val="clear" w:color="auto" w:fill="auto"/>
            <w:noWrap/>
            <w:vAlign w:val="center"/>
          </w:tcPr>
          <w:p w14:paraId="0278E750">
            <w:pPr>
              <w:widowControl/>
              <w:jc w:val="right"/>
              <w:rPr>
                <w:rFonts w:ascii="宋体" w:hAnsi="宋体" w:cs="宋体"/>
                <w:kern w:val="0"/>
                <w:sz w:val="18"/>
                <w:szCs w:val="18"/>
              </w:rPr>
            </w:pPr>
            <w:r>
              <w:rPr>
                <w:rFonts w:hint="eastAsia" w:ascii="宋体" w:hAnsi="宋体" w:cs="宋体"/>
                <w:kern w:val="0"/>
                <w:sz w:val="18"/>
                <w:szCs w:val="18"/>
              </w:rPr>
              <w:t>2.90</w:t>
            </w:r>
          </w:p>
        </w:tc>
        <w:tc>
          <w:tcPr>
            <w:tcW w:w="829" w:type="dxa"/>
            <w:tcBorders>
              <w:top w:val="nil"/>
              <w:left w:val="nil"/>
              <w:bottom w:val="single" w:color="auto" w:sz="4" w:space="0"/>
              <w:right w:val="single" w:color="auto" w:sz="4" w:space="0"/>
            </w:tcBorders>
            <w:shd w:val="clear" w:color="auto" w:fill="auto"/>
            <w:vAlign w:val="center"/>
          </w:tcPr>
          <w:p w14:paraId="4C4B3CF7">
            <w:pPr>
              <w:widowControl/>
              <w:jc w:val="left"/>
              <w:rPr>
                <w:rFonts w:ascii="宋体" w:hAnsi="宋体" w:cs="宋体"/>
                <w:kern w:val="0"/>
                <w:sz w:val="18"/>
                <w:szCs w:val="18"/>
              </w:rPr>
            </w:pPr>
            <w:r>
              <w:rPr>
                <w:rFonts w:hint="eastAsia" w:ascii="宋体" w:hAnsi="宋体" w:cs="宋体"/>
                <w:kern w:val="0"/>
                <w:sz w:val="18"/>
                <w:szCs w:val="18"/>
              </w:rPr>
              <w:t>万元</w:t>
            </w:r>
          </w:p>
        </w:tc>
        <w:tc>
          <w:tcPr>
            <w:tcW w:w="718" w:type="dxa"/>
            <w:tcBorders>
              <w:top w:val="nil"/>
              <w:left w:val="nil"/>
              <w:bottom w:val="single" w:color="auto" w:sz="4" w:space="0"/>
              <w:right w:val="single" w:color="auto" w:sz="4" w:space="0"/>
            </w:tcBorders>
            <w:shd w:val="clear" w:color="auto" w:fill="auto"/>
            <w:vAlign w:val="center"/>
          </w:tcPr>
          <w:p w14:paraId="4534808E">
            <w:pPr>
              <w:widowControl/>
              <w:jc w:val="left"/>
              <w:rPr>
                <w:rFonts w:ascii="宋体" w:hAnsi="宋体" w:cs="宋体"/>
                <w:kern w:val="0"/>
                <w:sz w:val="18"/>
                <w:szCs w:val="18"/>
              </w:rPr>
            </w:pPr>
            <w:r>
              <w:rPr>
                <w:rFonts w:hint="eastAsia" w:ascii="宋体" w:hAnsi="宋体" w:cs="宋体"/>
                <w:kern w:val="0"/>
                <w:sz w:val="18"/>
                <w:szCs w:val="18"/>
              </w:rPr>
              <w:t>查看账本</w:t>
            </w:r>
          </w:p>
        </w:tc>
      </w:tr>
      <w:tr w14:paraId="632E1A11">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301914A8">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448FCD34">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0CB5E001">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106B744D">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2598D66D">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25A7A220">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4529D493">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2AB5C672">
            <w:pPr>
              <w:widowControl/>
              <w:jc w:val="left"/>
              <w:rPr>
                <w:rFonts w:ascii="宋体" w:hAnsi="宋体" w:cs="宋体"/>
                <w:kern w:val="0"/>
                <w:sz w:val="18"/>
                <w:szCs w:val="18"/>
              </w:rPr>
            </w:pPr>
            <w:r>
              <w:rPr>
                <w:rFonts w:hint="eastAsia" w:ascii="宋体" w:hAnsi="宋体" w:cs="宋体"/>
                <w:kern w:val="0"/>
                <w:sz w:val="18"/>
                <w:szCs w:val="18"/>
              </w:rPr>
              <w:t>　</w:t>
            </w:r>
          </w:p>
        </w:tc>
      </w:tr>
      <w:tr w14:paraId="3C8EF7F9">
        <w:tblPrEx>
          <w:tblCellMar>
            <w:top w:w="0" w:type="dxa"/>
            <w:left w:w="108" w:type="dxa"/>
            <w:bottom w:w="0" w:type="dxa"/>
            <w:right w:w="108" w:type="dxa"/>
          </w:tblCellMar>
        </w:tblPrEx>
        <w:trPr>
          <w:trHeight w:val="4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7503056F">
            <w:pPr>
              <w:widowControl/>
              <w:jc w:val="center"/>
              <w:rPr>
                <w:rFonts w:ascii="宋体" w:hAnsi="宋体" w:cs="宋体"/>
                <w:b/>
                <w:bCs/>
                <w:kern w:val="0"/>
                <w:sz w:val="18"/>
                <w:szCs w:val="18"/>
              </w:rPr>
            </w:pPr>
            <w:r>
              <w:rPr>
                <w:rFonts w:hint="eastAsia" w:ascii="宋体" w:hAnsi="宋体" w:cs="宋体"/>
                <w:b/>
                <w:bCs/>
                <w:kern w:val="0"/>
                <w:sz w:val="18"/>
                <w:szCs w:val="18"/>
              </w:rPr>
              <w:t>效果指标</w:t>
            </w:r>
          </w:p>
        </w:tc>
        <w:tc>
          <w:tcPr>
            <w:tcW w:w="2025" w:type="dxa"/>
            <w:tcBorders>
              <w:top w:val="nil"/>
              <w:left w:val="nil"/>
              <w:bottom w:val="single" w:color="auto" w:sz="4" w:space="0"/>
              <w:right w:val="single" w:color="auto" w:sz="4" w:space="0"/>
            </w:tcBorders>
            <w:shd w:val="clear" w:color="auto" w:fill="auto"/>
            <w:noWrap/>
            <w:vAlign w:val="center"/>
          </w:tcPr>
          <w:p w14:paraId="6E2D1411">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828" w:type="dxa"/>
            <w:tcBorders>
              <w:top w:val="nil"/>
              <w:left w:val="nil"/>
              <w:bottom w:val="single" w:color="auto" w:sz="4" w:space="0"/>
              <w:right w:val="single" w:color="auto" w:sz="4" w:space="0"/>
            </w:tcBorders>
            <w:shd w:val="clear" w:color="auto" w:fill="auto"/>
            <w:vAlign w:val="center"/>
          </w:tcPr>
          <w:p w14:paraId="54F33B87">
            <w:pPr>
              <w:widowControl/>
              <w:jc w:val="left"/>
              <w:rPr>
                <w:rFonts w:ascii="宋体" w:hAnsi="宋体" w:cs="宋体"/>
                <w:kern w:val="0"/>
                <w:sz w:val="18"/>
                <w:szCs w:val="18"/>
              </w:rPr>
            </w:pPr>
            <w:r>
              <w:rPr>
                <w:rFonts w:hint="eastAsia" w:ascii="宋体" w:hAnsi="宋体" w:cs="宋体"/>
                <w:kern w:val="0"/>
                <w:sz w:val="18"/>
                <w:szCs w:val="18"/>
              </w:rPr>
              <w:t>工作完成率</w:t>
            </w:r>
          </w:p>
        </w:tc>
        <w:tc>
          <w:tcPr>
            <w:tcW w:w="924" w:type="dxa"/>
            <w:tcBorders>
              <w:top w:val="single" w:color="auto" w:sz="4" w:space="0"/>
              <w:left w:val="nil"/>
              <w:bottom w:val="single" w:color="auto" w:sz="4" w:space="0"/>
              <w:right w:val="single" w:color="auto" w:sz="4" w:space="0"/>
            </w:tcBorders>
            <w:shd w:val="clear" w:color="auto" w:fill="auto"/>
            <w:vAlign w:val="center"/>
          </w:tcPr>
          <w:p w14:paraId="5E7BF17B">
            <w:pPr>
              <w:widowControl/>
              <w:jc w:val="left"/>
              <w:rPr>
                <w:rFonts w:ascii="宋体" w:hAnsi="宋体" w:cs="宋体"/>
                <w:kern w:val="0"/>
                <w:sz w:val="18"/>
                <w:szCs w:val="18"/>
              </w:rPr>
            </w:pPr>
            <w:r>
              <w:rPr>
                <w:rFonts w:hint="eastAsia" w:ascii="宋体" w:hAnsi="宋体" w:cs="宋体"/>
                <w:kern w:val="0"/>
                <w:sz w:val="18"/>
                <w:szCs w:val="18"/>
              </w:rPr>
              <w:t>工作完成率</w:t>
            </w:r>
          </w:p>
        </w:tc>
        <w:tc>
          <w:tcPr>
            <w:tcW w:w="1049" w:type="dxa"/>
            <w:tcBorders>
              <w:top w:val="nil"/>
              <w:left w:val="nil"/>
              <w:bottom w:val="single" w:color="auto" w:sz="4" w:space="0"/>
              <w:right w:val="single" w:color="auto" w:sz="4" w:space="0"/>
            </w:tcBorders>
            <w:shd w:val="clear" w:color="auto" w:fill="auto"/>
            <w:noWrap/>
            <w:vAlign w:val="center"/>
          </w:tcPr>
          <w:p w14:paraId="22E512D7">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14:paraId="3CCD0E3F">
            <w:pPr>
              <w:widowControl/>
              <w:jc w:val="right"/>
              <w:rPr>
                <w:rFonts w:ascii="宋体" w:hAnsi="宋体" w:cs="宋体"/>
                <w:kern w:val="0"/>
                <w:sz w:val="18"/>
                <w:szCs w:val="18"/>
              </w:rPr>
            </w:pPr>
            <w:r>
              <w:rPr>
                <w:rFonts w:hint="eastAsia" w:ascii="宋体" w:hAnsi="宋体" w:cs="宋体"/>
                <w:kern w:val="0"/>
                <w:sz w:val="18"/>
                <w:szCs w:val="18"/>
              </w:rPr>
              <w:t>90.00</w:t>
            </w:r>
          </w:p>
        </w:tc>
        <w:tc>
          <w:tcPr>
            <w:tcW w:w="829" w:type="dxa"/>
            <w:tcBorders>
              <w:top w:val="nil"/>
              <w:left w:val="nil"/>
              <w:bottom w:val="single" w:color="auto" w:sz="4" w:space="0"/>
              <w:right w:val="single" w:color="auto" w:sz="4" w:space="0"/>
            </w:tcBorders>
            <w:shd w:val="clear" w:color="auto" w:fill="auto"/>
            <w:vAlign w:val="center"/>
          </w:tcPr>
          <w:p w14:paraId="368038A1">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14:paraId="67F1F370">
            <w:pPr>
              <w:widowControl/>
              <w:jc w:val="left"/>
              <w:rPr>
                <w:rFonts w:ascii="宋体" w:hAnsi="宋体" w:cs="宋体"/>
                <w:kern w:val="0"/>
                <w:sz w:val="18"/>
                <w:szCs w:val="18"/>
              </w:rPr>
            </w:pPr>
            <w:r>
              <w:rPr>
                <w:rFonts w:hint="eastAsia" w:ascii="宋体" w:hAnsi="宋体" w:cs="宋体"/>
                <w:kern w:val="0"/>
                <w:sz w:val="18"/>
                <w:szCs w:val="18"/>
              </w:rPr>
              <w:t>实际查看</w:t>
            </w:r>
          </w:p>
        </w:tc>
      </w:tr>
      <w:tr w14:paraId="135D0158">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3A0A6137">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315B76D5">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1D799679">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7ADCFD13">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2A715B73">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184C899B">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3978DAE4">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7061755A">
            <w:pPr>
              <w:widowControl/>
              <w:jc w:val="left"/>
              <w:rPr>
                <w:rFonts w:ascii="宋体" w:hAnsi="宋体" w:cs="宋体"/>
                <w:kern w:val="0"/>
                <w:sz w:val="18"/>
                <w:szCs w:val="18"/>
              </w:rPr>
            </w:pPr>
            <w:r>
              <w:rPr>
                <w:rFonts w:hint="eastAsia" w:ascii="宋体" w:hAnsi="宋体" w:cs="宋体"/>
                <w:kern w:val="0"/>
                <w:sz w:val="18"/>
                <w:szCs w:val="18"/>
              </w:rPr>
              <w:t>　</w:t>
            </w:r>
          </w:p>
        </w:tc>
      </w:tr>
      <w:tr w14:paraId="6615B3FB">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3532F53E">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1D75596F">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219FFFE0">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77999F41">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4E076773">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1AD8C5E1">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616E36B9">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090FDAE8">
            <w:pPr>
              <w:widowControl/>
              <w:jc w:val="left"/>
              <w:rPr>
                <w:rFonts w:ascii="宋体" w:hAnsi="宋体" w:cs="宋体"/>
                <w:kern w:val="0"/>
                <w:sz w:val="18"/>
                <w:szCs w:val="18"/>
              </w:rPr>
            </w:pPr>
            <w:r>
              <w:rPr>
                <w:rFonts w:hint="eastAsia" w:ascii="宋体" w:hAnsi="宋体" w:cs="宋体"/>
                <w:kern w:val="0"/>
                <w:sz w:val="18"/>
                <w:szCs w:val="18"/>
              </w:rPr>
              <w:t>　</w:t>
            </w:r>
          </w:p>
        </w:tc>
      </w:tr>
      <w:tr w14:paraId="756CF047">
        <w:tblPrEx>
          <w:tblCellMar>
            <w:top w:w="0" w:type="dxa"/>
            <w:left w:w="108" w:type="dxa"/>
            <w:bottom w:w="0" w:type="dxa"/>
            <w:right w:w="108" w:type="dxa"/>
          </w:tblCellMar>
        </w:tblPrEx>
        <w:trPr>
          <w:trHeight w:val="4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65C1E93B">
            <w:pPr>
              <w:widowControl/>
              <w:jc w:val="center"/>
              <w:rPr>
                <w:rFonts w:ascii="宋体" w:hAnsi="宋体" w:cs="宋体"/>
                <w:b/>
                <w:bCs/>
                <w:kern w:val="0"/>
                <w:sz w:val="18"/>
                <w:szCs w:val="18"/>
              </w:rPr>
            </w:pPr>
            <w:r>
              <w:rPr>
                <w:rFonts w:hint="eastAsia" w:ascii="宋体" w:hAnsi="宋体" w:cs="宋体"/>
                <w:b/>
                <w:bCs/>
                <w:kern w:val="0"/>
                <w:sz w:val="18"/>
                <w:szCs w:val="18"/>
              </w:rPr>
              <w:t>满意度指标</w:t>
            </w:r>
          </w:p>
        </w:tc>
        <w:tc>
          <w:tcPr>
            <w:tcW w:w="2025" w:type="dxa"/>
            <w:tcBorders>
              <w:top w:val="nil"/>
              <w:left w:val="nil"/>
              <w:bottom w:val="single" w:color="auto" w:sz="4" w:space="0"/>
              <w:right w:val="single" w:color="auto" w:sz="4" w:space="0"/>
            </w:tcBorders>
            <w:shd w:val="clear" w:color="auto" w:fill="auto"/>
            <w:noWrap/>
            <w:vAlign w:val="center"/>
          </w:tcPr>
          <w:p w14:paraId="10A3829E">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828" w:type="dxa"/>
            <w:tcBorders>
              <w:top w:val="nil"/>
              <w:left w:val="nil"/>
              <w:bottom w:val="single" w:color="auto" w:sz="4" w:space="0"/>
              <w:right w:val="single" w:color="auto" w:sz="4" w:space="0"/>
            </w:tcBorders>
            <w:shd w:val="clear" w:color="auto" w:fill="auto"/>
            <w:vAlign w:val="center"/>
          </w:tcPr>
          <w:p w14:paraId="008634C2">
            <w:pPr>
              <w:widowControl/>
              <w:jc w:val="left"/>
              <w:rPr>
                <w:rFonts w:ascii="宋体" w:hAnsi="宋体" w:cs="宋体"/>
                <w:kern w:val="0"/>
                <w:sz w:val="18"/>
                <w:szCs w:val="18"/>
              </w:rPr>
            </w:pPr>
            <w:r>
              <w:rPr>
                <w:rFonts w:hint="eastAsia" w:ascii="宋体" w:hAnsi="宋体" w:cs="宋体"/>
                <w:kern w:val="0"/>
                <w:sz w:val="18"/>
                <w:szCs w:val="18"/>
              </w:rPr>
              <w:t>服务对象满意度</w:t>
            </w:r>
          </w:p>
        </w:tc>
        <w:tc>
          <w:tcPr>
            <w:tcW w:w="924" w:type="dxa"/>
            <w:tcBorders>
              <w:top w:val="single" w:color="auto" w:sz="4" w:space="0"/>
              <w:left w:val="nil"/>
              <w:bottom w:val="single" w:color="auto" w:sz="4" w:space="0"/>
              <w:right w:val="single" w:color="auto" w:sz="4" w:space="0"/>
            </w:tcBorders>
            <w:shd w:val="clear" w:color="auto" w:fill="auto"/>
            <w:vAlign w:val="center"/>
          </w:tcPr>
          <w:p w14:paraId="6864C248">
            <w:pPr>
              <w:widowControl/>
              <w:jc w:val="left"/>
              <w:rPr>
                <w:rFonts w:ascii="宋体" w:hAnsi="宋体" w:cs="宋体"/>
                <w:kern w:val="0"/>
                <w:sz w:val="18"/>
                <w:szCs w:val="18"/>
              </w:rPr>
            </w:pPr>
            <w:r>
              <w:rPr>
                <w:rFonts w:hint="eastAsia" w:ascii="宋体" w:hAnsi="宋体" w:cs="宋体"/>
                <w:kern w:val="0"/>
                <w:sz w:val="18"/>
                <w:szCs w:val="18"/>
              </w:rPr>
              <w:t>服务对象满意度</w:t>
            </w:r>
          </w:p>
        </w:tc>
        <w:tc>
          <w:tcPr>
            <w:tcW w:w="1049" w:type="dxa"/>
            <w:tcBorders>
              <w:top w:val="nil"/>
              <w:left w:val="nil"/>
              <w:bottom w:val="single" w:color="auto" w:sz="4" w:space="0"/>
              <w:right w:val="single" w:color="auto" w:sz="4" w:space="0"/>
            </w:tcBorders>
            <w:shd w:val="clear" w:color="auto" w:fill="auto"/>
            <w:noWrap/>
            <w:vAlign w:val="center"/>
          </w:tcPr>
          <w:p w14:paraId="17AF9519">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14:paraId="3A8EAD5F">
            <w:pPr>
              <w:widowControl/>
              <w:jc w:val="right"/>
              <w:rPr>
                <w:rFonts w:ascii="宋体" w:hAnsi="宋体" w:cs="宋体"/>
                <w:kern w:val="0"/>
                <w:sz w:val="18"/>
                <w:szCs w:val="18"/>
              </w:rPr>
            </w:pPr>
            <w:r>
              <w:rPr>
                <w:rFonts w:hint="eastAsia" w:ascii="宋体" w:hAnsi="宋体" w:cs="宋体"/>
                <w:kern w:val="0"/>
                <w:sz w:val="18"/>
                <w:szCs w:val="18"/>
              </w:rPr>
              <w:t>90.00</w:t>
            </w:r>
          </w:p>
        </w:tc>
        <w:tc>
          <w:tcPr>
            <w:tcW w:w="829" w:type="dxa"/>
            <w:tcBorders>
              <w:top w:val="nil"/>
              <w:left w:val="nil"/>
              <w:bottom w:val="single" w:color="auto" w:sz="4" w:space="0"/>
              <w:right w:val="single" w:color="auto" w:sz="4" w:space="0"/>
            </w:tcBorders>
            <w:shd w:val="clear" w:color="auto" w:fill="auto"/>
            <w:vAlign w:val="center"/>
          </w:tcPr>
          <w:p w14:paraId="1B4935A3">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14:paraId="19D43E1F">
            <w:pPr>
              <w:widowControl/>
              <w:jc w:val="left"/>
              <w:rPr>
                <w:rFonts w:ascii="宋体" w:hAnsi="宋体" w:cs="宋体"/>
                <w:kern w:val="0"/>
                <w:sz w:val="18"/>
                <w:szCs w:val="18"/>
              </w:rPr>
            </w:pPr>
            <w:r>
              <w:rPr>
                <w:rFonts w:hint="eastAsia" w:ascii="宋体" w:hAnsi="宋体" w:cs="宋体"/>
                <w:kern w:val="0"/>
                <w:sz w:val="18"/>
                <w:szCs w:val="18"/>
              </w:rPr>
              <w:t>调查问卷</w:t>
            </w:r>
          </w:p>
        </w:tc>
      </w:tr>
      <w:tr w14:paraId="7D3CEF86">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0F8A2D15">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43CF4214">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44E9F201">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3D546D98">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7AA7906E">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31D82422">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4EA97C8E">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31DD147C">
            <w:pPr>
              <w:widowControl/>
              <w:jc w:val="left"/>
              <w:rPr>
                <w:rFonts w:ascii="宋体" w:hAnsi="宋体" w:cs="宋体"/>
                <w:kern w:val="0"/>
                <w:sz w:val="18"/>
                <w:szCs w:val="18"/>
              </w:rPr>
            </w:pPr>
            <w:r>
              <w:rPr>
                <w:rFonts w:hint="eastAsia" w:ascii="宋体" w:hAnsi="宋体" w:cs="宋体"/>
                <w:kern w:val="0"/>
                <w:sz w:val="18"/>
                <w:szCs w:val="18"/>
              </w:rPr>
              <w:t>　</w:t>
            </w:r>
          </w:p>
        </w:tc>
      </w:tr>
      <w:tr w14:paraId="03F08CAD">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3C546392">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0200AF7F">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544D8761">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44A86BA8">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445CD6DA">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5DF5942C">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471935EB">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4450CB83">
            <w:pPr>
              <w:widowControl/>
              <w:jc w:val="left"/>
              <w:rPr>
                <w:rFonts w:ascii="宋体" w:hAnsi="宋体" w:cs="宋体"/>
                <w:kern w:val="0"/>
                <w:sz w:val="18"/>
                <w:szCs w:val="18"/>
              </w:rPr>
            </w:pPr>
            <w:r>
              <w:rPr>
                <w:rFonts w:hint="eastAsia" w:ascii="宋体" w:hAnsi="宋体" w:cs="宋体"/>
                <w:kern w:val="0"/>
                <w:sz w:val="18"/>
                <w:szCs w:val="18"/>
              </w:rPr>
              <w:t>　</w:t>
            </w:r>
          </w:p>
        </w:tc>
      </w:tr>
      <w:tr w14:paraId="7101F8AD">
        <w:tblPrEx>
          <w:tblCellMar>
            <w:top w:w="0" w:type="dxa"/>
            <w:left w:w="108" w:type="dxa"/>
            <w:bottom w:w="0" w:type="dxa"/>
            <w:right w:w="108" w:type="dxa"/>
          </w:tblCellMar>
        </w:tblPrEx>
        <w:trPr>
          <w:trHeight w:val="560" w:hRule="atLeast"/>
        </w:trPr>
        <w:tc>
          <w:tcPr>
            <w:tcW w:w="8640" w:type="dxa"/>
            <w:gridSpan w:val="8"/>
            <w:tcBorders>
              <w:top w:val="single" w:color="auto" w:sz="4" w:space="0"/>
              <w:left w:val="single" w:color="auto" w:sz="4" w:space="0"/>
              <w:bottom w:val="single" w:color="auto" w:sz="4" w:space="0"/>
              <w:right w:val="single" w:color="000000" w:sz="4" w:space="0"/>
            </w:tcBorders>
            <w:shd w:val="clear" w:color="auto" w:fill="auto"/>
            <w:noWrap/>
            <w:vAlign w:val="center"/>
          </w:tcPr>
          <w:p w14:paraId="7B67491E">
            <w:pPr>
              <w:widowControl/>
              <w:jc w:val="center"/>
              <w:rPr>
                <w:rFonts w:ascii="宋体" w:hAnsi="宋体" w:cs="宋体"/>
                <w:kern w:val="0"/>
                <w:sz w:val="32"/>
                <w:szCs w:val="32"/>
              </w:rPr>
            </w:pPr>
            <w:r>
              <w:rPr>
                <w:rFonts w:hint="eastAsia" w:ascii="宋体" w:hAnsi="宋体" w:cs="宋体"/>
                <w:kern w:val="0"/>
                <w:sz w:val="32"/>
                <w:szCs w:val="32"/>
              </w:rPr>
              <w:t>预算项目绩效信息表</w:t>
            </w:r>
          </w:p>
        </w:tc>
      </w:tr>
      <w:tr w14:paraId="44FD9BE2">
        <w:tblPrEx>
          <w:tblCellMar>
            <w:top w:w="0" w:type="dxa"/>
            <w:left w:w="108" w:type="dxa"/>
            <w:bottom w:w="0" w:type="dxa"/>
            <w:right w:w="108" w:type="dxa"/>
          </w:tblCellMar>
        </w:tblPrEx>
        <w:trPr>
          <w:trHeight w:val="280" w:hRule="atLeast"/>
        </w:trPr>
        <w:tc>
          <w:tcPr>
            <w:tcW w:w="1163" w:type="dxa"/>
            <w:tcBorders>
              <w:top w:val="nil"/>
              <w:left w:val="single" w:color="auto" w:sz="4" w:space="0"/>
              <w:bottom w:val="single" w:color="auto" w:sz="4" w:space="0"/>
              <w:right w:val="single" w:color="auto" w:sz="4" w:space="0"/>
            </w:tcBorders>
            <w:shd w:val="clear" w:color="auto" w:fill="auto"/>
            <w:noWrap/>
            <w:vAlign w:val="center"/>
          </w:tcPr>
          <w:p w14:paraId="683E1AAC">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14:paraId="7B7EC6F8">
            <w:pPr>
              <w:widowControl/>
              <w:jc w:val="left"/>
              <w:rPr>
                <w:rFonts w:ascii="宋体" w:hAnsi="宋体" w:cs="宋体"/>
                <w:kern w:val="0"/>
                <w:sz w:val="18"/>
                <w:szCs w:val="18"/>
              </w:rPr>
            </w:pPr>
            <w:r>
              <w:rPr>
                <w:rFonts w:hint="eastAsia" w:ascii="宋体" w:hAnsi="宋体" w:cs="宋体"/>
                <w:kern w:val="0"/>
                <w:sz w:val="18"/>
                <w:szCs w:val="18"/>
              </w:rPr>
              <w:t>551-0402-JXN-ZRUP</w:t>
            </w:r>
          </w:p>
        </w:tc>
        <w:tc>
          <w:tcPr>
            <w:tcW w:w="924" w:type="dxa"/>
            <w:tcBorders>
              <w:top w:val="nil"/>
              <w:left w:val="nil"/>
              <w:bottom w:val="single" w:color="auto" w:sz="4" w:space="0"/>
              <w:right w:val="single" w:color="auto" w:sz="4" w:space="0"/>
            </w:tcBorders>
            <w:shd w:val="clear" w:color="auto" w:fill="auto"/>
            <w:noWrap/>
            <w:vAlign w:val="center"/>
          </w:tcPr>
          <w:p w14:paraId="622BAACB">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3700" w:type="dxa"/>
            <w:gridSpan w:val="4"/>
            <w:tcBorders>
              <w:top w:val="single" w:color="auto" w:sz="4" w:space="0"/>
              <w:left w:val="nil"/>
              <w:bottom w:val="single" w:color="auto" w:sz="4" w:space="0"/>
              <w:right w:val="single" w:color="auto" w:sz="4" w:space="0"/>
            </w:tcBorders>
            <w:shd w:val="clear" w:color="auto" w:fill="auto"/>
            <w:vAlign w:val="center"/>
          </w:tcPr>
          <w:p w14:paraId="4483BC8F">
            <w:pPr>
              <w:widowControl/>
              <w:jc w:val="left"/>
              <w:rPr>
                <w:rFonts w:ascii="宋体" w:hAnsi="宋体" w:cs="宋体"/>
                <w:kern w:val="0"/>
                <w:sz w:val="18"/>
                <w:szCs w:val="18"/>
              </w:rPr>
            </w:pPr>
            <w:r>
              <w:rPr>
                <w:rFonts w:hint="eastAsia" w:ascii="宋体" w:hAnsi="宋体" w:cs="宋体"/>
                <w:kern w:val="0"/>
                <w:sz w:val="18"/>
                <w:szCs w:val="18"/>
              </w:rPr>
              <w:t>粮画小镇公共水费</w:t>
            </w:r>
          </w:p>
        </w:tc>
      </w:tr>
      <w:tr w14:paraId="71F30DE8">
        <w:tblPrEx>
          <w:tblCellMar>
            <w:top w:w="0" w:type="dxa"/>
            <w:left w:w="108" w:type="dxa"/>
            <w:bottom w:w="0" w:type="dxa"/>
            <w:right w:w="108" w:type="dxa"/>
          </w:tblCellMar>
        </w:tblPrEx>
        <w:trPr>
          <w:trHeight w:val="280" w:hRule="atLeast"/>
        </w:trPr>
        <w:tc>
          <w:tcPr>
            <w:tcW w:w="401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D07D42A">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4624" w:type="dxa"/>
            <w:gridSpan w:val="5"/>
            <w:tcBorders>
              <w:top w:val="single" w:color="auto" w:sz="4" w:space="0"/>
              <w:left w:val="nil"/>
              <w:bottom w:val="single" w:color="auto" w:sz="4" w:space="0"/>
              <w:right w:val="single" w:color="auto" w:sz="4" w:space="0"/>
            </w:tcBorders>
            <w:shd w:val="clear" w:color="auto" w:fill="auto"/>
            <w:noWrap/>
            <w:vAlign w:val="center"/>
          </w:tcPr>
          <w:p w14:paraId="69B1D43B">
            <w:pPr>
              <w:widowControl/>
              <w:jc w:val="center"/>
              <w:rPr>
                <w:rFonts w:ascii="宋体" w:hAnsi="宋体" w:cs="宋体"/>
                <w:b/>
                <w:bCs/>
                <w:kern w:val="0"/>
                <w:sz w:val="18"/>
                <w:szCs w:val="18"/>
              </w:rPr>
            </w:pPr>
            <w:r>
              <w:rPr>
                <w:rFonts w:hint="eastAsia" w:ascii="宋体" w:hAnsi="宋体" w:cs="宋体"/>
                <w:b/>
                <w:bCs/>
                <w:kern w:val="0"/>
                <w:sz w:val="18"/>
                <w:szCs w:val="18"/>
              </w:rPr>
              <w:t>　</w:t>
            </w:r>
          </w:p>
        </w:tc>
      </w:tr>
      <w:tr w14:paraId="662CC878">
        <w:tblPrEx>
          <w:tblCellMar>
            <w:top w:w="0" w:type="dxa"/>
            <w:left w:w="108" w:type="dxa"/>
            <w:bottom w:w="0" w:type="dxa"/>
            <w:right w:w="108" w:type="dxa"/>
          </w:tblCellMar>
        </w:tblPrEx>
        <w:trPr>
          <w:trHeight w:val="280" w:hRule="atLeast"/>
        </w:trPr>
        <w:tc>
          <w:tcPr>
            <w:tcW w:w="1163" w:type="dxa"/>
            <w:tcBorders>
              <w:top w:val="nil"/>
              <w:left w:val="single" w:color="auto" w:sz="4" w:space="0"/>
              <w:bottom w:val="single" w:color="auto" w:sz="4" w:space="0"/>
              <w:right w:val="single" w:color="auto" w:sz="4" w:space="0"/>
            </w:tcBorders>
            <w:shd w:val="clear" w:color="auto" w:fill="auto"/>
            <w:vAlign w:val="center"/>
          </w:tcPr>
          <w:p w14:paraId="142A24C2">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7477" w:type="dxa"/>
            <w:gridSpan w:val="7"/>
            <w:tcBorders>
              <w:top w:val="single" w:color="auto" w:sz="4" w:space="0"/>
              <w:left w:val="nil"/>
              <w:bottom w:val="single" w:color="auto" w:sz="4" w:space="0"/>
              <w:right w:val="single" w:color="auto" w:sz="4" w:space="0"/>
            </w:tcBorders>
            <w:shd w:val="clear" w:color="auto" w:fill="auto"/>
          </w:tcPr>
          <w:p w14:paraId="23D63C20">
            <w:pPr>
              <w:widowControl/>
              <w:jc w:val="left"/>
              <w:rPr>
                <w:rFonts w:ascii="宋体" w:hAnsi="宋体" w:cs="宋体"/>
                <w:kern w:val="0"/>
                <w:sz w:val="18"/>
                <w:szCs w:val="18"/>
              </w:rPr>
            </w:pPr>
            <w:r>
              <w:rPr>
                <w:rFonts w:hint="eastAsia" w:ascii="宋体" w:hAnsi="宋体" w:cs="宋体"/>
                <w:kern w:val="0"/>
                <w:sz w:val="18"/>
                <w:szCs w:val="18"/>
              </w:rPr>
              <w:t>粮画小镇景区用水费用</w:t>
            </w:r>
          </w:p>
        </w:tc>
      </w:tr>
      <w:tr w14:paraId="59FB7DA8">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vAlign w:val="center"/>
          </w:tcPr>
          <w:p w14:paraId="29A2C696">
            <w:pPr>
              <w:widowControl/>
              <w:jc w:val="center"/>
              <w:rPr>
                <w:rFonts w:ascii="宋体" w:hAnsi="宋体" w:cs="宋体"/>
                <w:b/>
                <w:bCs/>
                <w:kern w:val="0"/>
                <w:sz w:val="18"/>
                <w:szCs w:val="18"/>
              </w:rPr>
            </w:pPr>
            <w:r>
              <w:rPr>
                <w:rFonts w:hint="eastAsia" w:ascii="宋体" w:hAnsi="宋体" w:cs="宋体"/>
                <w:b/>
                <w:bCs/>
                <w:kern w:val="0"/>
                <w:sz w:val="18"/>
                <w:szCs w:val="18"/>
              </w:rPr>
              <w:t>资金支出计划（累计进度%）</w:t>
            </w: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14:paraId="72218F21">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924" w:type="dxa"/>
            <w:tcBorders>
              <w:top w:val="single" w:color="auto" w:sz="4" w:space="0"/>
              <w:left w:val="nil"/>
              <w:bottom w:val="single" w:color="auto" w:sz="4" w:space="0"/>
              <w:right w:val="single" w:color="auto" w:sz="4" w:space="0"/>
            </w:tcBorders>
            <w:shd w:val="clear" w:color="auto" w:fill="auto"/>
            <w:vAlign w:val="center"/>
          </w:tcPr>
          <w:p w14:paraId="0BEAAEA5">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2153" w:type="dxa"/>
            <w:gridSpan w:val="2"/>
            <w:tcBorders>
              <w:top w:val="single" w:color="auto" w:sz="4" w:space="0"/>
              <w:left w:val="nil"/>
              <w:bottom w:val="single" w:color="auto" w:sz="4" w:space="0"/>
              <w:right w:val="single" w:color="auto" w:sz="4" w:space="0"/>
            </w:tcBorders>
            <w:shd w:val="clear" w:color="auto" w:fill="auto"/>
            <w:vAlign w:val="center"/>
          </w:tcPr>
          <w:p w14:paraId="2F502E3A">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547" w:type="dxa"/>
            <w:gridSpan w:val="2"/>
            <w:tcBorders>
              <w:top w:val="single" w:color="auto" w:sz="4" w:space="0"/>
              <w:left w:val="nil"/>
              <w:bottom w:val="single" w:color="auto" w:sz="4" w:space="0"/>
              <w:right w:val="single" w:color="auto" w:sz="4" w:space="0"/>
            </w:tcBorders>
            <w:shd w:val="clear" w:color="auto" w:fill="auto"/>
            <w:vAlign w:val="center"/>
          </w:tcPr>
          <w:p w14:paraId="35DF9A76">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14:paraId="16A2715E">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0C545DB6">
            <w:pPr>
              <w:widowControl/>
              <w:jc w:val="left"/>
              <w:rPr>
                <w:rFonts w:ascii="宋体" w:hAnsi="宋体" w:cs="宋体"/>
                <w:b/>
                <w:bCs/>
                <w:kern w:val="0"/>
                <w:sz w:val="18"/>
                <w:szCs w:val="18"/>
              </w:rPr>
            </w:pP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14:paraId="154E8E39">
            <w:pPr>
              <w:widowControl/>
              <w:jc w:val="center"/>
              <w:rPr>
                <w:rFonts w:ascii="宋体" w:hAnsi="宋体" w:cs="宋体"/>
                <w:kern w:val="0"/>
                <w:sz w:val="18"/>
                <w:szCs w:val="18"/>
              </w:rPr>
            </w:pPr>
            <w:r>
              <w:rPr>
                <w:rFonts w:hint="eastAsia" w:ascii="宋体" w:hAnsi="宋体" w:cs="宋体"/>
                <w:kern w:val="0"/>
                <w:sz w:val="18"/>
                <w:szCs w:val="18"/>
              </w:rPr>
              <w:t>25.00</w:t>
            </w:r>
          </w:p>
        </w:tc>
        <w:tc>
          <w:tcPr>
            <w:tcW w:w="924" w:type="dxa"/>
            <w:tcBorders>
              <w:top w:val="single" w:color="auto" w:sz="4" w:space="0"/>
              <w:left w:val="nil"/>
              <w:bottom w:val="single" w:color="auto" w:sz="4" w:space="0"/>
              <w:right w:val="single" w:color="auto" w:sz="4" w:space="0"/>
            </w:tcBorders>
            <w:shd w:val="clear" w:color="auto" w:fill="auto"/>
            <w:noWrap/>
            <w:vAlign w:val="center"/>
          </w:tcPr>
          <w:p w14:paraId="034A06B5">
            <w:pPr>
              <w:widowControl/>
              <w:jc w:val="center"/>
              <w:rPr>
                <w:rFonts w:ascii="宋体" w:hAnsi="宋体" w:cs="宋体"/>
                <w:kern w:val="0"/>
                <w:sz w:val="18"/>
                <w:szCs w:val="18"/>
              </w:rPr>
            </w:pPr>
            <w:r>
              <w:rPr>
                <w:rFonts w:hint="eastAsia" w:ascii="宋体" w:hAnsi="宋体" w:cs="宋体"/>
                <w:kern w:val="0"/>
                <w:sz w:val="18"/>
                <w:szCs w:val="18"/>
              </w:rPr>
              <w:t>50.00</w:t>
            </w:r>
          </w:p>
        </w:tc>
        <w:tc>
          <w:tcPr>
            <w:tcW w:w="2153" w:type="dxa"/>
            <w:gridSpan w:val="2"/>
            <w:tcBorders>
              <w:top w:val="single" w:color="auto" w:sz="4" w:space="0"/>
              <w:left w:val="nil"/>
              <w:bottom w:val="single" w:color="auto" w:sz="4" w:space="0"/>
              <w:right w:val="single" w:color="auto" w:sz="4" w:space="0"/>
            </w:tcBorders>
            <w:shd w:val="clear" w:color="auto" w:fill="auto"/>
            <w:noWrap/>
            <w:vAlign w:val="center"/>
          </w:tcPr>
          <w:p w14:paraId="57001908">
            <w:pPr>
              <w:widowControl/>
              <w:jc w:val="center"/>
              <w:rPr>
                <w:rFonts w:ascii="宋体" w:hAnsi="宋体" w:cs="宋体"/>
                <w:kern w:val="0"/>
                <w:sz w:val="18"/>
                <w:szCs w:val="18"/>
              </w:rPr>
            </w:pPr>
            <w:r>
              <w:rPr>
                <w:rFonts w:hint="eastAsia" w:ascii="宋体" w:hAnsi="宋体" w:cs="宋体"/>
                <w:kern w:val="0"/>
                <w:sz w:val="18"/>
                <w:szCs w:val="18"/>
              </w:rPr>
              <w:t>75.00</w:t>
            </w:r>
          </w:p>
        </w:tc>
        <w:tc>
          <w:tcPr>
            <w:tcW w:w="1547" w:type="dxa"/>
            <w:gridSpan w:val="2"/>
            <w:tcBorders>
              <w:top w:val="single" w:color="auto" w:sz="4" w:space="0"/>
              <w:left w:val="nil"/>
              <w:bottom w:val="single" w:color="auto" w:sz="4" w:space="0"/>
              <w:right w:val="single" w:color="auto" w:sz="4" w:space="0"/>
            </w:tcBorders>
            <w:shd w:val="clear" w:color="auto" w:fill="auto"/>
            <w:noWrap/>
            <w:vAlign w:val="center"/>
          </w:tcPr>
          <w:p w14:paraId="4C753B96">
            <w:pPr>
              <w:widowControl/>
              <w:jc w:val="center"/>
              <w:rPr>
                <w:rFonts w:ascii="宋体" w:hAnsi="宋体" w:cs="宋体"/>
                <w:kern w:val="0"/>
                <w:sz w:val="18"/>
                <w:szCs w:val="18"/>
              </w:rPr>
            </w:pPr>
            <w:r>
              <w:rPr>
                <w:rFonts w:hint="eastAsia" w:ascii="宋体" w:hAnsi="宋体" w:cs="宋体"/>
                <w:kern w:val="0"/>
                <w:sz w:val="18"/>
                <w:szCs w:val="18"/>
              </w:rPr>
              <w:t>100.00</w:t>
            </w:r>
          </w:p>
        </w:tc>
      </w:tr>
      <w:tr w14:paraId="132C961E">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1B60EFA8">
            <w:pPr>
              <w:widowControl/>
              <w:jc w:val="center"/>
              <w:rPr>
                <w:rFonts w:ascii="宋体" w:hAnsi="宋体" w:cs="宋体"/>
                <w:b/>
                <w:bCs/>
                <w:kern w:val="0"/>
                <w:sz w:val="18"/>
                <w:szCs w:val="18"/>
              </w:rPr>
            </w:pPr>
            <w:r>
              <w:rPr>
                <w:rFonts w:hint="eastAsia" w:ascii="宋体" w:hAnsi="宋体" w:cs="宋体"/>
                <w:b/>
                <w:bCs/>
                <w:kern w:val="0"/>
                <w:sz w:val="18"/>
                <w:szCs w:val="18"/>
              </w:rPr>
              <w:t>绩效目标</w:t>
            </w:r>
          </w:p>
        </w:tc>
        <w:tc>
          <w:tcPr>
            <w:tcW w:w="2025" w:type="dxa"/>
            <w:tcBorders>
              <w:top w:val="nil"/>
              <w:left w:val="nil"/>
              <w:bottom w:val="single" w:color="auto" w:sz="4" w:space="0"/>
              <w:right w:val="single" w:color="auto" w:sz="4" w:space="0"/>
            </w:tcBorders>
            <w:shd w:val="clear" w:color="auto" w:fill="auto"/>
            <w:noWrap/>
            <w:vAlign w:val="center"/>
          </w:tcPr>
          <w:p w14:paraId="15F39E7B">
            <w:pPr>
              <w:widowControl/>
              <w:jc w:val="left"/>
              <w:rPr>
                <w:rFonts w:ascii="宋体" w:hAnsi="宋体" w:cs="宋体"/>
                <w:kern w:val="0"/>
                <w:sz w:val="18"/>
                <w:szCs w:val="18"/>
              </w:rPr>
            </w:pPr>
            <w:r>
              <w:rPr>
                <w:rFonts w:hint="eastAsia" w:ascii="宋体" w:hAnsi="宋体" w:cs="宋体"/>
                <w:kern w:val="0"/>
                <w:sz w:val="18"/>
                <w:szCs w:val="18"/>
              </w:rPr>
              <w:t>目标1</w:t>
            </w:r>
          </w:p>
        </w:tc>
        <w:tc>
          <w:tcPr>
            <w:tcW w:w="5452" w:type="dxa"/>
            <w:gridSpan w:val="6"/>
            <w:tcBorders>
              <w:top w:val="single" w:color="auto" w:sz="4" w:space="0"/>
              <w:left w:val="nil"/>
              <w:bottom w:val="single" w:color="auto" w:sz="4" w:space="0"/>
              <w:right w:val="single" w:color="auto" w:sz="4" w:space="0"/>
            </w:tcBorders>
            <w:shd w:val="clear" w:color="auto" w:fill="auto"/>
            <w:vAlign w:val="center"/>
          </w:tcPr>
          <w:p w14:paraId="52C8A0A6">
            <w:pPr>
              <w:widowControl/>
              <w:jc w:val="left"/>
              <w:rPr>
                <w:rFonts w:ascii="宋体" w:hAnsi="宋体" w:cs="宋体"/>
                <w:kern w:val="0"/>
                <w:sz w:val="18"/>
                <w:szCs w:val="18"/>
              </w:rPr>
            </w:pPr>
            <w:r>
              <w:rPr>
                <w:rFonts w:hint="eastAsia" w:ascii="宋体" w:hAnsi="宋体" w:cs="宋体"/>
                <w:kern w:val="0"/>
                <w:sz w:val="18"/>
                <w:szCs w:val="18"/>
              </w:rPr>
              <w:t>及时缴纳粮画小镇景区用水费用</w:t>
            </w:r>
          </w:p>
        </w:tc>
      </w:tr>
      <w:tr w14:paraId="6161A3A1">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59F27EC7">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1B909E81">
            <w:pPr>
              <w:widowControl/>
              <w:jc w:val="left"/>
              <w:rPr>
                <w:rFonts w:ascii="宋体" w:hAnsi="宋体" w:cs="宋体"/>
                <w:kern w:val="0"/>
                <w:sz w:val="18"/>
                <w:szCs w:val="18"/>
              </w:rPr>
            </w:pPr>
            <w:r>
              <w:rPr>
                <w:rFonts w:hint="eastAsia" w:ascii="宋体" w:hAnsi="宋体" w:cs="宋体"/>
                <w:kern w:val="0"/>
                <w:sz w:val="18"/>
                <w:szCs w:val="18"/>
              </w:rPr>
              <w:t>目标2</w:t>
            </w:r>
          </w:p>
        </w:tc>
        <w:tc>
          <w:tcPr>
            <w:tcW w:w="5452" w:type="dxa"/>
            <w:gridSpan w:val="6"/>
            <w:tcBorders>
              <w:top w:val="single" w:color="auto" w:sz="4" w:space="0"/>
              <w:left w:val="nil"/>
              <w:bottom w:val="single" w:color="auto" w:sz="4" w:space="0"/>
              <w:right w:val="single" w:color="auto" w:sz="4" w:space="0"/>
            </w:tcBorders>
            <w:shd w:val="clear" w:color="auto" w:fill="auto"/>
            <w:vAlign w:val="center"/>
          </w:tcPr>
          <w:p w14:paraId="7FE6723D">
            <w:pPr>
              <w:widowControl/>
              <w:jc w:val="left"/>
              <w:rPr>
                <w:rFonts w:ascii="宋体" w:hAnsi="宋体" w:cs="宋体"/>
                <w:kern w:val="0"/>
                <w:sz w:val="18"/>
                <w:szCs w:val="18"/>
              </w:rPr>
            </w:pPr>
            <w:r>
              <w:rPr>
                <w:rFonts w:hint="eastAsia" w:ascii="宋体" w:hAnsi="宋体" w:cs="宋体"/>
                <w:kern w:val="0"/>
                <w:sz w:val="18"/>
                <w:szCs w:val="18"/>
              </w:rPr>
              <w:t>保障粮画小镇景区正常运行</w:t>
            </w:r>
          </w:p>
        </w:tc>
      </w:tr>
      <w:tr w14:paraId="63755712">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5CFF91AF">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2025" w:type="dxa"/>
            <w:vMerge w:val="restart"/>
            <w:tcBorders>
              <w:top w:val="nil"/>
              <w:left w:val="single" w:color="auto" w:sz="4" w:space="0"/>
              <w:bottom w:val="single" w:color="auto" w:sz="4" w:space="0"/>
              <w:right w:val="single" w:color="auto" w:sz="4" w:space="0"/>
            </w:tcBorders>
            <w:shd w:val="clear" w:color="auto" w:fill="auto"/>
            <w:noWrap/>
            <w:vAlign w:val="center"/>
          </w:tcPr>
          <w:p w14:paraId="30194C2D">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828" w:type="dxa"/>
            <w:vMerge w:val="restart"/>
            <w:tcBorders>
              <w:top w:val="nil"/>
              <w:left w:val="single" w:color="auto" w:sz="4" w:space="0"/>
              <w:bottom w:val="single" w:color="auto" w:sz="4" w:space="0"/>
              <w:right w:val="single" w:color="auto" w:sz="4" w:space="0"/>
            </w:tcBorders>
            <w:shd w:val="clear" w:color="auto" w:fill="auto"/>
            <w:vAlign w:val="center"/>
          </w:tcPr>
          <w:p w14:paraId="193E18E1">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9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A61C83D">
            <w:pPr>
              <w:widowControl/>
              <w:jc w:val="center"/>
              <w:rPr>
                <w:rFonts w:ascii="宋体" w:hAnsi="宋体" w:cs="宋体"/>
                <w:b/>
                <w:bCs/>
                <w:kern w:val="0"/>
                <w:sz w:val="18"/>
                <w:szCs w:val="18"/>
              </w:rPr>
            </w:pPr>
            <w:r>
              <w:rPr>
                <w:rFonts w:hint="eastAsia" w:ascii="宋体" w:hAnsi="宋体" w:cs="宋体"/>
                <w:b/>
                <w:bCs/>
                <w:kern w:val="0"/>
                <w:sz w:val="18"/>
                <w:szCs w:val="18"/>
              </w:rPr>
              <w:t>绩效指标描述</w:t>
            </w:r>
          </w:p>
        </w:tc>
        <w:tc>
          <w:tcPr>
            <w:tcW w:w="2982" w:type="dxa"/>
            <w:gridSpan w:val="3"/>
            <w:tcBorders>
              <w:top w:val="single" w:color="auto" w:sz="4" w:space="0"/>
              <w:left w:val="nil"/>
              <w:bottom w:val="single" w:color="auto" w:sz="4" w:space="0"/>
              <w:right w:val="single" w:color="auto" w:sz="4" w:space="0"/>
            </w:tcBorders>
            <w:shd w:val="clear" w:color="auto" w:fill="auto"/>
            <w:vAlign w:val="center"/>
          </w:tcPr>
          <w:p w14:paraId="3401B3F0">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718" w:type="dxa"/>
            <w:vMerge w:val="restart"/>
            <w:tcBorders>
              <w:top w:val="nil"/>
              <w:left w:val="single" w:color="auto" w:sz="4" w:space="0"/>
              <w:bottom w:val="single" w:color="auto" w:sz="4" w:space="0"/>
              <w:right w:val="single" w:color="auto" w:sz="4" w:space="0"/>
            </w:tcBorders>
            <w:shd w:val="clear" w:color="auto" w:fill="auto"/>
            <w:vAlign w:val="center"/>
          </w:tcPr>
          <w:p w14:paraId="180BFF18">
            <w:pPr>
              <w:widowControl/>
              <w:jc w:val="center"/>
              <w:rPr>
                <w:rFonts w:ascii="宋体" w:hAnsi="宋体" w:cs="宋体"/>
                <w:b/>
                <w:bCs/>
                <w:kern w:val="0"/>
                <w:sz w:val="18"/>
                <w:szCs w:val="18"/>
              </w:rPr>
            </w:pPr>
            <w:r>
              <w:rPr>
                <w:rFonts w:hint="eastAsia" w:ascii="宋体" w:hAnsi="宋体" w:cs="宋体"/>
                <w:b/>
                <w:bCs/>
                <w:kern w:val="0"/>
                <w:sz w:val="18"/>
                <w:szCs w:val="18"/>
              </w:rPr>
              <w:t>指标值确定依据</w:t>
            </w:r>
          </w:p>
        </w:tc>
      </w:tr>
      <w:tr w14:paraId="419D2F74">
        <w:tblPrEx>
          <w:tblCellMar>
            <w:top w:w="0" w:type="dxa"/>
            <w:left w:w="108" w:type="dxa"/>
            <w:bottom w:w="0" w:type="dxa"/>
            <w:right w:w="108" w:type="dxa"/>
          </w:tblCellMar>
        </w:tblPrEx>
        <w:trPr>
          <w:trHeight w:val="480" w:hRule="atLeast"/>
        </w:trPr>
        <w:tc>
          <w:tcPr>
            <w:tcW w:w="1163" w:type="dxa"/>
            <w:vMerge w:val="continue"/>
            <w:tcBorders>
              <w:top w:val="nil"/>
              <w:left w:val="single" w:color="auto" w:sz="4" w:space="0"/>
              <w:bottom w:val="single" w:color="auto" w:sz="4" w:space="0"/>
              <w:right w:val="single" w:color="auto" w:sz="4" w:space="0"/>
            </w:tcBorders>
            <w:vAlign w:val="center"/>
          </w:tcPr>
          <w:p w14:paraId="3D56E58F">
            <w:pPr>
              <w:widowControl/>
              <w:jc w:val="left"/>
              <w:rPr>
                <w:rFonts w:ascii="宋体" w:hAnsi="宋体" w:cs="宋体"/>
                <w:b/>
                <w:bCs/>
                <w:kern w:val="0"/>
                <w:sz w:val="18"/>
                <w:szCs w:val="18"/>
              </w:rPr>
            </w:pPr>
          </w:p>
        </w:tc>
        <w:tc>
          <w:tcPr>
            <w:tcW w:w="2025" w:type="dxa"/>
            <w:vMerge w:val="continue"/>
            <w:tcBorders>
              <w:top w:val="nil"/>
              <w:left w:val="single" w:color="auto" w:sz="4" w:space="0"/>
              <w:bottom w:val="single" w:color="auto" w:sz="4" w:space="0"/>
              <w:right w:val="single" w:color="auto" w:sz="4" w:space="0"/>
            </w:tcBorders>
            <w:vAlign w:val="center"/>
          </w:tcPr>
          <w:p w14:paraId="367B58F9">
            <w:pPr>
              <w:widowControl/>
              <w:jc w:val="left"/>
              <w:rPr>
                <w:rFonts w:ascii="宋体" w:hAnsi="宋体" w:cs="宋体"/>
                <w:b/>
                <w:bCs/>
                <w:kern w:val="0"/>
                <w:sz w:val="18"/>
                <w:szCs w:val="18"/>
              </w:rPr>
            </w:pPr>
          </w:p>
        </w:tc>
        <w:tc>
          <w:tcPr>
            <w:tcW w:w="828" w:type="dxa"/>
            <w:vMerge w:val="continue"/>
            <w:tcBorders>
              <w:top w:val="nil"/>
              <w:left w:val="single" w:color="auto" w:sz="4" w:space="0"/>
              <w:bottom w:val="single" w:color="auto" w:sz="4" w:space="0"/>
              <w:right w:val="single" w:color="auto" w:sz="4" w:space="0"/>
            </w:tcBorders>
            <w:vAlign w:val="center"/>
          </w:tcPr>
          <w:p w14:paraId="44549CC4">
            <w:pPr>
              <w:widowControl/>
              <w:jc w:val="left"/>
              <w:rPr>
                <w:rFonts w:ascii="宋体" w:hAnsi="宋体" w:cs="宋体"/>
                <w:b/>
                <w:bCs/>
                <w:kern w:val="0"/>
                <w:sz w:val="18"/>
                <w:szCs w:val="18"/>
              </w:rPr>
            </w:pPr>
          </w:p>
        </w:tc>
        <w:tc>
          <w:tcPr>
            <w:tcW w:w="924" w:type="dxa"/>
            <w:vMerge w:val="continue"/>
            <w:tcBorders>
              <w:top w:val="single" w:color="auto" w:sz="4" w:space="0"/>
              <w:left w:val="single" w:color="auto" w:sz="4" w:space="0"/>
              <w:bottom w:val="single" w:color="auto" w:sz="4" w:space="0"/>
              <w:right w:val="single" w:color="auto" w:sz="4" w:space="0"/>
            </w:tcBorders>
            <w:vAlign w:val="center"/>
          </w:tcPr>
          <w:p w14:paraId="7CEF7DA9">
            <w:pPr>
              <w:widowControl/>
              <w:jc w:val="left"/>
              <w:rPr>
                <w:rFonts w:ascii="宋体" w:hAnsi="宋体" w:cs="宋体"/>
                <w:b/>
                <w:bCs/>
                <w:kern w:val="0"/>
                <w:sz w:val="18"/>
                <w:szCs w:val="18"/>
              </w:rPr>
            </w:pPr>
          </w:p>
        </w:tc>
        <w:tc>
          <w:tcPr>
            <w:tcW w:w="1049" w:type="dxa"/>
            <w:tcBorders>
              <w:top w:val="nil"/>
              <w:left w:val="nil"/>
              <w:bottom w:val="single" w:color="auto" w:sz="4" w:space="0"/>
              <w:right w:val="single" w:color="auto" w:sz="4" w:space="0"/>
            </w:tcBorders>
            <w:shd w:val="clear" w:color="auto" w:fill="auto"/>
            <w:vAlign w:val="center"/>
          </w:tcPr>
          <w:p w14:paraId="27422AC3">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1104" w:type="dxa"/>
            <w:tcBorders>
              <w:top w:val="nil"/>
              <w:left w:val="nil"/>
              <w:bottom w:val="single" w:color="auto" w:sz="4" w:space="0"/>
              <w:right w:val="single" w:color="auto" w:sz="4" w:space="0"/>
            </w:tcBorders>
            <w:shd w:val="clear" w:color="auto" w:fill="auto"/>
            <w:vAlign w:val="center"/>
          </w:tcPr>
          <w:p w14:paraId="2C76CD85">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829" w:type="dxa"/>
            <w:tcBorders>
              <w:top w:val="nil"/>
              <w:left w:val="nil"/>
              <w:bottom w:val="single" w:color="auto" w:sz="4" w:space="0"/>
              <w:right w:val="single" w:color="auto" w:sz="4" w:space="0"/>
            </w:tcBorders>
            <w:shd w:val="clear" w:color="auto" w:fill="auto"/>
            <w:vAlign w:val="center"/>
          </w:tcPr>
          <w:p w14:paraId="1A61875B">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718" w:type="dxa"/>
            <w:vMerge w:val="continue"/>
            <w:tcBorders>
              <w:top w:val="nil"/>
              <w:left w:val="single" w:color="auto" w:sz="4" w:space="0"/>
              <w:bottom w:val="single" w:color="auto" w:sz="4" w:space="0"/>
              <w:right w:val="single" w:color="auto" w:sz="4" w:space="0"/>
            </w:tcBorders>
            <w:vAlign w:val="center"/>
          </w:tcPr>
          <w:p w14:paraId="01E61DAB">
            <w:pPr>
              <w:widowControl/>
              <w:jc w:val="left"/>
              <w:rPr>
                <w:rFonts w:ascii="宋体" w:hAnsi="宋体" w:cs="宋体"/>
                <w:b/>
                <w:bCs/>
                <w:kern w:val="0"/>
                <w:sz w:val="18"/>
                <w:szCs w:val="18"/>
              </w:rPr>
            </w:pPr>
          </w:p>
        </w:tc>
      </w:tr>
      <w:tr w14:paraId="24FC50BF">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4E08C27F">
            <w:pPr>
              <w:widowControl/>
              <w:jc w:val="center"/>
              <w:rPr>
                <w:rFonts w:ascii="宋体" w:hAnsi="宋体" w:cs="宋体"/>
                <w:b/>
                <w:bCs/>
                <w:kern w:val="0"/>
                <w:sz w:val="18"/>
                <w:szCs w:val="18"/>
              </w:rPr>
            </w:pPr>
            <w:r>
              <w:rPr>
                <w:rFonts w:hint="eastAsia" w:ascii="宋体" w:hAnsi="宋体" w:cs="宋体"/>
                <w:b/>
                <w:bCs/>
                <w:kern w:val="0"/>
                <w:sz w:val="18"/>
                <w:szCs w:val="18"/>
              </w:rPr>
              <w:t>产出指标</w:t>
            </w:r>
          </w:p>
        </w:tc>
        <w:tc>
          <w:tcPr>
            <w:tcW w:w="2025" w:type="dxa"/>
            <w:tcBorders>
              <w:top w:val="nil"/>
              <w:left w:val="nil"/>
              <w:bottom w:val="single" w:color="auto" w:sz="4" w:space="0"/>
              <w:right w:val="single" w:color="auto" w:sz="4" w:space="0"/>
            </w:tcBorders>
            <w:shd w:val="clear" w:color="auto" w:fill="auto"/>
            <w:noWrap/>
            <w:vAlign w:val="center"/>
          </w:tcPr>
          <w:p w14:paraId="21F9CDC3">
            <w:pPr>
              <w:widowControl/>
              <w:jc w:val="left"/>
              <w:rPr>
                <w:rFonts w:ascii="宋体" w:hAnsi="宋体" w:cs="宋体"/>
                <w:kern w:val="0"/>
                <w:sz w:val="18"/>
                <w:szCs w:val="18"/>
              </w:rPr>
            </w:pPr>
            <w:r>
              <w:rPr>
                <w:rFonts w:hint="eastAsia" w:ascii="宋体" w:hAnsi="宋体" w:cs="宋体"/>
                <w:kern w:val="0"/>
                <w:sz w:val="18"/>
                <w:szCs w:val="18"/>
              </w:rPr>
              <w:t>时效指标</w:t>
            </w:r>
          </w:p>
        </w:tc>
        <w:tc>
          <w:tcPr>
            <w:tcW w:w="828" w:type="dxa"/>
            <w:tcBorders>
              <w:top w:val="nil"/>
              <w:left w:val="nil"/>
              <w:bottom w:val="single" w:color="auto" w:sz="4" w:space="0"/>
              <w:right w:val="single" w:color="auto" w:sz="4" w:space="0"/>
            </w:tcBorders>
            <w:shd w:val="clear" w:color="auto" w:fill="auto"/>
            <w:vAlign w:val="center"/>
          </w:tcPr>
          <w:p w14:paraId="160E31EE">
            <w:pPr>
              <w:widowControl/>
              <w:jc w:val="left"/>
              <w:rPr>
                <w:rFonts w:ascii="宋体" w:hAnsi="宋体" w:cs="宋体"/>
                <w:kern w:val="0"/>
                <w:sz w:val="18"/>
                <w:szCs w:val="18"/>
              </w:rPr>
            </w:pPr>
            <w:r>
              <w:rPr>
                <w:rFonts w:hint="eastAsia" w:ascii="宋体" w:hAnsi="宋体" w:cs="宋体"/>
                <w:kern w:val="0"/>
                <w:sz w:val="18"/>
                <w:szCs w:val="18"/>
              </w:rPr>
              <w:t>及时率</w:t>
            </w:r>
          </w:p>
        </w:tc>
        <w:tc>
          <w:tcPr>
            <w:tcW w:w="924" w:type="dxa"/>
            <w:tcBorders>
              <w:top w:val="single" w:color="auto" w:sz="4" w:space="0"/>
              <w:left w:val="nil"/>
              <w:bottom w:val="single" w:color="auto" w:sz="4" w:space="0"/>
              <w:right w:val="single" w:color="auto" w:sz="4" w:space="0"/>
            </w:tcBorders>
            <w:shd w:val="clear" w:color="auto" w:fill="auto"/>
            <w:vAlign w:val="center"/>
          </w:tcPr>
          <w:p w14:paraId="1E0493C8">
            <w:pPr>
              <w:widowControl/>
              <w:jc w:val="left"/>
              <w:rPr>
                <w:rFonts w:ascii="宋体" w:hAnsi="宋体" w:cs="宋体"/>
                <w:kern w:val="0"/>
                <w:sz w:val="18"/>
                <w:szCs w:val="18"/>
              </w:rPr>
            </w:pPr>
            <w:r>
              <w:rPr>
                <w:rFonts w:hint="eastAsia" w:ascii="宋体" w:hAnsi="宋体" w:cs="宋体"/>
                <w:kern w:val="0"/>
                <w:sz w:val="18"/>
                <w:szCs w:val="18"/>
              </w:rPr>
              <w:t>支付景区水费及时率</w:t>
            </w:r>
          </w:p>
        </w:tc>
        <w:tc>
          <w:tcPr>
            <w:tcW w:w="1049" w:type="dxa"/>
            <w:tcBorders>
              <w:top w:val="nil"/>
              <w:left w:val="nil"/>
              <w:bottom w:val="single" w:color="auto" w:sz="4" w:space="0"/>
              <w:right w:val="single" w:color="auto" w:sz="4" w:space="0"/>
            </w:tcBorders>
            <w:shd w:val="clear" w:color="auto" w:fill="auto"/>
            <w:noWrap/>
            <w:vAlign w:val="center"/>
          </w:tcPr>
          <w:p w14:paraId="77EBEABF">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14:paraId="0ECFAC5F">
            <w:pPr>
              <w:widowControl/>
              <w:jc w:val="right"/>
              <w:rPr>
                <w:rFonts w:ascii="宋体" w:hAnsi="宋体" w:cs="宋体"/>
                <w:kern w:val="0"/>
                <w:sz w:val="18"/>
                <w:szCs w:val="18"/>
              </w:rPr>
            </w:pPr>
            <w:r>
              <w:rPr>
                <w:rFonts w:hint="eastAsia" w:ascii="宋体" w:hAnsi="宋体" w:cs="宋体"/>
                <w:kern w:val="0"/>
                <w:sz w:val="18"/>
                <w:szCs w:val="18"/>
              </w:rPr>
              <w:t>90.00</w:t>
            </w:r>
          </w:p>
        </w:tc>
        <w:tc>
          <w:tcPr>
            <w:tcW w:w="829" w:type="dxa"/>
            <w:tcBorders>
              <w:top w:val="nil"/>
              <w:left w:val="nil"/>
              <w:bottom w:val="single" w:color="auto" w:sz="4" w:space="0"/>
              <w:right w:val="single" w:color="auto" w:sz="4" w:space="0"/>
            </w:tcBorders>
            <w:shd w:val="clear" w:color="auto" w:fill="auto"/>
            <w:vAlign w:val="center"/>
          </w:tcPr>
          <w:p w14:paraId="773296A7">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14:paraId="6E9F2FDA">
            <w:pPr>
              <w:widowControl/>
              <w:jc w:val="left"/>
              <w:rPr>
                <w:rFonts w:ascii="宋体" w:hAnsi="宋体" w:cs="宋体"/>
                <w:kern w:val="0"/>
                <w:sz w:val="18"/>
                <w:szCs w:val="18"/>
              </w:rPr>
            </w:pPr>
            <w:r>
              <w:rPr>
                <w:rFonts w:hint="eastAsia" w:ascii="宋体" w:hAnsi="宋体" w:cs="宋体"/>
                <w:kern w:val="0"/>
                <w:sz w:val="18"/>
                <w:szCs w:val="18"/>
              </w:rPr>
              <w:t>实际查看</w:t>
            </w:r>
          </w:p>
        </w:tc>
      </w:tr>
      <w:tr w14:paraId="286C0A84">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031452E2">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000489B8">
            <w:pPr>
              <w:widowControl/>
              <w:jc w:val="left"/>
              <w:rPr>
                <w:rFonts w:ascii="宋体" w:hAnsi="宋体" w:cs="宋体"/>
                <w:kern w:val="0"/>
                <w:sz w:val="18"/>
                <w:szCs w:val="18"/>
              </w:rPr>
            </w:pPr>
            <w:r>
              <w:rPr>
                <w:rFonts w:hint="eastAsia" w:ascii="宋体" w:hAnsi="宋体" w:cs="宋体"/>
                <w:kern w:val="0"/>
                <w:sz w:val="18"/>
                <w:szCs w:val="18"/>
              </w:rPr>
              <w:t>成本指标</w:t>
            </w:r>
          </w:p>
        </w:tc>
        <w:tc>
          <w:tcPr>
            <w:tcW w:w="828" w:type="dxa"/>
            <w:tcBorders>
              <w:top w:val="nil"/>
              <w:left w:val="nil"/>
              <w:bottom w:val="single" w:color="auto" w:sz="4" w:space="0"/>
              <w:right w:val="single" w:color="auto" w:sz="4" w:space="0"/>
            </w:tcBorders>
            <w:shd w:val="clear" w:color="auto" w:fill="auto"/>
            <w:vAlign w:val="center"/>
          </w:tcPr>
          <w:p w14:paraId="6594D894">
            <w:pPr>
              <w:widowControl/>
              <w:jc w:val="left"/>
              <w:rPr>
                <w:rFonts w:ascii="宋体" w:hAnsi="宋体" w:cs="宋体"/>
                <w:kern w:val="0"/>
                <w:sz w:val="18"/>
                <w:szCs w:val="18"/>
              </w:rPr>
            </w:pPr>
            <w:r>
              <w:rPr>
                <w:rFonts w:hint="eastAsia" w:ascii="宋体" w:hAnsi="宋体" w:cs="宋体"/>
                <w:kern w:val="0"/>
                <w:sz w:val="18"/>
                <w:szCs w:val="18"/>
              </w:rPr>
              <w:t>水费</w:t>
            </w:r>
          </w:p>
        </w:tc>
        <w:tc>
          <w:tcPr>
            <w:tcW w:w="924" w:type="dxa"/>
            <w:tcBorders>
              <w:top w:val="single" w:color="auto" w:sz="4" w:space="0"/>
              <w:left w:val="nil"/>
              <w:bottom w:val="single" w:color="auto" w:sz="4" w:space="0"/>
              <w:right w:val="single" w:color="auto" w:sz="4" w:space="0"/>
            </w:tcBorders>
            <w:shd w:val="clear" w:color="auto" w:fill="auto"/>
            <w:vAlign w:val="center"/>
          </w:tcPr>
          <w:p w14:paraId="128079F3">
            <w:pPr>
              <w:widowControl/>
              <w:jc w:val="left"/>
              <w:rPr>
                <w:rFonts w:ascii="宋体" w:hAnsi="宋体" w:cs="宋体"/>
                <w:kern w:val="0"/>
                <w:sz w:val="18"/>
                <w:szCs w:val="18"/>
              </w:rPr>
            </w:pPr>
            <w:r>
              <w:rPr>
                <w:rFonts w:hint="eastAsia" w:ascii="宋体" w:hAnsi="宋体" w:cs="宋体"/>
                <w:kern w:val="0"/>
                <w:sz w:val="18"/>
                <w:szCs w:val="18"/>
              </w:rPr>
              <w:t>实际缴纳的水费</w:t>
            </w:r>
          </w:p>
        </w:tc>
        <w:tc>
          <w:tcPr>
            <w:tcW w:w="1049" w:type="dxa"/>
            <w:tcBorders>
              <w:top w:val="nil"/>
              <w:left w:val="nil"/>
              <w:bottom w:val="single" w:color="auto" w:sz="4" w:space="0"/>
              <w:right w:val="single" w:color="auto" w:sz="4" w:space="0"/>
            </w:tcBorders>
            <w:shd w:val="clear" w:color="auto" w:fill="auto"/>
            <w:noWrap/>
            <w:vAlign w:val="center"/>
          </w:tcPr>
          <w:p w14:paraId="65FB954C">
            <w:pPr>
              <w:widowControl/>
              <w:jc w:val="left"/>
              <w:rPr>
                <w:rFonts w:ascii="宋体" w:hAnsi="宋体" w:cs="宋体"/>
                <w:kern w:val="0"/>
                <w:sz w:val="18"/>
                <w:szCs w:val="18"/>
              </w:rPr>
            </w:pPr>
            <w:r>
              <w:rPr>
                <w:rFonts w:hint="eastAsia" w:ascii="宋体" w:hAnsi="宋体" w:cs="宋体"/>
                <w:kern w:val="0"/>
                <w:sz w:val="18"/>
                <w:szCs w:val="18"/>
              </w:rPr>
              <w:t>=</w:t>
            </w:r>
          </w:p>
        </w:tc>
        <w:tc>
          <w:tcPr>
            <w:tcW w:w="1104" w:type="dxa"/>
            <w:tcBorders>
              <w:top w:val="nil"/>
              <w:left w:val="nil"/>
              <w:bottom w:val="single" w:color="auto" w:sz="4" w:space="0"/>
              <w:right w:val="single" w:color="auto" w:sz="4" w:space="0"/>
            </w:tcBorders>
            <w:shd w:val="clear" w:color="auto" w:fill="auto"/>
            <w:noWrap/>
            <w:vAlign w:val="center"/>
          </w:tcPr>
          <w:p w14:paraId="041838C0">
            <w:pPr>
              <w:widowControl/>
              <w:jc w:val="right"/>
              <w:rPr>
                <w:rFonts w:ascii="宋体" w:hAnsi="宋体" w:cs="宋体"/>
                <w:kern w:val="0"/>
                <w:sz w:val="18"/>
                <w:szCs w:val="18"/>
              </w:rPr>
            </w:pPr>
            <w:r>
              <w:rPr>
                <w:rFonts w:hint="eastAsia" w:ascii="宋体" w:hAnsi="宋体" w:cs="宋体"/>
                <w:kern w:val="0"/>
                <w:sz w:val="18"/>
                <w:szCs w:val="18"/>
              </w:rPr>
              <w:t>6.00</w:t>
            </w:r>
          </w:p>
        </w:tc>
        <w:tc>
          <w:tcPr>
            <w:tcW w:w="829" w:type="dxa"/>
            <w:tcBorders>
              <w:top w:val="nil"/>
              <w:left w:val="nil"/>
              <w:bottom w:val="single" w:color="auto" w:sz="4" w:space="0"/>
              <w:right w:val="single" w:color="auto" w:sz="4" w:space="0"/>
            </w:tcBorders>
            <w:shd w:val="clear" w:color="auto" w:fill="auto"/>
            <w:vAlign w:val="center"/>
          </w:tcPr>
          <w:p w14:paraId="601A8B68">
            <w:pPr>
              <w:widowControl/>
              <w:jc w:val="left"/>
              <w:rPr>
                <w:rFonts w:ascii="宋体" w:hAnsi="宋体" w:cs="宋体"/>
                <w:kern w:val="0"/>
                <w:sz w:val="18"/>
                <w:szCs w:val="18"/>
              </w:rPr>
            </w:pPr>
            <w:r>
              <w:rPr>
                <w:rFonts w:hint="eastAsia" w:ascii="宋体" w:hAnsi="宋体" w:cs="宋体"/>
                <w:kern w:val="0"/>
                <w:sz w:val="18"/>
                <w:szCs w:val="18"/>
              </w:rPr>
              <w:t>万元</w:t>
            </w:r>
          </w:p>
        </w:tc>
        <w:tc>
          <w:tcPr>
            <w:tcW w:w="718" w:type="dxa"/>
            <w:tcBorders>
              <w:top w:val="nil"/>
              <w:left w:val="nil"/>
              <w:bottom w:val="single" w:color="auto" w:sz="4" w:space="0"/>
              <w:right w:val="single" w:color="auto" w:sz="4" w:space="0"/>
            </w:tcBorders>
            <w:shd w:val="clear" w:color="auto" w:fill="auto"/>
            <w:vAlign w:val="center"/>
          </w:tcPr>
          <w:p w14:paraId="259B03E0">
            <w:pPr>
              <w:widowControl/>
              <w:jc w:val="left"/>
              <w:rPr>
                <w:rFonts w:ascii="宋体" w:hAnsi="宋体" w:cs="宋体"/>
                <w:kern w:val="0"/>
                <w:sz w:val="18"/>
                <w:szCs w:val="18"/>
              </w:rPr>
            </w:pPr>
            <w:r>
              <w:rPr>
                <w:rFonts w:hint="eastAsia" w:ascii="宋体" w:hAnsi="宋体" w:cs="宋体"/>
                <w:kern w:val="0"/>
                <w:sz w:val="18"/>
                <w:szCs w:val="18"/>
              </w:rPr>
              <w:t>查看账本</w:t>
            </w:r>
          </w:p>
        </w:tc>
      </w:tr>
      <w:tr w14:paraId="2232F67C">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15C60353">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283B1C51">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75089AA2">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7EC4BFA7">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3653BFE0">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240385DF">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7D4CA9CF">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1447387B">
            <w:pPr>
              <w:widowControl/>
              <w:jc w:val="left"/>
              <w:rPr>
                <w:rFonts w:ascii="宋体" w:hAnsi="宋体" w:cs="宋体"/>
                <w:kern w:val="0"/>
                <w:sz w:val="18"/>
                <w:szCs w:val="18"/>
              </w:rPr>
            </w:pPr>
            <w:r>
              <w:rPr>
                <w:rFonts w:hint="eastAsia" w:ascii="宋体" w:hAnsi="宋体" w:cs="宋体"/>
                <w:kern w:val="0"/>
                <w:sz w:val="18"/>
                <w:szCs w:val="18"/>
              </w:rPr>
              <w:t>　</w:t>
            </w:r>
          </w:p>
        </w:tc>
      </w:tr>
      <w:tr w14:paraId="7011CE3F">
        <w:tblPrEx>
          <w:tblCellMar>
            <w:top w:w="0" w:type="dxa"/>
            <w:left w:w="108" w:type="dxa"/>
            <w:bottom w:w="0" w:type="dxa"/>
            <w:right w:w="108" w:type="dxa"/>
          </w:tblCellMar>
        </w:tblPrEx>
        <w:trPr>
          <w:trHeight w:val="4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366DA188">
            <w:pPr>
              <w:widowControl/>
              <w:jc w:val="center"/>
              <w:rPr>
                <w:rFonts w:ascii="宋体" w:hAnsi="宋体" w:cs="宋体"/>
                <w:b/>
                <w:bCs/>
                <w:kern w:val="0"/>
                <w:sz w:val="18"/>
                <w:szCs w:val="18"/>
              </w:rPr>
            </w:pPr>
            <w:r>
              <w:rPr>
                <w:rFonts w:hint="eastAsia" w:ascii="宋体" w:hAnsi="宋体" w:cs="宋体"/>
                <w:b/>
                <w:bCs/>
                <w:kern w:val="0"/>
                <w:sz w:val="18"/>
                <w:szCs w:val="18"/>
              </w:rPr>
              <w:t>效果指标</w:t>
            </w:r>
          </w:p>
        </w:tc>
        <w:tc>
          <w:tcPr>
            <w:tcW w:w="2025" w:type="dxa"/>
            <w:tcBorders>
              <w:top w:val="nil"/>
              <w:left w:val="nil"/>
              <w:bottom w:val="single" w:color="auto" w:sz="4" w:space="0"/>
              <w:right w:val="single" w:color="auto" w:sz="4" w:space="0"/>
            </w:tcBorders>
            <w:shd w:val="clear" w:color="auto" w:fill="auto"/>
            <w:noWrap/>
            <w:vAlign w:val="center"/>
          </w:tcPr>
          <w:p w14:paraId="774C6BA5">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828" w:type="dxa"/>
            <w:tcBorders>
              <w:top w:val="nil"/>
              <w:left w:val="nil"/>
              <w:bottom w:val="single" w:color="auto" w:sz="4" w:space="0"/>
              <w:right w:val="single" w:color="auto" w:sz="4" w:space="0"/>
            </w:tcBorders>
            <w:shd w:val="clear" w:color="auto" w:fill="auto"/>
            <w:vAlign w:val="center"/>
          </w:tcPr>
          <w:p w14:paraId="44D37C22">
            <w:pPr>
              <w:widowControl/>
              <w:jc w:val="left"/>
              <w:rPr>
                <w:rFonts w:ascii="宋体" w:hAnsi="宋体" w:cs="宋体"/>
                <w:kern w:val="0"/>
                <w:sz w:val="18"/>
                <w:szCs w:val="18"/>
              </w:rPr>
            </w:pPr>
            <w:r>
              <w:rPr>
                <w:rFonts w:hint="eastAsia" w:ascii="宋体" w:hAnsi="宋体" w:cs="宋体"/>
                <w:kern w:val="0"/>
                <w:sz w:val="18"/>
                <w:szCs w:val="18"/>
              </w:rPr>
              <w:t>保障景区正常用水</w:t>
            </w:r>
          </w:p>
        </w:tc>
        <w:tc>
          <w:tcPr>
            <w:tcW w:w="924" w:type="dxa"/>
            <w:tcBorders>
              <w:top w:val="single" w:color="auto" w:sz="4" w:space="0"/>
              <w:left w:val="nil"/>
              <w:bottom w:val="single" w:color="auto" w:sz="4" w:space="0"/>
              <w:right w:val="single" w:color="auto" w:sz="4" w:space="0"/>
            </w:tcBorders>
            <w:shd w:val="clear" w:color="auto" w:fill="auto"/>
            <w:vAlign w:val="center"/>
          </w:tcPr>
          <w:p w14:paraId="36E72EF3">
            <w:pPr>
              <w:widowControl/>
              <w:jc w:val="left"/>
              <w:rPr>
                <w:rFonts w:ascii="宋体" w:hAnsi="宋体" w:cs="宋体"/>
                <w:kern w:val="0"/>
                <w:sz w:val="18"/>
                <w:szCs w:val="18"/>
              </w:rPr>
            </w:pPr>
            <w:r>
              <w:rPr>
                <w:rFonts w:hint="eastAsia" w:ascii="宋体" w:hAnsi="宋体" w:cs="宋体"/>
                <w:kern w:val="0"/>
                <w:sz w:val="18"/>
                <w:szCs w:val="18"/>
              </w:rPr>
              <w:t>保障景区正常用水</w:t>
            </w:r>
          </w:p>
        </w:tc>
        <w:tc>
          <w:tcPr>
            <w:tcW w:w="1049" w:type="dxa"/>
            <w:tcBorders>
              <w:top w:val="nil"/>
              <w:left w:val="nil"/>
              <w:bottom w:val="single" w:color="auto" w:sz="4" w:space="0"/>
              <w:right w:val="single" w:color="auto" w:sz="4" w:space="0"/>
            </w:tcBorders>
            <w:shd w:val="clear" w:color="auto" w:fill="auto"/>
            <w:noWrap/>
            <w:vAlign w:val="center"/>
          </w:tcPr>
          <w:p w14:paraId="05FF4419">
            <w:pPr>
              <w:widowControl/>
              <w:jc w:val="left"/>
              <w:rPr>
                <w:rFonts w:ascii="宋体" w:hAnsi="宋体" w:cs="宋体"/>
                <w:kern w:val="0"/>
                <w:sz w:val="18"/>
                <w:szCs w:val="18"/>
              </w:rPr>
            </w:pPr>
            <w:r>
              <w:rPr>
                <w:rFonts w:hint="eastAsia" w:ascii="宋体" w:hAnsi="宋体" w:cs="宋体"/>
                <w:kern w:val="0"/>
                <w:sz w:val="18"/>
                <w:szCs w:val="18"/>
              </w:rPr>
              <w:t>文字描述</w:t>
            </w:r>
          </w:p>
        </w:tc>
        <w:tc>
          <w:tcPr>
            <w:tcW w:w="1104" w:type="dxa"/>
            <w:tcBorders>
              <w:top w:val="nil"/>
              <w:left w:val="nil"/>
              <w:bottom w:val="single" w:color="auto" w:sz="4" w:space="0"/>
              <w:right w:val="single" w:color="auto" w:sz="4" w:space="0"/>
            </w:tcBorders>
            <w:shd w:val="clear" w:color="auto" w:fill="auto"/>
            <w:noWrap/>
            <w:vAlign w:val="center"/>
          </w:tcPr>
          <w:p w14:paraId="684A3FCA">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7B9C5CA9">
            <w:pPr>
              <w:widowControl/>
              <w:jc w:val="left"/>
              <w:rPr>
                <w:rFonts w:ascii="宋体" w:hAnsi="宋体" w:cs="宋体"/>
                <w:kern w:val="0"/>
                <w:sz w:val="18"/>
                <w:szCs w:val="18"/>
              </w:rPr>
            </w:pPr>
            <w:r>
              <w:rPr>
                <w:rFonts w:hint="eastAsia" w:ascii="宋体" w:hAnsi="宋体" w:cs="宋体"/>
                <w:kern w:val="0"/>
                <w:sz w:val="18"/>
                <w:szCs w:val="18"/>
              </w:rPr>
              <w:t>保障景区正常用水</w:t>
            </w:r>
          </w:p>
        </w:tc>
        <w:tc>
          <w:tcPr>
            <w:tcW w:w="718" w:type="dxa"/>
            <w:tcBorders>
              <w:top w:val="nil"/>
              <w:left w:val="nil"/>
              <w:bottom w:val="single" w:color="auto" w:sz="4" w:space="0"/>
              <w:right w:val="single" w:color="auto" w:sz="4" w:space="0"/>
            </w:tcBorders>
            <w:shd w:val="clear" w:color="auto" w:fill="auto"/>
            <w:vAlign w:val="center"/>
          </w:tcPr>
          <w:p w14:paraId="46220F06">
            <w:pPr>
              <w:widowControl/>
              <w:jc w:val="left"/>
              <w:rPr>
                <w:rFonts w:ascii="宋体" w:hAnsi="宋体" w:cs="宋体"/>
                <w:kern w:val="0"/>
                <w:sz w:val="18"/>
                <w:szCs w:val="18"/>
              </w:rPr>
            </w:pPr>
            <w:r>
              <w:rPr>
                <w:rFonts w:hint="eastAsia" w:ascii="宋体" w:hAnsi="宋体" w:cs="宋体"/>
                <w:kern w:val="0"/>
                <w:sz w:val="18"/>
                <w:szCs w:val="18"/>
              </w:rPr>
              <w:t>现场调查</w:t>
            </w:r>
          </w:p>
        </w:tc>
      </w:tr>
      <w:tr w14:paraId="3AB1720A">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2383FAB1">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74ABC6A5">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5D302B79">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36159933">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7D9401B4">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05038C8A">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6CF4BAD2">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344B19F5">
            <w:pPr>
              <w:widowControl/>
              <w:jc w:val="left"/>
              <w:rPr>
                <w:rFonts w:ascii="宋体" w:hAnsi="宋体" w:cs="宋体"/>
                <w:kern w:val="0"/>
                <w:sz w:val="18"/>
                <w:szCs w:val="18"/>
              </w:rPr>
            </w:pPr>
            <w:r>
              <w:rPr>
                <w:rFonts w:hint="eastAsia" w:ascii="宋体" w:hAnsi="宋体" w:cs="宋体"/>
                <w:kern w:val="0"/>
                <w:sz w:val="18"/>
                <w:szCs w:val="18"/>
              </w:rPr>
              <w:t>　</w:t>
            </w:r>
          </w:p>
        </w:tc>
      </w:tr>
      <w:tr w14:paraId="54CFE382">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374EB42D">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01A71C11">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3D6A7836">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4103F62B">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61F00156">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5D1E33B1">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1B6EBD71">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4C189556">
            <w:pPr>
              <w:widowControl/>
              <w:jc w:val="left"/>
              <w:rPr>
                <w:rFonts w:ascii="宋体" w:hAnsi="宋体" w:cs="宋体"/>
                <w:kern w:val="0"/>
                <w:sz w:val="18"/>
                <w:szCs w:val="18"/>
              </w:rPr>
            </w:pPr>
            <w:r>
              <w:rPr>
                <w:rFonts w:hint="eastAsia" w:ascii="宋体" w:hAnsi="宋体" w:cs="宋体"/>
                <w:kern w:val="0"/>
                <w:sz w:val="18"/>
                <w:szCs w:val="18"/>
              </w:rPr>
              <w:t>　</w:t>
            </w:r>
          </w:p>
        </w:tc>
      </w:tr>
      <w:tr w14:paraId="4D65A3BF">
        <w:tblPrEx>
          <w:tblCellMar>
            <w:top w:w="0" w:type="dxa"/>
            <w:left w:w="108" w:type="dxa"/>
            <w:bottom w:w="0" w:type="dxa"/>
            <w:right w:w="108" w:type="dxa"/>
          </w:tblCellMar>
        </w:tblPrEx>
        <w:trPr>
          <w:trHeight w:val="4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0E4CD822">
            <w:pPr>
              <w:widowControl/>
              <w:jc w:val="center"/>
              <w:rPr>
                <w:rFonts w:ascii="宋体" w:hAnsi="宋体" w:cs="宋体"/>
                <w:b/>
                <w:bCs/>
                <w:kern w:val="0"/>
                <w:sz w:val="18"/>
                <w:szCs w:val="18"/>
              </w:rPr>
            </w:pPr>
            <w:r>
              <w:rPr>
                <w:rFonts w:hint="eastAsia" w:ascii="宋体" w:hAnsi="宋体" w:cs="宋体"/>
                <w:b/>
                <w:bCs/>
                <w:kern w:val="0"/>
                <w:sz w:val="18"/>
                <w:szCs w:val="18"/>
              </w:rPr>
              <w:t>满意度指标</w:t>
            </w:r>
          </w:p>
        </w:tc>
        <w:tc>
          <w:tcPr>
            <w:tcW w:w="2025" w:type="dxa"/>
            <w:tcBorders>
              <w:top w:val="nil"/>
              <w:left w:val="nil"/>
              <w:bottom w:val="single" w:color="auto" w:sz="4" w:space="0"/>
              <w:right w:val="single" w:color="auto" w:sz="4" w:space="0"/>
            </w:tcBorders>
            <w:shd w:val="clear" w:color="auto" w:fill="auto"/>
            <w:noWrap/>
            <w:vAlign w:val="center"/>
          </w:tcPr>
          <w:p w14:paraId="5D014B8B">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828" w:type="dxa"/>
            <w:tcBorders>
              <w:top w:val="nil"/>
              <w:left w:val="nil"/>
              <w:bottom w:val="single" w:color="auto" w:sz="4" w:space="0"/>
              <w:right w:val="single" w:color="auto" w:sz="4" w:space="0"/>
            </w:tcBorders>
            <w:shd w:val="clear" w:color="auto" w:fill="auto"/>
            <w:vAlign w:val="center"/>
          </w:tcPr>
          <w:p w14:paraId="07D1212D">
            <w:pPr>
              <w:widowControl/>
              <w:jc w:val="left"/>
              <w:rPr>
                <w:rFonts w:ascii="宋体" w:hAnsi="宋体" w:cs="宋体"/>
                <w:kern w:val="0"/>
                <w:sz w:val="18"/>
                <w:szCs w:val="18"/>
              </w:rPr>
            </w:pPr>
            <w:r>
              <w:rPr>
                <w:rFonts w:hint="eastAsia" w:ascii="宋体" w:hAnsi="宋体" w:cs="宋体"/>
                <w:kern w:val="0"/>
                <w:sz w:val="18"/>
                <w:szCs w:val="18"/>
              </w:rPr>
              <w:t>服务对象满意度</w:t>
            </w:r>
          </w:p>
        </w:tc>
        <w:tc>
          <w:tcPr>
            <w:tcW w:w="924" w:type="dxa"/>
            <w:tcBorders>
              <w:top w:val="single" w:color="auto" w:sz="4" w:space="0"/>
              <w:left w:val="nil"/>
              <w:bottom w:val="single" w:color="auto" w:sz="4" w:space="0"/>
              <w:right w:val="single" w:color="auto" w:sz="4" w:space="0"/>
            </w:tcBorders>
            <w:shd w:val="clear" w:color="auto" w:fill="auto"/>
            <w:vAlign w:val="center"/>
          </w:tcPr>
          <w:p w14:paraId="28910E2C">
            <w:pPr>
              <w:widowControl/>
              <w:jc w:val="left"/>
              <w:rPr>
                <w:rFonts w:ascii="宋体" w:hAnsi="宋体" w:cs="宋体"/>
                <w:kern w:val="0"/>
                <w:sz w:val="18"/>
                <w:szCs w:val="18"/>
              </w:rPr>
            </w:pPr>
            <w:r>
              <w:rPr>
                <w:rFonts w:hint="eastAsia" w:ascii="宋体" w:hAnsi="宋体" w:cs="宋体"/>
                <w:kern w:val="0"/>
                <w:sz w:val="18"/>
                <w:szCs w:val="18"/>
              </w:rPr>
              <w:t>服务对象满意度</w:t>
            </w:r>
          </w:p>
        </w:tc>
        <w:tc>
          <w:tcPr>
            <w:tcW w:w="1049" w:type="dxa"/>
            <w:tcBorders>
              <w:top w:val="nil"/>
              <w:left w:val="nil"/>
              <w:bottom w:val="single" w:color="auto" w:sz="4" w:space="0"/>
              <w:right w:val="single" w:color="auto" w:sz="4" w:space="0"/>
            </w:tcBorders>
            <w:shd w:val="clear" w:color="auto" w:fill="auto"/>
            <w:noWrap/>
            <w:vAlign w:val="center"/>
          </w:tcPr>
          <w:p w14:paraId="20E10E4C">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14:paraId="6F952062">
            <w:pPr>
              <w:widowControl/>
              <w:jc w:val="right"/>
              <w:rPr>
                <w:rFonts w:ascii="宋体" w:hAnsi="宋体" w:cs="宋体"/>
                <w:kern w:val="0"/>
                <w:sz w:val="18"/>
                <w:szCs w:val="18"/>
              </w:rPr>
            </w:pPr>
            <w:r>
              <w:rPr>
                <w:rFonts w:hint="eastAsia" w:ascii="宋体" w:hAnsi="宋体" w:cs="宋体"/>
                <w:kern w:val="0"/>
                <w:sz w:val="18"/>
                <w:szCs w:val="18"/>
              </w:rPr>
              <w:t>90.00</w:t>
            </w:r>
          </w:p>
        </w:tc>
        <w:tc>
          <w:tcPr>
            <w:tcW w:w="829" w:type="dxa"/>
            <w:tcBorders>
              <w:top w:val="nil"/>
              <w:left w:val="nil"/>
              <w:bottom w:val="single" w:color="auto" w:sz="4" w:space="0"/>
              <w:right w:val="single" w:color="auto" w:sz="4" w:space="0"/>
            </w:tcBorders>
            <w:shd w:val="clear" w:color="auto" w:fill="auto"/>
            <w:vAlign w:val="center"/>
          </w:tcPr>
          <w:p w14:paraId="0ABA30D9">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14:paraId="509FDADC">
            <w:pPr>
              <w:widowControl/>
              <w:jc w:val="left"/>
              <w:rPr>
                <w:rFonts w:ascii="宋体" w:hAnsi="宋体" w:cs="宋体"/>
                <w:kern w:val="0"/>
                <w:sz w:val="18"/>
                <w:szCs w:val="18"/>
              </w:rPr>
            </w:pPr>
            <w:r>
              <w:rPr>
                <w:rFonts w:hint="eastAsia" w:ascii="宋体" w:hAnsi="宋体" w:cs="宋体"/>
                <w:kern w:val="0"/>
                <w:sz w:val="18"/>
                <w:szCs w:val="18"/>
              </w:rPr>
              <w:t>调查问卷</w:t>
            </w:r>
          </w:p>
        </w:tc>
      </w:tr>
      <w:tr w14:paraId="52DFB118">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06B30994">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1C37ADDF">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161BDA22">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2A77E1B6">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0D93418E">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0ACA285F">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294413E5">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2CA631C4">
            <w:pPr>
              <w:widowControl/>
              <w:jc w:val="left"/>
              <w:rPr>
                <w:rFonts w:ascii="宋体" w:hAnsi="宋体" w:cs="宋体"/>
                <w:kern w:val="0"/>
                <w:sz w:val="18"/>
                <w:szCs w:val="18"/>
              </w:rPr>
            </w:pPr>
            <w:r>
              <w:rPr>
                <w:rFonts w:hint="eastAsia" w:ascii="宋体" w:hAnsi="宋体" w:cs="宋体"/>
                <w:kern w:val="0"/>
                <w:sz w:val="18"/>
                <w:szCs w:val="18"/>
              </w:rPr>
              <w:t>　</w:t>
            </w:r>
          </w:p>
        </w:tc>
      </w:tr>
      <w:tr w14:paraId="5285117C">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01F42EC8">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34CED73A">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3B5CC890">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23CEE732">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4C4E8B60">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49D9D2D2">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228CC0CA">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0568826F">
            <w:pPr>
              <w:widowControl/>
              <w:jc w:val="left"/>
              <w:rPr>
                <w:rFonts w:ascii="宋体" w:hAnsi="宋体" w:cs="宋体"/>
                <w:kern w:val="0"/>
                <w:sz w:val="18"/>
                <w:szCs w:val="18"/>
              </w:rPr>
            </w:pPr>
            <w:r>
              <w:rPr>
                <w:rFonts w:hint="eastAsia" w:ascii="宋体" w:hAnsi="宋体" w:cs="宋体"/>
                <w:kern w:val="0"/>
                <w:sz w:val="18"/>
                <w:szCs w:val="18"/>
              </w:rPr>
              <w:t>　</w:t>
            </w:r>
          </w:p>
        </w:tc>
      </w:tr>
      <w:tr w14:paraId="66CA9131">
        <w:tblPrEx>
          <w:tblCellMar>
            <w:top w:w="0" w:type="dxa"/>
            <w:left w:w="108" w:type="dxa"/>
            <w:bottom w:w="0" w:type="dxa"/>
            <w:right w:w="108" w:type="dxa"/>
          </w:tblCellMar>
        </w:tblPrEx>
        <w:trPr>
          <w:trHeight w:val="440" w:hRule="atLeast"/>
        </w:trPr>
        <w:tc>
          <w:tcPr>
            <w:tcW w:w="8640" w:type="dxa"/>
            <w:gridSpan w:val="8"/>
            <w:tcBorders>
              <w:top w:val="single" w:color="auto" w:sz="4" w:space="0"/>
              <w:left w:val="single" w:color="auto" w:sz="4" w:space="0"/>
              <w:bottom w:val="single" w:color="auto" w:sz="4" w:space="0"/>
              <w:right w:val="single" w:color="000000" w:sz="4" w:space="0"/>
            </w:tcBorders>
            <w:shd w:val="clear" w:color="auto" w:fill="auto"/>
            <w:noWrap/>
            <w:vAlign w:val="center"/>
          </w:tcPr>
          <w:p w14:paraId="2628C1AE">
            <w:pPr>
              <w:widowControl/>
              <w:jc w:val="center"/>
              <w:rPr>
                <w:rFonts w:ascii="宋体" w:hAnsi="宋体" w:cs="宋体"/>
                <w:kern w:val="0"/>
                <w:sz w:val="32"/>
                <w:szCs w:val="32"/>
              </w:rPr>
            </w:pPr>
            <w:r>
              <w:rPr>
                <w:rFonts w:hint="eastAsia" w:ascii="宋体" w:hAnsi="宋体" w:cs="宋体"/>
                <w:kern w:val="0"/>
                <w:sz w:val="32"/>
                <w:szCs w:val="32"/>
              </w:rPr>
              <w:t>预算项目绩效信息表</w:t>
            </w:r>
          </w:p>
        </w:tc>
      </w:tr>
      <w:tr w14:paraId="4D5A1B82">
        <w:tblPrEx>
          <w:tblCellMar>
            <w:top w:w="0" w:type="dxa"/>
            <w:left w:w="108" w:type="dxa"/>
            <w:bottom w:w="0" w:type="dxa"/>
            <w:right w:w="108" w:type="dxa"/>
          </w:tblCellMar>
        </w:tblPrEx>
        <w:trPr>
          <w:trHeight w:val="280" w:hRule="atLeast"/>
        </w:trPr>
        <w:tc>
          <w:tcPr>
            <w:tcW w:w="1163" w:type="dxa"/>
            <w:tcBorders>
              <w:top w:val="nil"/>
              <w:left w:val="single" w:color="auto" w:sz="4" w:space="0"/>
              <w:bottom w:val="single" w:color="auto" w:sz="4" w:space="0"/>
              <w:right w:val="single" w:color="auto" w:sz="4" w:space="0"/>
            </w:tcBorders>
            <w:shd w:val="clear" w:color="auto" w:fill="auto"/>
            <w:noWrap/>
            <w:vAlign w:val="center"/>
          </w:tcPr>
          <w:p w14:paraId="0229ECA3">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14:paraId="59A69979">
            <w:pPr>
              <w:widowControl/>
              <w:jc w:val="left"/>
              <w:rPr>
                <w:rFonts w:ascii="宋体" w:hAnsi="宋体" w:cs="宋体"/>
                <w:kern w:val="0"/>
                <w:sz w:val="18"/>
                <w:szCs w:val="18"/>
              </w:rPr>
            </w:pPr>
            <w:r>
              <w:rPr>
                <w:rFonts w:hint="eastAsia" w:ascii="宋体" w:hAnsi="宋体" w:cs="宋体"/>
                <w:kern w:val="0"/>
                <w:sz w:val="18"/>
                <w:szCs w:val="18"/>
              </w:rPr>
              <w:t>551-0402-YXN-HNHK</w:t>
            </w:r>
          </w:p>
        </w:tc>
        <w:tc>
          <w:tcPr>
            <w:tcW w:w="924" w:type="dxa"/>
            <w:tcBorders>
              <w:top w:val="nil"/>
              <w:left w:val="nil"/>
              <w:bottom w:val="single" w:color="auto" w:sz="4" w:space="0"/>
              <w:right w:val="single" w:color="auto" w:sz="4" w:space="0"/>
            </w:tcBorders>
            <w:shd w:val="clear" w:color="auto" w:fill="auto"/>
            <w:noWrap/>
            <w:vAlign w:val="center"/>
          </w:tcPr>
          <w:p w14:paraId="38081D20">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3700" w:type="dxa"/>
            <w:gridSpan w:val="4"/>
            <w:tcBorders>
              <w:top w:val="single" w:color="auto" w:sz="4" w:space="0"/>
              <w:left w:val="nil"/>
              <w:bottom w:val="single" w:color="auto" w:sz="4" w:space="0"/>
              <w:right w:val="single" w:color="auto" w:sz="4" w:space="0"/>
            </w:tcBorders>
            <w:shd w:val="clear" w:color="auto" w:fill="auto"/>
            <w:vAlign w:val="center"/>
          </w:tcPr>
          <w:p w14:paraId="249B43A4">
            <w:pPr>
              <w:widowControl/>
              <w:jc w:val="left"/>
              <w:rPr>
                <w:rFonts w:ascii="宋体" w:hAnsi="宋体" w:cs="宋体"/>
                <w:kern w:val="0"/>
                <w:sz w:val="18"/>
                <w:szCs w:val="18"/>
              </w:rPr>
            </w:pPr>
            <w:r>
              <w:rPr>
                <w:rFonts w:hint="eastAsia" w:ascii="宋体" w:hAnsi="宋体" w:cs="宋体"/>
                <w:kern w:val="0"/>
                <w:sz w:val="18"/>
                <w:szCs w:val="18"/>
              </w:rPr>
              <w:t>美丽乡村电视台运行经费</w:t>
            </w:r>
          </w:p>
        </w:tc>
      </w:tr>
      <w:tr w14:paraId="476EB64B">
        <w:tblPrEx>
          <w:tblCellMar>
            <w:top w:w="0" w:type="dxa"/>
            <w:left w:w="108" w:type="dxa"/>
            <w:bottom w:w="0" w:type="dxa"/>
            <w:right w:w="108" w:type="dxa"/>
          </w:tblCellMar>
        </w:tblPrEx>
        <w:trPr>
          <w:trHeight w:val="280" w:hRule="atLeast"/>
        </w:trPr>
        <w:tc>
          <w:tcPr>
            <w:tcW w:w="401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4D4B7AC">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4624" w:type="dxa"/>
            <w:gridSpan w:val="5"/>
            <w:tcBorders>
              <w:top w:val="single" w:color="auto" w:sz="4" w:space="0"/>
              <w:left w:val="nil"/>
              <w:bottom w:val="single" w:color="auto" w:sz="4" w:space="0"/>
              <w:right w:val="single" w:color="auto" w:sz="4" w:space="0"/>
            </w:tcBorders>
            <w:shd w:val="clear" w:color="auto" w:fill="auto"/>
            <w:noWrap/>
            <w:vAlign w:val="center"/>
          </w:tcPr>
          <w:p w14:paraId="56C7DFDD">
            <w:pPr>
              <w:widowControl/>
              <w:jc w:val="center"/>
              <w:rPr>
                <w:rFonts w:ascii="宋体" w:hAnsi="宋体" w:cs="宋体"/>
                <w:b/>
                <w:bCs/>
                <w:kern w:val="0"/>
                <w:sz w:val="18"/>
                <w:szCs w:val="18"/>
              </w:rPr>
            </w:pPr>
            <w:r>
              <w:rPr>
                <w:rFonts w:hint="eastAsia" w:ascii="宋体" w:hAnsi="宋体" w:cs="宋体"/>
                <w:b/>
                <w:bCs/>
                <w:kern w:val="0"/>
                <w:sz w:val="18"/>
                <w:szCs w:val="18"/>
              </w:rPr>
              <w:t>　</w:t>
            </w:r>
          </w:p>
        </w:tc>
      </w:tr>
      <w:tr w14:paraId="5BA22059">
        <w:tblPrEx>
          <w:tblCellMar>
            <w:top w:w="0" w:type="dxa"/>
            <w:left w:w="108" w:type="dxa"/>
            <w:bottom w:w="0" w:type="dxa"/>
            <w:right w:w="108" w:type="dxa"/>
          </w:tblCellMar>
        </w:tblPrEx>
        <w:trPr>
          <w:trHeight w:val="280" w:hRule="atLeast"/>
        </w:trPr>
        <w:tc>
          <w:tcPr>
            <w:tcW w:w="1163" w:type="dxa"/>
            <w:tcBorders>
              <w:top w:val="nil"/>
              <w:left w:val="single" w:color="auto" w:sz="4" w:space="0"/>
              <w:bottom w:val="single" w:color="auto" w:sz="4" w:space="0"/>
              <w:right w:val="single" w:color="auto" w:sz="4" w:space="0"/>
            </w:tcBorders>
            <w:shd w:val="clear" w:color="auto" w:fill="auto"/>
            <w:vAlign w:val="center"/>
          </w:tcPr>
          <w:p w14:paraId="25F3FBB1">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7477" w:type="dxa"/>
            <w:gridSpan w:val="7"/>
            <w:tcBorders>
              <w:top w:val="single" w:color="auto" w:sz="4" w:space="0"/>
              <w:left w:val="nil"/>
              <w:bottom w:val="single" w:color="auto" w:sz="4" w:space="0"/>
              <w:right w:val="single" w:color="auto" w:sz="4" w:space="0"/>
            </w:tcBorders>
            <w:shd w:val="clear" w:color="auto" w:fill="auto"/>
          </w:tcPr>
          <w:p w14:paraId="197C01C6">
            <w:pPr>
              <w:widowControl/>
              <w:jc w:val="left"/>
              <w:rPr>
                <w:rFonts w:ascii="宋体" w:hAnsi="宋体" w:cs="宋体"/>
                <w:kern w:val="0"/>
                <w:sz w:val="18"/>
                <w:szCs w:val="18"/>
              </w:rPr>
            </w:pPr>
            <w:r>
              <w:rPr>
                <w:rFonts w:hint="eastAsia" w:ascii="宋体" w:hAnsi="宋体" w:cs="宋体"/>
                <w:kern w:val="0"/>
                <w:sz w:val="18"/>
                <w:szCs w:val="18"/>
              </w:rPr>
              <w:t>美丽乡村电视台运行经费</w:t>
            </w:r>
          </w:p>
        </w:tc>
      </w:tr>
      <w:tr w14:paraId="55661BB4">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vAlign w:val="center"/>
          </w:tcPr>
          <w:p w14:paraId="02262F1E">
            <w:pPr>
              <w:widowControl/>
              <w:jc w:val="center"/>
              <w:rPr>
                <w:rFonts w:ascii="宋体" w:hAnsi="宋体" w:cs="宋体"/>
                <w:b/>
                <w:bCs/>
                <w:kern w:val="0"/>
                <w:sz w:val="18"/>
                <w:szCs w:val="18"/>
              </w:rPr>
            </w:pPr>
            <w:r>
              <w:rPr>
                <w:rFonts w:hint="eastAsia" w:ascii="宋体" w:hAnsi="宋体" w:cs="宋体"/>
                <w:b/>
                <w:bCs/>
                <w:kern w:val="0"/>
                <w:sz w:val="18"/>
                <w:szCs w:val="18"/>
              </w:rPr>
              <w:t>资金支出计划（累计进度%）</w:t>
            </w: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14:paraId="1CD8095B">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924" w:type="dxa"/>
            <w:tcBorders>
              <w:top w:val="single" w:color="auto" w:sz="4" w:space="0"/>
              <w:left w:val="nil"/>
              <w:bottom w:val="single" w:color="auto" w:sz="4" w:space="0"/>
              <w:right w:val="single" w:color="auto" w:sz="4" w:space="0"/>
            </w:tcBorders>
            <w:shd w:val="clear" w:color="auto" w:fill="auto"/>
            <w:vAlign w:val="center"/>
          </w:tcPr>
          <w:p w14:paraId="1C6A92A7">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2153" w:type="dxa"/>
            <w:gridSpan w:val="2"/>
            <w:tcBorders>
              <w:top w:val="single" w:color="auto" w:sz="4" w:space="0"/>
              <w:left w:val="nil"/>
              <w:bottom w:val="single" w:color="auto" w:sz="4" w:space="0"/>
              <w:right w:val="single" w:color="auto" w:sz="4" w:space="0"/>
            </w:tcBorders>
            <w:shd w:val="clear" w:color="auto" w:fill="auto"/>
            <w:vAlign w:val="center"/>
          </w:tcPr>
          <w:p w14:paraId="6CA33D30">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547" w:type="dxa"/>
            <w:gridSpan w:val="2"/>
            <w:tcBorders>
              <w:top w:val="single" w:color="auto" w:sz="4" w:space="0"/>
              <w:left w:val="nil"/>
              <w:bottom w:val="single" w:color="auto" w:sz="4" w:space="0"/>
              <w:right w:val="single" w:color="auto" w:sz="4" w:space="0"/>
            </w:tcBorders>
            <w:shd w:val="clear" w:color="auto" w:fill="auto"/>
            <w:vAlign w:val="center"/>
          </w:tcPr>
          <w:p w14:paraId="243230E7">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14:paraId="286FE1F6">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463A7496">
            <w:pPr>
              <w:widowControl/>
              <w:jc w:val="left"/>
              <w:rPr>
                <w:rFonts w:ascii="宋体" w:hAnsi="宋体" w:cs="宋体"/>
                <w:b/>
                <w:bCs/>
                <w:kern w:val="0"/>
                <w:sz w:val="18"/>
                <w:szCs w:val="18"/>
              </w:rPr>
            </w:pP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14:paraId="474FC373">
            <w:pPr>
              <w:widowControl/>
              <w:jc w:val="center"/>
              <w:rPr>
                <w:rFonts w:ascii="宋体" w:hAnsi="宋体" w:cs="宋体"/>
                <w:kern w:val="0"/>
                <w:sz w:val="18"/>
                <w:szCs w:val="18"/>
              </w:rPr>
            </w:pPr>
            <w:r>
              <w:rPr>
                <w:rFonts w:hint="eastAsia" w:ascii="宋体" w:hAnsi="宋体" w:cs="宋体"/>
                <w:kern w:val="0"/>
                <w:sz w:val="18"/>
                <w:szCs w:val="18"/>
              </w:rPr>
              <w:t>25.00</w:t>
            </w:r>
          </w:p>
        </w:tc>
        <w:tc>
          <w:tcPr>
            <w:tcW w:w="924" w:type="dxa"/>
            <w:tcBorders>
              <w:top w:val="single" w:color="auto" w:sz="4" w:space="0"/>
              <w:left w:val="nil"/>
              <w:bottom w:val="single" w:color="auto" w:sz="4" w:space="0"/>
              <w:right w:val="single" w:color="auto" w:sz="4" w:space="0"/>
            </w:tcBorders>
            <w:shd w:val="clear" w:color="auto" w:fill="auto"/>
            <w:noWrap/>
            <w:vAlign w:val="center"/>
          </w:tcPr>
          <w:p w14:paraId="078E6355">
            <w:pPr>
              <w:widowControl/>
              <w:jc w:val="center"/>
              <w:rPr>
                <w:rFonts w:ascii="宋体" w:hAnsi="宋体" w:cs="宋体"/>
                <w:kern w:val="0"/>
                <w:sz w:val="18"/>
                <w:szCs w:val="18"/>
              </w:rPr>
            </w:pPr>
            <w:r>
              <w:rPr>
                <w:rFonts w:hint="eastAsia" w:ascii="宋体" w:hAnsi="宋体" w:cs="宋体"/>
                <w:kern w:val="0"/>
                <w:sz w:val="18"/>
                <w:szCs w:val="18"/>
              </w:rPr>
              <w:t>50.00</w:t>
            </w:r>
          </w:p>
        </w:tc>
        <w:tc>
          <w:tcPr>
            <w:tcW w:w="2153" w:type="dxa"/>
            <w:gridSpan w:val="2"/>
            <w:tcBorders>
              <w:top w:val="single" w:color="auto" w:sz="4" w:space="0"/>
              <w:left w:val="nil"/>
              <w:bottom w:val="single" w:color="auto" w:sz="4" w:space="0"/>
              <w:right w:val="single" w:color="auto" w:sz="4" w:space="0"/>
            </w:tcBorders>
            <w:shd w:val="clear" w:color="auto" w:fill="auto"/>
            <w:noWrap/>
            <w:vAlign w:val="center"/>
          </w:tcPr>
          <w:p w14:paraId="49EE58FF">
            <w:pPr>
              <w:widowControl/>
              <w:jc w:val="center"/>
              <w:rPr>
                <w:rFonts w:ascii="宋体" w:hAnsi="宋体" w:cs="宋体"/>
                <w:kern w:val="0"/>
                <w:sz w:val="18"/>
                <w:szCs w:val="18"/>
              </w:rPr>
            </w:pPr>
            <w:r>
              <w:rPr>
                <w:rFonts w:hint="eastAsia" w:ascii="宋体" w:hAnsi="宋体" w:cs="宋体"/>
                <w:kern w:val="0"/>
                <w:sz w:val="18"/>
                <w:szCs w:val="18"/>
              </w:rPr>
              <w:t>75.00</w:t>
            </w:r>
          </w:p>
        </w:tc>
        <w:tc>
          <w:tcPr>
            <w:tcW w:w="1547" w:type="dxa"/>
            <w:gridSpan w:val="2"/>
            <w:tcBorders>
              <w:top w:val="single" w:color="auto" w:sz="4" w:space="0"/>
              <w:left w:val="nil"/>
              <w:bottom w:val="single" w:color="auto" w:sz="4" w:space="0"/>
              <w:right w:val="single" w:color="auto" w:sz="4" w:space="0"/>
            </w:tcBorders>
            <w:shd w:val="clear" w:color="auto" w:fill="auto"/>
            <w:noWrap/>
            <w:vAlign w:val="center"/>
          </w:tcPr>
          <w:p w14:paraId="0D01EA9B">
            <w:pPr>
              <w:widowControl/>
              <w:jc w:val="center"/>
              <w:rPr>
                <w:rFonts w:ascii="宋体" w:hAnsi="宋体" w:cs="宋体"/>
                <w:kern w:val="0"/>
                <w:sz w:val="18"/>
                <w:szCs w:val="18"/>
              </w:rPr>
            </w:pPr>
            <w:r>
              <w:rPr>
                <w:rFonts w:hint="eastAsia" w:ascii="宋体" w:hAnsi="宋体" w:cs="宋体"/>
                <w:kern w:val="0"/>
                <w:sz w:val="18"/>
                <w:szCs w:val="18"/>
              </w:rPr>
              <w:t>100.00</w:t>
            </w:r>
          </w:p>
        </w:tc>
      </w:tr>
      <w:tr w14:paraId="7CAC54F6">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54786107">
            <w:pPr>
              <w:widowControl/>
              <w:jc w:val="center"/>
              <w:rPr>
                <w:rFonts w:ascii="宋体" w:hAnsi="宋体" w:cs="宋体"/>
                <w:b/>
                <w:bCs/>
                <w:kern w:val="0"/>
                <w:sz w:val="18"/>
                <w:szCs w:val="18"/>
              </w:rPr>
            </w:pPr>
            <w:r>
              <w:rPr>
                <w:rFonts w:hint="eastAsia" w:ascii="宋体" w:hAnsi="宋体" w:cs="宋体"/>
                <w:b/>
                <w:bCs/>
                <w:kern w:val="0"/>
                <w:sz w:val="18"/>
                <w:szCs w:val="18"/>
              </w:rPr>
              <w:t>绩效目标</w:t>
            </w:r>
          </w:p>
        </w:tc>
        <w:tc>
          <w:tcPr>
            <w:tcW w:w="2025" w:type="dxa"/>
            <w:tcBorders>
              <w:top w:val="nil"/>
              <w:left w:val="nil"/>
              <w:bottom w:val="single" w:color="auto" w:sz="4" w:space="0"/>
              <w:right w:val="single" w:color="auto" w:sz="4" w:space="0"/>
            </w:tcBorders>
            <w:shd w:val="clear" w:color="auto" w:fill="auto"/>
            <w:noWrap/>
            <w:vAlign w:val="center"/>
          </w:tcPr>
          <w:p w14:paraId="439B1214">
            <w:pPr>
              <w:widowControl/>
              <w:jc w:val="left"/>
              <w:rPr>
                <w:rFonts w:ascii="宋体" w:hAnsi="宋体" w:cs="宋体"/>
                <w:kern w:val="0"/>
                <w:sz w:val="18"/>
                <w:szCs w:val="18"/>
              </w:rPr>
            </w:pPr>
            <w:r>
              <w:rPr>
                <w:rFonts w:hint="eastAsia" w:ascii="宋体" w:hAnsi="宋体" w:cs="宋体"/>
                <w:kern w:val="0"/>
                <w:sz w:val="18"/>
                <w:szCs w:val="18"/>
              </w:rPr>
              <w:t>目标1</w:t>
            </w:r>
          </w:p>
        </w:tc>
        <w:tc>
          <w:tcPr>
            <w:tcW w:w="5452" w:type="dxa"/>
            <w:gridSpan w:val="6"/>
            <w:tcBorders>
              <w:top w:val="single" w:color="auto" w:sz="4" w:space="0"/>
              <w:left w:val="nil"/>
              <w:bottom w:val="single" w:color="auto" w:sz="4" w:space="0"/>
              <w:right w:val="single" w:color="auto" w:sz="4" w:space="0"/>
            </w:tcBorders>
            <w:shd w:val="clear" w:color="auto" w:fill="auto"/>
            <w:vAlign w:val="center"/>
          </w:tcPr>
          <w:p w14:paraId="296BE1ED">
            <w:pPr>
              <w:widowControl/>
              <w:jc w:val="left"/>
              <w:rPr>
                <w:rFonts w:ascii="宋体" w:hAnsi="宋体" w:cs="宋体"/>
                <w:kern w:val="0"/>
                <w:sz w:val="18"/>
                <w:szCs w:val="18"/>
              </w:rPr>
            </w:pPr>
            <w:r>
              <w:rPr>
                <w:rFonts w:hint="eastAsia" w:ascii="宋体" w:hAnsi="宋体" w:cs="宋体"/>
                <w:kern w:val="0"/>
                <w:sz w:val="18"/>
                <w:szCs w:val="18"/>
              </w:rPr>
              <w:t>及时支付美丽乡村电视台运行经费</w:t>
            </w:r>
          </w:p>
        </w:tc>
      </w:tr>
      <w:tr w14:paraId="56F1650E">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145A38C2">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3ECA57EC">
            <w:pPr>
              <w:widowControl/>
              <w:jc w:val="left"/>
              <w:rPr>
                <w:rFonts w:ascii="宋体" w:hAnsi="宋体" w:cs="宋体"/>
                <w:kern w:val="0"/>
                <w:sz w:val="18"/>
                <w:szCs w:val="18"/>
              </w:rPr>
            </w:pPr>
            <w:r>
              <w:rPr>
                <w:rFonts w:hint="eastAsia" w:ascii="宋体" w:hAnsi="宋体" w:cs="宋体"/>
                <w:kern w:val="0"/>
                <w:sz w:val="18"/>
                <w:szCs w:val="18"/>
              </w:rPr>
              <w:t>目标2</w:t>
            </w:r>
          </w:p>
        </w:tc>
        <w:tc>
          <w:tcPr>
            <w:tcW w:w="5452" w:type="dxa"/>
            <w:gridSpan w:val="6"/>
            <w:tcBorders>
              <w:top w:val="single" w:color="auto" w:sz="4" w:space="0"/>
              <w:left w:val="nil"/>
              <w:bottom w:val="single" w:color="auto" w:sz="4" w:space="0"/>
              <w:right w:val="single" w:color="auto" w:sz="4" w:space="0"/>
            </w:tcBorders>
            <w:shd w:val="clear" w:color="auto" w:fill="auto"/>
            <w:vAlign w:val="center"/>
          </w:tcPr>
          <w:p w14:paraId="49FA599D">
            <w:pPr>
              <w:widowControl/>
              <w:jc w:val="left"/>
              <w:rPr>
                <w:rFonts w:ascii="宋体" w:hAnsi="宋体" w:cs="宋体"/>
                <w:kern w:val="0"/>
                <w:sz w:val="18"/>
                <w:szCs w:val="18"/>
              </w:rPr>
            </w:pPr>
            <w:r>
              <w:rPr>
                <w:rFonts w:hint="eastAsia" w:ascii="宋体" w:hAnsi="宋体" w:cs="宋体"/>
                <w:kern w:val="0"/>
                <w:sz w:val="18"/>
                <w:szCs w:val="18"/>
              </w:rPr>
              <w:t>保障美丽乡村电视台正常运行</w:t>
            </w:r>
          </w:p>
        </w:tc>
      </w:tr>
      <w:tr w14:paraId="5528DE82">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14EC3D4E">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2025" w:type="dxa"/>
            <w:vMerge w:val="restart"/>
            <w:tcBorders>
              <w:top w:val="nil"/>
              <w:left w:val="single" w:color="auto" w:sz="4" w:space="0"/>
              <w:bottom w:val="single" w:color="auto" w:sz="4" w:space="0"/>
              <w:right w:val="single" w:color="auto" w:sz="4" w:space="0"/>
            </w:tcBorders>
            <w:shd w:val="clear" w:color="auto" w:fill="auto"/>
            <w:noWrap/>
            <w:vAlign w:val="center"/>
          </w:tcPr>
          <w:p w14:paraId="79EEA9E1">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828" w:type="dxa"/>
            <w:vMerge w:val="restart"/>
            <w:tcBorders>
              <w:top w:val="nil"/>
              <w:left w:val="single" w:color="auto" w:sz="4" w:space="0"/>
              <w:bottom w:val="single" w:color="auto" w:sz="4" w:space="0"/>
              <w:right w:val="single" w:color="auto" w:sz="4" w:space="0"/>
            </w:tcBorders>
            <w:shd w:val="clear" w:color="auto" w:fill="auto"/>
            <w:vAlign w:val="center"/>
          </w:tcPr>
          <w:p w14:paraId="01D05346">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9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729A727">
            <w:pPr>
              <w:widowControl/>
              <w:jc w:val="center"/>
              <w:rPr>
                <w:rFonts w:ascii="宋体" w:hAnsi="宋体" w:cs="宋体"/>
                <w:b/>
                <w:bCs/>
                <w:kern w:val="0"/>
                <w:sz w:val="18"/>
                <w:szCs w:val="18"/>
              </w:rPr>
            </w:pPr>
            <w:r>
              <w:rPr>
                <w:rFonts w:hint="eastAsia" w:ascii="宋体" w:hAnsi="宋体" w:cs="宋体"/>
                <w:b/>
                <w:bCs/>
                <w:kern w:val="0"/>
                <w:sz w:val="18"/>
                <w:szCs w:val="18"/>
              </w:rPr>
              <w:t>绩效指标描述</w:t>
            </w:r>
          </w:p>
        </w:tc>
        <w:tc>
          <w:tcPr>
            <w:tcW w:w="2982" w:type="dxa"/>
            <w:gridSpan w:val="3"/>
            <w:tcBorders>
              <w:top w:val="single" w:color="auto" w:sz="4" w:space="0"/>
              <w:left w:val="nil"/>
              <w:bottom w:val="single" w:color="auto" w:sz="4" w:space="0"/>
              <w:right w:val="single" w:color="auto" w:sz="4" w:space="0"/>
            </w:tcBorders>
            <w:shd w:val="clear" w:color="auto" w:fill="auto"/>
            <w:vAlign w:val="center"/>
          </w:tcPr>
          <w:p w14:paraId="737CF7D0">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718" w:type="dxa"/>
            <w:vMerge w:val="restart"/>
            <w:tcBorders>
              <w:top w:val="nil"/>
              <w:left w:val="single" w:color="auto" w:sz="4" w:space="0"/>
              <w:bottom w:val="single" w:color="auto" w:sz="4" w:space="0"/>
              <w:right w:val="single" w:color="auto" w:sz="4" w:space="0"/>
            </w:tcBorders>
            <w:shd w:val="clear" w:color="auto" w:fill="auto"/>
            <w:vAlign w:val="center"/>
          </w:tcPr>
          <w:p w14:paraId="053B6A0F">
            <w:pPr>
              <w:widowControl/>
              <w:jc w:val="center"/>
              <w:rPr>
                <w:rFonts w:ascii="宋体" w:hAnsi="宋体" w:cs="宋体"/>
                <w:b/>
                <w:bCs/>
                <w:kern w:val="0"/>
                <w:sz w:val="18"/>
                <w:szCs w:val="18"/>
              </w:rPr>
            </w:pPr>
            <w:r>
              <w:rPr>
                <w:rFonts w:hint="eastAsia" w:ascii="宋体" w:hAnsi="宋体" w:cs="宋体"/>
                <w:b/>
                <w:bCs/>
                <w:kern w:val="0"/>
                <w:sz w:val="18"/>
                <w:szCs w:val="18"/>
              </w:rPr>
              <w:t>指标值确定依据</w:t>
            </w:r>
          </w:p>
        </w:tc>
      </w:tr>
      <w:tr w14:paraId="319095A9">
        <w:tblPrEx>
          <w:tblCellMar>
            <w:top w:w="0" w:type="dxa"/>
            <w:left w:w="108" w:type="dxa"/>
            <w:bottom w:w="0" w:type="dxa"/>
            <w:right w:w="108" w:type="dxa"/>
          </w:tblCellMar>
        </w:tblPrEx>
        <w:trPr>
          <w:trHeight w:val="480" w:hRule="atLeast"/>
        </w:trPr>
        <w:tc>
          <w:tcPr>
            <w:tcW w:w="1163" w:type="dxa"/>
            <w:vMerge w:val="continue"/>
            <w:tcBorders>
              <w:top w:val="nil"/>
              <w:left w:val="single" w:color="auto" w:sz="4" w:space="0"/>
              <w:bottom w:val="single" w:color="auto" w:sz="4" w:space="0"/>
              <w:right w:val="single" w:color="auto" w:sz="4" w:space="0"/>
            </w:tcBorders>
            <w:vAlign w:val="center"/>
          </w:tcPr>
          <w:p w14:paraId="5E67F418">
            <w:pPr>
              <w:widowControl/>
              <w:jc w:val="left"/>
              <w:rPr>
                <w:rFonts w:ascii="宋体" w:hAnsi="宋体" w:cs="宋体"/>
                <w:b/>
                <w:bCs/>
                <w:kern w:val="0"/>
                <w:sz w:val="18"/>
                <w:szCs w:val="18"/>
              </w:rPr>
            </w:pPr>
          </w:p>
        </w:tc>
        <w:tc>
          <w:tcPr>
            <w:tcW w:w="2025" w:type="dxa"/>
            <w:vMerge w:val="continue"/>
            <w:tcBorders>
              <w:top w:val="nil"/>
              <w:left w:val="single" w:color="auto" w:sz="4" w:space="0"/>
              <w:bottom w:val="single" w:color="auto" w:sz="4" w:space="0"/>
              <w:right w:val="single" w:color="auto" w:sz="4" w:space="0"/>
            </w:tcBorders>
            <w:vAlign w:val="center"/>
          </w:tcPr>
          <w:p w14:paraId="69EB7D88">
            <w:pPr>
              <w:widowControl/>
              <w:jc w:val="left"/>
              <w:rPr>
                <w:rFonts w:ascii="宋体" w:hAnsi="宋体" w:cs="宋体"/>
                <w:b/>
                <w:bCs/>
                <w:kern w:val="0"/>
                <w:sz w:val="18"/>
                <w:szCs w:val="18"/>
              </w:rPr>
            </w:pPr>
          </w:p>
        </w:tc>
        <w:tc>
          <w:tcPr>
            <w:tcW w:w="828" w:type="dxa"/>
            <w:vMerge w:val="continue"/>
            <w:tcBorders>
              <w:top w:val="nil"/>
              <w:left w:val="single" w:color="auto" w:sz="4" w:space="0"/>
              <w:bottom w:val="single" w:color="auto" w:sz="4" w:space="0"/>
              <w:right w:val="single" w:color="auto" w:sz="4" w:space="0"/>
            </w:tcBorders>
            <w:vAlign w:val="center"/>
          </w:tcPr>
          <w:p w14:paraId="7CEEBF9A">
            <w:pPr>
              <w:widowControl/>
              <w:jc w:val="left"/>
              <w:rPr>
                <w:rFonts w:ascii="宋体" w:hAnsi="宋体" w:cs="宋体"/>
                <w:b/>
                <w:bCs/>
                <w:kern w:val="0"/>
                <w:sz w:val="18"/>
                <w:szCs w:val="18"/>
              </w:rPr>
            </w:pPr>
          </w:p>
        </w:tc>
        <w:tc>
          <w:tcPr>
            <w:tcW w:w="924" w:type="dxa"/>
            <w:vMerge w:val="continue"/>
            <w:tcBorders>
              <w:top w:val="single" w:color="auto" w:sz="4" w:space="0"/>
              <w:left w:val="single" w:color="auto" w:sz="4" w:space="0"/>
              <w:bottom w:val="single" w:color="auto" w:sz="4" w:space="0"/>
              <w:right w:val="single" w:color="auto" w:sz="4" w:space="0"/>
            </w:tcBorders>
            <w:vAlign w:val="center"/>
          </w:tcPr>
          <w:p w14:paraId="0D400C33">
            <w:pPr>
              <w:widowControl/>
              <w:jc w:val="left"/>
              <w:rPr>
                <w:rFonts w:ascii="宋体" w:hAnsi="宋体" w:cs="宋体"/>
                <w:b/>
                <w:bCs/>
                <w:kern w:val="0"/>
                <w:sz w:val="18"/>
                <w:szCs w:val="18"/>
              </w:rPr>
            </w:pPr>
          </w:p>
        </w:tc>
        <w:tc>
          <w:tcPr>
            <w:tcW w:w="1049" w:type="dxa"/>
            <w:tcBorders>
              <w:top w:val="nil"/>
              <w:left w:val="nil"/>
              <w:bottom w:val="single" w:color="auto" w:sz="4" w:space="0"/>
              <w:right w:val="single" w:color="auto" w:sz="4" w:space="0"/>
            </w:tcBorders>
            <w:shd w:val="clear" w:color="auto" w:fill="auto"/>
            <w:vAlign w:val="center"/>
          </w:tcPr>
          <w:p w14:paraId="22654D27">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1104" w:type="dxa"/>
            <w:tcBorders>
              <w:top w:val="nil"/>
              <w:left w:val="nil"/>
              <w:bottom w:val="single" w:color="auto" w:sz="4" w:space="0"/>
              <w:right w:val="single" w:color="auto" w:sz="4" w:space="0"/>
            </w:tcBorders>
            <w:shd w:val="clear" w:color="auto" w:fill="auto"/>
            <w:vAlign w:val="center"/>
          </w:tcPr>
          <w:p w14:paraId="0F1378C0">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829" w:type="dxa"/>
            <w:tcBorders>
              <w:top w:val="nil"/>
              <w:left w:val="nil"/>
              <w:bottom w:val="single" w:color="auto" w:sz="4" w:space="0"/>
              <w:right w:val="single" w:color="auto" w:sz="4" w:space="0"/>
            </w:tcBorders>
            <w:shd w:val="clear" w:color="auto" w:fill="auto"/>
            <w:vAlign w:val="center"/>
          </w:tcPr>
          <w:p w14:paraId="7DCE5C70">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718" w:type="dxa"/>
            <w:vMerge w:val="continue"/>
            <w:tcBorders>
              <w:top w:val="nil"/>
              <w:left w:val="single" w:color="auto" w:sz="4" w:space="0"/>
              <w:bottom w:val="single" w:color="auto" w:sz="4" w:space="0"/>
              <w:right w:val="single" w:color="auto" w:sz="4" w:space="0"/>
            </w:tcBorders>
            <w:vAlign w:val="center"/>
          </w:tcPr>
          <w:p w14:paraId="5E1DF7F5">
            <w:pPr>
              <w:widowControl/>
              <w:jc w:val="left"/>
              <w:rPr>
                <w:rFonts w:ascii="宋体" w:hAnsi="宋体" w:cs="宋体"/>
                <w:b/>
                <w:bCs/>
                <w:kern w:val="0"/>
                <w:sz w:val="18"/>
                <w:szCs w:val="18"/>
              </w:rPr>
            </w:pPr>
          </w:p>
        </w:tc>
      </w:tr>
      <w:tr w14:paraId="3AC3FF36">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0A7C74F1">
            <w:pPr>
              <w:widowControl/>
              <w:jc w:val="center"/>
              <w:rPr>
                <w:rFonts w:ascii="宋体" w:hAnsi="宋体" w:cs="宋体"/>
                <w:b/>
                <w:bCs/>
                <w:kern w:val="0"/>
                <w:sz w:val="18"/>
                <w:szCs w:val="18"/>
              </w:rPr>
            </w:pPr>
            <w:r>
              <w:rPr>
                <w:rFonts w:hint="eastAsia" w:ascii="宋体" w:hAnsi="宋体" w:cs="宋体"/>
                <w:b/>
                <w:bCs/>
                <w:kern w:val="0"/>
                <w:sz w:val="18"/>
                <w:szCs w:val="18"/>
              </w:rPr>
              <w:t>产出指标</w:t>
            </w:r>
          </w:p>
        </w:tc>
        <w:tc>
          <w:tcPr>
            <w:tcW w:w="2025" w:type="dxa"/>
            <w:tcBorders>
              <w:top w:val="nil"/>
              <w:left w:val="nil"/>
              <w:bottom w:val="single" w:color="auto" w:sz="4" w:space="0"/>
              <w:right w:val="single" w:color="auto" w:sz="4" w:space="0"/>
            </w:tcBorders>
            <w:shd w:val="clear" w:color="auto" w:fill="auto"/>
            <w:noWrap/>
            <w:vAlign w:val="center"/>
          </w:tcPr>
          <w:p w14:paraId="571DCE1C">
            <w:pPr>
              <w:widowControl/>
              <w:jc w:val="left"/>
              <w:rPr>
                <w:rFonts w:ascii="宋体" w:hAnsi="宋体" w:cs="宋体"/>
                <w:kern w:val="0"/>
                <w:sz w:val="18"/>
                <w:szCs w:val="18"/>
              </w:rPr>
            </w:pPr>
            <w:r>
              <w:rPr>
                <w:rFonts w:hint="eastAsia" w:ascii="宋体" w:hAnsi="宋体" w:cs="宋体"/>
                <w:kern w:val="0"/>
                <w:sz w:val="18"/>
                <w:szCs w:val="18"/>
              </w:rPr>
              <w:t>成本指标</w:t>
            </w:r>
          </w:p>
        </w:tc>
        <w:tc>
          <w:tcPr>
            <w:tcW w:w="828" w:type="dxa"/>
            <w:tcBorders>
              <w:top w:val="nil"/>
              <w:left w:val="nil"/>
              <w:bottom w:val="single" w:color="auto" w:sz="4" w:space="0"/>
              <w:right w:val="single" w:color="auto" w:sz="4" w:space="0"/>
            </w:tcBorders>
            <w:shd w:val="clear" w:color="auto" w:fill="auto"/>
            <w:vAlign w:val="center"/>
          </w:tcPr>
          <w:p w14:paraId="03D9639C">
            <w:pPr>
              <w:widowControl/>
              <w:jc w:val="left"/>
              <w:rPr>
                <w:rFonts w:ascii="宋体" w:hAnsi="宋体" w:cs="宋体"/>
                <w:kern w:val="0"/>
                <w:sz w:val="18"/>
                <w:szCs w:val="18"/>
              </w:rPr>
            </w:pPr>
            <w:r>
              <w:rPr>
                <w:rFonts w:hint="eastAsia" w:ascii="宋体" w:hAnsi="宋体" w:cs="宋体"/>
                <w:kern w:val="0"/>
                <w:sz w:val="18"/>
                <w:szCs w:val="18"/>
              </w:rPr>
              <w:t>工作经费</w:t>
            </w:r>
          </w:p>
        </w:tc>
        <w:tc>
          <w:tcPr>
            <w:tcW w:w="924" w:type="dxa"/>
            <w:tcBorders>
              <w:top w:val="single" w:color="auto" w:sz="4" w:space="0"/>
              <w:left w:val="nil"/>
              <w:bottom w:val="single" w:color="auto" w:sz="4" w:space="0"/>
              <w:right w:val="single" w:color="auto" w:sz="4" w:space="0"/>
            </w:tcBorders>
            <w:shd w:val="clear" w:color="auto" w:fill="auto"/>
            <w:vAlign w:val="center"/>
          </w:tcPr>
          <w:p w14:paraId="2507506F">
            <w:pPr>
              <w:widowControl/>
              <w:jc w:val="left"/>
              <w:rPr>
                <w:rFonts w:ascii="宋体" w:hAnsi="宋体" w:cs="宋体"/>
                <w:kern w:val="0"/>
                <w:sz w:val="18"/>
                <w:szCs w:val="18"/>
              </w:rPr>
            </w:pPr>
            <w:r>
              <w:rPr>
                <w:rFonts w:hint="eastAsia" w:ascii="宋体" w:hAnsi="宋体" w:cs="宋体"/>
                <w:kern w:val="0"/>
                <w:sz w:val="18"/>
                <w:szCs w:val="18"/>
              </w:rPr>
              <w:t>实际支付的工作经费</w:t>
            </w:r>
          </w:p>
        </w:tc>
        <w:tc>
          <w:tcPr>
            <w:tcW w:w="1049" w:type="dxa"/>
            <w:tcBorders>
              <w:top w:val="nil"/>
              <w:left w:val="nil"/>
              <w:bottom w:val="single" w:color="auto" w:sz="4" w:space="0"/>
              <w:right w:val="single" w:color="auto" w:sz="4" w:space="0"/>
            </w:tcBorders>
            <w:shd w:val="clear" w:color="auto" w:fill="auto"/>
            <w:noWrap/>
            <w:vAlign w:val="center"/>
          </w:tcPr>
          <w:p w14:paraId="302EDF4F">
            <w:pPr>
              <w:widowControl/>
              <w:jc w:val="left"/>
              <w:rPr>
                <w:rFonts w:ascii="宋体" w:hAnsi="宋体" w:cs="宋体"/>
                <w:kern w:val="0"/>
                <w:sz w:val="18"/>
                <w:szCs w:val="18"/>
              </w:rPr>
            </w:pPr>
            <w:r>
              <w:rPr>
                <w:rFonts w:hint="eastAsia" w:ascii="宋体" w:hAnsi="宋体" w:cs="宋体"/>
                <w:kern w:val="0"/>
                <w:sz w:val="18"/>
                <w:szCs w:val="18"/>
              </w:rPr>
              <w:t>=</w:t>
            </w:r>
          </w:p>
        </w:tc>
        <w:tc>
          <w:tcPr>
            <w:tcW w:w="1104" w:type="dxa"/>
            <w:tcBorders>
              <w:top w:val="nil"/>
              <w:left w:val="nil"/>
              <w:bottom w:val="single" w:color="auto" w:sz="4" w:space="0"/>
              <w:right w:val="single" w:color="auto" w:sz="4" w:space="0"/>
            </w:tcBorders>
            <w:shd w:val="clear" w:color="auto" w:fill="auto"/>
            <w:noWrap/>
            <w:vAlign w:val="center"/>
          </w:tcPr>
          <w:p w14:paraId="69C35D86">
            <w:pPr>
              <w:widowControl/>
              <w:jc w:val="right"/>
              <w:rPr>
                <w:rFonts w:ascii="宋体" w:hAnsi="宋体" w:cs="宋体"/>
                <w:kern w:val="0"/>
                <w:sz w:val="18"/>
                <w:szCs w:val="18"/>
              </w:rPr>
            </w:pPr>
            <w:r>
              <w:rPr>
                <w:rFonts w:hint="eastAsia" w:ascii="宋体" w:hAnsi="宋体" w:cs="宋体"/>
                <w:kern w:val="0"/>
                <w:sz w:val="18"/>
                <w:szCs w:val="18"/>
              </w:rPr>
              <w:t>10.00</w:t>
            </w:r>
          </w:p>
        </w:tc>
        <w:tc>
          <w:tcPr>
            <w:tcW w:w="829" w:type="dxa"/>
            <w:tcBorders>
              <w:top w:val="nil"/>
              <w:left w:val="nil"/>
              <w:bottom w:val="single" w:color="auto" w:sz="4" w:space="0"/>
              <w:right w:val="single" w:color="auto" w:sz="4" w:space="0"/>
            </w:tcBorders>
            <w:shd w:val="clear" w:color="auto" w:fill="auto"/>
            <w:vAlign w:val="center"/>
          </w:tcPr>
          <w:p w14:paraId="2B340B44">
            <w:pPr>
              <w:widowControl/>
              <w:jc w:val="left"/>
              <w:rPr>
                <w:rFonts w:ascii="宋体" w:hAnsi="宋体" w:cs="宋体"/>
                <w:kern w:val="0"/>
                <w:sz w:val="18"/>
                <w:szCs w:val="18"/>
              </w:rPr>
            </w:pPr>
            <w:r>
              <w:rPr>
                <w:rFonts w:hint="eastAsia" w:ascii="宋体" w:hAnsi="宋体" w:cs="宋体"/>
                <w:kern w:val="0"/>
                <w:sz w:val="18"/>
                <w:szCs w:val="18"/>
              </w:rPr>
              <w:t>万元</w:t>
            </w:r>
          </w:p>
        </w:tc>
        <w:tc>
          <w:tcPr>
            <w:tcW w:w="718" w:type="dxa"/>
            <w:tcBorders>
              <w:top w:val="nil"/>
              <w:left w:val="nil"/>
              <w:bottom w:val="single" w:color="auto" w:sz="4" w:space="0"/>
              <w:right w:val="single" w:color="auto" w:sz="4" w:space="0"/>
            </w:tcBorders>
            <w:shd w:val="clear" w:color="auto" w:fill="auto"/>
            <w:vAlign w:val="center"/>
          </w:tcPr>
          <w:p w14:paraId="704DF5C3">
            <w:pPr>
              <w:widowControl/>
              <w:jc w:val="left"/>
              <w:rPr>
                <w:rFonts w:ascii="宋体" w:hAnsi="宋体" w:cs="宋体"/>
                <w:kern w:val="0"/>
                <w:sz w:val="18"/>
                <w:szCs w:val="18"/>
              </w:rPr>
            </w:pPr>
            <w:r>
              <w:rPr>
                <w:rFonts w:hint="eastAsia" w:ascii="宋体" w:hAnsi="宋体" w:cs="宋体"/>
                <w:kern w:val="0"/>
                <w:sz w:val="18"/>
                <w:szCs w:val="18"/>
              </w:rPr>
              <w:t>查看账本</w:t>
            </w:r>
          </w:p>
        </w:tc>
      </w:tr>
      <w:tr w14:paraId="0F3DCF8C">
        <w:tblPrEx>
          <w:tblCellMar>
            <w:top w:w="0" w:type="dxa"/>
            <w:left w:w="108" w:type="dxa"/>
            <w:bottom w:w="0" w:type="dxa"/>
            <w:right w:w="108" w:type="dxa"/>
          </w:tblCellMar>
        </w:tblPrEx>
        <w:trPr>
          <w:trHeight w:val="480" w:hRule="atLeast"/>
        </w:trPr>
        <w:tc>
          <w:tcPr>
            <w:tcW w:w="1163" w:type="dxa"/>
            <w:vMerge w:val="continue"/>
            <w:tcBorders>
              <w:top w:val="nil"/>
              <w:left w:val="single" w:color="auto" w:sz="4" w:space="0"/>
              <w:bottom w:val="single" w:color="auto" w:sz="4" w:space="0"/>
              <w:right w:val="single" w:color="auto" w:sz="4" w:space="0"/>
            </w:tcBorders>
            <w:vAlign w:val="center"/>
          </w:tcPr>
          <w:p w14:paraId="1B104789">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1D85E1B2">
            <w:pPr>
              <w:widowControl/>
              <w:jc w:val="left"/>
              <w:rPr>
                <w:rFonts w:ascii="宋体" w:hAnsi="宋体" w:cs="宋体"/>
                <w:kern w:val="0"/>
                <w:sz w:val="18"/>
                <w:szCs w:val="18"/>
              </w:rPr>
            </w:pPr>
            <w:r>
              <w:rPr>
                <w:rFonts w:hint="eastAsia" w:ascii="宋体" w:hAnsi="宋体" w:cs="宋体"/>
                <w:kern w:val="0"/>
                <w:sz w:val="18"/>
                <w:szCs w:val="18"/>
              </w:rPr>
              <w:t>时效指标</w:t>
            </w:r>
          </w:p>
        </w:tc>
        <w:tc>
          <w:tcPr>
            <w:tcW w:w="828" w:type="dxa"/>
            <w:tcBorders>
              <w:top w:val="nil"/>
              <w:left w:val="nil"/>
              <w:bottom w:val="single" w:color="auto" w:sz="4" w:space="0"/>
              <w:right w:val="single" w:color="auto" w:sz="4" w:space="0"/>
            </w:tcBorders>
            <w:shd w:val="clear" w:color="auto" w:fill="auto"/>
            <w:vAlign w:val="center"/>
          </w:tcPr>
          <w:p w14:paraId="030C5554">
            <w:pPr>
              <w:widowControl/>
              <w:jc w:val="left"/>
              <w:rPr>
                <w:rFonts w:ascii="宋体" w:hAnsi="宋体" w:cs="宋体"/>
                <w:kern w:val="0"/>
                <w:sz w:val="18"/>
                <w:szCs w:val="18"/>
              </w:rPr>
            </w:pPr>
            <w:r>
              <w:rPr>
                <w:rFonts w:hint="eastAsia" w:ascii="宋体" w:hAnsi="宋体" w:cs="宋体"/>
                <w:kern w:val="0"/>
                <w:sz w:val="18"/>
                <w:szCs w:val="18"/>
              </w:rPr>
              <w:t>发放及时率</w:t>
            </w:r>
          </w:p>
        </w:tc>
        <w:tc>
          <w:tcPr>
            <w:tcW w:w="924" w:type="dxa"/>
            <w:tcBorders>
              <w:top w:val="single" w:color="auto" w:sz="4" w:space="0"/>
              <w:left w:val="nil"/>
              <w:bottom w:val="single" w:color="auto" w:sz="4" w:space="0"/>
              <w:right w:val="single" w:color="auto" w:sz="4" w:space="0"/>
            </w:tcBorders>
            <w:shd w:val="clear" w:color="auto" w:fill="auto"/>
            <w:vAlign w:val="center"/>
          </w:tcPr>
          <w:p w14:paraId="29A10E21">
            <w:pPr>
              <w:widowControl/>
              <w:jc w:val="left"/>
              <w:rPr>
                <w:rFonts w:ascii="宋体" w:hAnsi="宋体" w:cs="宋体"/>
                <w:kern w:val="0"/>
                <w:sz w:val="18"/>
                <w:szCs w:val="18"/>
              </w:rPr>
            </w:pPr>
            <w:r>
              <w:rPr>
                <w:rFonts w:hint="eastAsia" w:ascii="宋体" w:hAnsi="宋体" w:cs="宋体"/>
                <w:kern w:val="0"/>
                <w:sz w:val="18"/>
                <w:szCs w:val="18"/>
              </w:rPr>
              <w:t>支付工作经费及时率</w:t>
            </w:r>
          </w:p>
        </w:tc>
        <w:tc>
          <w:tcPr>
            <w:tcW w:w="1049" w:type="dxa"/>
            <w:tcBorders>
              <w:top w:val="nil"/>
              <w:left w:val="nil"/>
              <w:bottom w:val="single" w:color="auto" w:sz="4" w:space="0"/>
              <w:right w:val="single" w:color="auto" w:sz="4" w:space="0"/>
            </w:tcBorders>
            <w:shd w:val="clear" w:color="auto" w:fill="auto"/>
            <w:noWrap/>
            <w:vAlign w:val="center"/>
          </w:tcPr>
          <w:p w14:paraId="10D392A5">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14:paraId="15221C35">
            <w:pPr>
              <w:widowControl/>
              <w:jc w:val="right"/>
              <w:rPr>
                <w:rFonts w:ascii="宋体" w:hAnsi="宋体" w:cs="宋体"/>
                <w:kern w:val="0"/>
                <w:sz w:val="18"/>
                <w:szCs w:val="18"/>
              </w:rPr>
            </w:pPr>
            <w:r>
              <w:rPr>
                <w:rFonts w:hint="eastAsia" w:ascii="宋体" w:hAnsi="宋体" w:cs="宋体"/>
                <w:kern w:val="0"/>
                <w:sz w:val="18"/>
                <w:szCs w:val="18"/>
              </w:rPr>
              <w:t>90.00</w:t>
            </w:r>
          </w:p>
        </w:tc>
        <w:tc>
          <w:tcPr>
            <w:tcW w:w="829" w:type="dxa"/>
            <w:tcBorders>
              <w:top w:val="nil"/>
              <w:left w:val="nil"/>
              <w:bottom w:val="single" w:color="auto" w:sz="4" w:space="0"/>
              <w:right w:val="single" w:color="auto" w:sz="4" w:space="0"/>
            </w:tcBorders>
            <w:shd w:val="clear" w:color="auto" w:fill="auto"/>
            <w:vAlign w:val="center"/>
          </w:tcPr>
          <w:p w14:paraId="6777DE50">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14:paraId="12604CB7">
            <w:pPr>
              <w:widowControl/>
              <w:jc w:val="left"/>
              <w:rPr>
                <w:rFonts w:ascii="宋体" w:hAnsi="宋体" w:cs="宋体"/>
                <w:kern w:val="0"/>
                <w:sz w:val="18"/>
                <w:szCs w:val="18"/>
              </w:rPr>
            </w:pPr>
            <w:r>
              <w:rPr>
                <w:rFonts w:hint="eastAsia" w:ascii="宋体" w:hAnsi="宋体" w:cs="宋体"/>
                <w:kern w:val="0"/>
                <w:sz w:val="18"/>
                <w:szCs w:val="18"/>
              </w:rPr>
              <w:t>查看账本</w:t>
            </w:r>
          </w:p>
        </w:tc>
      </w:tr>
      <w:tr w14:paraId="7BAEBCE6">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452BB9E0">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714C3FBB">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52D46D5D">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59580250">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03914802">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00DEC4FD">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26391D46">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33023810">
            <w:pPr>
              <w:widowControl/>
              <w:jc w:val="left"/>
              <w:rPr>
                <w:rFonts w:ascii="宋体" w:hAnsi="宋体" w:cs="宋体"/>
                <w:kern w:val="0"/>
                <w:sz w:val="18"/>
                <w:szCs w:val="18"/>
              </w:rPr>
            </w:pPr>
            <w:r>
              <w:rPr>
                <w:rFonts w:hint="eastAsia" w:ascii="宋体" w:hAnsi="宋体" w:cs="宋体"/>
                <w:kern w:val="0"/>
                <w:sz w:val="18"/>
                <w:szCs w:val="18"/>
              </w:rPr>
              <w:t>　</w:t>
            </w:r>
          </w:p>
        </w:tc>
      </w:tr>
      <w:tr w14:paraId="6038D156">
        <w:tblPrEx>
          <w:tblCellMar>
            <w:top w:w="0" w:type="dxa"/>
            <w:left w:w="108" w:type="dxa"/>
            <w:bottom w:w="0" w:type="dxa"/>
            <w:right w:w="108" w:type="dxa"/>
          </w:tblCellMar>
        </w:tblPrEx>
        <w:trPr>
          <w:trHeight w:val="192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762C6C77">
            <w:pPr>
              <w:widowControl/>
              <w:jc w:val="center"/>
              <w:rPr>
                <w:rFonts w:ascii="宋体" w:hAnsi="宋体" w:cs="宋体"/>
                <w:b/>
                <w:bCs/>
                <w:kern w:val="0"/>
                <w:sz w:val="18"/>
                <w:szCs w:val="18"/>
              </w:rPr>
            </w:pPr>
            <w:r>
              <w:rPr>
                <w:rFonts w:hint="eastAsia" w:ascii="宋体" w:hAnsi="宋体" w:cs="宋体"/>
                <w:b/>
                <w:bCs/>
                <w:kern w:val="0"/>
                <w:sz w:val="18"/>
                <w:szCs w:val="18"/>
              </w:rPr>
              <w:t>效果指标</w:t>
            </w:r>
          </w:p>
        </w:tc>
        <w:tc>
          <w:tcPr>
            <w:tcW w:w="2025" w:type="dxa"/>
            <w:tcBorders>
              <w:top w:val="nil"/>
              <w:left w:val="nil"/>
              <w:bottom w:val="single" w:color="auto" w:sz="4" w:space="0"/>
              <w:right w:val="single" w:color="auto" w:sz="4" w:space="0"/>
            </w:tcBorders>
            <w:shd w:val="clear" w:color="auto" w:fill="auto"/>
            <w:noWrap/>
            <w:vAlign w:val="center"/>
          </w:tcPr>
          <w:p w14:paraId="31BC8F28">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828" w:type="dxa"/>
            <w:tcBorders>
              <w:top w:val="nil"/>
              <w:left w:val="nil"/>
              <w:bottom w:val="single" w:color="auto" w:sz="4" w:space="0"/>
              <w:right w:val="single" w:color="auto" w:sz="4" w:space="0"/>
            </w:tcBorders>
            <w:shd w:val="clear" w:color="auto" w:fill="auto"/>
            <w:vAlign w:val="center"/>
          </w:tcPr>
          <w:p w14:paraId="56287D04">
            <w:pPr>
              <w:widowControl/>
              <w:jc w:val="left"/>
              <w:rPr>
                <w:rFonts w:ascii="宋体" w:hAnsi="宋体" w:cs="宋体"/>
                <w:kern w:val="0"/>
                <w:sz w:val="18"/>
                <w:szCs w:val="18"/>
              </w:rPr>
            </w:pPr>
            <w:r>
              <w:rPr>
                <w:rFonts w:hint="eastAsia" w:ascii="宋体" w:hAnsi="宋体" w:cs="宋体"/>
                <w:kern w:val="0"/>
                <w:sz w:val="18"/>
                <w:szCs w:val="18"/>
              </w:rPr>
              <w:t>已支持的新媒体、全媒体项目的传播力、引导力、公信力增强效果</w:t>
            </w:r>
          </w:p>
        </w:tc>
        <w:tc>
          <w:tcPr>
            <w:tcW w:w="924" w:type="dxa"/>
            <w:tcBorders>
              <w:top w:val="single" w:color="auto" w:sz="4" w:space="0"/>
              <w:left w:val="nil"/>
              <w:bottom w:val="single" w:color="auto" w:sz="4" w:space="0"/>
              <w:right w:val="single" w:color="auto" w:sz="4" w:space="0"/>
            </w:tcBorders>
            <w:shd w:val="clear" w:color="auto" w:fill="auto"/>
            <w:vAlign w:val="center"/>
          </w:tcPr>
          <w:p w14:paraId="2ADCE910">
            <w:pPr>
              <w:widowControl/>
              <w:jc w:val="left"/>
              <w:rPr>
                <w:rFonts w:ascii="宋体" w:hAnsi="宋体" w:cs="宋体"/>
                <w:kern w:val="0"/>
                <w:sz w:val="18"/>
                <w:szCs w:val="18"/>
              </w:rPr>
            </w:pPr>
            <w:r>
              <w:rPr>
                <w:rFonts w:hint="eastAsia" w:ascii="宋体" w:hAnsi="宋体" w:cs="宋体"/>
                <w:kern w:val="0"/>
                <w:sz w:val="18"/>
                <w:szCs w:val="18"/>
              </w:rPr>
              <w:t>反映新媒体、全媒体项目在宣传美丽乡村、党和政府声音、传播正能量方面的报道情况</w:t>
            </w:r>
          </w:p>
        </w:tc>
        <w:tc>
          <w:tcPr>
            <w:tcW w:w="1049" w:type="dxa"/>
            <w:tcBorders>
              <w:top w:val="nil"/>
              <w:left w:val="nil"/>
              <w:bottom w:val="single" w:color="auto" w:sz="4" w:space="0"/>
              <w:right w:val="single" w:color="auto" w:sz="4" w:space="0"/>
            </w:tcBorders>
            <w:shd w:val="clear" w:color="auto" w:fill="auto"/>
            <w:noWrap/>
            <w:vAlign w:val="center"/>
          </w:tcPr>
          <w:p w14:paraId="708C329B">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14:paraId="1520DFB6">
            <w:pPr>
              <w:widowControl/>
              <w:jc w:val="right"/>
              <w:rPr>
                <w:rFonts w:ascii="宋体" w:hAnsi="宋体" w:cs="宋体"/>
                <w:kern w:val="0"/>
                <w:sz w:val="18"/>
                <w:szCs w:val="18"/>
              </w:rPr>
            </w:pPr>
            <w:r>
              <w:rPr>
                <w:rFonts w:hint="eastAsia" w:ascii="宋体" w:hAnsi="宋体" w:cs="宋体"/>
                <w:kern w:val="0"/>
                <w:sz w:val="18"/>
                <w:szCs w:val="18"/>
              </w:rPr>
              <w:t>90.00</w:t>
            </w:r>
          </w:p>
        </w:tc>
        <w:tc>
          <w:tcPr>
            <w:tcW w:w="829" w:type="dxa"/>
            <w:tcBorders>
              <w:top w:val="nil"/>
              <w:left w:val="nil"/>
              <w:bottom w:val="single" w:color="auto" w:sz="4" w:space="0"/>
              <w:right w:val="single" w:color="auto" w:sz="4" w:space="0"/>
            </w:tcBorders>
            <w:shd w:val="clear" w:color="auto" w:fill="auto"/>
            <w:vAlign w:val="center"/>
          </w:tcPr>
          <w:p w14:paraId="74412EF9">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14:paraId="3549FCD9">
            <w:pPr>
              <w:widowControl/>
              <w:jc w:val="left"/>
              <w:rPr>
                <w:rFonts w:ascii="宋体" w:hAnsi="宋体" w:cs="宋体"/>
                <w:kern w:val="0"/>
                <w:sz w:val="18"/>
                <w:szCs w:val="18"/>
              </w:rPr>
            </w:pPr>
            <w:r>
              <w:rPr>
                <w:rFonts w:hint="eastAsia" w:ascii="宋体" w:hAnsi="宋体" w:cs="宋体"/>
                <w:kern w:val="0"/>
                <w:sz w:val="18"/>
                <w:szCs w:val="18"/>
              </w:rPr>
              <w:t>调查问卷</w:t>
            </w:r>
          </w:p>
        </w:tc>
      </w:tr>
      <w:tr w14:paraId="50756F06">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2E448EED">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46BF7AC6">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5283BB12">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6B961D77">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6B9A9BBB">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0B739D5D">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49FDE32D">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6F6C6684">
            <w:pPr>
              <w:widowControl/>
              <w:jc w:val="left"/>
              <w:rPr>
                <w:rFonts w:ascii="宋体" w:hAnsi="宋体" w:cs="宋体"/>
                <w:kern w:val="0"/>
                <w:sz w:val="18"/>
                <w:szCs w:val="18"/>
              </w:rPr>
            </w:pPr>
            <w:r>
              <w:rPr>
                <w:rFonts w:hint="eastAsia" w:ascii="宋体" w:hAnsi="宋体" w:cs="宋体"/>
                <w:kern w:val="0"/>
                <w:sz w:val="18"/>
                <w:szCs w:val="18"/>
              </w:rPr>
              <w:t>　</w:t>
            </w:r>
          </w:p>
        </w:tc>
      </w:tr>
      <w:tr w14:paraId="3F553455">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0E43317A">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26BF5A30">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01895CF2">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67F95CC6">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4C07E74A">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16105409">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39D004AD">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7F1ED38C">
            <w:pPr>
              <w:widowControl/>
              <w:jc w:val="left"/>
              <w:rPr>
                <w:rFonts w:ascii="宋体" w:hAnsi="宋体" w:cs="宋体"/>
                <w:kern w:val="0"/>
                <w:sz w:val="18"/>
                <w:szCs w:val="18"/>
              </w:rPr>
            </w:pPr>
            <w:r>
              <w:rPr>
                <w:rFonts w:hint="eastAsia" w:ascii="宋体" w:hAnsi="宋体" w:cs="宋体"/>
                <w:kern w:val="0"/>
                <w:sz w:val="18"/>
                <w:szCs w:val="18"/>
              </w:rPr>
              <w:t>　</w:t>
            </w:r>
          </w:p>
        </w:tc>
      </w:tr>
      <w:tr w14:paraId="40C0C4DB">
        <w:tblPrEx>
          <w:tblCellMar>
            <w:top w:w="0" w:type="dxa"/>
            <w:left w:w="108" w:type="dxa"/>
            <w:bottom w:w="0" w:type="dxa"/>
            <w:right w:w="108" w:type="dxa"/>
          </w:tblCellMar>
        </w:tblPrEx>
        <w:trPr>
          <w:trHeight w:val="4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15F61F45">
            <w:pPr>
              <w:widowControl/>
              <w:jc w:val="center"/>
              <w:rPr>
                <w:rFonts w:ascii="宋体" w:hAnsi="宋体" w:cs="宋体"/>
                <w:b/>
                <w:bCs/>
                <w:kern w:val="0"/>
                <w:sz w:val="18"/>
                <w:szCs w:val="18"/>
              </w:rPr>
            </w:pPr>
            <w:r>
              <w:rPr>
                <w:rFonts w:hint="eastAsia" w:ascii="宋体" w:hAnsi="宋体" w:cs="宋体"/>
                <w:b/>
                <w:bCs/>
                <w:kern w:val="0"/>
                <w:sz w:val="18"/>
                <w:szCs w:val="18"/>
              </w:rPr>
              <w:t>满意度指标</w:t>
            </w:r>
          </w:p>
        </w:tc>
        <w:tc>
          <w:tcPr>
            <w:tcW w:w="2025" w:type="dxa"/>
            <w:tcBorders>
              <w:top w:val="nil"/>
              <w:left w:val="nil"/>
              <w:bottom w:val="single" w:color="auto" w:sz="4" w:space="0"/>
              <w:right w:val="single" w:color="auto" w:sz="4" w:space="0"/>
            </w:tcBorders>
            <w:shd w:val="clear" w:color="auto" w:fill="auto"/>
            <w:noWrap/>
            <w:vAlign w:val="center"/>
          </w:tcPr>
          <w:p w14:paraId="57F0C0E8">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828" w:type="dxa"/>
            <w:tcBorders>
              <w:top w:val="nil"/>
              <w:left w:val="nil"/>
              <w:bottom w:val="single" w:color="auto" w:sz="4" w:space="0"/>
              <w:right w:val="single" w:color="auto" w:sz="4" w:space="0"/>
            </w:tcBorders>
            <w:shd w:val="clear" w:color="auto" w:fill="auto"/>
            <w:vAlign w:val="center"/>
          </w:tcPr>
          <w:p w14:paraId="5CA9BF0D">
            <w:pPr>
              <w:widowControl/>
              <w:jc w:val="left"/>
              <w:rPr>
                <w:rFonts w:ascii="宋体" w:hAnsi="宋体" w:cs="宋体"/>
                <w:kern w:val="0"/>
                <w:sz w:val="18"/>
                <w:szCs w:val="18"/>
              </w:rPr>
            </w:pPr>
            <w:r>
              <w:rPr>
                <w:rFonts w:hint="eastAsia" w:ascii="宋体" w:hAnsi="宋体" w:cs="宋体"/>
                <w:kern w:val="0"/>
                <w:sz w:val="18"/>
                <w:szCs w:val="18"/>
              </w:rPr>
              <w:t>服务对象满意度</w:t>
            </w:r>
          </w:p>
        </w:tc>
        <w:tc>
          <w:tcPr>
            <w:tcW w:w="924" w:type="dxa"/>
            <w:tcBorders>
              <w:top w:val="single" w:color="auto" w:sz="4" w:space="0"/>
              <w:left w:val="nil"/>
              <w:bottom w:val="single" w:color="auto" w:sz="4" w:space="0"/>
              <w:right w:val="single" w:color="auto" w:sz="4" w:space="0"/>
            </w:tcBorders>
            <w:shd w:val="clear" w:color="auto" w:fill="auto"/>
            <w:vAlign w:val="center"/>
          </w:tcPr>
          <w:p w14:paraId="725B1750">
            <w:pPr>
              <w:widowControl/>
              <w:jc w:val="left"/>
              <w:rPr>
                <w:rFonts w:ascii="宋体" w:hAnsi="宋体" w:cs="宋体"/>
                <w:kern w:val="0"/>
                <w:sz w:val="18"/>
                <w:szCs w:val="18"/>
              </w:rPr>
            </w:pPr>
            <w:r>
              <w:rPr>
                <w:rFonts w:hint="eastAsia" w:ascii="宋体" w:hAnsi="宋体" w:cs="宋体"/>
                <w:kern w:val="0"/>
                <w:sz w:val="18"/>
                <w:szCs w:val="18"/>
              </w:rPr>
              <w:t>服务对象满意度</w:t>
            </w:r>
          </w:p>
        </w:tc>
        <w:tc>
          <w:tcPr>
            <w:tcW w:w="1049" w:type="dxa"/>
            <w:tcBorders>
              <w:top w:val="nil"/>
              <w:left w:val="nil"/>
              <w:bottom w:val="single" w:color="auto" w:sz="4" w:space="0"/>
              <w:right w:val="single" w:color="auto" w:sz="4" w:space="0"/>
            </w:tcBorders>
            <w:shd w:val="clear" w:color="auto" w:fill="auto"/>
            <w:noWrap/>
            <w:vAlign w:val="center"/>
          </w:tcPr>
          <w:p w14:paraId="61A4739F">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14:paraId="0857859C">
            <w:pPr>
              <w:widowControl/>
              <w:jc w:val="right"/>
              <w:rPr>
                <w:rFonts w:ascii="宋体" w:hAnsi="宋体" w:cs="宋体"/>
                <w:kern w:val="0"/>
                <w:sz w:val="18"/>
                <w:szCs w:val="18"/>
              </w:rPr>
            </w:pPr>
            <w:r>
              <w:rPr>
                <w:rFonts w:hint="eastAsia" w:ascii="宋体" w:hAnsi="宋体" w:cs="宋体"/>
                <w:kern w:val="0"/>
                <w:sz w:val="18"/>
                <w:szCs w:val="18"/>
              </w:rPr>
              <w:t>90.00</w:t>
            </w:r>
          </w:p>
        </w:tc>
        <w:tc>
          <w:tcPr>
            <w:tcW w:w="829" w:type="dxa"/>
            <w:tcBorders>
              <w:top w:val="nil"/>
              <w:left w:val="nil"/>
              <w:bottom w:val="single" w:color="auto" w:sz="4" w:space="0"/>
              <w:right w:val="single" w:color="auto" w:sz="4" w:space="0"/>
            </w:tcBorders>
            <w:shd w:val="clear" w:color="auto" w:fill="auto"/>
            <w:vAlign w:val="center"/>
          </w:tcPr>
          <w:p w14:paraId="76DDA7E0">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14:paraId="60377566">
            <w:pPr>
              <w:widowControl/>
              <w:jc w:val="left"/>
              <w:rPr>
                <w:rFonts w:ascii="宋体" w:hAnsi="宋体" w:cs="宋体"/>
                <w:kern w:val="0"/>
                <w:sz w:val="18"/>
                <w:szCs w:val="18"/>
              </w:rPr>
            </w:pPr>
            <w:r>
              <w:rPr>
                <w:rFonts w:hint="eastAsia" w:ascii="宋体" w:hAnsi="宋体" w:cs="宋体"/>
                <w:kern w:val="0"/>
                <w:sz w:val="18"/>
                <w:szCs w:val="18"/>
              </w:rPr>
              <w:t>调查问卷</w:t>
            </w:r>
          </w:p>
        </w:tc>
      </w:tr>
      <w:tr w14:paraId="4554E4FC">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04CA302C">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2100DEC2">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4733CD7D">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63A759FB">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0C51858C">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3BBE42A3">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354DCE10">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2B82C8A3">
            <w:pPr>
              <w:widowControl/>
              <w:jc w:val="left"/>
              <w:rPr>
                <w:rFonts w:ascii="宋体" w:hAnsi="宋体" w:cs="宋体"/>
                <w:kern w:val="0"/>
                <w:sz w:val="18"/>
                <w:szCs w:val="18"/>
              </w:rPr>
            </w:pPr>
            <w:r>
              <w:rPr>
                <w:rFonts w:hint="eastAsia" w:ascii="宋体" w:hAnsi="宋体" w:cs="宋体"/>
                <w:kern w:val="0"/>
                <w:sz w:val="18"/>
                <w:szCs w:val="18"/>
              </w:rPr>
              <w:t>　</w:t>
            </w:r>
          </w:p>
        </w:tc>
      </w:tr>
      <w:tr w14:paraId="0986662D">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3C8B18E8">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03591A78">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4F17D61D">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4D4E4FF8">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736BA89D">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15D31D5B">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04A0E819">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1FDD1259">
            <w:pPr>
              <w:widowControl/>
              <w:jc w:val="left"/>
              <w:rPr>
                <w:rFonts w:ascii="宋体" w:hAnsi="宋体" w:cs="宋体"/>
                <w:kern w:val="0"/>
                <w:sz w:val="18"/>
                <w:szCs w:val="18"/>
              </w:rPr>
            </w:pPr>
            <w:r>
              <w:rPr>
                <w:rFonts w:hint="eastAsia" w:ascii="宋体" w:hAnsi="宋体" w:cs="宋体"/>
                <w:kern w:val="0"/>
                <w:sz w:val="18"/>
                <w:szCs w:val="18"/>
              </w:rPr>
              <w:t>　</w:t>
            </w:r>
          </w:p>
        </w:tc>
      </w:tr>
      <w:tr w14:paraId="5EA7AE3E">
        <w:tblPrEx>
          <w:tblCellMar>
            <w:top w:w="0" w:type="dxa"/>
            <w:left w:w="108" w:type="dxa"/>
            <w:bottom w:w="0" w:type="dxa"/>
            <w:right w:w="108" w:type="dxa"/>
          </w:tblCellMar>
        </w:tblPrEx>
        <w:trPr>
          <w:trHeight w:val="460" w:hRule="atLeast"/>
        </w:trPr>
        <w:tc>
          <w:tcPr>
            <w:tcW w:w="8640" w:type="dxa"/>
            <w:gridSpan w:val="8"/>
            <w:tcBorders>
              <w:top w:val="single" w:color="auto" w:sz="4" w:space="0"/>
              <w:left w:val="single" w:color="auto" w:sz="4" w:space="0"/>
              <w:bottom w:val="single" w:color="auto" w:sz="4" w:space="0"/>
              <w:right w:val="single" w:color="000000" w:sz="4" w:space="0"/>
            </w:tcBorders>
            <w:shd w:val="clear" w:color="auto" w:fill="auto"/>
            <w:noWrap/>
            <w:vAlign w:val="center"/>
          </w:tcPr>
          <w:p w14:paraId="05123BA4">
            <w:pPr>
              <w:widowControl/>
              <w:jc w:val="center"/>
              <w:rPr>
                <w:rFonts w:ascii="宋体" w:hAnsi="宋体" w:cs="宋体"/>
                <w:kern w:val="0"/>
                <w:sz w:val="32"/>
                <w:szCs w:val="32"/>
              </w:rPr>
            </w:pPr>
            <w:r>
              <w:rPr>
                <w:rFonts w:hint="eastAsia" w:ascii="宋体" w:hAnsi="宋体" w:cs="宋体"/>
                <w:kern w:val="0"/>
                <w:sz w:val="32"/>
                <w:szCs w:val="32"/>
              </w:rPr>
              <w:t>预算项目绩效信息表</w:t>
            </w:r>
          </w:p>
        </w:tc>
      </w:tr>
      <w:tr w14:paraId="1566BE76">
        <w:tblPrEx>
          <w:tblCellMar>
            <w:top w:w="0" w:type="dxa"/>
            <w:left w:w="108" w:type="dxa"/>
            <w:bottom w:w="0" w:type="dxa"/>
            <w:right w:w="108" w:type="dxa"/>
          </w:tblCellMar>
        </w:tblPrEx>
        <w:trPr>
          <w:trHeight w:val="280" w:hRule="atLeast"/>
        </w:trPr>
        <w:tc>
          <w:tcPr>
            <w:tcW w:w="1163" w:type="dxa"/>
            <w:tcBorders>
              <w:top w:val="nil"/>
              <w:left w:val="single" w:color="auto" w:sz="4" w:space="0"/>
              <w:bottom w:val="single" w:color="auto" w:sz="4" w:space="0"/>
              <w:right w:val="single" w:color="auto" w:sz="4" w:space="0"/>
            </w:tcBorders>
            <w:shd w:val="clear" w:color="auto" w:fill="auto"/>
            <w:noWrap/>
            <w:vAlign w:val="center"/>
          </w:tcPr>
          <w:p w14:paraId="703E3497">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14:paraId="2A4854BF">
            <w:pPr>
              <w:widowControl/>
              <w:jc w:val="left"/>
              <w:rPr>
                <w:rFonts w:ascii="宋体" w:hAnsi="宋体" w:cs="宋体"/>
                <w:kern w:val="0"/>
                <w:sz w:val="18"/>
                <w:szCs w:val="18"/>
              </w:rPr>
            </w:pPr>
            <w:r>
              <w:rPr>
                <w:rFonts w:hint="eastAsia" w:ascii="宋体" w:hAnsi="宋体" w:cs="宋体"/>
                <w:kern w:val="0"/>
                <w:sz w:val="18"/>
                <w:szCs w:val="18"/>
              </w:rPr>
              <w:t>551-0402-YXN-S29S</w:t>
            </w:r>
          </w:p>
        </w:tc>
        <w:tc>
          <w:tcPr>
            <w:tcW w:w="924" w:type="dxa"/>
            <w:tcBorders>
              <w:top w:val="nil"/>
              <w:left w:val="nil"/>
              <w:bottom w:val="single" w:color="auto" w:sz="4" w:space="0"/>
              <w:right w:val="single" w:color="auto" w:sz="4" w:space="0"/>
            </w:tcBorders>
            <w:shd w:val="clear" w:color="auto" w:fill="auto"/>
            <w:noWrap/>
            <w:vAlign w:val="center"/>
          </w:tcPr>
          <w:p w14:paraId="1CF948E2">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3700" w:type="dxa"/>
            <w:gridSpan w:val="4"/>
            <w:tcBorders>
              <w:top w:val="single" w:color="auto" w:sz="4" w:space="0"/>
              <w:left w:val="nil"/>
              <w:bottom w:val="single" w:color="auto" w:sz="4" w:space="0"/>
              <w:right w:val="single" w:color="auto" w:sz="4" w:space="0"/>
            </w:tcBorders>
            <w:shd w:val="clear" w:color="auto" w:fill="auto"/>
            <w:vAlign w:val="center"/>
          </w:tcPr>
          <w:p w14:paraId="03E08255">
            <w:pPr>
              <w:widowControl/>
              <w:jc w:val="left"/>
              <w:rPr>
                <w:rFonts w:ascii="宋体" w:hAnsi="宋体" w:cs="宋体"/>
                <w:kern w:val="0"/>
                <w:sz w:val="18"/>
                <w:szCs w:val="18"/>
              </w:rPr>
            </w:pPr>
            <w:r>
              <w:rPr>
                <w:rFonts w:hint="eastAsia" w:ascii="宋体" w:hAnsi="宋体" w:cs="宋体"/>
                <w:kern w:val="0"/>
                <w:sz w:val="18"/>
                <w:szCs w:val="18"/>
              </w:rPr>
              <w:t>粮画小镇景区电费</w:t>
            </w:r>
          </w:p>
        </w:tc>
      </w:tr>
      <w:tr w14:paraId="08E0245D">
        <w:tblPrEx>
          <w:tblCellMar>
            <w:top w:w="0" w:type="dxa"/>
            <w:left w:w="108" w:type="dxa"/>
            <w:bottom w:w="0" w:type="dxa"/>
            <w:right w:w="108" w:type="dxa"/>
          </w:tblCellMar>
        </w:tblPrEx>
        <w:trPr>
          <w:trHeight w:val="280" w:hRule="atLeast"/>
        </w:trPr>
        <w:tc>
          <w:tcPr>
            <w:tcW w:w="401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4E16D0E">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4624" w:type="dxa"/>
            <w:gridSpan w:val="5"/>
            <w:tcBorders>
              <w:top w:val="single" w:color="auto" w:sz="4" w:space="0"/>
              <w:left w:val="nil"/>
              <w:bottom w:val="single" w:color="auto" w:sz="4" w:space="0"/>
              <w:right w:val="single" w:color="auto" w:sz="4" w:space="0"/>
            </w:tcBorders>
            <w:shd w:val="clear" w:color="auto" w:fill="auto"/>
            <w:noWrap/>
            <w:vAlign w:val="center"/>
          </w:tcPr>
          <w:p w14:paraId="05161C01">
            <w:pPr>
              <w:widowControl/>
              <w:jc w:val="center"/>
              <w:rPr>
                <w:rFonts w:ascii="宋体" w:hAnsi="宋体" w:cs="宋体"/>
                <w:b/>
                <w:bCs/>
                <w:kern w:val="0"/>
                <w:sz w:val="18"/>
                <w:szCs w:val="18"/>
              </w:rPr>
            </w:pPr>
            <w:r>
              <w:rPr>
                <w:rFonts w:hint="eastAsia" w:ascii="宋体" w:hAnsi="宋体" w:cs="宋体"/>
                <w:b/>
                <w:bCs/>
                <w:kern w:val="0"/>
                <w:sz w:val="18"/>
                <w:szCs w:val="18"/>
              </w:rPr>
              <w:t>　</w:t>
            </w:r>
          </w:p>
        </w:tc>
      </w:tr>
      <w:tr w14:paraId="57273D26">
        <w:tblPrEx>
          <w:tblCellMar>
            <w:top w:w="0" w:type="dxa"/>
            <w:left w:w="108" w:type="dxa"/>
            <w:bottom w:w="0" w:type="dxa"/>
            <w:right w:w="108" w:type="dxa"/>
          </w:tblCellMar>
        </w:tblPrEx>
        <w:trPr>
          <w:trHeight w:val="280" w:hRule="atLeast"/>
        </w:trPr>
        <w:tc>
          <w:tcPr>
            <w:tcW w:w="1163" w:type="dxa"/>
            <w:tcBorders>
              <w:top w:val="nil"/>
              <w:left w:val="single" w:color="auto" w:sz="4" w:space="0"/>
              <w:bottom w:val="single" w:color="auto" w:sz="4" w:space="0"/>
              <w:right w:val="single" w:color="auto" w:sz="4" w:space="0"/>
            </w:tcBorders>
            <w:shd w:val="clear" w:color="auto" w:fill="auto"/>
            <w:vAlign w:val="center"/>
          </w:tcPr>
          <w:p w14:paraId="2539320C">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7477" w:type="dxa"/>
            <w:gridSpan w:val="7"/>
            <w:tcBorders>
              <w:top w:val="single" w:color="auto" w:sz="4" w:space="0"/>
              <w:left w:val="nil"/>
              <w:bottom w:val="single" w:color="auto" w:sz="4" w:space="0"/>
              <w:right w:val="single" w:color="auto" w:sz="4" w:space="0"/>
            </w:tcBorders>
            <w:shd w:val="clear" w:color="auto" w:fill="auto"/>
          </w:tcPr>
          <w:p w14:paraId="65A8B9C7">
            <w:pPr>
              <w:widowControl/>
              <w:jc w:val="left"/>
              <w:rPr>
                <w:rFonts w:ascii="宋体" w:hAnsi="宋体" w:cs="宋体"/>
                <w:kern w:val="0"/>
                <w:sz w:val="18"/>
                <w:szCs w:val="18"/>
              </w:rPr>
            </w:pPr>
            <w:r>
              <w:rPr>
                <w:rFonts w:hint="eastAsia" w:ascii="宋体" w:hAnsi="宋体" w:cs="宋体"/>
                <w:kern w:val="0"/>
                <w:sz w:val="18"/>
                <w:szCs w:val="18"/>
              </w:rPr>
              <w:t>粮画小镇景区电费</w:t>
            </w:r>
          </w:p>
        </w:tc>
      </w:tr>
      <w:tr w14:paraId="10C4EE7B">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vAlign w:val="center"/>
          </w:tcPr>
          <w:p w14:paraId="311D9739">
            <w:pPr>
              <w:widowControl/>
              <w:jc w:val="center"/>
              <w:rPr>
                <w:rFonts w:ascii="宋体" w:hAnsi="宋体" w:cs="宋体"/>
                <w:b/>
                <w:bCs/>
                <w:kern w:val="0"/>
                <w:sz w:val="18"/>
                <w:szCs w:val="18"/>
              </w:rPr>
            </w:pPr>
            <w:r>
              <w:rPr>
                <w:rFonts w:hint="eastAsia" w:ascii="宋体" w:hAnsi="宋体" w:cs="宋体"/>
                <w:b/>
                <w:bCs/>
                <w:kern w:val="0"/>
                <w:sz w:val="18"/>
                <w:szCs w:val="18"/>
              </w:rPr>
              <w:t>资金支出计划（累计进度%）</w:t>
            </w: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14:paraId="7FE24271">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924" w:type="dxa"/>
            <w:tcBorders>
              <w:top w:val="single" w:color="auto" w:sz="4" w:space="0"/>
              <w:left w:val="nil"/>
              <w:bottom w:val="single" w:color="auto" w:sz="4" w:space="0"/>
              <w:right w:val="single" w:color="auto" w:sz="4" w:space="0"/>
            </w:tcBorders>
            <w:shd w:val="clear" w:color="auto" w:fill="auto"/>
            <w:vAlign w:val="center"/>
          </w:tcPr>
          <w:p w14:paraId="192C504F">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2153" w:type="dxa"/>
            <w:gridSpan w:val="2"/>
            <w:tcBorders>
              <w:top w:val="single" w:color="auto" w:sz="4" w:space="0"/>
              <w:left w:val="nil"/>
              <w:bottom w:val="single" w:color="auto" w:sz="4" w:space="0"/>
              <w:right w:val="single" w:color="auto" w:sz="4" w:space="0"/>
            </w:tcBorders>
            <w:shd w:val="clear" w:color="auto" w:fill="auto"/>
            <w:vAlign w:val="center"/>
          </w:tcPr>
          <w:p w14:paraId="2C3DB6B6">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547" w:type="dxa"/>
            <w:gridSpan w:val="2"/>
            <w:tcBorders>
              <w:top w:val="single" w:color="auto" w:sz="4" w:space="0"/>
              <w:left w:val="nil"/>
              <w:bottom w:val="single" w:color="auto" w:sz="4" w:space="0"/>
              <w:right w:val="single" w:color="auto" w:sz="4" w:space="0"/>
            </w:tcBorders>
            <w:shd w:val="clear" w:color="auto" w:fill="auto"/>
            <w:vAlign w:val="center"/>
          </w:tcPr>
          <w:p w14:paraId="5C3CB639">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14:paraId="45DFB9A7">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23A59472">
            <w:pPr>
              <w:widowControl/>
              <w:jc w:val="left"/>
              <w:rPr>
                <w:rFonts w:ascii="宋体" w:hAnsi="宋体" w:cs="宋体"/>
                <w:b/>
                <w:bCs/>
                <w:kern w:val="0"/>
                <w:sz w:val="18"/>
                <w:szCs w:val="18"/>
              </w:rPr>
            </w:pP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14:paraId="692A5787">
            <w:pPr>
              <w:widowControl/>
              <w:jc w:val="center"/>
              <w:rPr>
                <w:rFonts w:ascii="宋体" w:hAnsi="宋体" w:cs="宋体"/>
                <w:kern w:val="0"/>
                <w:sz w:val="18"/>
                <w:szCs w:val="18"/>
              </w:rPr>
            </w:pPr>
            <w:r>
              <w:rPr>
                <w:rFonts w:hint="eastAsia" w:ascii="宋体" w:hAnsi="宋体" w:cs="宋体"/>
                <w:kern w:val="0"/>
                <w:sz w:val="18"/>
                <w:szCs w:val="18"/>
              </w:rPr>
              <w:t>100.00</w:t>
            </w:r>
          </w:p>
        </w:tc>
        <w:tc>
          <w:tcPr>
            <w:tcW w:w="924" w:type="dxa"/>
            <w:tcBorders>
              <w:top w:val="single" w:color="auto" w:sz="4" w:space="0"/>
              <w:left w:val="nil"/>
              <w:bottom w:val="single" w:color="auto" w:sz="4" w:space="0"/>
              <w:right w:val="single" w:color="auto" w:sz="4" w:space="0"/>
            </w:tcBorders>
            <w:shd w:val="clear" w:color="auto" w:fill="auto"/>
            <w:noWrap/>
            <w:vAlign w:val="center"/>
          </w:tcPr>
          <w:p w14:paraId="5642D403">
            <w:pPr>
              <w:widowControl/>
              <w:jc w:val="center"/>
              <w:rPr>
                <w:rFonts w:ascii="宋体" w:hAnsi="宋体" w:cs="宋体"/>
                <w:kern w:val="0"/>
                <w:sz w:val="18"/>
                <w:szCs w:val="18"/>
              </w:rPr>
            </w:pPr>
            <w:r>
              <w:rPr>
                <w:rFonts w:hint="eastAsia" w:ascii="宋体" w:hAnsi="宋体" w:cs="宋体"/>
                <w:kern w:val="0"/>
                <w:sz w:val="18"/>
                <w:szCs w:val="18"/>
              </w:rPr>
              <w:t>0.00</w:t>
            </w:r>
          </w:p>
        </w:tc>
        <w:tc>
          <w:tcPr>
            <w:tcW w:w="2153" w:type="dxa"/>
            <w:gridSpan w:val="2"/>
            <w:tcBorders>
              <w:top w:val="single" w:color="auto" w:sz="4" w:space="0"/>
              <w:left w:val="nil"/>
              <w:bottom w:val="single" w:color="auto" w:sz="4" w:space="0"/>
              <w:right w:val="single" w:color="auto" w:sz="4" w:space="0"/>
            </w:tcBorders>
            <w:shd w:val="clear" w:color="auto" w:fill="auto"/>
            <w:noWrap/>
            <w:vAlign w:val="center"/>
          </w:tcPr>
          <w:p w14:paraId="7264052F">
            <w:pPr>
              <w:widowControl/>
              <w:jc w:val="center"/>
              <w:rPr>
                <w:rFonts w:ascii="宋体" w:hAnsi="宋体" w:cs="宋体"/>
                <w:kern w:val="0"/>
                <w:sz w:val="18"/>
                <w:szCs w:val="18"/>
              </w:rPr>
            </w:pPr>
            <w:r>
              <w:rPr>
                <w:rFonts w:hint="eastAsia" w:ascii="宋体" w:hAnsi="宋体" w:cs="宋体"/>
                <w:kern w:val="0"/>
                <w:sz w:val="18"/>
                <w:szCs w:val="18"/>
              </w:rPr>
              <w:t>0.00</w:t>
            </w:r>
          </w:p>
        </w:tc>
        <w:tc>
          <w:tcPr>
            <w:tcW w:w="1547" w:type="dxa"/>
            <w:gridSpan w:val="2"/>
            <w:tcBorders>
              <w:top w:val="single" w:color="auto" w:sz="4" w:space="0"/>
              <w:left w:val="nil"/>
              <w:bottom w:val="single" w:color="auto" w:sz="4" w:space="0"/>
              <w:right w:val="single" w:color="auto" w:sz="4" w:space="0"/>
            </w:tcBorders>
            <w:shd w:val="clear" w:color="auto" w:fill="auto"/>
            <w:noWrap/>
            <w:vAlign w:val="center"/>
          </w:tcPr>
          <w:p w14:paraId="3E000F2D">
            <w:pPr>
              <w:widowControl/>
              <w:jc w:val="center"/>
              <w:rPr>
                <w:rFonts w:ascii="宋体" w:hAnsi="宋体" w:cs="宋体"/>
                <w:kern w:val="0"/>
                <w:sz w:val="18"/>
                <w:szCs w:val="18"/>
              </w:rPr>
            </w:pPr>
            <w:r>
              <w:rPr>
                <w:rFonts w:hint="eastAsia" w:ascii="宋体" w:hAnsi="宋体" w:cs="宋体"/>
                <w:kern w:val="0"/>
                <w:sz w:val="18"/>
                <w:szCs w:val="18"/>
              </w:rPr>
              <w:t>0.00</w:t>
            </w:r>
          </w:p>
        </w:tc>
      </w:tr>
      <w:tr w14:paraId="58499E75">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1CA41F5A">
            <w:pPr>
              <w:widowControl/>
              <w:jc w:val="center"/>
              <w:rPr>
                <w:rFonts w:ascii="宋体" w:hAnsi="宋体" w:cs="宋体"/>
                <w:b/>
                <w:bCs/>
                <w:kern w:val="0"/>
                <w:sz w:val="18"/>
                <w:szCs w:val="18"/>
              </w:rPr>
            </w:pPr>
            <w:r>
              <w:rPr>
                <w:rFonts w:hint="eastAsia" w:ascii="宋体" w:hAnsi="宋体" w:cs="宋体"/>
                <w:b/>
                <w:bCs/>
                <w:kern w:val="0"/>
                <w:sz w:val="18"/>
                <w:szCs w:val="18"/>
              </w:rPr>
              <w:t>绩效目标</w:t>
            </w:r>
          </w:p>
        </w:tc>
        <w:tc>
          <w:tcPr>
            <w:tcW w:w="2025" w:type="dxa"/>
            <w:tcBorders>
              <w:top w:val="nil"/>
              <w:left w:val="nil"/>
              <w:bottom w:val="single" w:color="auto" w:sz="4" w:space="0"/>
              <w:right w:val="single" w:color="auto" w:sz="4" w:space="0"/>
            </w:tcBorders>
            <w:shd w:val="clear" w:color="auto" w:fill="auto"/>
            <w:noWrap/>
            <w:vAlign w:val="center"/>
          </w:tcPr>
          <w:p w14:paraId="1BEAEE8F">
            <w:pPr>
              <w:widowControl/>
              <w:jc w:val="left"/>
              <w:rPr>
                <w:rFonts w:ascii="宋体" w:hAnsi="宋体" w:cs="宋体"/>
                <w:kern w:val="0"/>
                <w:sz w:val="18"/>
                <w:szCs w:val="18"/>
              </w:rPr>
            </w:pPr>
            <w:r>
              <w:rPr>
                <w:rFonts w:hint="eastAsia" w:ascii="宋体" w:hAnsi="宋体" w:cs="宋体"/>
                <w:kern w:val="0"/>
                <w:sz w:val="18"/>
                <w:szCs w:val="18"/>
              </w:rPr>
              <w:t>目标1</w:t>
            </w:r>
          </w:p>
        </w:tc>
        <w:tc>
          <w:tcPr>
            <w:tcW w:w="5452" w:type="dxa"/>
            <w:gridSpan w:val="6"/>
            <w:tcBorders>
              <w:top w:val="single" w:color="auto" w:sz="4" w:space="0"/>
              <w:left w:val="nil"/>
              <w:bottom w:val="single" w:color="auto" w:sz="4" w:space="0"/>
              <w:right w:val="single" w:color="auto" w:sz="4" w:space="0"/>
            </w:tcBorders>
            <w:shd w:val="clear" w:color="auto" w:fill="auto"/>
            <w:vAlign w:val="center"/>
          </w:tcPr>
          <w:p w14:paraId="0FF603CC">
            <w:pPr>
              <w:widowControl/>
              <w:jc w:val="left"/>
              <w:rPr>
                <w:rFonts w:ascii="宋体" w:hAnsi="宋体" w:cs="宋体"/>
                <w:kern w:val="0"/>
                <w:sz w:val="18"/>
                <w:szCs w:val="18"/>
              </w:rPr>
            </w:pPr>
            <w:r>
              <w:rPr>
                <w:rFonts w:hint="eastAsia" w:ascii="宋体" w:hAnsi="宋体" w:cs="宋体"/>
                <w:kern w:val="0"/>
                <w:sz w:val="18"/>
                <w:szCs w:val="18"/>
              </w:rPr>
              <w:t>及时支付粮画小镇景区电费</w:t>
            </w:r>
          </w:p>
        </w:tc>
      </w:tr>
      <w:tr w14:paraId="43D2405E">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294D890D">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4F1AED95">
            <w:pPr>
              <w:widowControl/>
              <w:jc w:val="left"/>
              <w:rPr>
                <w:rFonts w:ascii="宋体" w:hAnsi="宋体" w:cs="宋体"/>
                <w:kern w:val="0"/>
                <w:sz w:val="18"/>
                <w:szCs w:val="18"/>
              </w:rPr>
            </w:pPr>
            <w:r>
              <w:rPr>
                <w:rFonts w:hint="eastAsia" w:ascii="宋体" w:hAnsi="宋体" w:cs="宋体"/>
                <w:kern w:val="0"/>
                <w:sz w:val="18"/>
                <w:szCs w:val="18"/>
              </w:rPr>
              <w:t>目标2</w:t>
            </w:r>
          </w:p>
        </w:tc>
        <w:tc>
          <w:tcPr>
            <w:tcW w:w="5452" w:type="dxa"/>
            <w:gridSpan w:val="6"/>
            <w:tcBorders>
              <w:top w:val="single" w:color="auto" w:sz="4" w:space="0"/>
              <w:left w:val="nil"/>
              <w:bottom w:val="single" w:color="auto" w:sz="4" w:space="0"/>
              <w:right w:val="single" w:color="auto" w:sz="4" w:space="0"/>
            </w:tcBorders>
            <w:shd w:val="clear" w:color="auto" w:fill="auto"/>
            <w:vAlign w:val="center"/>
          </w:tcPr>
          <w:p w14:paraId="24B49382">
            <w:pPr>
              <w:widowControl/>
              <w:jc w:val="left"/>
              <w:rPr>
                <w:rFonts w:ascii="宋体" w:hAnsi="宋体" w:cs="宋体"/>
                <w:kern w:val="0"/>
                <w:sz w:val="18"/>
                <w:szCs w:val="18"/>
              </w:rPr>
            </w:pPr>
            <w:r>
              <w:rPr>
                <w:rFonts w:hint="eastAsia" w:ascii="宋体" w:hAnsi="宋体" w:cs="宋体"/>
                <w:kern w:val="0"/>
                <w:sz w:val="18"/>
                <w:szCs w:val="18"/>
              </w:rPr>
              <w:t>保障粮画小镇景区正常用电</w:t>
            </w:r>
          </w:p>
        </w:tc>
      </w:tr>
      <w:tr w14:paraId="443F75A0">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5AC97A2D">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2025" w:type="dxa"/>
            <w:vMerge w:val="restart"/>
            <w:tcBorders>
              <w:top w:val="nil"/>
              <w:left w:val="single" w:color="auto" w:sz="4" w:space="0"/>
              <w:bottom w:val="single" w:color="auto" w:sz="4" w:space="0"/>
              <w:right w:val="single" w:color="auto" w:sz="4" w:space="0"/>
            </w:tcBorders>
            <w:shd w:val="clear" w:color="auto" w:fill="auto"/>
            <w:noWrap/>
            <w:vAlign w:val="center"/>
          </w:tcPr>
          <w:p w14:paraId="23D87279">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828" w:type="dxa"/>
            <w:vMerge w:val="restart"/>
            <w:tcBorders>
              <w:top w:val="nil"/>
              <w:left w:val="single" w:color="auto" w:sz="4" w:space="0"/>
              <w:bottom w:val="single" w:color="auto" w:sz="4" w:space="0"/>
              <w:right w:val="single" w:color="auto" w:sz="4" w:space="0"/>
            </w:tcBorders>
            <w:shd w:val="clear" w:color="auto" w:fill="auto"/>
            <w:vAlign w:val="center"/>
          </w:tcPr>
          <w:p w14:paraId="23C0B186">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9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DD8F1DC">
            <w:pPr>
              <w:widowControl/>
              <w:jc w:val="center"/>
              <w:rPr>
                <w:rFonts w:ascii="宋体" w:hAnsi="宋体" w:cs="宋体"/>
                <w:b/>
                <w:bCs/>
                <w:kern w:val="0"/>
                <w:sz w:val="18"/>
                <w:szCs w:val="18"/>
              </w:rPr>
            </w:pPr>
            <w:r>
              <w:rPr>
                <w:rFonts w:hint="eastAsia" w:ascii="宋体" w:hAnsi="宋体" w:cs="宋体"/>
                <w:b/>
                <w:bCs/>
                <w:kern w:val="0"/>
                <w:sz w:val="18"/>
                <w:szCs w:val="18"/>
              </w:rPr>
              <w:t>绩效指标描述</w:t>
            </w:r>
          </w:p>
        </w:tc>
        <w:tc>
          <w:tcPr>
            <w:tcW w:w="2982" w:type="dxa"/>
            <w:gridSpan w:val="3"/>
            <w:tcBorders>
              <w:top w:val="single" w:color="auto" w:sz="4" w:space="0"/>
              <w:left w:val="nil"/>
              <w:bottom w:val="single" w:color="auto" w:sz="4" w:space="0"/>
              <w:right w:val="single" w:color="auto" w:sz="4" w:space="0"/>
            </w:tcBorders>
            <w:shd w:val="clear" w:color="auto" w:fill="auto"/>
            <w:vAlign w:val="center"/>
          </w:tcPr>
          <w:p w14:paraId="59A43A2D">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718" w:type="dxa"/>
            <w:vMerge w:val="restart"/>
            <w:tcBorders>
              <w:top w:val="nil"/>
              <w:left w:val="single" w:color="auto" w:sz="4" w:space="0"/>
              <w:bottom w:val="single" w:color="auto" w:sz="4" w:space="0"/>
              <w:right w:val="single" w:color="auto" w:sz="4" w:space="0"/>
            </w:tcBorders>
            <w:shd w:val="clear" w:color="auto" w:fill="auto"/>
            <w:vAlign w:val="center"/>
          </w:tcPr>
          <w:p w14:paraId="18604AB5">
            <w:pPr>
              <w:widowControl/>
              <w:jc w:val="center"/>
              <w:rPr>
                <w:rFonts w:ascii="宋体" w:hAnsi="宋体" w:cs="宋体"/>
                <w:b/>
                <w:bCs/>
                <w:kern w:val="0"/>
                <w:sz w:val="18"/>
                <w:szCs w:val="18"/>
              </w:rPr>
            </w:pPr>
            <w:r>
              <w:rPr>
                <w:rFonts w:hint="eastAsia" w:ascii="宋体" w:hAnsi="宋体" w:cs="宋体"/>
                <w:b/>
                <w:bCs/>
                <w:kern w:val="0"/>
                <w:sz w:val="18"/>
                <w:szCs w:val="18"/>
              </w:rPr>
              <w:t>指标值确定依据</w:t>
            </w:r>
          </w:p>
        </w:tc>
      </w:tr>
      <w:tr w14:paraId="2530259D">
        <w:tblPrEx>
          <w:tblCellMar>
            <w:top w:w="0" w:type="dxa"/>
            <w:left w:w="108" w:type="dxa"/>
            <w:bottom w:w="0" w:type="dxa"/>
            <w:right w:w="108" w:type="dxa"/>
          </w:tblCellMar>
        </w:tblPrEx>
        <w:trPr>
          <w:trHeight w:val="480" w:hRule="atLeast"/>
        </w:trPr>
        <w:tc>
          <w:tcPr>
            <w:tcW w:w="1163" w:type="dxa"/>
            <w:vMerge w:val="continue"/>
            <w:tcBorders>
              <w:top w:val="nil"/>
              <w:left w:val="single" w:color="auto" w:sz="4" w:space="0"/>
              <w:bottom w:val="single" w:color="auto" w:sz="4" w:space="0"/>
              <w:right w:val="single" w:color="auto" w:sz="4" w:space="0"/>
            </w:tcBorders>
            <w:vAlign w:val="center"/>
          </w:tcPr>
          <w:p w14:paraId="59FA7B8D">
            <w:pPr>
              <w:widowControl/>
              <w:jc w:val="left"/>
              <w:rPr>
                <w:rFonts w:ascii="宋体" w:hAnsi="宋体" w:cs="宋体"/>
                <w:b/>
                <w:bCs/>
                <w:kern w:val="0"/>
                <w:sz w:val="18"/>
                <w:szCs w:val="18"/>
              </w:rPr>
            </w:pPr>
          </w:p>
        </w:tc>
        <w:tc>
          <w:tcPr>
            <w:tcW w:w="2025" w:type="dxa"/>
            <w:vMerge w:val="continue"/>
            <w:tcBorders>
              <w:top w:val="nil"/>
              <w:left w:val="single" w:color="auto" w:sz="4" w:space="0"/>
              <w:bottom w:val="single" w:color="auto" w:sz="4" w:space="0"/>
              <w:right w:val="single" w:color="auto" w:sz="4" w:space="0"/>
            </w:tcBorders>
            <w:vAlign w:val="center"/>
          </w:tcPr>
          <w:p w14:paraId="5B065858">
            <w:pPr>
              <w:widowControl/>
              <w:jc w:val="left"/>
              <w:rPr>
                <w:rFonts w:ascii="宋体" w:hAnsi="宋体" w:cs="宋体"/>
                <w:b/>
                <w:bCs/>
                <w:kern w:val="0"/>
                <w:sz w:val="18"/>
                <w:szCs w:val="18"/>
              </w:rPr>
            </w:pPr>
          </w:p>
        </w:tc>
        <w:tc>
          <w:tcPr>
            <w:tcW w:w="828" w:type="dxa"/>
            <w:vMerge w:val="continue"/>
            <w:tcBorders>
              <w:top w:val="nil"/>
              <w:left w:val="single" w:color="auto" w:sz="4" w:space="0"/>
              <w:bottom w:val="single" w:color="auto" w:sz="4" w:space="0"/>
              <w:right w:val="single" w:color="auto" w:sz="4" w:space="0"/>
            </w:tcBorders>
            <w:vAlign w:val="center"/>
          </w:tcPr>
          <w:p w14:paraId="0DA1F153">
            <w:pPr>
              <w:widowControl/>
              <w:jc w:val="left"/>
              <w:rPr>
                <w:rFonts w:ascii="宋体" w:hAnsi="宋体" w:cs="宋体"/>
                <w:b/>
                <w:bCs/>
                <w:kern w:val="0"/>
                <w:sz w:val="18"/>
                <w:szCs w:val="18"/>
              </w:rPr>
            </w:pPr>
          </w:p>
        </w:tc>
        <w:tc>
          <w:tcPr>
            <w:tcW w:w="924" w:type="dxa"/>
            <w:vMerge w:val="continue"/>
            <w:tcBorders>
              <w:top w:val="single" w:color="auto" w:sz="4" w:space="0"/>
              <w:left w:val="single" w:color="auto" w:sz="4" w:space="0"/>
              <w:bottom w:val="single" w:color="auto" w:sz="4" w:space="0"/>
              <w:right w:val="single" w:color="auto" w:sz="4" w:space="0"/>
            </w:tcBorders>
            <w:vAlign w:val="center"/>
          </w:tcPr>
          <w:p w14:paraId="04ADB347">
            <w:pPr>
              <w:widowControl/>
              <w:jc w:val="left"/>
              <w:rPr>
                <w:rFonts w:ascii="宋体" w:hAnsi="宋体" w:cs="宋体"/>
                <w:b/>
                <w:bCs/>
                <w:kern w:val="0"/>
                <w:sz w:val="18"/>
                <w:szCs w:val="18"/>
              </w:rPr>
            </w:pPr>
          </w:p>
        </w:tc>
        <w:tc>
          <w:tcPr>
            <w:tcW w:w="1049" w:type="dxa"/>
            <w:tcBorders>
              <w:top w:val="nil"/>
              <w:left w:val="nil"/>
              <w:bottom w:val="single" w:color="auto" w:sz="4" w:space="0"/>
              <w:right w:val="single" w:color="auto" w:sz="4" w:space="0"/>
            </w:tcBorders>
            <w:shd w:val="clear" w:color="auto" w:fill="auto"/>
            <w:vAlign w:val="center"/>
          </w:tcPr>
          <w:p w14:paraId="075AD0EE">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1104" w:type="dxa"/>
            <w:tcBorders>
              <w:top w:val="nil"/>
              <w:left w:val="nil"/>
              <w:bottom w:val="single" w:color="auto" w:sz="4" w:space="0"/>
              <w:right w:val="single" w:color="auto" w:sz="4" w:space="0"/>
            </w:tcBorders>
            <w:shd w:val="clear" w:color="auto" w:fill="auto"/>
            <w:vAlign w:val="center"/>
          </w:tcPr>
          <w:p w14:paraId="3103C2A9">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829" w:type="dxa"/>
            <w:tcBorders>
              <w:top w:val="nil"/>
              <w:left w:val="nil"/>
              <w:bottom w:val="single" w:color="auto" w:sz="4" w:space="0"/>
              <w:right w:val="single" w:color="auto" w:sz="4" w:space="0"/>
            </w:tcBorders>
            <w:shd w:val="clear" w:color="auto" w:fill="auto"/>
            <w:vAlign w:val="center"/>
          </w:tcPr>
          <w:p w14:paraId="2C18682A">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718" w:type="dxa"/>
            <w:vMerge w:val="continue"/>
            <w:tcBorders>
              <w:top w:val="nil"/>
              <w:left w:val="single" w:color="auto" w:sz="4" w:space="0"/>
              <w:bottom w:val="single" w:color="auto" w:sz="4" w:space="0"/>
              <w:right w:val="single" w:color="auto" w:sz="4" w:space="0"/>
            </w:tcBorders>
            <w:vAlign w:val="center"/>
          </w:tcPr>
          <w:p w14:paraId="723D741D">
            <w:pPr>
              <w:widowControl/>
              <w:jc w:val="left"/>
              <w:rPr>
                <w:rFonts w:ascii="宋体" w:hAnsi="宋体" w:cs="宋体"/>
                <w:b/>
                <w:bCs/>
                <w:kern w:val="0"/>
                <w:sz w:val="18"/>
                <w:szCs w:val="18"/>
              </w:rPr>
            </w:pPr>
          </w:p>
        </w:tc>
      </w:tr>
      <w:tr w14:paraId="5BF266F5">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0F896157">
            <w:pPr>
              <w:widowControl/>
              <w:jc w:val="center"/>
              <w:rPr>
                <w:rFonts w:ascii="宋体" w:hAnsi="宋体" w:cs="宋体"/>
                <w:b/>
                <w:bCs/>
                <w:kern w:val="0"/>
                <w:sz w:val="18"/>
                <w:szCs w:val="18"/>
              </w:rPr>
            </w:pPr>
            <w:r>
              <w:rPr>
                <w:rFonts w:hint="eastAsia" w:ascii="宋体" w:hAnsi="宋体" w:cs="宋体"/>
                <w:b/>
                <w:bCs/>
                <w:kern w:val="0"/>
                <w:sz w:val="18"/>
                <w:szCs w:val="18"/>
              </w:rPr>
              <w:t>产出指标</w:t>
            </w:r>
          </w:p>
        </w:tc>
        <w:tc>
          <w:tcPr>
            <w:tcW w:w="2025" w:type="dxa"/>
            <w:tcBorders>
              <w:top w:val="nil"/>
              <w:left w:val="nil"/>
              <w:bottom w:val="single" w:color="auto" w:sz="4" w:space="0"/>
              <w:right w:val="single" w:color="auto" w:sz="4" w:space="0"/>
            </w:tcBorders>
            <w:shd w:val="clear" w:color="auto" w:fill="auto"/>
            <w:noWrap/>
            <w:vAlign w:val="center"/>
          </w:tcPr>
          <w:p w14:paraId="527B03EB">
            <w:pPr>
              <w:widowControl/>
              <w:jc w:val="left"/>
              <w:rPr>
                <w:rFonts w:ascii="宋体" w:hAnsi="宋体" w:cs="宋体"/>
                <w:kern w:val="0"/>
                <w:sz w:val="18"/>
                <w:szCs w:val="18"/>
              </w:rPr>
            </w:pPr>
            <w:r>
              <w:rPr>
                <w:rFonts w:hint="eastAsia" w:ascii="宋体" w:hAnsi="宋体" w:cs="宋体"/>
                <w:kern w:val="0"/>
                <w:sz w:val="18"/>
                <w:szCs w:val="18"/>
              </w:rPr>
              <w:t>时效指标</w:t>
            </w:r>
          </w:p>
        </w:tc>
        <w:tc>
          <w:tcPr>
            <w:tcW w:w="828" w:type="dxa"/>
            <w:tcBorders>
              <w:top w:val="nil"/>
              <w:left w:val="nil"/>
              <w:bottom w:val="single" w:color="auto" w:sz="4" w:space="0"/>
              <w:right w:val="single" w:color="auto" w:sz="4" w:space="0"/>
            </w:tcBorders>
            <w:shd w:val="clear" w:color="auto" w:fill="auto"/>
            <w:vAlign w:val="center"/>
          </w:tcPr>
          <w:p w14:paraId="0DB4C205">
            <w:pPr>
              <w:widowControl/>
              <w:jc w:val="left"/>
              <w:rPr>
                <w:rFonts w:ascii="宋体" w:hAnsi="宋体" w:cs="宋体"/>
                <w:kern w:val="0"/>
                <w:sz w:val="18"/>
                <w:szCs w:val="18"/>
              </w:rPr>
            </w:pPr>
            <w:r>
              <w:rPr>
                <w:rFonts w:hint="eastAsia" w:ascii="宋体" w:hAnsi="宋体" w:cs="宋体"/>
                <w:kern w:val="0"/>
                <w:sz w:val="18"/>
                <w:szCs w:val="18"/>
              </w:rPr>
              <w:t>及时率</w:t>
            </w:r>
          </w:p>
        </w:tc>
        <w:tc>
          <w:tcPr>
            <w:tcW w:w="924" w:type="dxa"/>
            <w:tcBorders>
              <w:top w:val="single" w:color="auto" w:sz="4" w:space="0"/>
              <w:left w:val="nil"/>
              <w:bottom w:val="single" w:color="auto" w:sz="4" w:space="0"/>
              <w:right w:val="single" w:color="auto" w:sz="4" w:space="0"/>
            </w:tcBorders>
            <w:shd w:val="clear" w:color="auto" w:fill="auto"/>
            <w:vAlign w:val="center"/>
          </w:tcPr>
          <w:p w14:paraId="610A209C">
            <w:pPr>
              <w:widowControl/>
              <w:jc w:val="left"/>
              <w:rPr>
                <w:rFonts w:ascii="宋体" w:hAnsi="宋体" w:cs="宋体"/>
                <w:kern w:val="0"/>
                <w:sz w:val="18"/>
                <w:szCs w:val="18"/>
              </w:rPr>
            </w:pPr>
            <w:r>
              <w:rPr>
                <w:rFonts w:hint="eastAsia" w:ascii="宋体" w:hAnsi="宋体" w:cs="宋体"/>
                <w:kern w:val="0"/>
                <w:sz w:val="18"/>
                <w:szCs w:val="18"/>
              </w:rPr>
              <w:t>支付及时率</w:t>
            </w:r>
          </w:p>
        </w:tc>
        <w:tc>
          <w:tcPr>
            <w:tcW w:w="1049" w:type="dxa"/>
            <w:tcBorders>
              <w:top w:val="nil"/>
              <w:left w:val="nil"/>
              <w:bottom w:val="single" w:color="auto" w:sz="4" w:space="0"/>
              <w:right w:val="single" w:color="auto" w:sz="4" w:space="0"/>
            </w:tcBorders>
            <w:shd w:val="clear" w:color="auto" w:fill="auto"/>
            <w:noWrap/>
            <w:vAlign w:val="center"/>
          </w:tcPr>
          <w:p w14:paraId="4996AA36">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14:paraId="7D6A95A7">
            <w:pPr>
              <w:widowControl/>
              <w:jc w:val="right"/>
              <w:rPr>
                <w:rFonts w:ascii="宋体" w:hAnsi="宋体" w:cs="宋体"/>
                <w:kern w:val="0"/>
                <w:sz w:val="18"/>
                <w:szCs w:val="18"/>
              </w:rPr>
            </w:pPr>
            <w:r>
              <w:rPr>
                <w:rFonts w:hint="eastAsia" w:ascii="宋体" w:hAnsi="宋体" w:cs="宋体"/>
                <w:kern w:val="0"/>
                <w:sz w:val="18"/>
                <w:szCs w:val="18"/>
              </w:rPr>
              <w:t>90.00</w:t>
            </w:r>
          </w:p>
        </w:tc>
        <w:tc>
          <w:tcPr>
            <w:tcW w:w="829" w:type="dxa"/>
            <w:tcBorders>
              <w:top w:val="nil"/>
              <w:left w:val="nil"/>
              <w:bottom w:val="single" w:color="auto" w:sz="4" w:space="0"/>
              <w:right w:val="single" w:color="auto" w:sz="4" w:space="0"/>
            </w:tcBorders>
            <w:shd w:val="clear" w:color="auto" w:fill="auto"/>
            <w:vAlign w:val="center"/>
          </w:tcPr>
          <w:p w14:paraId="0DE70716">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14:paraId="3642AC28">
            <w:pPr>
              <w:widowControl/>
              <w:jc w:val="left"/>
              <w:rPr>
                <w:rFonts w:ascii="宋体" w:hAnsi="宋体" w:cs="宋体"/>
                <w:kern w:val="0"/>
                <w:sz w:val="18"/>
                <w:szCs w:val="18"/>
              </w:rPr>
            </w:pPr>
            <w:r>
              <w:rPr>
                <w:rFonts w:hint="eastAsia" w:ascii="宋体" w:hAnsi="宋体" w:cs="宋体"/>
                <w:kern w:val="0"/>
                <w:sz w:val="18"/>
                <w:szCs w:val="18"/>
              </w:rPr>
              <w:t>实际查看</w:t>
            </w:r>
          </w:p>
        </w:tc>
      </w:tr>
      <w:tr w14:paraId="5D265617">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04BB254A">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67A57E24">
            <w:pPr>
              <w:widowControl/>
              <w:jc w:val="left"/>
              <w:rPr>
                <w:rFonts w:ascii="宋体" w:hAnsi="宋体" w:cs="宋体"/>
                <w:kern w:val="0"/>
                <w:sz w:val="18"/>
                <w:szCs w:val="18"/>
              </w:rPr>
            </w:pPr>
            <w:r>
              <w:rPr>
                <w:rFonts w:hint="eastAsia" w:ascii="宋体" w:hAnsi="宋体" w:cs="宋体"/>
                <w:kern w:val="0"/>
                <w:sz w:val="18"/>
                <w:szCs w:val="18"/>
              </w:rPr>
              <w:t>成本指标</w:t>
            </w:r>
          </w:p>
        </w:tc>
        <w:tc>
          <w:tcPr>
            <w:tcW w:w="828" w:type="dxa"/>
            <w:tcBorders>
              <w:top w:val="nil"/>
              <w:left w:val="nil"/>
              <w:bottom w:val="single" w:color="auto" w:sz="4" w:space="0"/>
              <w:right w:val="single" w:color="auto" w:sz="4" w:space="0"/>
            </w:tcBorders>
            <w:shd w:val="clear" w:color="auto" w:fill="auto"/>
            <w:vAlign w:val="center"/>
          </w:tcPr>
          <w:p w14:paraId="133AA431">
            <w:pPr>
              <w:widowControl/>
              <w:jc w:val="left"/>
              <w:rPr>
                <w:rFonts w:ascii="宋体" w:hAnsi="宋体" w:cs="宋体"/>
                <w:kern w:val="0"/>
                <w:sz w:val="18"/>
                <w:szCs w:val="18"/>
              </w:rPr>
            </w:pPr>
            <w:r>
              <w:rPr>
                <w:rFonts w:hint="eastAsia" w:ascii="宋体" w:hAnsi="宋体" w:cs="宋体"/>
                <w:kern w:val="0"/>
                <w:sz w:val="18"/>
                <w:szCs w:val="18"/>
              </w:rPr>
              <w:t>电费</w:t>
            </w:r>
          </w:p>
        </w:tc>
        <w:tc>
          <w:tcPr>
            <w:tcW w:w="924" w:type="dxa"/>
            <w:tcBorders>
              <w:top w:val="single" w:color="auto" w:sz="4" w:space="0"/>
              <w:left w:val="nil"/>
              <w:bottom w:val="single" w:color="auto" w:sz="4" w:space="0"/>
              <w:right w:val="single" w:color="auto" w:sz="4" w:space="0"/>
            </w:tcBorders>
            <w:shd w:val="clear" w:color="auto" w:fill="auto"/>
            <w:vAlign w:val="center"/>
          </w:tcPr>
          <w:p w14:paraId="4FB5FF75">
            <w:pPr>
              <w:widowControl/>
              <w:jc w:val="left"/>
              <w:rPr>
                <w:rFonts w:ascii="宋体" w:hAnsi="宋体" w:cs="宋体"/>
                <w:kern w:val="0"/>
                <w:sz w:val="18"/>
                <w:szCs w:val="18"/>
              </w:rPr>
            </w:pPr>
            <w:r>
              <w:rPr>
                <w:rFonts w:hint="eastAsia" w:ascii="宋体" w:hAnsi="宋体" w:cs="宋体"/>
                <w:kern w:val="0"/>
                <w:sz w:val="18"/>
                <w:szCs w:val="18"/>
              </w:rPr>
              <w:t>实际支付电费</w:t>
            </w:r>
          </w:p>
        </w:tc>
        <w:tc>
          <w:tcPr>
            <w:tcW w:w="1049" w:type="dxa"/>
            <w:tcBorders>
              <w:top w:val="nil"/>
              <w:left w:val="nil"/>
              <w:bottom w:val="single" w:color="auto" w:sz="4" w:space="0"/>
              <w:right w:val="single" w:color="auto" w:sz="4" w:space="0"/>
            </w:tcBorders>
            <w:shd w:val="clear" w:color="auto" w:fill="auto"/>
            <w:noWrap/>
            <w:vAlign w:val="center"/>
          </w:tcPr>
          <w:p w14:paraId="466594DB">
            <w:pPr>
              <w:widowControl/>
              <w:jc w:val="left"/>
              <w:rPr>
                <w:rFonts w:ascii="宋体" w:hAnsi="宋体" w:cs="宋体"/>
                <w:kern w:val="0"/>
                <w:sz w:val="18"/>
                <w:szCs w:val="18"/>
              </w:rPr>
            </w:pPr>
            <w:r>
              <w:rPr>
                <w:rFonts w:hint="eastAsia" w:ascii="宋体" w:hAnsi="宋体" w:cs="宋体"/>
                <w:kern w:val="0"/>
                <w:sz w:val="18"/>
                <w:szCs w:val="18"/>
              </w:rPr>
              <w:t>=</w:t>
            </w:r>
          </w:p>
        </w:tc>
        <w:tc>
          <w:tcPr>
            <w:tcW w:w="1104" w:type="dxa"/>
            <w:tcBorders>
              <w:top w:val="nil"/>
              <w:left w:val="nil"/>
              <w:bottom w:val="single" w:color="auto" w:sz="4" w:space="0"/>
              <w:right w:val="single" w:color="auto" w:sz="4" w:space="0"/>
            </w:tcBorders>
            <w:shd w:val="clear" w:color="auto" w:fill="auto"/>
            <w:noWrap/>
            <w:vAlign w:val="center"/>
          </w:tcPr>
          <w:p w14:paraId="2EC855B6">
            <w:pPr>
              <w:widowControl/>
              <w:jc w:val="right"/>
              <w:rPr>
                <w:rFonts w:ascii="宋体" w:hAnsi="宋体" w:cs="宋体"/>
                <w:kern w:val="0"/>
                <w:sz w:val="18"/>
                <w:szCs w:val="18"/>
              </w:rPr>
            </w:pPr>
            <w:r>
              <w:rPr>
                <w:rFonts w:hint="eastAsia" w:ascii="宋体" w:hAnsi="宋体" w:cs="宋体"/>
                <w:kern w:val="0"/>
                <w:sz w:val="18"/>
                <w:szCs w:val="18"/>
              </w:rPr>
              <w:t>3.00</w:t>
            </w:r>
          </w:p>
        </w:tc>
        <w:tc>
          <w:tcPr>
            <w:tcW w:w="829" w:type="dxa"/>
            <w:tcBorders>
              <w:top w:val="nil"/>
              <w:left w:val="nil"/>
              <w:bottom w:val="single" w:color="auto" w:sz="4" w:space="0"/>
              <w:right w:val="single" w:color="auto" w:sz="4" w:space="0"/>
            </w:tcBorders>
            <w:shd w:val="clear" w:color="auto" w:fill="auto"/>
            <w:vAlign w:val="center"/>
          </w:tcPr>
          <w:p w14:paraId="421CE072">
            <w:pPr>
              <w:widowControl/>
              <w:jc w:val="left"/>
              <w:rPr>
                <w:rFonts w:ascii="宋体" w:hAnsi="宋体" w:cs="宋体"/>
                <w:kern w:val="0"/>
                <w:sz w:val="18"/>
                <w:szCs w:val="18"/>
              </w:rPr>
            </w:pPr>
            <w:r>
              <w:rPr>
                <w:rFonts w:hint="eastAsia" w:ascii="宋体" w:hAnsi="宋体" w:cs="宋体"/>
                <w:kern w:val="0"/>
                <w:sz w:val="18"/>
                <w:szCs w:val="18"/>
              </w:rPr>
              <w:t>万元</w:t>
            </w:r>
          </w:p>
        </w:tc>
        <w:tc>
          <w:tcPr>
            <w:tcW w:w="718" w:type="dxa"/>
            <w:tcBorders>
              <w:top w:val="nil"/>
              <w:left w:val="nil"/>
              <w:bottom w:val="single" w:color="auto" w:sz="4" w:space="0"/>
              <w:right w:val="single" w:color="auto" w:sz="4" w:space="0"/>
            </w:tcBorders>
            <w:shd w:val="clear" w:color="auto" w:fill="auto"/>
            <w:vAlign w:val="center"/>
          </w:tcPr>
          <w:p w14:paraId="43FAB298">
            <w:pPr>
              <w:widowControl/>
              <w:jc w:val="left"/>
              <w:rPr>
                <w:rFonts w:ascii="宋体" w:hAnsi="宋体" w:cs="宋体"/>
                <w:kern w:val="0"/>
                <w:sz w:val="18"/>
                <w:szCs w:val="18"/>
              </w:rPr>
            </w:pPr>
            <w:r>
              <w:rPr>
                <w:rFonts w:hint="eastAsia" w:ascii="宋体" w:hAnsi="宋体" w:cs="宋体"/>
                <w:kern w:val="0"/>
                <w:sz w:val="18"/>
                <w:szCs w:val="18"/>
              </w:rPr>
              <w:t>查看账本</w:t>
            </w:r>
          </w:p>
        </w:tc>
      </w:tr>
      <w:tr w14:paraId="30BA9C1A">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0B0827F0">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7DE11C78">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225A2936">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2FE381F4">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41B050DE">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465B6DD7">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54D06039">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439E7675">
            <w:pPr>
              <w:widowControl/>
              <w:jc w:val="left"/>
              <w:rPr>
                <w:rFonts w:ascii="宋体" w:hAnsi="宋体" w:cs="宋体"/>
                <w:kern w:val="0"/>
                <w:sz w:val="18"/>
                <w:szCs w:val="18"/>
              </w:rPr>
            </w:pPr>
            <w:r>
              <w:rPr>
                <w:rFonts w:hint="eastAsia" w:ascii="宋体" w:hAnsi="宋体" w:cs="宋体"/>
                <w:kern w:val="0"/>
                <w:sz w:val="18"/>
                <w:szCs w:val="18"/>
              </w:rPr>
              <w:t>　</w:t>
            </w:r>
          </w:p>
        </w:tc>
      </w:tr>
      <w:tr w14:paraId="604376A2">
        <w:tblPrEx>
          <w:tblCellMar>
            <w:top w:w="0" w:type="dxa"/>
            <w:left w:w="108" w:type="dxa"/>
            <w:bottom w:w="0" w:type="dxa"/>
            <w:right w:w="108" w:type="dxa"/>
          </w:tblCellMar>
        </w:tblPrEx>
        <w:trPr>
          <w:trHeight w:val="4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2167AD41">
            <w:pPr>
              <w:widowControl/>
              <w:jc w:val="center"/>
              <w:rPr>
                <w:rFonts w:ascii="宋体" w:hAnsi="宋体" w:cs="宋体"/>
                <w:b/>
                <w:bCs/>
                <w:kern w:val="0"/>
                <w:sz w:val="18"/>
                <w:szCs w:val="18"/>
              </w:rPr>
            </w:pPr>
            <w:r>
              <w:rPr>
                <w:rFonts w:hint="eastAsia" w:ascii="宋体" w:hAnsi="宋体" w:cs="宋体"/>
                <w:b/>
                <w:bCs/>
                <w:kern w:val="0"/>
                <w:sz w:val="18"/>
                <w:szCs w:val="18"/>
              </w:rPr>
              <w:t>效果指标</w:t>
            </w:r>
          </w:p>
        </w:tc>
        <w:tc>
          <w:tcPr>
            <w:tcW w:w="2025" w:type="dxa"/>
            <w:tcBorders>
              <w:top w:val="nil"/>
              <w:left w:val="nil"/>
              <w:bottom w:val="single" w:color="auto" w:sz="4" w:space="0"/>
              <w:right w:val="single" w:color="auto" w:sz="4" w:space="0"/>
            </w:tcBorders>
            <w:shd w:val="clear" w:color="auto" w:fill="auto"/>
            <w:noWrap/>
            <w:vAlign w:val="center"/>
          </w:tcPr>
          <w:p w14:paraId="28F4CF34">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828" w:type="dxa"/>
            <w:tcBorders>
              <w:top w:val="nil"/>
              <w:left w:val="nil"/>
              <w:bottom w:val="single" w:color="auto" w:sz="4" w:space="0"/>
              <w:right w:val="single" w:color="auto" w:sz="4" w:space="0"/>
            </w:tcBorders>
            <w:shd w:val="clear" w:color="auto" w:fill="auto"/>
            <w:vAlign w:val="center"/>
          </w:tcPr>
          <w:p w14:paraId="48DF648D">
            <w:pPr>
              <w:widowControl/>
              <w:jc w:val="left"/>
              <w:rPr>
                <w:rFonts w:ascii="宋体" w:hAnsi="宋体" w:cs="宋体"/>
                <w:kern w:val="0"/>
                <w:sz w:val="18"/>
                <w:szCs w:val="18"/>
              </w:rPr>
            </w:pPr>
            <w:r>
              <w:rPr>
                <w:rFonts w:hint="eastAsia" w:ascii="宋体" w:hAnsi="宋体" w:cs="宋体"/>
                <w:kern w:val="0"/>
                <w:sz w:val="18"/>
                <w:szCs w:val="18"/>
              </w:rPr>
              <w:t>用电稳定率</w:t>
            </w:r>
          </w:p>
        </w:tc>
        <w:tc>
          <w:tcPr>
            <w:tcW w:w="924" w:type="dxa"/>
            <w:tcBorders>
              <w:top w:val="single" w:color="auto" w:sz="4" w:space="0"/>
              <w:left w:val="nil"/>
              <w:bottom w:val="single" w:color="auto" w:sz="4" w:space="0"/>
              <w:right w:val="single" w:color="auto" w:sz="4" w:space="0"/>
            </w:tcBorders>
            <w:shd w:val="clear" w:color="auto" w:fill="auto"/>
            <w:vAlign w:val="center"/>
          </w:tcPr>
          <w:p w14:paraId="7E22E86E">
            <w:pPr>
              <w:widowControl/>
              <w:jc w:val="left"/>
              <w:rPr>
                <w:rFonts w:ascii="宋体" w:hAnsi="宋体" w:cs="宋体"/>
                <w:kern w:val="0"/>
                <w:sz w:val="18"/>
                <w:szCs w:val="18"/>
              </w:rPr>
            </w:pPr>
            <w:r>
              <w:rPr>
                <w:rFonts w:hint="eastAsia" w:ascii="宋体" w:hAnsi="宋体" w:cs="宋体"/>
                <w:kern w:val="0"/>
                <w:sz w:val="18"/>
                <w:szCs w:val="18"/>
              </w:rPr>
              <w:t>用电稳定率</w:t>
            </w:r>
          </w:p>
        </w:tc>
        <w:tc>
          <w:tcPr>
            <w:tcW w:w="1049" w:type="dxa"/>
            <w:tcBorders>
              <w:top w:val="nil"/>
              <w:left w:val="nil"/>
              <w:bottom w:val="single" w:color="auto" w:sz="4" w:space="0"/>
              <w:right w:val="single" w:color="auto" w:sz="4" w:space="0"/>
            </w:tcBorders>
            <w:shd w:val="clear" w:color="auto" w:fill="auto"/>
            <w:noWrap/>
            <w:vAlign w:val="center"/>
          </w:tcPr>
          <w:p w14:paraId="224C15BD">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14:paraId="2F684ADB">
            <w:pPr>
              <w:widowControl/>
              <w:jc w:val="right"/>
              <w:rPr>
                <w:rFonts w:ascii="宋体" w:hAnsi="宋体" w:cs="宋体"/>
                <w:kern w:val="0"/>
                <w:sz w:val="18"/>
                <w:szCs w:val="18"/>
              </w:rPr>
            </w:pPr>
            <w:r>
              <w:rPr>
                <w:rFonts w:hint="eastAsia" w:ascii="宋体" w:hAnsi="宋体" w:cs="宋体"/>
                <w:kern w:val="0"/>
                <w:sz w:val="18"/>
                <w:szCs w:val="18"/>
              </w:rPr>
              <w:t>3.00</w:t>
            </w:r>
          </w:p>
        </w:tc>
        <w:tc>
          <w:tcPr>
            <w:tcW w:w="829" w:type="dxa"/>
            <w:tcBorders>
              <w:top w:val="nil"/>
              <w:left w:val="nil"/>
              <w:bottom w:val="single" w:color="auto" w:sz="4" w:space="0"/>
              <w:right w:val="single" w:color="auto" w:sz="4" w:space="0"/>
            </w:tcBorders>
            <w:shd w:val="clear" w:color="auto" w:fill="auto"/>
            <w:vAlign w:val="center"/>
          </w:tcPr>
          <w:p w14:paraId="0A970BF1">
            <w:pPr>
              <w:widowControl/>
              <w:jc w:val="left"/>
              <w:rPr>
                <w:rFonts w:ascii="宋体" w:hAnsi="宋体" w:cs="宋体"/>
                <w:kern w:val="0"/>
                <w:sz w:val="18"/>
                <w:szCs w:val="18"/>
              </w:rPr>
            </w:pPr>
            <w:r>
              <w:rPr>
                <w:rFonts w:hint="eastAsia" w:ascii="宋体" w:hAnsi="宋体" w:cs="宋体"/>
                <w:kern w:val="0"/>
                <w:sz w:val="18"/>
                <w:szCs w:val="18"/>
              </w:rPr>
              <w:t>万元</w:t>
            </w:r>
          </w:p>
        </w:tc>
        <w:tc>
          <w:tcPr>
            <w:tcW w:w="718" w:type="dxa"/>
            <w:tcBorders>
              <w:top w:val="nil"/>
              <w:left w:val="nil"/>
              <w:bottom w:val="single" w:color="auto" w:sz="4" w:space="0"/>
              <w:right w:val="single" w:color="auto" w:sz="4" w:space="0"/>
            </w:tcBorders>
            <w:shd w:val="clear" w:color="auto" w:fill="auto"/>
            <w:vAlign w:val="center"/>
          </w:tcPr>
          <w:p w14:paraId="1DCD1BBA">
            <w:pPr>
              <w:widowControl/>
              <w:jc w:val="left"/>
              <w:rPr>
                <w:rFonts w:ascii="宋体" w:hAnsi="宋体" w:cs="宋体"/>
                <w:kern w:val="0"/>
                <w:sz w:val="18"/>
                <w:szCs w:val="18"/>
              </w:rPr>
            </w:pPr>
            <w:r>
              <w:rPr>
                <w:rFonts w:hint="eastAsia" w:ascii="宋体" w:hAnsi="宋体" w:cs="宋体"/>
                <w:kern w:val="0"/>
                <w:sz w:val="18"/>
                <w:szCs w:val="18"/>
              </w:rPr>
              <w:t>查看账本</w:t>
            </w:r>
          </w:p>
        </w:tc>
      </w:tr>
      <w:tr w14:paraId="5B02E57D">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4E6DA425">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5493DA83">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5B13B0E5">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58B3B341">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2E6C0D73">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0D320E7C">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7D659382">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3979F201">
            <w:pPr>
              <w:widowControl/>
              <w:jc w:val="left"/>
              <w:rPr>
                <w:rFonts w:ascii="宋体" w:hAnsi="宋体" w:cs="宋体"/>
                <w:kern w:val="0"/>
                <w:sz w:val="18"/>
                <w:szCs w:val="18"/>
              </w:rPr>
            </w:pPr>
            <w:r>
              <w:rPr>
                <w:rFonts w:hint="eastAsia" w:ascii="宋体" w:hAnsi="宋体" w:cs="宋体"/>
                <w:kern w:val="0"/>
                <w:sz w:val="18"/>
                <w:szCs w:val="18"/>
              </w:rPr>
              <w:t>　</w:t>
            </w:r>
          </w:p>
        </w:tc>
      </w:tr>
      <w:tr w14:paraId="505A0971">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6AEB8B59">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044F58B0">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04B867BD">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49FDB727">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5439B866">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01E53CE0">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0A87F110">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199A43C9">
            <w:pPr>
              <w:widowControl/>
              <w:jc w:val="left"/>
              <w:rPr>
                <w:rFonts w:ascii="宋体" w:hAnsi="宋体" w:cs="宋体"/>
                <w:kern w:val="0"/>
                <w:sz w:val="18"/>
                <w:szCs w:val="18"/>
              </w:rPr>
            </w:pPr>
            <w:r>
              <w:rPr>
                <w:rFonts w:hint="eastAsia" w:ascii="宋体" w:hAnsi="宋体" w:cs="宋体"/>
                <w:kern w:val="0"/>
                <w:sz w:val="18"/>
                <w:szCs w:val="18"/>
              </w:rPr>
              <w:t>　</w:t>
            </w:r>
          </w:p>
        </w:tc>
      </w:tr>
      <w:tr w14:paraId="1C990548">
        <w:tblPrEx>
          <w:tblCellMar>
            <w:top w:w="0" w:type="dxa"/>
            <w:left w:w="108" w:type="dxa"/>
            <w:bottom w:w="0" w:type="dxa"/>
            <w:right w:w="108" w:type="dxa"/>
          </w:tblCellMar>
        </w:tblPrEx>
        <w:trPr>
          <w:trHeight w:val="4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702411A1">
            <w:pPr>
              <w:widowControl/>
              <w:jc w:val="center"/>
              <w:rPr>
                <w:rFonts w:ascii="宋体" w:hAnsi="宋体" w:cs="宋体"/>
                <w:b/>
                <w:bCs/>
                <w:kern w:val="0"/>
                <w:sz w:val="18"/>
                <w:szCs w:val="18"/>
              </w:rPr>
            </w:pPr>
            <w:r>
              <w:rPr>
                <w:rFonts w:hint="eastAsia" w:ascii="宋体" w:hAnsi="宋体" w:cs="宋体"/>
                <w:b/>
                <w:bCs/>
                <w:kern w:val="0"/>
                <w:sz w:val="18"/>
                <w:szCs w:val="18"/>
              </w:rPr>
              <w:t>满意度指标</w:t>
            </w:r>
          </w:p>
        </w:tc>
        <w:tc>
          <w:tcPr>
            <w:tcW w:w="2025" w:type="dxa"/>
            <w:tcBorders>
              <w:top w:val="nil"/>
              <w:left w:val="nil"/>
              <w:bottom w:val="single" w:color="auto" w:sz="4" w:space="0"/>
              <w:right w:val="single" w:color="auto" w:sz="4" w:space="0"/>
            </w:tcBorders>
            <w:shd w:val="clear" w:color="auto" w:fill="auto"/>
            <w:noWrap/>
            <w:vAlign w:val="center"/>
          </w:tcPr>
          <w:p w14:paraId="472D26E8">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828" w:type="dxa"/>
            <w:tcBorders>
              <w:top w:val="nil"/>
              <w:left w:val="nil"/>
              <w:bottom w:val="single" w:color="auto" w:sz="4" w:space="0"/>
              <w:right w:val="single" w:color="auto" w:sz="4" w:space="0"/>
            </w:tcBorders>
            <w:shd w:val="clear" w:color="auto" w:fill="auto"/>
            <w:vAlign w:val="center"/>
          </w:tcPr>
          <w:p w14:paraId="5135B6E4">
            <w:pPr>
              <w:widowControl/>
              <w:jc w:val="left"/>
              <w:rPr>
                <w:rFonts w:ascii="宋体" w:hAnsi="宋体" w:cs="宋体"/>
                <w:kern w:val="0"/>
                <w:sz w:val="18"/>
                <w:szCs w:val="18"/>
              </w:rPr>
            </w:pPr>
            <w:r>
              <w:rPr>
                <w:rFonts w:hint="eastAsia" w:ascii="宋体" w:hAnsi="宋体" w:cs="宋体"/>
                <w:kern w:val="0"/>
                <w:sz w:val="18"/>
                <w:szCs w:val="18"/>
              </w:rPr>
              <w:t>服务对象满意度</w:t>
            </w:r>
          </w:p>
        </w:tc>
        <w:tc>
          <w:tcPr>
            <w:tcW w:w="924" w:type="dxa"/>
            <w:tcBorders>
              <w:top w:val="single" w:color="auto" w:sz="4" w:space="0"/>
              <w:left w:val="nil"/>
              <w:bottom w:val="single" w:color="auto" w:sz="4" w:space="0"/>
              <w:right w:val="single" w:color="auto" w:sz="4" w:space="0"/>
            </w:tcBorders>
            <w:shd w:val="clear" w:color="auto" w:fill="auto"/>
            <w:vAlign w:val="center"/>
          </w:tcPr>
          <w:p w14:paraId="5186CDA5">
            <w:pPr>
              <w:widowControl/>
              <w:jc w:val="left"/>
              <w:rPr>
                <w:rFonts w:ascii="宋体" w:hAnsi="宋体" w:cs="宋体"/>
                <w:kern w:val="0"/>
                <w:sz w:val="18"/>
                <w:szCs w:val="18"/>
              </w:rPr>
            </w:pPr>
            <w:r>
              <w:rPr>
                <w:rFonts w:hint="eastAsia" w:ascii="宋体" w:hAnsi="宋体" w:cs="宋体"/>
                <w:kern w:val="0"/>
                <w:sz w:val="18"/>
                <w:szCs w:val="18"/>
              </w:rPr>
              <w:t>服务对象满意度</w:t>
            </w:r>
          </w:p>
        </w:tc>
        <w:tc>
          <w:tcPr>
            <w:tcW w:w="1049" w:type="dxa"/>
            <w:tcBorders>
              <w:top w:val="nil"/>
              <w:left w:val="nil"/>
              <w:bottom w:val="single" w:color="auto" w:sz="4" w:space="0"/>
              <w:right w:val="single" w:color="auto" w:sz="4" w:space="0"/>
            </w:tcBorders>
            <w:shd w:val="clear" w:color="auto" w:fill="auto"/>
            <w:noWrap/>
            <w:vAlign w:val="center"/>
          </w:tcPr>
          <w:p w14:paraId="5F050711">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14:paraId="0C524BFF">
            <w:pPr>
              <w:widowControl/>
              <w:jc w:val="right"/>
              <w:rPr>
                <w:rFonts w:ascii="宋体" w:hAnsi="宋体" w:cs="宋体"/>
                <w:kern w:val="0"/>
                <w:sz w:val="18"/>
                <w:szCs w:val="18"/>
              </w:rPr>
            </w:pPr>
            <w:r>
              <w:rPr>
                <w:rFonts w:hint="eastAsia" w:ascii="宋体" w:hAnsi="宋体" w:cs="宋体"/>
                <w:kern w:val="0"/>
                <w:sz w:val="18"/>
                <w:szCs w:val="18"/>
              </w:rPr>
              <w:t>3.00</w:t>
            </w:r>
          </w:p>
        </w:tc>
        <w:tc>
          <w:tcPr>
            <w:tcW w:w="829" w:type="dxa"/>
            <w:tcBorders>
              <w:top w:val="nil"/>
              <w:left w:val="nil"/>
              <w:bottom w:val="single" w:color="auto" w:sz="4" w:space="0"/>
              <w:right w:val="single" w:color="auto" w:sz="4" w:space="0"/>
            </w:tcBorders>
            <w:shd w:val="clear" w:color="auto" w:fill="auto"/>
            <w:vAlign w:val="center"/>
          </w:tcPr>
          <w:p w14:paraId="2BC4FA58">
            <w:pPr>
              <w:widowControl/>
              <w:jc w:val="left"/>
              <w:rPr>
                <w:rFonts w:ascii="宋体" w:hAnsi="宋体" w:cs="宋体"/>
                <w:kern w:val="0"/>
                <w:sz w:val="18"/>
                <w:szCs w:val="18"/>
              </w:rPr>
            </w:pPr>
            <w:r>
              <w:rPr>
                <w:rFonts w:hint="eastAsia" w:ascii="宋体" w:hAnsi="宋体" w:cs="宋体"/>
                <w:kern w:val="0"/>
                <w:sz w:val="18"/>
                <w:szCs w:val="18"/>
              </w:rPr>
              <w:t>万元</w:t>
            </w:r>
          </w:p>
        </w:tc>
        <w:tc>
          <w:tcPr>
            <w:tcW w:w="718" w:type="dxa"/>
            <w:tcBorders>
              <w:top w:val="nil"/>
              <w:left w:val="nil"/>
              <w:bottom w:val="single" w:color="auto" w:sz="4" w:space="0"/>
              <w:right w:val="single" w:color="auto" w:sz="4" w:space="0"/>
            </w:tcBorders>
            <w:shd w:val="clear" w:color="auto" w:fill="auto"/>
            <w:vAlign w:val="center"/>
          </w:tcPr>
          <w:p w14:paraId="1D7F4519">
            <w:pPr>
              <w:widowControl/>
              <w:jc w:val="left"/>
              <w:rPr>
                <w:rFonts w:ascii="宋体" w:hAnsi="宋体" w:cs="宋体"/>
                <w:kern w:val="0"/>
                <w:sz w:val="18"/>
                <w:szCs w:val="18"/>
              </w:rPr>
            </w:pPr>
            <w:r>
              <w:rPr>
                <w:rFonts w:hint="eastAsia" w:ascii="宋体" w:hAnsi="宋体" w:cs="宋体"/>
                <w:kern w:val="0"/>
                <w:sz w:val="18"/>
                <w:szCs w:val="18"/>
              </w:rPr>
              <w:t>调查问卷</w:t>
            </w:r>
          </w:p>
        </w:tc>
      </w:tr>
      <w:tr w14:paraId="3C857BA2">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024BB9DD">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7B5AB1EF">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71CF08C5">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3CB8B46F">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0FBEFA6D">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150C9CDD">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47FD7840">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1D443001">
            <w:pPr>
              <w:widowControl/>
              <w:jc w:val="left"/>
              <w:rPr>
                <w:rFonts w:ascii="宋体" w:hAnsi="宋体" w:cs="宋体"/>
                <w:kern w:val="0"/>
                <w:sz w:val="18"/>
                <w:szCs w:val="18"/>
              </w:rPr>
            </w:pPr>
            <w:r>
              <w:rPr>
                <w:rFonts w:hint="eastAsia" w:ascii="宋体" w:hAnsi="宋体" w:cs="宋体"/>
                <w:kern w:val="0"/>
                <w:sz w:val="18"/>
                <w:szCs w:val="18"/>
              </w:rPr>
              <w:t>　</w:t>
            </w:r>
          </w:p>
        </w:tc>
      </w:tr>
      <w:tr w14:paraId="70E728A8">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1AF6743C">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7151F3B8">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3AE186BB">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4470B1C5">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2EDAC91E">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2908F9E1">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5C828ECE">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0420B58E">
            <w:pPr>
              <w:widowControl/>
              <w:jc w:val="left"/>
              <w:rPr>
                <w:rFonts w:ascii="宋体" w:hAnsi="宋体" w:cs="宋体"/>
                <w:kern w:val="0"/>
                <w:sz w:val="18"/>
                <w:szCs w:val="18"/>
              </w:rPr>
            </w:pPr>
            <w:r>
              <w:rPr>
                <w:rFonts w:hint="eastAsia" w:ascii="宋体" w:hAnsi="宋体" w:cs="宋体"/>
                <w:kern w:val="0"/>
                <w:sz w:val="18"/>
                <w:szCs w:val="18"/>
              </w:rPr>
              <w:t>　</w:t>
            </w:r>
          </w:p>
        </w:tc>
      </w:tr>
      <w:tr w14:paraId="73252EE0">
        <w:tblPrEx>
          <w:tblCellMar>
            <w:top w:w="0" w:type="dxa"/>
            <w:left w:w="108" w:type="dxa"/>
            <w:bottom w:w="0" w:type="dxa"/>
            <w:right w:w="108" w:type="dxa"/>
          </w:tblCellMar>
        </w:tblPrEx>
        <w:trPr>
          <w:trHeight w:val="430" w:hRule="atLeast"/>
        </w:trPr>
        <w:tc>
          <w:tcPr>
            <w:tcW w:w="8640" w:type="dxa"/>
            <w:gridSpan w:val="8"/>
            <w:tcBorders>
              <w:top w:val="single" w:color="auto" w:sz="4" w:space="0"/>
              <w:left w:val="single" w:color="auto" w:sz="4" w:space="0"/>
              <w:bottom w:val="single" w:color="auto" w:sz="4" w:space="0"/>
              <w:right w:val="single" w:color="000000" w:sz="4" w:space="0"/>
            </w:tcBorders>
            <w:shd w:val="clear" w:color="auto" w:fill="auto"/>
            <w:noWrap/>
            <w:vAlign w:val="center"/>
          </w:tcPr>
          <w:p w14:paraId="7E9E03E4">
            <w:pPr>
              <w:widowControl/>
              <w:jc w:val="center"/>
              <w:rPr>
                <w:rFonts w:ascii="宋体" w:hAnsi="宋体" w:cs="宋体"/>
                <w:kern w:val="0"/>
                <w:sz w:val="32"/>
                <w:szCs w:val="32"/>
              </w:rPr>
            </w:pPr>
            <w:r>
              <w:rPr>
                <w:rFonts w:hint="eastAsia" w:ascii="宋体" w:hAnsi="宋体" w:cs="宋体"/>
                <w:kern w:val="0"/>
                <w:sz w:val="32"/>
                <w:szCs w:val="32"/>
              </w:rPr>
              <w:t>预算项目绩效信息表</w:t>
            </w:r>
          </w:p>
        </w:tc>
      </w:tr>
      <w:tr w14:paraId="451F33FB">
        <w:tblPrEx>
          <w:tblCellMar>
            <w:top w:w="0" w:type="dxa"/>
            <w:left w:w="108" w:type="dxa"/>
            <w:bottom w:w="0" w:type="dxa"/>
            <w:right w:w="108" w:type="dxa"/>
          </w:tblCellMar>
        </w:tblPrEx>
        <w:trPr>
          <w:trHeight w:val="280" w:hRule="atLeast"/>
        </w:trPr>
        <w:tc>
          <w:tcPr>
            <w:tcW w:w="1163" w:type="dxa"/>
            <w:tcBorders>
              <w:top w:val="nil"/>
              <w:left w:val="single" w:color="auto" w:sz="4" w:space="0"/>
              <w:bottom w:val="single" w:color="auto" w:sz="4" w:space="0"/>
              <w:right w:val="single" w:color="auto" w:sz="4" w:space="0"/>
            </w:tcBorders>
            <w:shd w:val="clear" w:color="auto" w:fill="auto"/>
            <w:noWrap/>
            <w:vAlign w:val="center"/>
          </w:tcPr>
          <w:p w14:paraId="45E9411A">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14:paraId="5D6F2F7E">
            <w:pPr>
              <w:widowControl/>
              <w:jc w:val="left"/>
              <w:rPr>
                <w:rFonts w:ascii="宋体" w:hAnsi="宋体" w:cs="宋体"/>
                <w:kern w:val="0"/>
                <w:sz w:val="18"/>
                <w:szCs w:val="18"/>
              </w:rPr>
            </w:pPr>
            <w:r>
              <w:rPr>
                <w:rFonts w:hint="eastAsia" w:ascii="宋体" w:hAnsi="宋体" w:cs="宋体"/>
                <w:kern w:val="0"/>
                <w:sz w:val="18"/>
                <w:szCs w:val="18"/>
              </w:rPr>
              <w:t>551-0501-JXN-3BNX</w:t>
            </w:r>
          </w:p>
        </w:tc>
        <w:tc>
          <w:tcPr>
            <w:tcW w:w="924" w:type="dxa"/>
            <w:tcBorders>
              <w:top w:val="nil"/>
              <w:left w:val="nil"/>
              <w:bottom w:val="single" w:color="auto" w:sz="4" w:space="0"/>
              <w:right w:val="single" w:color="auto" w:sz="4" w:space="0"/>
            </w:tcBorders>
            <w:shd w:val="clear" w:color="auto" w:fill="auto"/>
            <w:noWrap/>
            <w:vAlign w:val="center"/>
          </w:tcPr>
          <w:p w14:paraId="734F835B">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3700" w:type="dxa"/>
            <w:gridSpan w:val="4"/>
            <w:tcBorders>
              <w:top w:val="single" w:color="auto" w:sz="4" w:space="0"/>
              <w:left w:val="nil"/>
              <w:bottom w:val="single" w:color="auto" w:sz="4" w:space="0"/>
              <w:right w:val="single" w:color="auto" w:sz="4" w:space="0"/>
            </w:tcBorders>
            <w:shd w:val="clear" w:color="auto" w:fill="auto"/>
            <w:vAlign w:val="center"/>
          </w:tcPr>
          <w:p w14:paraId="0EB7CFD4">
            <w:pPr>
              <w:widowControl/>
              <w:jc w:val="left"/>
              <w:rPr>
                <w:rFonts w:ascii="宋体" w:hAnsi="宋体" w:cs="宋体"/>
                <w:kern w:val="0"/>
                <w:sz w:val="18"/>
                <w:szCs w:val="18"/>
              </w:rPr>
            </w:pPr>
            <w:r>
              <w:rPr>
                <w:rFonts w:hint="eastAsia" w:ascii="宋体" w:hAnsi="宋体" w:cs="宋体"/>
                <w:kern w:val="0"/>
                <w:sz w:val="18"/>
                <w:szCs w:val="18"/>
              </w:rPr>
              <w:t>粮小镇分税制财政体制补助资金</w:t>
            </w:r>
          </w:p>
        </w:tc>
      </w:tr>
      <w:tr w14:paraId="65DF7867">
        <w:tblPrEx>
          <w:tblCellMar>
            <w:top w:w="0" w:type="dxa"/>
            <w:left w:w="108" w:type="dxa"/>
            <w:bottom w:w="0" w:type="dxa"/>
            <w:right w:w="108" w:type="dxa"/>
          </w:tblCellMar>
        </w:tblPrEx>
        <w:trPr>
          <w:trHeight w:val="280" w:hRule="atLeast"/>
        </w:trPr>
        <w:tc>
          <w:tcPr>
            <w:tcW w:w="401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BB50D50">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4624" w:type="dxa"/>
            <w:gridSpan w:val="5"/>
            <w:tcBorders>
              <w:top w:val="single" w:color="auto" w:sz="4" w:space="0"/>
              <w:left w:val="nil"/>
              <w:bottom w:val="single" w:color="auto" w:sz="4" w:space="0"/>
              <w:right w:val="single" w:color="auto" w:sz="4" w:space="0"/>
            </w:tcBorders>
            <w:shd w:val="clear" w:color="auto" w:fill="auto"/>
            <w:noWrap/>
            <w:vAlign w:val="center"/>
          </w:tcPr>
          <w:p w14:paraId="2452A149">
            <w:pPr>
              <w:widowControl/>
              <w:jc w:val="center"/>
              <w:rPr>
                <w:rFonts w:ascii="宋体" w:hAnsi="宋体" w:cs="宋体"/>
                <w:b/>
                <w:bCs/>
                <w:kern w:val="0"/>
                <w:sz w:val="18"/>
                <w:szCs w:val="18"/>
              </w:rPr>
            </w:pPr>
            <w:r>
              <w:rPr>
                <w:rFonts w:hint="eastAsia" w:ascii="宋体" w:hAnsi="宋体" w:cs="宋体"/>
                <w:b/>
                <w:bCs/>
                <w:kern w:val="0"/>
                <w:sz w:val="18"/>
                <w:szCs w:val="18"/>
              </w:rPr>
              <w:t>　</w:t>
            </w:r>
          </w:p>
        </w:tc>
      </w:tr>
      <w:tr w14:paraId="7D649D7D">
        <w:tblPrEx>
          <w:tblCellMar>
            <w:top w:w="0" w:type="dxa"/>
            <w:left w:w="108" w:type="dxa"/>
            <w:bottom w:w="0" w:type="dxa"/>
            <w:right w:w="108" w:type="dxa"/>
          </w:tblCellMar>
        </w:tblPrEx>
        <w:trPr>
          <w:trHeight w:val="280" w:hRule="atLeast"/>
        </w:trPr>
        <w:tc>
          <w:tcPr>
            <w:tcW w:w="1163" w:type="dxa"/>
            <w:tcBorders>
              <w:top w:val="nil"/>
              <w:left w:val="single" w:color="auto" w:sz="4" w:space="0"/>
              <w:bottom w:val="single" w:color="auto" w:sz="4" w:space="0"/>
              <w:right w:val="single" w:color="auto" w:sz="4" w:space="0"/>
            </w:tcBorders>
            <w:shd w:val="clear" w:color="auto" w:fill="auto"/>
            <w:vAlign w:val="center"/>
          </w:tcPr>
          <w:p w14:paraId="0101AA8C">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7477" w:type="dxa"/>
            <w:gridSpan w:val="7"/>
            <w:tcBorders>
              <w:top w:val="single" w:color="auto" w:sz="4" w:space="0"/>
              <w:left w:val="nil"/>
              <w:bottom w:val="single" w:color="auto" w:sz="4" w:space="0"/>
              <w:right w:val="single" w:color="auto" w:sz="4" w:space="0"/>
            </w:tcBorders>
            <w:shd w:val="clear" w:color="auto" w:fill="auto"/>
          </w:tcPr>
          <w:p w14:paraId="7602A519">
            <w:pPr>
              <w:widowControl/>
              <w:jc w:val="left"/>
              <w:rPr>
                <w:rFonts w:ascii="宋体" w:hAnsi="宋体" w:cs="宋体"/>
                <w:kern w:val="0"/>
                <w:sz w:val="18"/>
                <w:szCs w:val="18"/>
              </w:rPr>
            </w:pPr>
            <w:r>
              <w:rPr>
                <w:rFonts w:hint="eastAsia" w:ascii="宋体" w:hAnsi="宋体" w:cs="宋体"/>
                <w:kern w:val="0"/>
                <w:sz w:val="18"/>
                <w:szCs w:val="18"/>
              </w:rPr>
              <w:t>用于鼓励发展，促进增收</w:t>
            </w:r>
          </w:p>
        </w:tc>
      </w:tr>
      <w:tr w14:paraId="3269934E">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vAlign w:val="center"/>
          </w:tcPr>
          <w:p w14:paraId="22C462C7">
            <w:pPr>
              <w:widowControl/>
              <w:jc w:val="center"/>
              <w:rPr>
                <w:rFonts w:ascii="宋体" w:hAnsi="宋体" w:cs="宋体"/>
                <w:b/>
                <w:bCs/>
                <w:kern w:val="0"/>
                <w:sz w:val="18"/>
                <w:szCs w:val="18"/>
              </w:rPr>
            </w:pPr>
            <w:r>
              <w:rPr>
                <w:rFonts w:hint="eastAsia" w:ascii="宋体" w:hAnsi="宋体" w:cs="宋体"/>
                <w:b/>
                <w:bCs/>
                <w:kern w:val="0"/>
                <w:sz w:val="18"/>
                <w:szCs w:val="18"/>
              </w:rPr>
              <w:t>资金支出计划（累计进度%）</w:t>
            </w: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14:paraId="153BF33A">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924" w:type="dxa"/>
            <w:tcBorders>
              <w:top w:val="single" w:color="auto" w:sz="4" w:space="0"/>
              <w:left w:val="nil"/>
              <w:bottom w:val="single" w:color="auto" w:sz="4" w:space="0"/>
              <w:right w:val="single" w:color="auto" w:sz="4" w:space="0"/>
            </w:tcBorders>
            <w:shd w:val="clear" w:color="auto" w:fill="auto"/>
            <w:vAlign w:val="center"/>
          </w:tcPr>
          <w:p w14:paraId="1A99F2EF">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2153" w:type="dxa"/>
            <w:gridSpan w:val="2"/>
            <w:tcBorders>
              <w:top w:val="single" w:color="auto" w:sz="4" w:space="0"/>
              <w:left w:val="nil"/>
              <w:bottom w:val="single" w:color="auto" w:sz="4" w:space="0"/>
              <w:right w:val="single" w:color="auto" w:sz="4" w:space="0"/>
            </w:tcBorders>
            <w:shd w:val="clear" w:color="auto" w:fill="auto"/>
            <w:vAlign w:val="center"/>
          </w:tcPr>
          <w:p w14:paraId="40872CC3">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547" w:type="dxa"/>
            <w:gridSpan w:val="2"/>
            <w:tcBorders>
              <w:top w:val="single" w:color="auto" w:sz="4" w:space="0"/>
              <w:left w:val="nil"/>
              <w:bottom w:val="single" w:color="auto" w:sz="4" w:space="0"/>
              <w:right w:val="single" w:color="auto" w:sz="4" w:space="0"/>
            </w:tcBorders>
            <w:shd w:val="clear" w:color="auto" w:fill="auto"/>
            <w:vAlign w:val="center"/>
          </w:tcPr>
          <w:p w14:paraId="72A9EA82">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14:paraId="51B5AD54">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5217F038">
            <w:pPr>
              <w:widowControl/>
              <w:jc w:val="left"/>
              <w:rPr>
                <w:rFonts w:ascii="宋体" w:hAnsi="宋体" w:cs="宋体"/>
                <w:b/>
                <w:bCs/>
                <w:kern w:val="0"/>
                <w:sz w:val="18"/>
                <w:szCs w:val="18"/>
              </w:rPr>
            </w:pP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14:paraId="5233432A">
            <w:pPr>
              <w:widowControl/>
              <w:jc w:val="center"/>
              <w:rPr>
                <w:rFonts w:ascii="宋体" w:hAnsi="宋体" w:cs="宋体"/>
                <w:kern w:val="0"/>
                <w:sz w:val="18"/>
                <w:szCs w:val="18"/>
              </w:rPr>
            </w:pPr>
            <w:r>
              <w:rPr>
                <w:rFonts w:hint="eastAsia" w:ascii="宋体" w:hAnsi="宋体" w:cs="宋体"/>
                <w:kern w:val="0"/>
                <w:sz w:val="18"/>
                <w:szCs w:val="18"/>
              </w:rPr>
              <w:t>0.00</w:t>
            </w:r>
          </w:p>
        </w:tc>
        <w:tc>
          <w:tcPr>
            <w:tcW w:w="924" w:type="dxa"/>
            <w:tcBorders>
              <w:top w:val="single" w:color="auto" w:sz="4" w:space="0"/>
              <w:left w:val="nil"/>
              <w:bottom w:val="single" w:color="auto" w:sz="4" w:space="0"/>
              <w:right w:val="single" w:color="auto" w:sz="4" w:space="0"/>
            </w:tcBorders>
            <w:shd w:val="clear" w:color="auto" w:fill="auto"/>
            <w:noWrap/>
            <w:vAlign w:val="center"/>
          </w:tcPr>
          <w:p w14:paraId="18C82C9B">
            <w:pPr>
              <w:widowControl/>
              <w:jc w:val="center"/>
              <w:rPr>
                <w:rFonts w:ascii="宋体" w:hAnsi="宋体" w:cs="宋体"/>
                <w:kern w:val="0"/>
                <w:sz w:val="18"/>
                <w:szCs w:val="18"/>
              </w:rPr>
            </w:pPr>
            <w:r>
              <w:rPr>
                <w:rFonts w:hint="eastAsia" w:ascii="宋体" w:hAnsi="宋体" w:cs="宋体"/>
                <w:kern w:val="0"/>
                <w:sz w:val="18"/>
                <w:szCs w:val="18"/>
              </w:rPr>
              <w:t>50.00</w:t>
            </w:r>
          </w:p>
        </w:tc>
        <w:tc>
          <w:tcPr>
            <w:tcW w:w="2153" w:type="dxa"/>
            <w:gridSpan w:val="2"/>
            <w:tcBorders>
              <w:top w:val="single" w:color="auto" w:sz="4" w:space="0"/>
              <w:left w:val="nil"/>
              <w:bottom w:val="single" w:color="auto" w:sz="4" w:space="0"/>
              <w:right w:val="single" w:color="auto" w:sz="4" w:space="0"/>
            </w:tcBorders>
            <w:shd w:val="clear" w:color="auto" w:fill="auto"/>
            <w:noWrap/>
            <w:vAlign w:val="center"/>
          </w:tcPr>
          <w:p w14:paraId="60679FD9">
            <w:pPr>
              <w:widowControl/>
              <w:jc w:val="center"/>
              <w:rPr>
                <w:rFonts w:ascii="宋体" w:hAnsi="宋体" w:cs="宋体"/>
                <w:kern w:val="0"/>
                <w:sz w:val="18"/>
                <w:szCs w:val="18"/>
              </w:rPr>
            </w:pPr>
            <w:r>
              <w:rPr>
                <w:rFonts w:hint="eastAsia" w:ascii="宋体" w:hAnsi="宋体" w:cs="宋体"/>
                <w:kern w:val="0"/>
                <w:sz w:val="18"/>
                <w:szCs w:val="18"/>
              </w:rPr>
              <w:t>50.00</w:t>
            </w:r>
          </w:p>
        </w:tc>
        <w:tc>
          <w:tcPr>
            <w:tcW w:w="1547" w:type="dxa"/>
            <w:gridSpan w:val="2"/>
            <w:tcBorders>
              <w:top w:val="single" w:color="auto" w:sz="4" w:space="0"/>
              <w:left w:val="nil"/>
              <w:bottom w:val="single" w:color="auto" w:sz="4" w:space="0"/>
              <w:right w:val="single" w:color="auto" w:sz="4" w:space="0"/>
            </w:tcBorders>
            <w:shd w:val="clear" w:color="auto" w:fill="auto"/>
            <w:noWrap/>
            <w:vAlign w:val="center"/>
          </w:tcPr>
          <w:p w14:paraId="4F0C8F20">
            <w:pPr>
              <w:widowControl/>
              <w:jc w:val="center"/>
              <w:rPr>
                <w:rFonts w:ascii="宋体" w:hAnsi="宋体" w:cs="宋体"/>
                <w:kern w:val="0"/>
                <w:sz w:val="18"/>
                <w:szCs w:val="18"/>
              </w:rPr>
            </w:pPr>
            <w:r>
              <w:rPr>
                <w:rFonts w:hint="eastAsia" w:ascii="宋体" w:hAnsi="宋体" w:cs="宋体"/>
                <w:kern w:val="0"/>
                <w:sz w:val="18"/>
                <w:szCs w:val="18"/>
              </w:rPr>
              <w:t>100.00</w:t>
            </w:r>
          </w:p>
        </w:tc>
      </w:tr>
      <w:tr w14:paraId="04243C14">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6466E12F">
            <w:pPr>
              <w:widowControl/>
              <w:jc w:val="center"/>
              <w:rPr>
                <w:rFonts w:ascii="宋体" w:hAnsi="宋体" w:cs="宋体"/>
                <w:b/>
                <w:bCs/>
                <w:kern w:val="0"/>
                <w:sz w:val="18"/>
                <w:szCs w:val="18"/>
              </w:rPr>
            </w:pPr>
            <w:r>
              <w:rPr>
                <w:rFonts w:hint="eastAsia" w:ascii="宋体" w:hAnsi="宋体" w:cs="宋体"/>
                <w:b/>
                <w:bCs/>
                <w:kern w:val="0"/>
                <w:sz w:val="18"/>
                <w:szCs w:val="18"/>
              </w:rPr>
              <w:t>绩效目标</w:t>
            </w:r>
          </w:p>
        </w:tc>
        <w:tc>
          <w:tcPr>
            <w:tcW w:w="2025" w:type="dxa"/>
            <w:tcBorders>
              <w:top w:val="nil"/>
              <w:left w:val="nil"/>
              <w:bottom w:val="single" w:color="auto" w:sz="4" w:space="0"/>
              <w:right w:val="single" w:color="auto" w:sz="4" w:space="0"/>
            </w:tcBorders>
            <w:shd w:val="clear" w:color="auto" w:fill="auto"/>
            <w:noWrap/>
            <w:vAlign w:val="center"/>
          </w:tcPr>
          <w:p w14:paraId="1ADE6549">
            <w:pPr>
              <w:widowControl/>
              <w:jc w:val="left"/>
              <w:rPr>
                <w:rFonts w:ascii="宋体" w:hAnsi="宋体" w:cs="宋体"/>
                <w:kern w:val="0"/>
                <w:sz w:val="18"/>
                <w:szCs w:val="18"/>
              </w:rPr>
            </w:pPr>
            <w:r>
              <w:rPr>
                <w:rFonts w:hint="eastAsia" w:ascii="宋体" w:hAnsi="宋体" w:cs="宋体"/>
                <w:kern w:val="0"/>
                <w:sz w:val="18"/>
                <w:szCs w:val="18"/>
              </w:rPr>
              <w:t>目标1</w:t>
            </w:r>
          </w:p>
        </w:tc>
        <w:tc>
          <w:tcPr>
            <w:tcW w:w="5452" w:type="dxa"/>
            <w:gridSpan w:val="6"/>
            <w:tcBorders>
              <w:top w:val="single" w:color="auto" w:sz="4" w:space="0"/>
              <w:left w:val="nil"/>
              <w:bottom w:val="single" w:color="auto" w:sz="4" w:space="0"/>
              <w:right w:val="single" w:color="auto" w:sz="4" w:space="0"/>
            </w:tcBorders>
            <w:shd w:val="clear" w:color="auto" w:fill="auto"/>
            <w:vAlign w:val="center"/>
          </w:tcPr>
          <w:p w14:paraId="44CB0D30">
            <w:pPr>
              <w:widowControl/>
              <w:jc w:val="left"/>
              <w:rPr>
                <w:rFonts w:ascii="宋体" w:hAnsi="宋体" w:cs="宋体"/>
                <w:kern w:val="0"/>
                <w:sz w:val="18"/>
                <w:szCs w:val="18"/>
              </w:rPr>
            </w:pPr>
            <w:r>
              <w:rPr>
                <w:rFonts w:hint="eastAsia" w:ascii="宋体" w:hAnsi="宋体" w:cs="宋体"/>
                <w:kern w:val="0"/>
                <w:sz w:val="18"/>
                <w:szCs w:val="18"/>
              </w:rPr>
              <w:t>用于鼓励发展，促进增收</w:t>
            </w:r>
          </w:p>
        </w:tc>
      </w:tr>
      <w:tr w14:paraId="2BDA0EDA">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761EF7A1">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0ED76149">
            <w:pPr>
              <w:widowControl/>
              <w:jc w:val="left"/>
              <w:rPr>
                <w:rFonts w:ascii="宋体" w:hAnsi="宋体" w:cs="宋体"/>
                <w:kern w:val="0"/>
                <w:sz w:val="18"/>
                <w:szCs w:val="18"/>
              </w:rPr>
            </w:pPr>
            <w:r>
              <w:rPr>
                <w:rFonts w:hint="eastAsia" w:ascii="宋体" w:hAnsi="宋体" w:cs="宋体"/>
                <w:kern w:val="0"/>
                <w:sz w:val="18"/>
                <w:szCs w:val="18"/>
              </w:rPr>
              <w:t>目标2</w:t>
            </w:r>
          </w:p>
        </w:tc>
        <w:tc>
          <w:tcPr>
            <w:tcW w:w="5452" w:type="dxa"/>
            <w:gridSpan w:val="6"/>
            <w:tcBorders>
              <w:top w:val="single" w:color="auto" w:sz="4" w:space="0"/>
              <w:left w:val="nil"/>
              <w:bottom w:val="single" w:color="auto" w:sz="4" w:space="0"/>
              <w:right w:val="single" w:color="auto" w:sz="4" w:space="0"/>
            </w:tcBorders>
            <w:shd w:val="clear" w:color="auto" w:fill="auto"/>
            <w:vAlign w:val="center"/>
          </w:tcPr>
          <w:p w14:paraId="7EC4816B">
            <w:pPr>
              <w:widowControl/>
              <w:jc w:val="left"/>
              <w:rPr>
                <w:rFonts w:ascii="宋体" w:hAnsi="宋体" w:cs="宋体"/>
                <w:kern w:val="0"/>
                <w:sz w:val="18"/>
                <w:szCs w:val="18"/>
              </w:rPr>
            </w:pPr>
            <w:r>
              <w:rPr>
                <w:rFonts w:hint="eastAsia" w:ascii="宋体" w:hAnsi="宋体" w:cs="宋体"/>
                <w:kern w:val="0"/>
                <w:sz w:val="18"/>
                <w:szCs w:val="18"/>
              </w:rPr>
              <w:t>保证补助资金发放及时到位</w:t>
            </w:r>
          </w:p>
        </w:tc>
      </w:tr>
      <w:tr w14:paraId="2AB2410C">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108C58EA">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2025" w:type="dxa"/>
            <w:vMerge w:val="restart"/>
            <w:tcBorders>
              <w:top w:val="nil"/>
              <w:left w:val="single" w:color="auto" w:sz="4" w:space="0"/>
              <w:bottom w:val="single" w:color="auto" w:sz="4" w:space="0"/>
              <w:right w:val="single" w:color="auto" w:sz="4" w:space="0"/>
            </w:tcBorders>
            <w:shd w:val="clear" w:color="auto" w:fill="auto"/>
            <w:noWrap/>
            <w:vAlign w:val="center"/>
          </w:tcPr>
          <w:p w14:paraId="6B810989">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828" w:type="dxa"/>
            <w:vMerge w:val="restart"/>
            <w:tcBorders>
              <w:top w:val="nil"/>
              <w:left w:val="single" w:color="auto" w:sz="4" w:space="0"/>
              <w:bottom w:val="single" w:color="auto" w:sz="4" w:space="0"/>
              <w:right w:val="single" w:color="auto" w:sz="4" w:space="0"/>
            </w:tcBorders>
            <w:shd w:val="clear" w:color="auto" w:fill="auto"/>
            <w:vAlign w:val="center"/>
          </w:tcPr>
          <w:p w14:paraId="35269116">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9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94A97BD">
            <w:pPr>
              <w:widowControl/>
              <w:jc w:val="center"/>
              <w:rPr>
                <w:rFonts w:ascii="宋体" w:hAnsi="宋体" w:cs="宋体"/>
                <w:b/>
                <w:bCs/>
                <w:kern w:val="0"/>
                <w:sz w:val="18"/>
                <w:szCs w:val="18"/>
              </w:rPr>
            </w:pPr>
            <w:r>
              <w:rPr>
                <w:rFonts w:hint="eastAsia" w:ascii="宋体" w:hAnsi="宋体" w:cs="宋体"/>
                <w:b/>
                <w:bCs/>
                <w:kern w:val="0"/>
                <w:sz w:val="18"/>
                <w:szCs w:val="18"/>
              </w:rPr>
              <w:t>绩效指标描述</w:t>
            </w:r>
          </w:p>
        </w:tc>
        <w:tc>
          <w:tcPr>
            <w:tcW w:w="2982" w:type="dxa"/>
            <w:gridSpan w:val="3"/>
            <w:tcBorders>
              <w:top w:val="single" w:color="auto" w:sz="4" w:space="0"/>
              <w:left w:val="nil"/>
              <w:bottom w:val="single" w:color="auto" w:sz="4" w:space="0"/>
              <w:right w:val="single" w:color="auto" w:sz="4" w:space="0"/>
            </w:tcBorders>
            <w:shd w:val="clear" w:color="auto" w:fill="auto"/>
            <w:vAlign w:val="center"/>
          </w:tcPr>
          <w:p w14:paraId="35C40F60">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718" w:type="dxa"/>
            <w:vMerge w:val="restart"/>
            <w:tcBorders>
              <w:top w:val="nil"/>
              <w:left w:val="single" w:color="auto" w:sz="4" w:space="0"/>
              <w:bottom w:val="single" w:color="auto" w:sz="4" w:space="0"/>
              <w:right w:val="single" w:color="auto" w:sz="4" w:space="0"/>
            </w:tcBorders>
            <w:shd w:val="clear" w:color="auto" w:fill="auto"/>
            <w:vAlign w:val="center"/>
          </w:tcPr>
          <w:p w14:paraId="6162797C">
            <w:pPr>
              <w:widowControl/>
              <w:jc w:val="center"/>
              <w:rPr>
                <w:rFonts w:ascii="宋体" w:hAnsi="宋体" w:cs="宋体"/>
                <w:b/>
                <w:bCs/>
                <w:kern w:val="0"/>
                <w:sz w:val="18"/>
                <w:szCs w:val="18"/>
              </w:rPr>
            </w:pPr>
            <w:r>
              <w:rPr>
                <w:rFonts w:hint="eastAsia" w:ascii="宋体" w:hAnsi="宋体" w:cs="宋体"/>
                <w:b/>
                <w:bCs/>
                <w:kern w:val="0"/>
                <w:sz w:val="18"/>
                <w:szCs w:val="18"/>
              </w:rPr>
              <w:t>指标值确定依据</w:t>
            </w:r>
          </w:p>
        </w:tc>
      </w:tr>
      <w:tr w14:paraId="645E8B4F">
        <w:tblPrEx>
          <w:tblCellMar>
            <w:top w:w="0" w:type="dxa"/>
            <w:left w:w="108" w:type="dxa"/>
            <w:bottom w:w="0" w:type="dxa"/>
            <w:right w:w="108" w:type="dxa"/>
          </w:tblCellMar>
        </w:tblPrEx>
        <w:trPr>
          <w:trHeight w:val="480" w:hRule="atLeast"/>
        </w:trPr>
        <w:tc>
          <w:tcPr>
            <w:tcW w:w="1163" w:type="dxa"/>
            <w:vMerge w:val="continue"/>
            <w:tcBorders>
              <w:top w:val="nil"/>
              <w:left w:val="single" w:color="auto" w:sz="4" w:space="0"/>
              <w:bottom w:val="single" w:color="auto" w:sz="4" w:space="0"/>
              <w:right w:val="single" w:color="auto" w:sz="4" w:space="0"/>
            </w:tcBorders>
            <w:vAlign w:val="center"/>
          </w:tcPr>
          <w:p w14:paraId="5EF49A23">
            <w:pPr>
              <w:widowControl/>
              <w:jc w:val="left"/>
              <w:rPr>
                <w:rFonts w:ascii="宋体" w:hAnsi="宋体" w:cs="宋体"/>
                <w:b/>
                <w:bCs/>
                <w:kern w:val="0"/>
                <w:sz w:val="18"/>
                <w:szCs w:val="18"/>
              </w:rPr>
            </w:pPr>
          </w:p>
        </w:tc>
        <w:tc>
          <w:tcPr>
            <w:tcW w:w="2025" w:type="dxa"/>
            <w:vMerge w:val="continue"/>
            <w:tcBorders>
              <w:top w:val="nil"/>
              <w:left w:val="single" w:color="auto" w:sz="4" w:space="0"/>
              <w:bottom w:val="single" w:color="auto" w:sz="4" w:space="0"/>
              <w:right w:val="single" w:color="auto" w:sz="4" w:space="0"/>
            </w:tcBorders>
            <w:vAlign w:val="center"/>
          </w:tcPr>
          <w:p w14:paraId="5B0FFFB1">
            <w:pPr>
              <w:widowControl/>
              <w:jc w:val="left"/>
              <w:rPr>
                <w:rFonts w:ascii="宋体" w:hAnsi="宋体" w:cs="宋体"/>
                <w:b/>
                <w:bCs/>
                <w:kern w:val="0"/>
                <w:sz w:val="18"/>
                <w:szCs w:val="18"/>
              </w:rPr>
            </w:pPr>
          </w:p>
        </w:tc>
        <w:tc>
          <w:tcPr>
            <w:tcW w:w="828" w:type="dxa"/>
            <w:vMerge w:val="continue"/>
            <w:tcBorders>
              <w:top w:val="nil"/>
              <w:left w:val="single" w:color="auto" w:sz="4" w:space="0"/>
              <w:bottom w:val="single" w:color="auto" w:sz="4" w:space="0"/>
              <w:right w:val="single" w:color="auto" w:sz="4" w:space="0"/>
            </w:tcBorders>
            <w:vAlign w:val="center"/>
          </w:tcPr>
          <w:p w14:paraId="07BA4B02">
            <w:pPr>
              <w:widowControl/>
              <w:jc w:val="left"/>
              <w:rPr>
                <w:rFonts w:ascii="宋体" w:hAnsi="宋体" w:cs="宋体"/>
                <w:b/>
                <w:bCs/>
                <w:kern w:val="0"/>
                <w:sz w:val="18"/>
                <w:szCs w:val="18"/>
              </w:rPr>
            </w:pPr>
          </w:p>
        </w:tc>
        <w:tc>
          <w:tcPr>
            <w:tcW w:w="924" w:type="dxa"/>
            <w:vMerge w:val="continue"/>
            <w:tcBorders>
              <w:top w:val="single" w:color="auto" w:sz="4" w:space="0"/>
              <w:left w:val="single" w:color="auto" w:sz="4" w:space="0"/>
              <w:bottom w:val="single" w:color="auto" w:sz="4" w:space="0"/>
              <w:right w:val="single" w:color="auto" w:sz="4" w:space="0"/>
            </w:tcBorders>
            <w:vAlign w:val="center"/>
          </w:tcPr>
          <w:p w14:paraId="671963EA">
            <w:pPr>
              <w:widowControl/>
              <w:jc w:val="left"/>
              <w:rPr>
                <w:rFonts w:ascii="宋体" w:hAnsi="宋体" w:cs="宋体"/>
                <w:b/>
                <w:bCs/>
                <w:kern w:val="0"/>
                <w:sz w:val="18"/>
                <w:szCs w:val="18"/>
              </w:rPr>
            </w:pPr>
          </w:p>
        </w:tc>
        <w:tc>
          <w:tcPr>
            <w:tcW w:w="1049" w:type="dxa"/>
            <w:tcBorders>
              <w:top w:val="nil"/>
              <w:left w:val="nil"/>
              <w:bottom w:val="single" w:color="auto" w:sz="4" w:space="0"/>
              <w:right w:val="single" w:color="auto" w:sz="4" w:space="0"/>
            </w:tcBorders>
            <w:shd w:val="clear" w:color="auto" w:fill="auto"/>
            <w:vAlign w:val="center"/>
          </w:tcPr>
          <w:p w14:paraId="0566FE42">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1104" w:type="dxa"/>
            <w:tcBorders>
              <w:top w:val="nil"/>
              <w:left w:val="nil"/>
              <w:bottom w:val="single" w:color="auto" w:sz="4" w:space="0"/>
              <w:right w:val="single" w:color="auto" w:sz="4" w:space="0"/>
            </w:tcBorders>
            <w:shd w:val="clear" w:color="auto" w:fill="auto"/>
            <w:vAlign w:val="center"/>
          </w:tcPr>
          <w:p w14:paraId="74702C75">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829" w:type="dxa"/>
            <w:tcBorders>
              <w:top w:val="nil"/>
              <w:left w:val="nil"/>
              <w:bottom w:val="single" w:color="auto" w:sz="4" w:space="0"/>
              <w:right w:val="single" w:color="auto" w:sz="4" w:space="0"/>
            </w:tcBorders>
            <w:shd w:val="clear" w:color="auto" w:fill="auto"/>
            <w:vAlign w:val="center"/>
          </w:tcPr>
          <w:p w14:paraId="3B303A98">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718" w:type="dxa"/>
            <w:vMerge w:val="continue"/>
            <w:tcBorders>
              <w:top w:val="nil"/>
              <w:left w:val="single" w:color="auto" w:sz="4" w:space="0"/>
              <w:bottom w:val="single" w:color="auto" w:sz="4" w:space="0"/>
              <w:right w:val="single" w:color="auto" w:sz="4" w:space="0"/>
            </w:tcBorders>
            <w:vAlign w:val="center"/>
          </w:tcPr>
          <w:p w14:paraId="1A02B6BA">
            <w:pPr>
              <w:widowControl/>
              <w:jc w:val="left"/>
              <w:rPr>
                <w:rFonts w:ascii="宋体" w:hAnsi="宋体" w:cs="宋体"/>
                <w:b/>
                <w:bCs/>
                <w:kern w:val="0"/>
                <w:sz w:val="18"/>
                <w:szCs w:val="18"/>
              </w:rPr>
            </w:pPr>
          </w:p>
        </w:tc>
      </w:tr>
      <w:tr w14:paraId="53A9F6D9">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797AF71B">
            <w:pPr>
              <w:widowControl/>
              <w:jc w:val="center"/>
              <w:rPr>
                <w:rFonts w:ascii="宋体" w:hAnsi="宋体" w:cs="宋体"/>
                <w:b/>
                <w:bCs/>
                <w:kern w:val="0"/>
                <w:sz w:val="18"/>
                <w:szCs w:val="18"/>
              </w:rPr>
            </w:pPr>
            <w:r>
              <w:rPr>
                <w:rFonts w:hint="eastAsia" w:ascii="宋体" w:hAnsi="宋体" w:cs="宋体"/>
                <w:b/>
                <w:bCs/>
                <w:kern w:val="0"/>
                <w:sz w:val="18"/>
                <w:szCs w:val="18"/>
              </w:rPr>
              <w:t>产出指标</w:t>
            </w:r>
          </w:p>
        </w:tc>
        <w:tc>
          <w:tcPr>
            <w:tcW w:w="2025" w:type="dxa"/>
            <w:tcBorders>
              <w:top w:val="nil"/>
              <w:left w:val="nil"/>
              <w:bottom w:val="single" w:color="auto" w:sz="4" w:space="0"/>
              <w:right w:val="single" w:color="auto" w:sz="4" w:space="0"/>
            </w:tcBorders>
            <w:shd w:val="clear" w:color="auto" w:fill="auto"/>
            <w:noWrap/>
            <w:vAlign w:val="center"/>
          </w:tcPr>
          <w:p w14:paraId="1CCEED2D">
            <w:pPr>
              <w:widowControl/>
              <w:jc w:val="left"/>
              <w:rPr>
                <w:rFonts w:ascii="宋体" w:hAnsi="宋体" w:cs="宋体"/>
                <w:kern w:val="0"/>
                <w:sz w:val="18"/>
                <w:szCs w:val="18"/>
              </w:rPr>
            </w:pPr>
            <w:r>
              <w:rPr>
                <w:rFonts w:hint="eastAsia" w:ascii="宋体" w:hAnsi="宋体" w:cs="宋体"/>
                <w:kern w:val="0"/>
                <w:sz w:val="18"/>
                <w:szCs w:val="18"/>
              </w:rPr>
              <w:t>时效指标</w:t>
            </w:r>
          </w:p>
        </w:tc>
        <w:tc>
          <w:tcPr>
            <w:tcW w:w="828" w:type="dxa"/>
            <w:tcBorders>
              <w:top w:val="nil"/>
              <w:left w:val="nil"/>
              <w:bottom w:val="single" w:color="auto" w:sz="4" w:space="0"/>
              <w:right w:val="single" w:color="auto" w:sz="4" w:space="0"/>
            </w:tcBorders>
            <w:shd w:val="clear" w:color="auto" w:fill="auto"/>
            <w:vAlign w:val="center"/>
          </w:tcPr>
          <w:p w14:paraId="629C5317">
            <w:pPr>
              <w:widowControl/>
              <w:jc w:val="left"/>
              <w:rPr>
                <w:rFonts w:ascii="宋体" w:hAnsi="宋体" w:cs="宋体"/>
                <w:kern w:val="0"/>
                <w:sz w:val="18"/>
                <w:szCs w:val="18"/>
              </w:rPr>
            </w:pPr>
            <w:r>
              <w:rPr>
                <w:rFonts w:hint="eastAsia" w:ascii="宋体" w:hAnsi="宋体" w:cs="宋体"/>
                <w:kern w:val="0"/>
                <w:sz w:val="18"/>
                <w:szCs w:val="18"/>
              </w:rPr>
              <w:t>完成率</w:t>
            </w:r>
          </w:p>
        </w:tc>
        <w:tc>
          <w:tcPr>
            <w:tcW w:w="924" w:type="dxa"/>
            <w:tcBorders>
              <w:top w:val="single" w:color="auto" w:sz="4" w:space="0"/>
              <w:left w:val="nil"/>
              <w:bottom w:val="single" w:color="auto" w:sz="4" w:space="0"/>
              <w:right w:val="single" w:color="auto" w:sz="4" w:space="0"/>
            </w:tcBorders>
            <w:shd w:val="clear" w:color="auto" w:fill="auto"/>
            <w:vAlign w:val="center"/>
          </w:tcPr>
          <w:p w14:paraId="07BBE77C">
            <w:pPr>
              <w:widowControl/>
              <w:jc w:val="left"/>
              <w:rPr>
                <w:rFonts w:ascii="宋体" w:hAnsi="宋体" w:cs="宋体"/>
                <w:kern w:val="0"/>
                <w:sz w:val="18"/>
                <w:szCs w:val="18"/>
              </w:rPr>
            </w:pPr>
            <w:r>
              <w:rPr>
                <w:rFonts w:hint="eastAsia" w:ascii="宋体" w:hAnsi="宋体" w:cs="宋体"/>
                <w:kern w:val="0"/>
                <w:sz w:val="18"/>
                <w:szCs w:val="18"/>
              </w:rPr>
              <w:t>按照要求和计划完成研究任务的项目在所有立项项目中的比例（百分比）</w:t>
            </w:r>
          </w:p>
        </w:tc>
        <w:tc>
          <w:tcPr>
            <w:tcW w:w="1049" w:type="dxa"/>
            <w:tcBorders>
              <w:top w:val="nil"/>
              <w:left w:val="nil"/>
              <w:bottom w:val="single" w:color="auto" w:sz="4" w:space="0"/>
              <w:right w:val="single" w:color="auto" w:sz="4" w:space="0"/>
            </w:tcBorders>
            <w:shd w:val="clear" w:color="auto" w:fill="auto"/>
            <w:noWrap/>
            <w:vAlign w:val="center"/>
          </w:tcPr>
          <w:p w14:paraId="4FA543E2">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14:paraId="6A3F7999">
            <w:pPr>
              <w:widowControl/>
              <w:jc w:val="right"/>
              <w:rPr>
                <w:rFonts w:ascii="宋体" w:hAnsi="宋体" w:cs="宋体"/>
                <w:kern w:val="0"/>
                <w:sz w:val="18"/>
                <w:szCs w:val="18"/>
              </w:rPr>
            </w:pPr>
            <w:r>
              <w:rPr>
                <w:rFonts w:hint="eastAsia" w:ascii="宋体" w:hAnsi="宋体" w:cs="宋体"/>
                <w:kern w:val="0"/>
                <w:sz w:val="18"/>
                <w:szCs w:val="18"/>
              </w:rPr>
              <w:t>90.00</w:t>
            </w:r>
          </w:p>
        </w:tc>
        <w:tc>
          <w:tcPr>
            <w:tcW w:w="829" w:type="dxa"/>
            <w:tcBorders>
              <w:top w:val="nil"/>
              <w:left w:val="nil"/>
              <w:bottom w:val="single" w:color="auto" w:sz="4" w:space="0"/>
              <w:right w:val="single" w:color="auto" w:sz="4" w:space="0"/>
            </w:tcBorders>
            <w:shd w:val="clear" w:color="auto" w:fill="auto"/>
            <w:vAlign w:val="center"/>
          </w:tcPr>
          <w:p w14:paraId="3F22AA48">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14:paraId="71C7B320">
            <w:pPr>
              <w:widowControl/>
              <w:jc w:val="left"/>
              <w:rPr>
                <w:rFonts w:ascii="宋体" w:hAnsi="宋体" w:cs="宋体"/>
                <w:kern w:val="0"/>
                <w:sz w:val="18"/>
                <w:szCs w:val="18"/>
              </w:rPr>
            </w:pPr>
            <w:r>
              <w:rPr>
                <w:rFonts w:hint="eastAsia" w:ascii="宋体" w:hAnsi="宋体" w:cs="宋体"/>
                <w:kern w:val="0"/>
                <w:sz w:val="18"/>
                <w:szCs w:val="18"/>
              </w:rPr>
              <w:t>查看账本</w:t>
            </w:r>
          </w:p>
        </w:tc>
      </w:tr>
      <w:tr w14:paraId="430B744F">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78D1CB45">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157B73FA">
            <w:pPr>
              <w:widowControl/>
              <w:jc w:val="left"/>
              <w:rPr>
                <w:rFonts w:ascii="宋体" w:hAnsi="宋体" w:cs="宋体"/>
                <w:kern w:val="0"/>
                <w:sz w:val="18"/>
                <w:szCs w:val="18"/>
              </w:rPr>
            </w:pPr>
            <w:r>
              <w:rPr>
                <w:rFonts w:hint="eastAsia" w:ascii="宋体" w:hAnsi="宋体" w:cs="宋体"/>
                <w:kern w:val="0"/>
                <w:sz w:val="18"/>
                <w:szCs w:val="18"/>
              </w:rPr>
              <w:t>时效指标</w:t>
            </w:r>
          </w:p>
        </w:tc>
        <w:tc>
          <w:tcPr>
            <w:tcW w:w="828" w:type="dxa"/>
            <w:tcBorders>
              <w:top w:val="nil"/>
              <w:left w:val="nil"/>
              <w:bottom w:val="single" w:color="auto" w:sz="4" w:space="0"/>
              <w:right w:val="single" w:color="auto" w:sz="4" w:space="0"/>
            </w:tcBorders>
            <w:shd w:val="clear" w:color="auto" w:fill="auto"/>
            <w:vAlign w:val="center"/>
          </w:tcPr>
          <w:p w14:paraId="0140C969">
            <w:pPr>
              <w:widowControl/>
              <w:jc w:val="left"/>
              <w:rPr>
                <w:rFonts w:ascii="宋体" w:hAnsi="宋体" w:cs="宋体"/>
                <w:kern w:val="0"/>
                <w:sz w:val="18"/>
                <w:szCs w:val="18"/>
              </w:rPr>
            </w:pPr>
            <w:r>
              <w:rPr>
                <w:rFonts w:hint="eastAsia" w:ascii="宋体" w:hAnsi="宋体" w:cs="宋体"/>
                <w:kern w:val="0"/>
                <w:sz w:val="18"/>
                <w:szCs w:val="18"/>
              </w:rPr>
              <w:t>完成率</w:t>
            </w:r>
          </w:p>
        </w:tc>
        <w:tc>
          <w:tcPr>
            <w:tcW w:w="924" w:type="dxa"/>
            <w:tcBorders>
              <w:top w:val="single" w:color="auto" w:sz="4" w:space="0"/>
              <w:left w:val="nil"/>
              <w:bottom w:val="single" w:color="auto" w:sz="4" w:space="0"/>
              <w:right w:val="single" w:color="auto" w:sz="4" w:space="0"/>
            </w:tcBorders>
            <w:shd w:val="clear" w:color="auto" w:fill="auto"/>
            <w:vAlign w:val="center"/>
          </w:tcPr>
          <w:p w14:paraId="780F8BF3">
            <w:pPr>
              <w:widowControl/>
              <w:jc w:val="left"/>
              <w:rPr>
                <w:rFonts w:ascii="宋体" w:hAnsi="宋体" w:cs="宋体"/>
                <w:kern w:val="0"/>
                <w:sz w:val="18"/>
                <w:szCs w:val="18"/>
              </w:rPr>
            </w:pPr>
            <w:r>
              <w:rPr>
                <w:rFonts w:hint="eastAsia" w:ascii="宋体" w:hAnsi="宋体" w:cs="宋体"/>
                <w:kern w:val="0"/>
                <w:sz w:val="18"/>
                <w:szCs w:val="18"/>
              </w:rPr>
              <w:t>补助企业数量（个）</w:t>
            </w:r>
          </w:p>
        </w:tc>
        <w:tc>
          <w:tcPr>
            <w:tcW w:w="1049" w:type="dxa"/>
            <w:tcBorders>
              <w:top w:val="nil"/>
              <w:left w:val="nil"/>
              <w:bottom w:val="single" w:color="auto" w:sz="4" w:space="0"/>
              <w:right w:val="single" w:color="auto" w:sz="4" w:space="0"/>
            </w:tcBorders>
            <w:shd w:val="clear" w:color="auto" w:fill="auto"/>
            <w:noWrap/>
            <w:vAlign w:val="center"/>
          </w:tcPr>
          <w:p w14:paraId="02ABCEA9">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14:paraId="0DAB602F">
            <w:pPr>
              <w:widowControl/>
              <w:jc w:val="right"/>
              <w:rPr>
                <w:rFonts w:ascii="宋体" w:hAnsi="宋体" w:cs="宋体"/>
                <w:kern w:val="0"/>
                <w:sz w:val="18"/>
                <w:szCs w:val="18"/>
              </w:rPr>
            </w:pPr>
            <w:r>
              <w:rPr>
                <w:rFonts w:hint="eastAsia" w:ascii="宋体" w:hAnsi="宋体" w:cs="宋体"/>
                <w:kern w:val="0"/>
                <w:sz w:val="18"/>
                <w:szCs w:val="18"/>
              </w:rPr>
              <w:t>10.00</w:t>
            </w:r>
          </w:p>
        </w:tc>
        <w:tc>
          <w:tcPr>
            <w:tcW w:w="829" w:type="dxa"/>
            <w:tcBorders>
              <w:top w:val="nil"/>
              <w:left w:val="nil"/>
              <w:bottom w:val="single" w:color="auto" w:sz="4" w:space="0"/>
              <w:right w:val="single" w:color="auto" w:sz="4" w:space="0"/>
            </w:tcBorders>
            <w:shd w:val="clear" w:color="auto" w:fill="auto"/>
            <w:vAlign w:val="center"/>
          </w:tcPr>
          <w:p w14:paraId="69926126">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207579A9">
            <w:pPr>
              <w:widowControl/>
              <w:jc w:val="left"/>
              <w:rPr>
                <w:rFonts w:ascii="宋体" w:hAnsi="宋体" w:cs="宋体"/>
                <w:kern w:val="0"/>
                <w:sz w:val="18"/>
                <w:szCs w:val="18"/>
              </w:rPr>
            </w:pPr>
            <w:r>
              <w:rPr>
                <w:rFonts w:hint="eastAsia" w:ascii="宋体" w:hAnsi="宋体" w:cs="宋体"/>
                <w:kern w:val="0"/>
                <w:sz w:val="18"/>
                <w:szCs w:val="18"/>
              </w:rPr>
              <w:t>实际查看</w:t>
            </w:r>
          </w:p>
        </w:tc>
      </w:tr>
      <w:tr w14:paraId="7B5A16ED">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06A8C9D6">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5C938EA4">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1307E55C">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75D71C8B">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0F51C6DC">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6D153873">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520FDD78">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754F704C">
            <w:pPr>
              <w:widowControl/>
              <w:jc w:val="left"/>
              <w:rPr>
                <w:rFonts w:ascii="宋体" w:hAnsi="宋体" w:cs="宋体"/>
                <w:kern w:val="0"/>
                <w:sz w:val="18"/>
                <w:szCs w:val="18"/>
              </w:rPr>
            </w:pPr>
            <w:r>
              <w:rPr>
                <w:rFonts w:hint="eastAsia" w:ascii="宋体" w:hAnsi="宋体" w:cs="宋体"/>
                <w:kern w:val="0"/>
                <w:sz w:val="18"/>
                <w:szCs w:val="18"/>
              </w:rPr>
              <w:t>　</w:t>
            </w:r>
          </w:p>
        </w:tc>
      </w:tr>
      <w:tr w14:paraId="7651879B">
        <w:tblPrEx>
          <w:tblCellMar>
            <w:top w:w="0" w:type="dxa"/>
            <w:left w:w="108" w:type="dxa"/>
            <w:bottom w:w="0" w:type="dxa"/>
            <w:right w:w="108" w:type="dxa"/>
          </w:tblCellMar>
        </w:tblPrEx>
        <w:trPr>
          <w:trHeight w:val="4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3A714F67">
            <w:pPr>
              <w:widowControl/>
              <w:jc w:val="center"/>
              <w:rPr>
                <w:rFonts w:ascii="宋体" w:hAnsi="宋体" w:cs="宋体"/>
                <w:b/>
                <w:bCs/>
                <w:kern w:val="0"/>
                <w:sz w:val="18"/>
                <w:szCs w:val="18"/>
              </w:rPr>
            </w:pPr>
            <w:r>
              <w:rPr>
                <w:rFonts w:hint="eastAsia" w:ascii="宋体" w:hAnsi="宋体" w:cs="宋体"/>
                <w:b/>
                <w:bCs/>
                <w:kern w:val="0"/>
                <w:sz w:val="18"/>
                <w:szCs w:val="18"/>
              </w:rPr>
              <w:t>效果指标</w:t>
            </w:r>
          </w:p>
        </w:tc>
        <w:tc>
          <w:tcPr>
            <w:tcW w:w="2025" w:type="dxa"/>
            <w:tcBorders>
              <w:top w:val="nil"/>
              <w:left w:val="nil"/>
              <w:bottom w:val="single" w:color="auto" w:sz="4" w:space="0"/>
              <w:right w:val="single" w:color="auto" w:sz="4" w:space="0"/>
            </w:tcBorders>
            <w:shd w:val="clear" w:color="auto" w:fill="auto"/>
            <w:noWrap/>
            <w:vAlign w:val="center"/>
          </w:tcPr>
          <w:p w14:paraId="529F4972">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828" w:type="dxa"/>
            <w:tcBorders>
              <w:top w:val="nil"/>
              <w:left w:val="nil"/>
              <w:bottom w:val="single" w:color="auto" w:sz="4" w:space="0"/>
              <w:right w:val="single" w:color="auto" w:sz="4" w:space="0"/>
            </w:tcBorders>
            <w:shd w:val="clear" w:color="auto" w:fill="auto"/>
            <w:vAlign w:val="center"/>
          </w:tcPr>
          <w:p w14:paraId="3D8E1AAC">
            <w:pPr>
              <w:widowControl/>
              <w:jc w:val="left"/>
              <w:rPr>
                <w:rFonts w:ascii="宋体" w:hAnsi="宋体" w:cs="宋体"/>
                <w:kern w:val="0"/>
                <w:sz w:val="18"/>
                <w:szCs w:val="18"/>
              </w:rPr>
            </w:pPr>
            <w:r>
              <w:rPr>
                <w:rFonts w:hint="eastAsia" w:ascii="宋体" w:hAnsi="宋体" w:cs="宋体"/>
                <w:kern w:val="0"/>
                <w:sz w:val="18"/>
                <w:szCs w:val="18"/>
              </w:rPr>
              <w:t>工作完成率</w:t>
            </w:r>
          </w:p>
        </w:tc>
        <w:tc>
          <w:tcPr>
            <w:tcW w:w="924" w:type="dxa"/>
            <w:tcBorders>
              <w:top w:val="single" w:color="auto" w:sz="4" w:space="0"/>
              <w:left w:val="nil"/>
              <w:bottom w:val="single" w:color="auto" w:sz="4" w:space="0"/>
              <w:right w:val="single" w:color="auto" w:sz="4" w:space="0"/>
            </w:tcBorders>
            <w:shd w:val="clear" w:color="auto" w:fill="auto"/>
            <w:vAlign w:val="center"/>
          </w:tcPr>
          <w:p w14:paraId="2457B908">
            <w:pPr>
              <w:widowControl/>
              <w:jc w:val="left"/>
              <w:rPr>
                <w:rFonts w:ascii="宋体" w:hAnsi="宋体" w:cs="宋体"/>
                <w:kern w:val="0"/>
                <w:sz w:val="18"/>
                <w:szCs w:val="18"/>
              </w:rPr>
            </w:pPr>
            <w:r>
              <w:rPr>
                <w:rFonts w:hint="eastAsia" w:ascii="宋体" w:hAnsi="宋体" w:cs="宋体"/>
                <w:kern w:val="0"/>
                <w:sz w:val="18"/>
                <w:szCs w:val="18"/>
              </w:rPr>
              <w:t>按照要求工作完成率</w:t>
            </w:r>
          </w:p>
        </w:tc>
        <w:tc>
          <w:tcPr>
            <w:tcW w:w="1049" w:type="dxa"/>
            <w:tcBorders>
              <w:top w:val="nil"/>
              <w:left w:val="nil"/>
              <w:bottom w:val="single" w:color="auto" w:sz="4" w:space="0"/>
              <w:right w:val="single" w:color="auto" w:sz="4" w:space="0"/>
            </w:tcBorders>
            <w:shd w:val="clear" w:color="auto" w:fill="auto"/>
            <w:noWrap/>
            <w:vAlign w:val="center"/>
          </w:tcPr>
          <w:p w14:paraId="329A2648">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14:paraId="0980C8E1">
            <w:pPr>
              <w:widowControl/>
              <w:jc w:val="right"/>
              <w:rPr>
                <w:rFonts w:ascii="宋体" w:hAnsi="宋体" w:cs="宋体"/>
                <w:kern w:val="0"/>
                <w:sz w:val="18"/>
                <w:szCs w:val="18"/>
              </w:rPr>
            </w:pPr>
            <w:r>
              <w:rPr>
                <w:rFonts w:hint="eastAsia" w:ascii="宋体" w:hAnsi="宋体" w:cs="宋体"/>
                <w:kern w:val="0"/>
                <w:sz w:val="18"/>
                <w:szCs w:val="18"/>
              </w:rPr>
              <w:t>90.00</w:t>
            </w:r>
          </w:p>
        </w:tc>
        <w:tc>
          <w:tcPr>
            <w:tcW w:w="829" w:type="dxa"/>
            <w:tcBorders>
              <w:top w:val="nil"/>
              <w:left w:val="nil"/>
              <w:bottom w:val="single" w:color="auto" w:sz="4" w:space="0"/>
              <w:right w:val="single" w:color="auto" w:sz="4" w:space="0"/>
            </w:tcBorders>
            <w:shd w:val="clear" w:color="auto" w:fill="auto"/>
            <w:vAlign w:val="center"/>
          </w:tcPr>
          <w:p w14:paraId="1BB20B04">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14:paraId="0A118993">
            <w:pPr>
              <w:widowControl/>
              <w:jc w:val="left"/>
              <w:rPr>
                <w:rFonts w:ascii="宋体" w:hAnsi="宋体" w:cs="宋体"/>
                <w:kern w:val="0"/>
                <w:sz w:val="18"/>
                <w:szCs w:val="18"/>
              </w:rPr>
            </w:pPr>
            <w:r>
              <w:rPr>
                <w:rFonts w:hint="eastAsia" w:ascii="宋体" w:hAnsi="宋体" w:cs="宋体"/>
                <w:kern w:val="0"/>
                <w:sz w:val="18"/>
                <w:szCs w:val="18"/>
              </w:rPr>
              <w:t>实际查看</w:t>
            </w:r>
          </w:p>
        </w:tc>
      </w:tr>
      <w:tr w14:paraId="355541D4">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3AC89C89">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78DD54DE">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5C2291D5">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5F7411F0">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1DE93166">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6182F57E">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0A17BC49">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52296734">
            <w:pPr>
              <w:widowControl/>
              <w:jc w:val="left"/>
              <w:rPr>
                <w:rFonts w:ascii="宋体" w:hAnsi="宋体" w:cs="宋体"/>
                <w:kern w:val="0"/>
                <w:sz w:val="18"/>
                <w:szCs w:val="18"/>
              </w:rPr>
            </w:pPr>
            <w:r>
              <w:rPr>
                <w:rFonts w:hint="eastAsia" w:ascii="宋体" w:hAnsi="宋体" w:cs="宋体"/>
                <w:kern w:val="0"/>
                <w:sz w:val="18"/>
                <w:szCs w:val="18"/>
              </w:rPr>
              <w:t>　</w:t>
            </w:r>
          </w:p>
        </w:tc>
      </w:tr>
      <w:tr w14:paraId="4B40AE1E">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1CE24D89">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7AC41895">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3B72A756">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14F5896E">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5EE186F9">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0EAFE11B">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418018B2">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60DA5588">
            <w:pPr>
              <w:widowControl/>
              <w:jc w:val="left"/>
              <w:rPr>
                <w:rFonts w:ascii="宋体" w:hAnsi="宋体" w:cs="宋体"/>
                <w:kern w:val="0"/>
                <w:sz w:val="18"/>
                <w:szCs w:val="18"/>
              </w:rPr>
            </w:pPr>
            <w:r>
              <w:rPr>
                <w:rFonts w:hint="eastAsia" w:ascii="宋体" w:hAnsi="宋体" w:cs="宋体"/>
                <w:kern w:val="0"/>
                <w:sz w:val="18"/>
                <w:szCs w:val="18"/>
              </w:rPr>
              <w:t>　</w:t>
            </w:r>
          </w:p>
        </w:tc>
      </w:tr>
      <w:tr w14:paraId="1C600A22">
        <w:tblPrEx>
          <w:tblCellMar>
            <w:top w:w="0" w:type="dxa"/>
            <w:left w:w="108" w:type="dxa"/>
            <w:bottom w:w="0" w:type="dxa"/>
            <w:right w:w="108" w:type="dxa"/>
          </w:tblCellMar>
        </w:tblPrEx>
        <w:trPr>
          <w:trHeight w:val="4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139AF5FB">
            <w:pPr>
              <w:widowControl/>
              <w:jc w:val="center"/>
              <w:rPr>
                <w:rFonts w:ascii="宋体" w:hAnsi="宋体" w:cs="宋体"/>
                <w:b/>
                <w:bCs/>
                <w:kern w:val="0"/>
                <w:sz w:val="18"/>
                <w:szCs w:val="18"/>
              </w:rPr>
            </w:pPr>
            <w:r>
              <w:rPr>
                <w:rFonts w:hint="eastAsia" w:ascii="宋体" w:hAnsi="宋体" w:cs="宋体"/>
                <w:b/>
                <w:bCs/>
                <w:kern w:val="0"/>
                <w:sz w:val="18"/>
                <w:szCs w:val="18"/>
              </w:rPr>
              <w:t>满意度指标</w:t>
            </w:r>
          </w:p>
        </w:tc>
        <w:tc>
          <w:tcPr>
            <w:tcW w:w="2025" w:type="dxa"/>
            <w:tcBorders>
              <w:top w:val="nil"/>
              <w:left w:val="nil"/>
              <w:bottom w:val="single" w:color="auto" w:sz="4" w:space="0"/>
              <w:right w:val="single" w:color="auto" w:sz="4" w:space="0"/>
            </w:tcBorders>
            <w:shd w:val="clear" w:color="auto" w:fill="auto"/>
            <w:noWrap/>
            <w:vAlign w:val="center"/>
          </w:tcPr>
          <w:p w14:paraId="24273DE8">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828" w:type="dxa"/>
            <w:tcBorders>
              <w:top w:val="nil"/>
              <w:left w:val="nil"/>
              <w:bottom w:val="single" w:color="auto" w:sz="4" w:space="0"/>
              <w:right w:val="single" w:color="auto" w:sz="4" w:space="0"/>
            </w:tcBorders>
            <w:shd w:val="clear" w:color="auto" w:fill="auto"/>
            <w:vAlign w:val="center"/>
          </w:tcPr>
          <w:p w14:paraId="44136035">
            <w:pPr>
              <w:widowControl/>
              <w:jc w:val="left"/>
              <w:rPr>
                <w:rFonts w:ascii="宋体" w:hAnsi="宋体" w:cs="宋体"/>
                <w:kern w:val="0"/>
                <w:sz w:val="18"/>
                <w:szCs w:val="18"/>
              </w:rPr>
            </w:pPr>
            <w:r>
              <w:rPr>
                <w:rFonts w:hint="eastAsia" w:ascii="宋体" w:hAnsi="宋体" w:cs="宋体"/>
                <w:kern w:val="0"/>
                <w:sz w:val="18"/>
                <w:szCs w:val="18"/>
              </w:rPr>
              <w:t>服务对象满意度</w:t>
            </w:r>
          </w:p>
        </w:tc>
        <w:tc>
          <w:tcPr>
            <w:tcW w:w="924" w:type="dxa"/>
            <w:tcBorders>
              <w:top w:val="single" w:color="auto" w:sz="4" w:space="0"/>
              <w:left w:val="nil"/>
              <w:bottom w:val="single" w:color="auto" w:sz="4" w:space="0"/>
              <w:right w:val="single" w:color="auto" w:sz="4" w:space="0"/>
            </w:tcBorders>
            <w:shd w:val="clear" w:color="auto" w:fill="auto"/>
            <w:vAlign w:val="center"/>
          </w:tcPr>
          <w:p w14:paraId="02726825">
            <w:pPr>
              <w:widowControl/>
              <w:jc w:val="left"/>
              <w:rPr>
                <w:rFonts w:ascii="宋体" w:hAnsi="宋体" w:cs="宋体"/>
                <w:kern w:val="0"/>
                <w:sz w:val="18"/>
                <w:szCs w:val="18"/>
              </w:rPr>
            </w:pPr>
            <w:r>
              <w:rPr>
                <w:rFonts w:hint="eastAsia" w:ascii="宋体" w:hAnsi="宋体" w:cs="宋体"/>
                <w:kern w:val="0"/>
                <w:sz w:val="18"/>
                <w:szCs w:val="18"/>
              </w:rPr>
              <w:t>强化了财政管理，加快财源建设步伐。</w:t>
            </w:r>
          </w:p>
        </w:tc>
        <w:tc>
          <w:tcPr>
            <w:tcW w:w="1049" w:type="dxa"/>
            <w:tcBorders>
              <w:top w:val="nil"/>
              <w:left w:val="nil"/>
              <w:bottom w:val="single" w:color="auto" w:sz="4" w:space="0"/>
              <w:right w:val="single" w:color="auto" w:sz="4" w:space="0"/>
            </w:tcBorders>
            <w:shd w:val="clear" w:color="auto" w:fill="auto"/>
            <w:noWrap/>
            <w:vAlign w:val="center"/>
          </w:tcPr>
          <w:p w14:paraId="6E454533">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14:paraId="417072B8">
            <w:pPr>
              <w:widowControl/>
              <w:jc w:val="right"/>
              <w:rPr>
                <w:rFonts w:ascii="宋体" w:hAnsi="宋体" w:cs="宋体"/>
                <w:kern w:val="0"/>
                <w:sz w:val="18"/>
                <w:szCs w:val="18"/>
              </w:rPr>
            </w:pPr>
            <w:r>
              <w:rPr>
                <w:rFonts w:hint="eastAsia" w:ascii="宋体" w:hAnsi="宋体" w:cs="宋体"/>
                <w:kern w:val="0"/>
                <w:sz w:val="18"/>
                <w:szCs w:val="18"/>
              </w:rPr>
              <w:t>90.00</w:t>
            </w:r>
          </w:p>
        </w:tc>
        <w:tc>
          <w:tcPr>
            <w:tcW w:w="829" w:type="dxa"/>
            <w:tcBorders>
              <w:top w:val="nil"/>
              <w:left w:val="nil"/>
              <w:bottom w:val="single" w:color="auto" w:sz="4" w:space="0"/>
              <w:right w:val="single" w:color="auto" w:sz="4" w:space="0"/>
            </w:tcBorders>
            <w:shd w:val="clear" w:color="auto" w:fill="auto"/>
            <w:vAlign w:val="center"/>
          </w:tcPr>
          <w:p w14:paraId="7CDBBA23">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14:paraId="1A348DF7">
            <w:pPr>
              <w:widowControl/>
              <w:jc w:val="left"/>
              <w:rPr>
                <w:rFonts w:ascii="宋体" w:hAnsi="宋体" w:cs="宋体"/>
                <w:kern w:val="0"/>
                <w:sz w:val="18"/>
                <w:szCs w:val="18"/>
              </w:rPr>
            </w:pPr>
            <w:r>
              <w:rPr>
                <w:rFonts w:hint="eastAsia" w:ascii="宋体" w:hAnsi="宋体" w:cs="宋体"/>
                <w:kern w:val="0"/>
                <w:sz w:val="18"/>
                <w:szCs w:val="18"/>
              </w:rPr>
              <w:t>实际调查</w:t>
            </w:r>
          </w:p>
        </w:tc>
      </w:tr>
      <w:tr w14:paraId="33786C37">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61D84AA9">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54965010">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546366E9">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1688C6C9">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184E3C7D">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32C1A8E9">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6B118489">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71F5E0CD">
            <w:pPr>
              <w:widowControl/>
              <w:jc w:val="left"/>
              <w:rPr>
                <w:rFonts w:ascii="宋体" w:hAnsi="宋体" w:cs="宋体"/>
                <w:kern w:val="0"/>
                <w:sz w:val="18"/>
                <w:szCs w:val="18"/>
              </w:rPr>
            </w:pPr>
            <w:r>
              <w:rPr>
                <w:rFonts w:hint="eastAsia" w:ascii="宋体" w:hAnsi="宋体" w:cs="宋体"/>
                <w:kern w:val="0"/>
                <w:sz w:val="18"/>
                <w:szCs w:val="18"/>
              </w:rPr>
              <w:t>　</w:t>
            </w:r>
          </w:p>
        </w:tc>
      </w:tr>
      <w:tr w14:paraId="5B178070">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4D52605E">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4FC4D71A">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00352B01">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66CEEACA">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58AF4BE7">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6F978AC1">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4D43F2BC">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3824D532">
            <w:pPr>
              <w:widowControl/>
              <w:jc w:val="left"/>
              <w:rPr>
                <w:rFonts w:ascii="宋体" w:hAnsi="宋体" w:cs="宋体"/>
                <w:kern w:val="0"/>
                <w:sz w:val="18"/>
                <w:szCs w:val="18"/>
              </w:rPr>
            </w:pPr>
            <w:r>
              <w:rPr>
                <w:rFonts w:hint="eastAsia" w:ascii="宋体" w:hAnsi="宋体" w:cs="宋体"/>
                <w:kern w:val="0"/>
                <w:sz w:val="18"/>
                <w:szCs w:val="18"/>
              </w:rPr>
              <w:t>　</w:t>
            </w:r>
          </w:p>
        </w:tc>
      </w:tr>
      <w:tr w14:paraId="02E43AF8">
        <w:tblPrEx>
          <w:tblCellMar>
            <w:top w:w="0" w:type="dxa"/>
            <w:left w:w="108" w:type="dxa"/>
            <w:bottom w:w="0" w:type="dxa"/>
            <w:right w:w="108" w:type="dxa"/>
          </w:tblCellMar>
        </w:tblPrEx>
        <w:trPr>
          <w:trHeight w:val="530" w:hRule="atLeast"/>
        </w:trPr>
        <w:tc>
          <w:tcPr>
            <w:tcW w:w="8640" w:type="dxa"/>
            <w:gridSpan w:val="8"/>
            <w:tcBorders>
              <w:top w:val="single" w:color="auto" w:sz="4" w:space="0"/>
              <w:left w:val="single" w:color="auto" w:sz="4" w:space="0"/>
              <w:bottom w:val="single" w:color="auto" w:sz="4" w:space="0"/>
              <w:right w:val="single" w:color="000000" w:sz="4" w:space="0"/>
            </w:tcBorders>
            <w:shd w:val="clear" w:color="auto" w:fill="auto"/>
            <w:noWrap/>
            <w:vAlign w:val="center"/>
          </w:tcPr>
          <w:p w14:paraId="180FB2A6">
            <w:pPr>
              <w:widowControl/>
              <w:jc w:val="center"/>
              <w:rPr>
                <w:rFonts w:ascii="宋体" w:hAnsi="宋体" w:cs="宋体"/>
                <w:kern w:val="0"/>
                <w:sz w:val="32"/>
                <w:szCs w:val="32"/>
              </w:rPr>
            </w:pPr>
            <w:r>
              <w:rPr>
                <w:rFonts w:hint="eastAsia" w:ascii="宋体" w:hAnsi="宋体" w:cs="宋体"/>
                <w:kern w:val="0"/>
                <w:sz w:val="32"/>
                <w:szCs w:val="32"/>
              </w:rPr>
              <w:t>预算项目绩效信息表</w:t>
            </w:r>
          </w:p>
        </w:tc>
      </w:tr>
      <w:tr w14:paraId="77880B92">
        <w:tblPrEx>
          <w:tblCellMar>
            <w:top w:w="0" w:type="dxa"/>
            <w:left w:w="108" w:type="dxa"/>
            <w:bottom w:w="0" w:type="dxa"/>
            <w:right w:w="108" w:type="dxa"/>
          </w:tblCellMar>
        </w:tblPrEx>
        <w:trPr>
          <w:trHeight w:val="280" w:hRule="atLeast"/>
        </w:trPr>
        <w:tc>
          <w:tcPr>
            <w:tcW w:w="1163" w:type="dxa"/>
            <w:tcBorders>
              <w:top w:val="nil"/>
              <w:left w:val="single" w:color="auto" w:sz="4" w:space="0"/>
              <w:bottom w:val="single" w:color="auto" w:sz="4" w:space="0"/>
              <w:right w:val="single" w:color="auto" w:sz="4" w:space="0"/>
            </w:tcBorders>
            <w:shd w:val="clear" w:color="auto" w:fill="auto"/>
            <w:noWrap/>
            <w:vAlign w:val="center"/>
          </w:tcPr>
          <w:p w14:paraId="5D355E98">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14:paraId="64F6EE94">
            <w:pPr>
              <w:widowControl/>
              <w:jc w:val="left"/>
              <w:rPr>
                <w:rFonts w:ascii="宋体" w:hAnsi="宋体" w:cs="宋体"/>
                <w:kern w:val="0"/>
                <w:sz w:val="18"/>
                <w:szCs w:val="18"/>
              </w:rPr>
            </w:pPr>
            <w:r>
              <w:rPr>
                <w:rFonts w:hint="eastAsia" w:ascii="宋体" w:hAnsi="宋体" w:cs="宋体"/>
                <w:kern w:val="0"/>
                <w:sz w:val="18"/>
                <w:szCs w:val="18"/>
              </w:rPr>
              <w:t>551-0501-JXN-4G49</w:t>
            </w:r>
          </w:p>
        </w:tc>
        <w:tc>
          <w:tcPr>
            <w:tcW w:w="924" w:type="dxa"/>
            <w:tcBorders>
              <w:top w:val="nil"/>
              <w:left w:val="nil"/>
              <w:bottom w:val="single" w:color="auto" w:sz="4" w:space="0"/>
              <w:right w:val="single" w:color="auto" w:sz="4" w:space="0"/>
            </w:tcBorders>
            <w:shd w:val="clear" w:color="auto" w:fill="auto"/>
            <w:noWrap/>
            <w:vAlign w:val="center"/>
          </w:tcPr>
          <w:p w14:paraId="13DF78E5">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3700" w:type="dxa"/>
            <w:gridSpan w:val="4"/>
            <w:tcBorders>
              <w:top w:val="single" w:color="auto" w:sz="4" w:space="0"/>
              <w:left w:val="nil"/>
              <w:bottom w:val="single" w:color="auto" w:sz="4" w:space="0"/>
              <w:right w:val="single" w:color="auto" w:sz="4" w:space="0"/>
            </w:tcBorders>
            <w:shd w:val="clear" w:color="auto" w:fill="auto"/>
            <w:vAlign w:val="center"/>
          </w:tcPr>
          <w:p w14:paraId="5CB275C9">
            <w:pPr>
              <w:widowControl/>
              <w:jc w:val="left"/>
              <w:rPr>
                <w:rFonts w:ascii="宋体" w:hAnsi="宋体" w:cs="宋体"/>
                <w:kern w:val="0"/>
                <w:sz w:val="18"/>
                <w:szCs w:val="18"/>
              </w:rPr>
            </w:pPr>
            <w:r>
              <w:rPr>
                <w:rFonts w:hint="eastAsia" w:ascii="宋体" w:hAnsi="宋体" w:cs="宋体"/>
                <w:kern w:val="0"/>
                <w:sz w:val="18"/>
                <w:szCs w:val="18"/>
              </w:rPr>
              <w:t>粮画小镇宅基租赁资金</w:t>
            </w:r>
          </w:p>
        </w:tc>
      </w:tr>
      <w:tr w14:paraId="55D646A2">
        <w:tblPrEx>
          <w:tblCellMar>
            <w:top w:w="0" w:type="dxa"/>
            <w:left w:w="108" w:type="dxa"/>
            <w:bottom w:w="0" w:type="dxa"/>
            <w:right w:w="108" w:type="dxa"/>
          </w:tblCellMar>
        </w:tblPrEx>
        <w:trPr>
          <w:trHeight w:val="280" w:hRule="atLeast"/>
        </w:trPr>
        <w:tc>
          <w:tcPr>
            <w:tcW w:w="401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A17FFED">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4624" w:type="dxa"/>
            <w:gridSpan w:val="5"/>
            <w:tcBorders>
              <w:top w:val="single" w:color="auto" w:sz="4" w:space="0"/>
              <w:left w:val="nil"/>
              <w:bottom w:val="single" w:color="auto" w:sz="4" w:space="0"/>
              <w:right w:val="single" w:color="auto" w:sz="4" w:space="0"/>
            </w:tcBorders>
            <w:shd w:val="clear" w:color="auto" w:fill="auto"/>
            <w:noWrap/>
            <w:vAlign w:val="center"/>
          </w:tcPr>
          <w:p w14:paraId="3832293F">
            <w:pPr>
              <w:widowControl/>
              <w:jc w:val="center"/>
              <w:rPr>
                <w:rFonts w:ascii="宋体" w:hAnsi="宋体" w:cs="宋体"/>
                <w:b/>
                <w:bCs/>
                <w:kern w:val="0"/>
                <w:sz w:val="18"/>
                <w:szCs w:val="18"/>
              </w:rPr>
            </w:pPr>
            <w:r>
              <w:rPr>
                <w:rFonts w:hint="eastAsia" w:ascii="宋体" w:hAnsi="宋体" w:cs="宋体"/>
                <w:b/>
                <w:bCs/>
                <w:kern w:val="0"/>
                <w:sz w:val="18"/>
                <w:szCs w:val="18"/>
              </w:rPr>
              <w:t>　</w:t>
            </w:r>
          </w:p>
        </w:tc>
      </w:tr>
      <w:tr w14:paraId="3CA7B8B9">
        <w:tblPrEx>
          <w:tblCellMar>
            <w:top w:w="0" w:type="dxa"/>
            <w:left w:w="108" w:type="dxa"/>
            <w:bottom w:w="0" w:type="dxa"/>
            <w:right w:w="108" w:type="dxa"/>
          </w:tblCellMar>
        </w:tblPrEx>
        <w:trPr>
          <w:trHeight w:val="280" w:hRule="atLeast"/>
        </w:trPr>
        <w:tc>
          <w:tcPr>
            <w:tcW w:w="1163" w:type="dxa"/>
            <w:tcBorders>
              <w:top w:val="nil"/>
              <w:left w:val="single" w:color="auto" w:sz="4" w:space="0"/>
              <w:bottom w:val="single" w:color="auto" w:sz="4" w:space="0"/>
              <w:right w:val="single" w:color="auto" w:sz="4" w:space="0"/>
            </w:tcBorders>
            <w:shd w:val="clear" w:color="auto" w:fill="auto"/>
            <w:vAlign w:val="center"/>
          </w:tcPr>
          <w:p w14:paraId="3A56740F">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7477" w:type="dxa"/>
            <w:gridSpan w:val="7"/>
            <w:tcBorders>
              <w:top w:val="single" w:color="auto" w:sz="4" w:space="0"/>
              <w:left w:val="nil"/>
              <w:bottom w:val="single" w:color="auto" w:sz="4" w:space="0"/>
              <w:right w:val="single" w:color="auto" w:sz="4" w:space="0"/>
            </w:tcBorders>
            <w:shd w:val="clear" w:color="auto" w:fill="auto"/>
          </w:tcPr>
          <w:p w14:paraId="49185B8D">
            <w:pPr>
              <w:widowControl/>
              <w:jc w:val="left"/>
              <w:rPr>
                <w:rFonts w:ascii="宋体" w:hAnsi="宋体" w:cs="宋体"/>
                <w:kern w:val="0"/>
                <w:sz w:val="18"/>
                <w:szCs w:val="18"/>
              </w:rPr>
            </w:pPr>
            <w:r>
              <w:rPr>
                <w:rFonts w:hint="eastAsia" w:ascii="宋体" w:hAnsi="宋体" w:cs="宋体"/>
                <w:kern w:val="0"/>
                <w:sz w:val="18"/>
                <w:szCs w:val="18"/>
              </w:rPr>
              <w:t>宅基租赁费用</w:t>
            </w:r>
          </w:p>
        </w:tc>
      </w:tr>
      <w:tr w14:paraId="73FB0879">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vAlign w:val="center"/>
          </w:tcPr>
          <w:p w14:paraId="676C13F3">
            <w:pPr>
              <w:widowControl/>
              <w:jc w:val="center"/>
              <w:rPr>
                <w:rFonts w:ascii="宋体" w:hAnsi="宋体" w:cs="宋体"/>
                <w:b/>
                <w:bCs/>
                <w:kern w:val="0"/>
                <w:sz w:val="18"/>
                <w:szCs w:val="18"/>
              </w:rPr>
            </w:pPr>
            <w:r>
              <w:rPr>
                <w:rFonts w:hint="eastAsia" w:ascii="宋体" w:hAnsi="宋体" w:cs="宋体"/>
                <w:b/>
                <w:bCs/>
                <w:kern w:val="0"/>
                <w:sz w:val="18"/>
                <w:szCs w:val="18"/>
              </w:rPr>
              <w:t>资金支出计划（累计进度%）</w:t>
            </w: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14:paraId="5E688943">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924" w:type="dxa"/>
            <w:tcBorders>
              <w:top w:val="single" w:color="auto" w:sz="4" w:space="0"/>
              <w:left w:val="nil"/>
              <w:bottom w:val="single" w:color="auto" w:sz="4" w:space="0"/>
              <w:right w:val="single" w:color="auto" w:sz="4" w:space="0"/>
            </w:tcBorders>
            <w:shd w:val="clear" w:color="auto" w:fill="auto"/>
            <w:vAlign w:val="center"/>
          </w:tcPr>
          <w:p w14:paraId="00DA3D32">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2153" w:type="dxa"/>
            <w:gridSpan w:val="2"/>
            <w:tcBorders>
              <w:top w:val="single" w:color="auto" w:sz="4" w:space="0"/>
              <w:left w:val="nil"/>
              <w:bottom w:val="single" w:color="auto" w:sz="4" w:space="0"/>
              <w:right w:val="single" w:color="auto" w:sz="4" w:space="0"/>
            </w:tcBorders>
            <w:shd w:val="clear" w:color="auto" w:fill="auto"/>
            <w:vAlign w:val="center"/>
          </w:tcPr>
          <w:p w14:paraId="76B8B484">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547" w:type="dxa"/>
            <w:gridSpan w:val="2"/>
            <w:tcBorders>
              <w:top w:val="single" w:color="auto" w:sz="4" w:space="0"/>
              <w:left w:val="nil"/>
              <w:bottom w:val="single" w:color="auto" w:sz="4" w:space="0"/>
              <w:right w:val="single" w:color="auto" w:sz="4" w:space="0"/>
            </w:tcBorders>
            <w:shd w:val="clear" w:color="auto" w:fill="auto"/>
            <w:vAlign w:val="center"/>
          </w:tcPr>
          <w:p w14:paraId="1E0DBFC7">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14:paraId="10F21871">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3D059C6F">
            <w:pPr>
              <w:widowControl/>
              <w:jc w:val="left"/>
              <w:rPr>
                <w:rFonts w:ascii="宋体" w:hAnsi="宋体" w:cs="宋体"/>
                <w:b/>
                <w:bCs/>
                <w:kern w:val="0"/>
                <w:sz w:val="18"/>
                <w:szCs w:val="18"/>
              </w:rPr>
            </w:pP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14:paraId="2E51E5A5">
            <w:pPr>
              <w:widowControl/>
              <w:jc w:val="center"/>
              <w:rPr>
                <w:rFonts w:ascii="宋体" w:hAnsi="宋体" w:cs="宋体"/>
                <w:kern w:val="0"/>
                <w:sz w:val="18"/>
                <w:szCs w:val="18"/>
              </w:rPr>
            </w:pPr>
            <w:r>
              <w:rPr>
                <w:rFonts w:hint="eastAsia" w:ascii="宋体" w:hAnsi="宋体" w:cs="宋体"/>
                <w:kern w:val="0"/>
                <w:sz w:val="18"/>
                <w:szCs w:val="18"/>
              </w:rPr>
              <w:t>20.00</w:t>
            </w:r>
          </w:p>
        </w:tc>
        <w:tc>
          <w:tcPr>
            <w:tcW w:w="924" w:type="dxa"/>
            <w:tcBorders>
              <w:top w:val="single" w:color="auto" w:sz="4" w:space="0"/>
              <w:left w:val="nil"/>
              <w:bottom w:val="single" w:color="auto" w:sz="4" w:space="0"/>
              <w:right w:val="single" w:color="auto" w:sz="4" w:space="0"/>
            </w:tcBorders>
            <w:shd w:val="clear" w:color="auto" w:fill="auto"/>
            <w:noWrap/>
            <w:vAlign w:val="center"/>
          </w:tcPr>
          <w:p w14:paraId="6B9620E5">
            <w:pPr>
              <w:widowControl/>
              <w:jc w:val="center"/>
              <w:rPr>
                <w:rFonts w:ascii="宋体" w:hAnsi="宋体" w:cs="宋体"/>
                <w:kern w:val="0"/>
                <w:sz w:val="18"/>
                <w:szCs w:val="18"/>
              </w:rPr>
            </w:pPr>
            <w:r>
              <w:rPr>
                <w:rFonts w:hint="eastAsia" w:ascii="宋体" w:hAnsi="宋体" w:cs="宋体"/>
                <w:kern w:val="0"/>
                <w:sz w:val="18"/>
                <w:szCs w:val="18"/>
              </w:rPr>
              <w:t>40.00</w:t>
            </w:r>
          </w:p>
        </w:tc>
        <w:tc>
          <w:tcPr>
            <w:tcW w:w="2153" w:type="dxa"/>
            <w:gridSpan w:val="2"/>
            <w:tcBorders>
              <w:top w:val="single" w:color="auto" w:sz="4" w:space="0"/>
              <w:left w:val="nil"/>
              <w:bottom w:val="single" w:color="auto" w:sz="4" w:space="0"/>
              <w:right w:val="single" w:color="auto" w:sz="4" w:space="0"/>
            </w:tcBorders>
            <w:shd w:val="clear" w:color="auto" w:fill="auto"/>
            <w:noWrap/>
            <w:vAlign w:val="center"/>
          </w:tcPr>
          <w:p w14:paraId="2BD2F862">
            <w:pPr>
              <w:widowControl/>
              <w:jc w:val="center"/>
              <w:rPr>
                <w:rFonts w:ascii="宋体" w:hAnsi="宋体" w:cs="宋体"/>
                <w:kern w:val="0"/>
                <w:sz w:val="18"/>
                <w:szCs w:val="18"/>
              </w:rPr>
            </w:pPr>
            <w:r>
              <w:rPr>
                <w:rFonts w:hint="eastAsia" w:ascii="宋体" w:hAnsi="宋体" w:cs="宋体"/>
                <w:kern w:val="0"/>
                <w:sz w:val="18"/>
                <w:szCs w:val="18"/>
              </w:rPr>
              <w:t>60.00</w:t>
            </w:r>
          </w:p>
        </w:tc>
        <w:tc>
          <w:tcPr>
            <w:tcW w:w="1547" w:type="dxa"/>
            <w:gridSpan w:val="2"/>
            <w:tcBorders>
              <w:top w:val="single" w:color="auto" w:sz="4" w:space="0"/>
              <w:left w:val="nil"/>
              <w:bottom w:val="single" w:color="auto" w:sz="4" w:space="0"/>
              <w:right w:val="single" w:color="auto" w:sz="4" w:space="0"/>
            </w:tcBorders>
            <w:shd w:val="clear" w:color="auto" w:fill="auto"/>
            <w:noWrap/>
            <w:vAlign w:val="center"/>
          </w:tcPr>
          <w:p w14:paraId="4E5035FB">
            <w:pPr>
              <w:widowControl/>
              <w:jc w:val="center"/>
              <w:rPr>
                <w:rFonts w:ascii="宋体" w:hAnsi="宋体" w:cs="宋体"/>
                <w:kern w:val="0"/>
                <w:sz w:val="18"/>
                <w:szCs w:val="18"/>
              </w:rPr>
            </w:pPr>
            <w:r>
              <w:rPr>
                <w:rFonts w:hint="eastAsia" w:ascii="宋体" w:hAnsi="宋体" w:cs="宋体"/>
                <w:kern w:val="0"/>
                <w:sz w:val="18"/>
                <w:szCs w:val="18"/>
              </w:rPr>
              <w:t>100.00</w:t>
            </w:r>
          </w:p>
        </w:tc>
      </w:tr>
      <w:tr w14:paraId="727713BA">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5FCCABC1">
            <w:pPr>
              <w:widowControl/>
              <w:jc w:val="center"/>
              <w:rPr>
                <w:rFonts w:ascii="宋体" w:hAnsi="宋体" w:cs="宋体"/>
                <w:b/>
                <w:bCs/>
                <w:kern w:val="0"/>
                <w:sz w:val="18"/>
                <w:szCs w:val="18"/>
              </w:rPr>
            </w:pPr>
            <w:r>
              <w:rPr>
                <w:rFonts w:hint="eastAsia" w:ascii="宋体" w:hAnsi="宋体" w:cs="宋体"/>
                <w:b/>
                <w:bCs/>
                <w:kern w:val="0"/>
                <w:sz w:val="18"/>
                <w:szCs w:val="18"/>
              </w:rPr>
              <w:t>绩效目标</w:t>
            </w:r>
          </w:p>
        </w:tc>
        <w:tc>
          <w:tcPr>
            <w:tcW w:w="2025" w:type="dxa"/>
            <w:tcBorders>
              <w:top w:val="nil"/>
              <w:left w:val="nil"/>
              <w:bottom w:val="single" w:color="auto" w:sz="4" w:space="0"/>
              <w:right w:val="single" w:color="auto" w:sz="4" w:space="0"/>
            </w:tcBorders>
            <w:shd w:val="clear" w:color="auto" w:fill="auto"/>
            <w:noWrap/>
            <w:vAlign w:val="center"/>
          </w:tcPr>
          <w:p w14:paraId="526C176B">
            <w:pPr>
              <w:widowControl/>
              <w:jc w:val="left"/>
              <w:rPr>
                <w:rFonts w:ascii="宋体" w:hAnsi="宋体" w:cs="宋体"/>
                <w:kern w:val="0"/>
                <w:sz w:val="18"/>
                <w:szCs w:val="18"/>
              </w:rPr>
            </w:pPr>
            <w:r>
              <w:rPr>
                <w:rFonts w:hint="eastAsia" w:ascii="宋体" w:hAnsi="宋体" w:cs="宋体"/>
                <w:kern w:val="0"/>
                <w:sz w:val="18"/>
                <w:szCs w:val="18"/>
              </w:rPr>
              <w:t>目标1</w:t>
            </w:r>
          </w:p>
        </w:tc>
        <w:tc>
          <w:tcPr>
            <w:tcW w:w="5452" w:type="dxa"/>
            <w:gridSpan w:val="6"/>
            <w:tcBorders>
              <w:top w:val="single" w:color="auto" w:sz="4" w:space="0"/>
              <w:left w:val="nil"/>
              <w:bottom w:val="single" w:color="auto" w:sz="4" w:space="0"/>
              <w:right w:val="single" w:color="auto" w:sz="4" w:space="0"/>
            </w:tcBorders>
            <w:shd w:val="clear" w:color="auto" w:fill="auto"/>
            <w:vAlign w:val="center"/>
          </w:tcPr>
          <w:p w14:paraId="76987F74">
            <w:pPr>
              <w:widowControl/>
              <w:jc w:val="left"/>
              <w:rPr>
                <w:rFonts w:ascii="宋体" w:hAnsi="宋体" w:cs="宋体"/>
                <w:kern w:val="0"/>
                <w:sz w:val="18"/>
                <w:szCs w:val="18"/>
              </w:rPr>
            </w:pPr>
            <w:r>
              <w:rPr>
                <w:rFonts w:hint="eastAsia" w:ascii="宋体" w:hAnsi="宋体" w:cs="宋体"/>
                <w:kern w:val="0"/>
                <w:sz w:val="18"/>
                <w:szCs w:val="18"/>
              </w:rPr>
              <w:t>及时发放农户宅基租赁补偿，保障农户生活水平</w:t>
            </w:r>
          </w:p>
        </w:tc>
      </w:tr>
      <w:tr w14:paraId="56CD60FF">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4607C931">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2DE86242">
            <w:pPr>
              <w:widowControl/>
              <w:jc w:val="left"/>
              <w:rPr>
                <w:rFonts w:ascii="宋体" w:hAnsi="宋体" w:cs="宋体"/>
                <w:kern w:val="0"/>
                <w:sz w:val="18"/>
                <w:szCs w:val="18"/>
              </w:rPr>
            </w:pPr>
            <w:r>
              <w:rPr>
                <w:rFonts w:hint="eastAsia" w:ascii="宋体" w:hAnsi="宋体" w:cs="宋体"/>
                <w:kern w:val="0"/>
                <w:sz w:val="18"/>
                <w:szCs w:val="18"/>
              </w:rPr>
              <w:t>目标2</w:t>
            </w:r>
          </w:p>
        </w:tc>
        <w:tc>
          <w:tcPr>
            <w:tcW w:w="5452" w:type="dxa"/>
            <w:gridSpan w:val="6"/>
            <w:tcBorders>
              <w:top w:val="single" w:color="auto" w:sz="4" w:space="0"/>
              <w:left w:val="nil"/>
              <w:bottom w:val="single" w:color="auto" w:sz="4" w:space="0"/>
              <w:right w:val="single" w:color="auto" w:sz="4" w:space="0"/>
            </w:tcBorders>
            <w:shd w:val="clear" w:color="auto" w:fill="auto"/>
            <w:vAlign w:val="center"/>
          </w:tcPr>
          <w:p w14:paraId="6958CE80">
            <w:pPr>
              <w:widowControl/>
              <w:jc w:val="left"/>
              <w:rPr>
                <w:rFonts w:ascii="宋体" w:hAnsi="宋体" w:cs="宋体"/>
                <w:kern w:val="0"/>
                <w:sz w:val="18"/>
                <w:szCs w:val="18"/>
              </w:rPr>
            </w:pPr>
            <w:r>
              <w:rPr>
                <w:rFonts w:hint="eastAsia" w:ascii="宋体" w:hAnsi="宋体" w:cs="宋体"/>
                <w:kern w:val="0"/>
                <w:sz w:val="18"/>
                <w:szCs w:val="18"/>
              </w:rPr>
              <w:t>保证项目顺利实施</w:t>
            </w:r>
          </w:p>
        </w:tc>
      </w:tr>
      <w:tr w14:paraId="2945A855">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5F781C0C">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2025" w:type="dxa"/>
            <w:vMerge w:val="restart"/>
            <w:tcBorders>
              <w:top w:val="nil"/>
              <w:left w:val="single" w:color="auto" w:sz="4" w:space="0"/>
              <w:bottom w:val="single" w:color="auto" w:sz="4" w:space="0"/>
              <w:right w:val="single" w:color="auto" w:sz="4" w:space="0"/>
            </w:tcBorders>
            <w:shd w:val="clear" w:color="auto" w:fill="auto"/>
            <w:noWrap/>
            <w:vAlign w:val="center"/>
          </w:tcPr>
          <w:p w14:paraId="2B6CFD3E">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828" w:type="dxa"/>
            <w:vMerge w:val="restart"/>
            <w:tcBorders>
              <w:top w:val="nil"/>
              <w:left w:val="single" w:color="auto" w:sz="4" w:space="0"/>
              <w:bottom w:val="single" w:color="auto" w:sz="4" w:space="0"/>
              <w:right w:val="single" w:color="auto" w:sz="4" w:space="0"/>
            </w:tcBorders>
            <w:shd w:val="clear" w:color="auto" w:fill="auto"/>
            <w:vAlign w:val="center"/>
          </w:tcPr>
          <w:p w14:paraId="5923CFD5">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9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8B3723A">
            <w:pPr>
              <w:widowControl/>
              <w:jc w:val="center"/>
              <w:rPr>
                <w:rFonts w:ascii="宋体" w:hAnsi="宋体" w:cs="宋体"/>
                <w:b/>
                <w:bCs/>
                <w:kern w:val="0"/>
                <w:sz w:val="18"/>
                <w:szCs w:val="18"/>
              </w:rPr>
            </w:pPr>
            <w:r>
              <w:rPr>
                <w:rFonts w:hint="eastAsia" w:ascii="宋体" w:hAnsi="宋体" w:cs="宋体"/>
                <w:b/>
                <w:bCs/>
                <w:kern w:val="0"/>
                <w:sz w:val="18"/>
                <w:szCs w:val="18"/>
              </w:rPr>
              <w:t>绩效指标描述</w:t>
            </w:r>
          </w:p>
        </w:tc>
        <w:tc>
          <w:tcPr>
            <w:tcW w:w="2982" w:type="dxa"/>
            <w:gridSpan w:val="3"/>
            <w:tcBorders>
              <w:top w:val="single" w:color="auto" w:sz="4" w:space="0"/>
              <w:left w:val="nil"/>
              <w:bottom w:val="single" w:color="auto" w:sz="4" w:space="0"/>
              <w:right w:val="single" w:color="auto" w:sz="4" w:space="0"/>
            </w:tcBorders>
            <w:shd w:val="clear" w:color="auto" w:fill="auto"/>
            <w:vAlign w:val="center"/>
          </w:tcPr>
          <w:p w14:paraId="44B5990A">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718" w:type="dxa"/>
            <w:vMerge w:val="restart"/>
            <w:tcBorders>
              <w:top w:val="nil"/>
              <w:left w:val="single" w:color="auto" w:sz="4" w:space="0"/>
              <w:bottom w:val="single" w:color="auto" w:sz="4" w:space="0"/>
              <w:right w:val="single" w:color="auto" w:sz="4" w:space="0"/>
            </w:tcBorders>
            <w:shd w:val="clear" w:color="auto" w:fill="auto"/>
            <w:vAlign w:val="center"/>
          </w:tcPr>
          <w:p w14:paraId="4F16AF62">
            <w:pPr>
              <w:widowControl/>
              <w:jc w:val="center"/>
              <w:rPr>
                <w:rFonts w:ascii="宋体" w:hAnsi="宋体" w:cs="宋体"/>
                <w:b/>
                <w:bCs/>
                <w:kern w:val="0"/>
                <w:sz w:val="18"/>
                <w:szCs w:val="18"/>
              </w:rPr>
            </w:pPr>
            <w:r>
              <w:rPr>
                <w:rFonts w:hint="eastAsia" w:ascii="宋体" w:hAnsi="宋体" w:cs="宋体"/>
                <w:b/>
                <w:bCs/>
                <w:kern w:val="0"/>
                <w:sz w:val="18"/>
                <w:szCs w:val="18"/>
              </w:rPr>
              <w:t>指标值确定依据</w:t>
            </w:r>
          </w:p>
        </w:tc>
      </w:tr>
      <w:tr w14:paraId="587CF836">
        <w:tblPrEx>
          <w:tblCellMar>
            <w:top w:w="0" w:type="dxa"/>
            <w:left w:w="108" w:type="dxa"/>
            <w:bottom w:w="0" w:type="dxa"/>
            <w:right w:w="108" w:type="dxa"/>
          </w:tblCellMar>
        </w:tblPrEx>
        <w:trPr>
          <w:trHeight w:val="480" w:hRule="atLeast"/>
        </w:trPr>
        <w:tc>
          <w:tcPr>
            <w:tcW w:w="1163" w:type="dxa"/>
            <w:vMerge w:val="continue"/>
            <w:tcBorders>
              <w:top w:val="nil"/>
              <w:left w:val="single" w:color="auto" w:sz="4" w:space="0"/>
              <w:bottom w:val="single" w:color="auto" w:sz="4" w:space="0"/>
              <w:right w:val="single" w:color="auto" w:sz="4" w:space="0"/>
            </w:tcBorders>
            <w:vAlign w:val="center"/>
          </w:tcPr>
          <w:p w14:paraId="16877D9B">
            <w:pPr>
              <w:widowControl/>
              <w:jc w:val="left"/>
              <w:rPr>
                <w:rFonts w:ascii="宋体" w:hAnsi="宋体" w:cs="宋体"/>
                <w:b/>
                <w:bCs/>
                <w:kern w:val="0"/>
                <w:sz w:val="18"/>
                <w:szCs w:val="18"/>
              </w:rPr>
            </w:pPr>
          </w:p>
        </w:tc>
        <w:tc>
          <w:tcPr>
            <w:tcW w:w="2025" w:type="dxa"/>
            <w:vMerge w:val="continue"/>
            <w:tcBorders>
              <w:top w:val="nil"/>
              <w:left w:val="single" w:color="auto" w:sz="4" w:space="0"/>
              <w:bottom w:val="single" w:color="auto" w:sz="4" w:space="0"/>
              <w:right w:val="single" w:color="auto" w:sz="4" w:space="0"/>
            </w:tcBorders>
            <w:vAlign w:val="center"/>
          </w:tcPr>
          <w:p w14:paraId="4A3FA627">
            <w:pPr>
              <w:widowControl/>
              <w:jc w:val="left"/>
              <w:rPr>
                <w:rFonts w:ascii="宋体" w:hAnsi="宋体" w:cs="宋体"/>
                <w:b/>
                <w:bCs/>
                <w:kern w:val="0"/>
                <w:sz w:val="18"/>
                <w:szCs w:val="18"/>
              </w:rPr>
            </w:pPr>
          </w:p>
        </w:tc>
        <w:tc>
          <w:tcPr>
            <w:tcW w:w="828" w:type="dxa"/>
            <w:vMerge w:val="continue"/>
            <w:tcBorders>
              <w:top w:val="nil"/>
              <w:left w:val="single" w:color="auto" w:sz="4" w:space="0"/>
              <w:bottom w:val="single" w:color="auto" w:sz="4" w:space="0"/>
              <w:right w:val="single" w:color="auto" w:sz="4" w:space="0"/>
            </w:tcBorders>
            <w:vAlign w:val="center"/>
          </w:tcPr>
          <w:p w14:paraId="55BE9F33">
            <w:pPr>
              <w:widowControl/>
              <w:jc w:val="left"/>
              <w:rPr>
                <w:rFonts w:ascii="宋体" w:hAnsi="宋体" w:cs="宋体"/>
                <w:b/>
                <w:bCs/>
                <w:kern w:val="0"/>
                <w:sz w:val="18"/>
                <w:szCs w:val="18"/>
              </w:rPr>
            </w:pPr>
          </w:p>
        </w:tc>
        <w:tc>
          <w:tcPr>
            <w:tcW w:w="924" w:type="dxa"/>
            <w:vMerge w:val="continue"/>
            <w:tcBorders>
              <w:top w:val="single" w:color="auto" w:sz="4" w:space="0"/>
              <w:left w:val="single" w:color="auto" w:sz="4" w:space="0"/>
              <w:bottom w:val="single" w:color="auto" w:sz="4" w:space="0"/>
              <w:right w:val="single" w:color="auto" w:sz="4" w:space="0"/>
            </w:tcBorders>
            <w:vAlign w:val="center"/>
          </w:tcPr>
          <w:p w14:paraId="0A12643C">
            <w:pPr>
              <w:widowControl/>
              <w:jc w:val="left"/>
              <w:rPr>
                <w:rFonts w:ascii="宋体" w:hAnsi="宋体" w:cs="宋体"/>
                <w:b/>
                <w:bCs/>
                <w:kern w:val="0"/>
                <w:sz w:val="18"/>
                <w:szCs w:val="18"/>
              </w:rPr>
            </w:pPr>
          </w:p>
        </w:tc>
        <w:tc>
          <w:tcPr>
            <w:tcW w:w="1049" w:type="dxa"/>
            <w:tcBorders>
              <w:top w:val="nil"/>
              <w:left w:val="nil"/>
              <w:bottom w:val="single" w:color="auto" w:sz="4" w:space="0"/>
              <w:right w:val="single" w:color="auto" w:sz="4" w:space="0"/>
            </w:tcBorders>
            <w:shd w:val="clear" w:color="auto" w:fill="auto"/>
            <w:vAlign w:val="center"/>
          </w:tcPr>
          <w:p w14:paraId="545A4742">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1104" w:type="dxa"/>
            <w:tcBorders>
              <w:top w:val="nil"/>
              <w:left w:val="nil"/>
              <w:bottom w:val="single" w:color="auto" w:sz="4" w:space="0"/>
              <w:right w:val="single" w:color="auto" w:sz="4" w:space="0"/>
            </w:tcBorders>
            <w:shd w:val="clear" w:color="auto" w:fill="auto"/>
            <w:vAlign w:val="center"/>
          </w:tcPr>
          <w:p w14:paraId="776C61FA">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829" w:type="dxa"/>
            <w:tcBorders>
              <w:top w:val="nil"/>
              <w:left w:val="nil"/>
              <w:bottom w:val="single" w:color="auto" w:sz="4" w:space="0"/>
              <w:right w:val="single" w:color="auto" w:sz="4" w:space="0"/>
            </w:tcBorders>
            <w:shd w:val="clear" w:color="auto" w:fill="auto"/>
            <w:vAlign w:val="center"/>
          </w:tcPr>
          <w:p w14:paraId="68542D41">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718" w:type="dxa"/>
            <w:vMerge w:val="continue"/>
            <w:tcBorders>
              <w:top w:val="nil"/>
              <w:left w:val="single" w:color="auto" w:sz="4" w:space="0"/>
              <w:bottom w:val="single" w:color="auto" w:sz="4" w:space="0"/>
              <w:right w:val="single" w:color="auto" w:sz="4" w:space="0"/>
            </w:tcBorders>
            <w:vAlign w:val="center"/>
          </w:tcPr>
          <w:p w14:paraId="1CC784D2">
            <w:pPr>
              <w:widowControl/>
              <w:jc w:val="left"/>
              <w:rPr>
                <w:rFonts w:ascii="宋体" w:hAnsi="宋体" w:cs="宋体"/>
                <w:b/>
                <w:bCs/>
                <w:kern w:val="0"/>
                <w:sz w:val="18"/>
                <w:szCs w:val="18"/>
              </w:rPr>
            </w:pPr>
          </w:p>
        </w:tc>
      </w:tr>
      <w:tr w14:paraId="468432C1">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720C8D5E">
            <w:pPr>
              <w:widowControl/>
              <w:jc w:val="center"/>
              <w:rPr>
                <w:rFonts w:ascii="宋体" w:hAnsi="宋体" w:cs="宋体"/>
                <w:b/>
                <w:bCs/>
                <w:kern w:val="0"/>
                <w:sz w:val="18"/>
                <w:szCs w:val="18"/>
              </w:rPr>
            </w:pPr>
            <w:r>
              <w:rPr>
                <w:rFonts w:hint="eastAsia" w:ascii="宋体" w:hAnsi="宋体" w:cs="宋体"/>
                <w:b/>
                <w:bCs/>
                <w:kern w:val="0"/>
                <w:sz w:val="18"/>
                <w:szCs w:val="18"/>
              </w:rPr>
              <w:t>产出指标</w:t>
            </w:r>
          </w:p>
        </w:tc>
        <w:tc>
          <w:tcPr>
            <w:tcW w:w="2025" w:type="dxa"/>
            <w:tcBorders>
              <w:top w:val="nil"/>
              <w:left w:val="nil"/>
              <w:bottom w:val="single" w:color="auto" w:sz="4" w:space="0"/>
              <w:right w:val="single" w:color="auto" w:sz="4" w:space="0"/>
            </w:tcBorders>
            <w:shd w:val="clear" w:color="auto" w:fill="auto"/>
            <w:noWrap/>
            <w:vAlign w:val="center"/>
          </w:tcPr>
          <w:p w14:paraId="74227594">
            <w:pPr>
              <w:widowControl/>
              <w:jc w:val="left"/>
              <w:rPr>
                <w:rFonts w:ascii="宋体" w:hAnsi="宋体" w:cs="宋体"/>
                <w:kern w:val="0"/>
                <w:sz w:val="18"/>
                <w:szCs w:val="18"/>
              </w:rPr>
            </w:pPr>
            <w:r>
              <w:rPr>
                <w:rFonts w:hint="eastAsia" w:ascii="宋体" w:hAnsi="宋体" w:cs="宋体"/>
                <w:kern w:val="0"/>
                <w:sz w:val="18"/>
                <w:szCs w:val="18"/>
              </w:rPr>
              <w:t>时效指标</w:t>
            </w:r>
          </w:p>
        </w:tc>
        <w:tc>
          <w:tcPr>
            <w:tcW w:w="828" w:type="dxa"/>
            <w:tcBorders>
              <w:top w:val="nil"/>
              <w:left w:val="nil"/>
              <w:bottom w:val="single" w:color="auto" w:sz="4" w:space="0"/>
              <w:right w:val="single" w:color="auto" w:sz="4" w:space="0"/>
            </w:tcBorders>
            <w:shd w:val="clear" w:color="auto" w:fill="auto"/>
            <w:vAlign w:val="center"/>
          </w:tcPr>
          <w:p w14:paraId="6ED3A4C8">
            <w:pPr>
              <w:widowControl/>
              <w:jc w:val="left"/>
              <w:rPr>
                <w:rFonts w:ascii="宋体" w:hAnsi="宋体" w:cs="宋体"/>
                <w:kern w:val="0"/>
                <w:sz w:val="18"/>
                <w:szCs w:val="18"/>
              </w:rPr>
            </w:pPr>
            <w:r>
              <w:rPr>
                <w:rFonts w:hint="eastAsia" w:ascii="宋体" w:hAnsi="宋体" w:cs="宋体"/>
                <w:kern w:val="0"/>
                <w:sz w:val="18"/>
                <w:szCs w:val="18"/>
              </w:rPr>
              <w:t>完成率</w:t>
            </w:r>
          </w:p>
        </w:tc>
        <w:tc>
          <w:tcPr>
            <w:tcW w:w="924" w:type="dxa"/>
            <w:tcBorders>
              <w:top w:val="single" w:color="auto" w:sz="4" w:space="0"/>
              <w:left w:val="nil"/>
              <w:bottom w:val="single" w:color="auto" w:sz="4" w:space="0"/>
              <w:right w:val="single" w:color="auto" w:sz="4" w:space="0"/>
            </w:tcBorders>
            <w:shd w:val="clear" w:color="auto" w:fill="auto"/>
            <w:vAlign w:val="center"/>
          </w:tcPr>
          <w:p w14:paraId="04E47BB1">
            <w:pPr>
              <w:widowControl/>
              <w:jc w:val="left"/>
              <w:rPr>
                <w:rFonts w:ascii="宋体" w:hAnsi="宋体" w:cs="宋体"/>
                <w:kern w:val="0"/>
                <w:sz w:val="18"/>
                <w:szCs w:val="18"/>
              </w:rPr>
            </w:pPr>
            <w:r>
              <w:rPr>
                <w:rFonts w:hint="eastAsia" w:ascii="宋体" w:hAnsi="宋体" w:cs="宋体"/>
                <w:kern w:val="0"/>
                <w:sz w:val="18"/>
                <w:szCs w:val="18"/>
              </w:rPr>
              <w:t>补贴发放率</w:t>
            </w:r>
          </w:p>
        </w:tc>
        <w:tc>
          <w:tcPr>
            <w:tcW w:w="1049" w:type="dxa"/>
            <w:tcBorders>
              <w:top w:val="nil"/>
              <w:left w:val="nil"/>
              <w:bottom w:val="single" w:color="auto" w:sz="4" w:space="0"/>
              <w:right w:val="single" w:color="auto" w:sz="4" w:space="0"/>
            </w:tcBorders>
            <w:shd w:val="clear" w:color="auto" w:fill="auto"/>
            <w:noWrap/>
            <w:vAlign w:val="center"/>
          </w:tcPr>
          <w:p w14:paraId="5178BCA2">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14:paraId="4347A423">
            <w:pPr>
              <w:widowControl/>
              <w:jc w:val="right"/>
              <w:rPr>
                <w:rFonts w:ascii="宋体" w:hAnsi="宋体" w:cs="宋体"/>
                <w:kern w:val="0"/>
                <w:sz w:val="18"/>
                <w:szCs w:val="18"/>
              </w:rPr>
            </w:pPr>
            <w:r>
              <w:rPr>
                <w:rFonts w:hint="eastAsia" w:ascii="宋体" w:hAnsi="宋体" w:cs="宋体"/>
                <w:kern w:val="0"/>
                <w:sz w:val="18"/>
                <w:szCs w:val="18"/>
              </w:rPr>
              <w:t>90.00</w:t>
            </w:r>
          </w:p>
        </w:tc>
        <w:tc>
          <w:tcPr>
            <w:tcW w:w="829" w:type="dxa"/>
            <w:tcBorders>
              <w:top w:val="nil"/>
              <w:left w:val="nil"/>
              <w:bottom w:val="single" w:color="auto" w:sz="4" w:space="0"/>
              <w:right w:val="single" w:color="auto" w:sz="4" w:space="0"/>
            </w:tcBorders>
            <w:shd w:val="clear" w:color="auto" w:fill="auto"/>
            <w:vAlign w:val="center"/>
          </w:tcPr>
          <w:p w14:paraId="039AC22B">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14:paraId="4D270091">
            <w:pPr>
              <w:widowControl/>
              <w:jc w:val="left"/>
              <w:rPr>
                <w:rFonts w:ascii="宋体" w:hAnsi="宋体" w:cs="宋体"/>
                <w:kern w:val="0"/>
                <w:sz w:val="18"/>
                <w:szCs w:val="18"/>
              </w:rPr>
            </w:pPr>
            <w:r>
              <w:rPr>
                <w:rFonts w:hint="eastAsia" w:ascii="宋体" w:hAnsi="宋体" w:cs="宋体"/>
                <w:kern w:val="0"/>
                <w:sz w:val="18"/>
                <w:szCs w:val="18"/>
              </w:rPr>
              <w:t>查看账本</w:t>
            </w:r>
          </w:p>
        </w:tc>
      </w:tr>
      <w:tr w14:paraId="33582F8A">
        <w:tblPrEx>
          <w:tblCellMar>
            <w:top w:w="0" w:type="dxa"/>
            <w:left w:w="108" w:type="dxa"/>
            <w:bottom w:w="0" w:type="dxa"/>
            <w:right w:w="108" w:type="dxa"/>
          </w:tblCellMar>
        </w:tblPrEx>
        <w:trPr>
          <w:trHeight w:val="480" w:hRule="atLeast"/>
        </w:trPr>
        <w:tc>
          <w:tcPr>
            <w:tcW w:w="1163" w:type="dxa"/>
            <w:vMerge w:val="continue"/>
            <w:tcBorders>
              <w:top w:val="nil"/>
              <w:left w:val="single" w:color="auto" w:sz="4" w:space="0"/>
              <w:bottom w:val="single" w:color="auto" w:sz="4" w:space="0"/>
              <w:right w:val="single" w:color="auto" w:sz="4" w:space="0"/>
            </w:tcBorders>
            <w:vAlign w:val="center"/>
          </w:tcPr>
          <w:p w14:paraId="45795E01">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2F7F6F83">
            <w:pPr>
              <w:widowControl/>
              <w:jc w:val="left"/>
              <w:rPr>
                <w:rFonts w:ascii="宋体" w:hAnsi="宋体" w:cs="宋体"/>
                <w:kern w:val="0"/>
                <w:sz w:val="18"/>
                <w:szCs w:val="18"/>
              </w:rPr>
            </w:pPr>
            <w:r>
              <w:rPr>
                <w:rFonts w:hint="eastAsia" w:ascii="宋体" w:hAnsi="宋体" w:cs="宋体"/>
                <w:kern w:val="0"/>
                <w:sz w:val="18"/>
                <w:szCs w:val="18"/>
              </w:rPr>
              <w:t>质量指标</w:t>
            </w:r>
          </w:p>
        </w:tc>
        <w:tc>
          <w:tcPr>
            <w:tcW w:w="828" w:type="dxa"/>
            <w:tcBorders>
              <w:top w:val="nil"/>
              <w:left w:val="nil"/>
              <w:bottom w:val="single" w:color="auto" w:sz="4" w:space="0"/>
              <w:right w:val="single" w:color="auto" w:sz="4" w:space="0"/>
            </w:tcBorders>
            <w:shd w:val="clear" w:color="auto" w:fill="auto"/>
            <w:vAlign w:val="center"/>
          </w:tcPr>
          <w:p w14:paraId="0E41B4E8">
            <w:pPr>
              <w:widowControl/>
              <w:jc w:val="left"/>
              <w:rPr>
                <w:rFonts w:ascii="宋体" w:hAnsi="宋体" w:cs="宋体"/>
                <w:kern w:val="0"/>
                <w:sz w:val="18"/>
                <w:szCs w:val="18"/>
              </w:rPr>
            </w:pPr>
            <w:r>
              <w:rPr>
                <w:rFonts w:hint="eastAsia" w:ascii="宋体" w:hAnsi="宋体" w:cs="宋体"/>
                <w:kern w:val="0"/>
                <w:sz w:val="18"/>
                <w:szCs w:val="18"/>
              </w:rPr>
              <w:t>工作完成率</w:t>
            </w:r>
          </w:p>
        </w:tc>
        <w:tc>
          <w:tcPr>
            <w:tcW w:w="924" w:type="dxa"/>
            <w:tcBorders>
              <w:top w:val="single" w:color="auto" w:sz="4" w:space="0"/>
              <w:left w:val="nil"/>
              <w:bottom w:val="single" w:color="auto" w:sz="4" w:space="0"/>
              <w:right w:val="single" w:color="auto" w:sz="4" w:space="0"/>
            </w:tcBorders>
            <w:shd w:val="clear" w:color="auto" w:fill="auto"/>
            <w:vAlign w:val="center"/>
          </w:tcPr>
          <w:p w14:paraId="4726094C">
            <w:pPr>
              <w:widowControl/>
              <w:jc w:val="left"/>
              <w:rPr>
                <w:rFonts w:ascii="宋体" w:hAnsi="宋体" w:cs="宋体"/>
                <w:kern w:val="0"/>
                <w:sz w:val="18"/>
                <w:szCs w:val="18"/>
              </w:rPr>
            </w:pPr>
            <w:r>
              <w:rPr>
                <w:rFonts w:hint="eastAsia" w:ascii="宋体" w:hAnsi="宋体" w:cs="宋体"/>
                <w:kern w:val="0"/>
                <w:sz w:val="18"/>
                <w:szCs w:val="18"/>
              </w:rPr>
              <w:t>补助农民家庭数量（户）</w:t>
            </w:r>
          </w:p>
        </w:tc>
        <w:tc>
          <w:tcPr>
            <w:tcW w:w="1049" w:type="dxa"/>
            <w:tcBorders>
              <w:top w:val="nil"/>
              <w:left w:val="nil"/>
              <w:bottom w:val="single" w:color="auto" w:sz="4" w:space="0"/>
              <w:right w:val="single" w:color="auto" w:sz="4" w:space="0"/>
            </w:tcBorders>
            <w:shd w:val="clear" w:color="auto" w:fill="auto"/>
            <w:noWrap/>
            <w:vAlign w:val="center"/>
          </w:tcPr>
          <w:p w14:paraId="75A151D4">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14:paraId="4FB753BC">
            <w:pPr>
              <w:widowControl/>
              <w:jc w:val="right"/>
              <w:rPr>
                <w:rFonts w:ascii="宋体" w:hAnsi="宋体" w:cs="宋体"/>
                <w:kern w:val="0"/>
                <w:sz w:val="18"/>
                <w:szCs w:val="18"/>
              </w:rPr>
            </w:pPr>
            <w:r>
              <w:rPr>
                <w:rFonts w:hint="eastAsia" w:ascii="宋体" w:hAnsi="宋体" w:cs="宋体"/>
                <w:kern w:val="0"/>
                <w:sz w:val="18"/>
                <w:szCs w:val="18"/>
              </w:rPr>
              <w:t>30.00</w:t>
            </w:r>
          </w:p>
        </w:tc>
        <w:tc>
          <w:tcPr>
            <w:tcW w:w="829" w:type="dxa"/>
            <w:tcBorders>
              <w:top w:val="nil"/>
              <w:left w:val="nil"/>
              <w:bottom w:val="single" w:color="auto" w:sz="4" w:space="0"/>
              <w:right w:val="single" w:color="auto" w:sz="4" w:space="0"/>
            </w:tcBorders>
            <w:shd w:val="clear" w:color="auto" w:fill="auto"/>
            <w:vAlign w:val="center"/>
          </w:tcPr>
          <w:p w14:paraId="3487BD66">
            <w:pPr>
              <w:widowControl/>
              <w:jc w:val="left"/>
              <w:rPr>
                <w:rFonts w:ascii="宋体" w:hAnsi="宋体" w:cs="宋体"/>
                <w:kern w:val="0"/>
                <w:sz w:val="18"/>
                <w:szCs w:val="18"/>
              </w:rPr>
            </w:pPr>
            <w:r>
              <w:rPr>
                <w:rFonts w:hint="eastAsia" w:ascii="宋体" w:hAnsi="宋体" w:cs="宋体"/>
                <w:kern w:val="0"/>
                <w:sz w:val="18"/>
                <w:szCs w:val="18"/>
              </w:rPr>
              <w:t>户</w:t>
            </w:r>
          </w:p>
        </w:tc>
        <w:tc>
          <w:tcPr>
            <w:tcW w:w="718" w:type="dxa"/>
            <w:tcBorders>
              <w:top w:val="nil"/>
              <w:left w:val="nil"/>
              <w:bottom w:val="single" w:color="auto" w:sz="4" w:space="0"/>
              <w:right w:val="single" w:color="auto" w:sz="4" w:space="0"/>
            </w:tcBorders>
            <w:shd w:val="clear" w:color="auto" w:fill="auto"/>
            <w:vAlign w:val="center"/>
          </w:tcPr>
          <w:p w14:paraId="2599B103">
            <w:pPr>
              <w:widowControl/>
              <w:jc w:val="left"/>
              <w:rPr>
                <w:rFonts w:ascii="宋体" w:hAnsi="宋体" w:cs="宋体"/>
                <w:kern w:val="0"/>
                <w:sz w:val="18"/>
                <w:szCs w:val="18"/>
              </w:rPr>
            </w:pPr>
            <w:r>
              <w:rPr>
                <w:rFonts w:hint="eastAsia" w:ascii="宋体" w:hAnsi="宋体" w:cs="宋体"/>
                <w:kern w:val="0"/>
                <w:sz w:val="18"/>
                <w:szCs w:val="18"/>
              </w:rPr>
              <w:t>查看账本</w:t>
            </w:r>
          </w:p>
        </w:tc>
      </w:tr>
      <w:tr w14:paraId="160C1740">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11A11A09">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771F1A79">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1DF1D1CB">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2431C391">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3B0AEB92">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61786EBA">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3BEEA0DB">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29192D85">
            <w:pPr>
              <w:widowControl/>
              <w:jc w:val="left"/>
              <w:rPr>
                <w:rFonts w:ascii="宋体" w:hAnsi="宋体" w:cs="宋体"/>
                <w:kern w:val="0"/>
                <w:sz w:val="18"/>
                <w:szCs w:val="18"/>
              </w:rPr>
            </w:pPr>
            <w:r>
              <w:rPr>
                <w:rFonts w:hint="eastAsia" w:ascii="宋体" w:hAnsi="宋体" w:cs="宋体"/>
                <w:kern w:val="0"/>
                <w:sz w:val="18"/>
                <w:szCs w:val="18"/>
              </w:rPr>
              <w:t>　</w:t>
            </w:r>
          </w:p>
        </w:tc>
      </w:tr>
      <w:tr w14:paraId="4093EC58">
        <w:tblPrEx>
          <w:tblCellMar>
            <w:top w:w="0" w:type="dxa"/>
            <w:left w:w="108" w:type="dxa"/>
            <w:bottom w:w="0" w:type="dxa"/>
            <w:right w:w="108" w:type="dxa"/>
          </w:tblCellMar>
        </w:tblPrEx>
        <w:trPr>
          <w:trHeight w:val="4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5D992528">
            <w:pPr>
              <w:widowControl/>
              <w:jc w:val="center"/>
              <w:rPr>
                <w:rFonts w:ascii="宋体" w:hAnsi="宋体" w:cs="宋体"/>
                <w:b/>
                <w:bCs/>
                <w:kern w:val="0"/>
                <w:sz w:val="18"/>
                <w:szCs w:val="18"/>
              </w:rPr>
            </w:pPr>
            <w:r>
              <w:rPr>
                <w:rFonts w:hint="eastAsia" w:ascii="宋体" w:hAnsi="宋体" w:cs="宋体"/>
                <w:b/>
                <w:bCs/>
                <w:kern w:val="0"/>
                <w:sz w:val="18"/>
                <w:szCs w:val="18"/>
              </w:rPr>
              <w:t>效果指标</w:t>
            </w:r>
          </w:p>
        </w:tc>
        <w:tc>
          <w:tcPr>
            <w:tcW w:w="2025" w:type="dxa"/>
            <w:tcBorders>
              <w:top w:val="nil"/>
              <w:left w:val="nil"/>
              <w:bottom w:val="single" w:color="auto" w:sz="4" w:space="0"/>
              <w:right w:val="single" w:color="auto" w:sz="4" w:space="0"/>
            </w:tcBorders>
            <w:shd w:val="clear" w:color="auto" w:fill="auto"/>
            <w:noWrap/>
            <w:vAlign w:val="center"/>
          </w:tcPr>
          <w:p w14:paraId="33832F58">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828" w:type="dxa"/>
            <w:tcBorders>
              <w:top w:val="nil"/>
              <w:left w:val="nil"/>
              <w:bottom w:val="single" w:color="auto" w:sz="4" w:space="0"/>
              <w:right w:val="single" w:color="auto" w:sz="4" w:space="0"/>
            </w:tcBorders>
            <w:shd w:val="clear" w:color="auto" w:fill="auto"/>
            <w:vAlign w:val="center"/>
          </w:tcPr>
          <w:p w14:paraId="56C8E547">
            <w:pPr>
              <w:widowControl/>
              <w:jc w:val="left"/>
              <w:rPr>
                <w:rFonts w:ascii="宋体" w:hAnsi="宋体" w:cs="宋体"/>
                <w:kern w:val="0"/>
                <w:sz w:val="18"/>
                <w:szCs w:val="18"/>
              </w:rPr>
            </w:pPr>
            <w:r>
              <w:rPr>
                <w:rFonts w:hint="eastAsia" w:ascii="宋体" w:hAnsi="宋体" w:cs="宋体"/>
                <w:kern w:val="0"/>
                <w:sz w:val="18"/>
                <w:szCs w:val="18"/>
              </w:rPr>
              <w:t>增加农户收入</w:t>
            </w:r>
          </w:p>
        </w:tc>
        <w:tc>
          <w:tcPr>
            <w:tcW w:w="924" w:type="dxa"/>
            <w:tcBorders>
              <w:top w:val="single" w:color="auto" w:sz="4" w:space="0"/>
              <w:left w:val="nil"/>
              <w:bottom w:val="single" w:color="auto" w:sz="4" w:space="0"/>
              <w:right w:val="single" w:color="auto" w:sz="4" w:space="0"/>
            </w:tcBorders>
            <w:shd w:val="clear" w:color="auto" w:fill="auto"/>
            <w:vAlign w:val="center"/>
          </w:tcPr>
          <w:p w14:paraId="01B2D047">
            <w:pPr>
              <w:widowControl/>
              <w:jc w:val="left"/>
              <w:rPr>
                <w:rFonts w:ascii="宋体" w:hAnsi="宋体" w:cs="宋体"/>
                <w:kern w:val="0"/>
                <w:sz w:val="18"/>
                <w:szCs w:val="18"/>
              </w:rPr>
            </w:pPr>
            <w:r>
              <w:rPr>
                <w:rFonts w:hint="eastAsia" w:ascii="宋体" w:hAnsi="宋体" w:cs="宋体"/>
                <w:kern w:val="0"/>
                <w:sz w:val="18"/>
                <w:szCs w:val="18"/>
              </w:rPr>
              <w:t>增加农户收入</w:t>
            </w:r>
          </w:p>
        </w:tc>
        <w:tc>
          <w:tcPr>
            <w:tcW w:w="1049" w:type="dxa"/>
            <w:tcBorders>
              <w:top w:val="nil"/>
              <w:left w:val="nil"/>
              <w:bottom w:val="single" w:color="auto" w:sz="4" w:space="0"/>
              <w:right w:val="single" w:color="auto" w:sz="4" w:space="0"/>
            </w:tcBorders>
            <w:shd w:val="clear" w:color="auto" w:fill="auto"/>
            <w:noWrap/>
            <w:vAlign w:val="center"/>
          </w:tcPr>
          <w:p w14:paraId="7823034A">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14:paraId="1A500F10">
            <w:pPr>
              <w:widowControl/>
              <w:jc w:val="right"/>
              <w:rPr>
                <w:rFonts w:ascii="宋体" w:hAnsi="宋体" w:cs="宋体"/>
                <w:kern w:val="0"/>
                <w:sz w:val="18"/>
                <w:szCs w:val="18"/>
              </w:rPr>
            </w:pPr>
            <w:r>
              <w:rPr>
                <w:rFonts w:hint="eastAsia" w:ascii="宋体" w:hAnsi="宋体" w:cs="宋体"/>
                <w:kern w:val="0"/>
                <w:sz w:val="18"/>
                <w:szCs w:val="18"/>
              </w:rPr>
              <w:t>25.00</w:t>
            </w:r>
          </w:p>
        </w:tc>
        <w:tc>
          <w:tcPr>
            <w:tcW w:w="829" w:type="dxa"/>
            <w:tcBorders>
              <w:top w:val="nil"/>
              <w:left w:val="nil"/>
              <w:bottom w:val="single" w:color="auto" w:sz="4" w:space="0"/>
              <w:right w:val="single" w:color="auto" w:sz="4" w:space="0"/>
            </w:tcBorders>
            <w:shd w:val="clear" w:color="auto" w:fill="auto"/>
            <w:vAlign w:val="center"/>
          </w:tcPr>
          <w:p w14:paraId="3F3470E8">
            <w:pPr>
              <w:widowControl/>
              <w:jc w:val="left"/>
              <w:rPr>
                <w:rFonts w:ascii="宋体" w:hAnsi="宋体" w:cs="宋体"/>
                <w:kern w:val="0"/>
                <w:sz w:val="18"/>
                <w:szCs w:val="18"/>
              </w:rPr>
            </w:pPr>
            <w:r>
              <w:rPr>
                <w:rFonts w:hint="eastAsia" w:ascii="宋体" w:hAnsi="宋体" w:cs="宋体"/>
                <w:kern w:val="0"/>
                <w:sz w:val="18"/>
                <w:szCs w:val="18"/>
              </w:rPr>
              <w:t>万元</w:t>
            </w:r>
          </w:p>
        </w:tc>
        <w:tc>
          <w:tcPr>
            <w:tcW w:w="718" w:type="dxa"/>
            <w:tcBorders>
              <w:top w:val="nil"/>
              <w:left w:val="nil"/>
              <w:bottom w:val="single" w:color="auto" w:sz="4" w:space="0"/>
              <w:right w:val="single" w:color="auto" w:sz="4" w:space="0"/>
            </w:tcBorders>
            <w:shd w:val="clear" w:color="auto" w:fill="auto"/>
            <w:vAlign w:val="center"/>
          </w:tcPr>
          <w:p w14:paraId="7157DA36">
            <w:pPr>
              <w:widowControl/>
              <w:jc w:val="left"/>
              <w:rPr>
                <w:rFonts w:ascii="宋体" w:hAnsi="宋体" w:cs="宋体"/>
                <w:kern w:val="0"/>
                <w:sz w:val="18"/>
                <w:szCs w:val="18"/>
              </w:rPr>
            </w:pPr>
            <w:r>
              <w:rPr>
                <w:rFonts w:hint="eastAsia" w:ascii="宋体" w:hAnsi="宋体" w:cs="宋体"/>
                <w:kern w:val="0"/>
                <w:sz w:val="18"/>
                <w:szCs w:val="18"/>
              </w:rPr>
              <w:t>查看账本</w:t>
            </w:r>
          </w:p>
        </w:tc>
      </w:tr>
      <w:tr w14:paraId="097D8C72">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50128A84">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5D586A70">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03B211BD">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312D78D2">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3CDFEECB">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21C20AA7">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5D406BCE">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747BC41C">
            <w:pPr>
              <w:widowControl/>
              <w:jc w:val="left"/>
              <w:rPr>
                <w:rFonts w:ascii="宋体" w:hAnsi="宋体" w:cs="宋体"/>
                <w:kern w:val="0"/>
                <w:sz w:val="18"/>
                <w:szCs w:val="18"/>
              </w:rPr>
            </w:pPr>
            <w:r>
              <w:rPr>
                <w:rFonts w:hint="eastAsia" w:ascii="宋体" w:hAnsi="宋体" w:cs="宋体"/>
                <w:kern w:val="0"/>
                <w:sz w:val="18"/>
                <w:szCs w:val="18"/>
              </w:rPr>
              <w:t>　</w:t>
            </w:r>
          </w:p>
        </w:tc>
      </w:tr>
      <w:tr w14:paraId="2B32CA0B">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66AD205C">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7E873B36">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447F5849">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609B6FBB">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758250F7">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28D5425C">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64DF91BE">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634A4F84">
            <w:pPr>
              <w:widowControl/>
              <w:jc w:val="left"/>
              <w:rPr>
                <w:rFonts w:ascii="宋体" w:hAnsi="宋体" w:cs="宋体"/>
                <w:kern w:val="0"/>
                <w:sz w:val="18"/>
                <w:szCs w:val="18"/>
              </w:rPr>
            </w:pPr>
            <w:r>
              <w:rPr>
                <w:rFonts w:hint="eastAsia" w:ascii="宋体" w:hAnsi="宋体" w:cs="宋体"/>
                <w:kern w:val="0"/>
                <w:sz w:val="18"/>
                <w:szCs w:val="18"/>
              </w:rPr>
              <w:t>　</w:t>
            </w:r>
          </w:p>
        </w:tc>
      </w:tr>
      <w:tr w14:paraId="6C931161">
        <w:tblPrEx>
          <w:tblCellMar>
            <w:top w:w="0" w:type="dxa"/>
            <w:left w:w="108" w:type="dxa"/>
            <w:bottom w:w="0" w:type="dxa"/>
            <w:right w:w="108" w:type="dxa"/>
          </w:tblCellMar>
        </w:tblPrEx>
        <w:trPr>
          <w:trHeight w:val="4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0D9F0B7E">
            <w:pPr>
              <w:widowControl/>
              <w:jc w:val="center"/>
              <w:rPr>
                <w:rFonts w:ascii="宋体" w:hAnsi="宋体" w:cs="宋体"/>
                <w:b/>
                <w:bCs/>
                <w:kern w:val="0"/>
                <w:sz w:val="18"/>
                <w:szCs w:val="18"/>
              </w:rPr>
            </w:pPr>
            <w:r>
              <w:rPr>
                <w:rFonts w:hint="eastAsia" w:ascii="宋体" w:hAnsi="宋体" w:cs="宋体"/>
                <w:b/>
                <w:bCs/>
                <w:kern w:val="0"/>
                <w:sz w:val="18"/>
                <w:szCs w:val="18"/>
              </w:rPr>
              <w:t>满意度指标</w:t>
            </w:r>
          </w:p>
        </w:tc>
        <w:tc>
          <w:tcPr>
            <w:tcW w:w="2025" w:type="dxa"/>
            <w:tcBorders>
              <w:top w:val="nil"/>
              <w:left w:val="nil"/>
              <w:bottom w:val="single" w:color="auto" w:sz="4" w:space="0"/>
              <w:right w:val="single" w:color="auto" w:sz="4" w:space="0"/>
            </w:tcBorders>
            <w:shd w:val="clear" w:color="auto" w:fill="auto"/>
            <w:noWrap/>
            <w:vAlign w:val="center"/>
          </w:tcPr>
          <w:p w14:paraId="61F132F8">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828" w:type="dxa"/>
            <w:tcBorders>
              <w:top w:val="nil"/>
              <w:left w:val="nil"/>
              <w:bottom w:val="single" w:color="auto" w:sz="4" w:space="0"/>
              <w:right w:val="single" w:color="auto" w:sz="4" w:space="0"/>
            </w:tcBorders>
            <w:shd w:val="clear" w:color="auto" w:fill="auto"/>
            <w:vAlign w:val="center"/>
          </w:tcPr>
          <w:p w14:paraId="32ABA7A5">
            <w:pPr>
              <w:widowControl/>
              <w:jc w:val="left"/>
              <w:rPr>
                <w:rFonts w:ascii="宋体" w:hAnsi="宋体" w:cs="宋体"/>
                <w:kern w:val="0"/>
                <w:sz w:val="18"/>
                <w:szCs w:val="18"/>
              </w:rPr>
            </w:pPr>
            <w:r>
              <w:rPr>
                <w:rFonts w:hint="eastAsia" w:ascii="宋体" w:hAnsi="宋体" w:cs="宋体"/>
                <w:kern w:val="0"/>
                <w:sz w:val="18"/>
                <w:szCs w:val="18"/>
              </w:rPr>
              <w:t>服务对象满意度</w:t>
            </w:r>
          </w:p>
        </w:tc>
        <w:tc>
          <w:tcPr>
            <w:tcW w:w="924" w:type="dxa"/>
            <w:tcBorders>
              <w:top w:val="single" w:color="auto" w:sz="4" w:space="0"/>
              <w:left w:val="nil"/>
              <w:bottom w:val="single" w:color="auto" w:sz="4" w:space="0"/>
              <w:right w:val="single" w:color="auto" w:sz="4" w:space="0"/>
            </w:tcBorders>
            <w:shd w:val="clear" w:color="auto" w:fill="auto"/>
            <w:vAlign w:val="center"/>
          </w:tcPr>
          <w:p w14:paraId="6FFE8EAA">
            <w:pPr>
              <w:widowControl/>
              <w:jc w:val="left"/>
              <w:rPr>
                <w:rFonts w:ascii="宋体" w:hAnsi="宋体" w:cs="宋体"/>
                <w:kern w:val="0"/>
                <w:sz w:val="18"/>
                <w:szCs w:val="18"/>
              </w:rPr>
            </w:pPr>
            <w:r>
              <w:rPr>
                <w:rFonts w:hint="eastAsia" w:ascii="宋体" w:hAnsi="宋体" w:cs="宋体"/>
                <w:kern w:val="0"/>
                <w:sz w:val="18"/>
                <w:szCs w:val="18"/>
              </w:rPr>
              <w:t>服务对象满意度</w:t>
            </w:r>
          </w:p>
        </w:tc>
        <w:tc>
          <w:tcPr>
            <w:tcW w:w="1049" w:type="dxa"/>
            <w:tcBorders>
              <w:top w:val="nil"/>
              <w:left w:val="nil"/>
              <w:bottom w:val="single" w:color="auto" w:sz="4" w:space="0"/>
              <w:right w:val="single" w:color="auto" w:sz="4" w:space="0"/>
            </w:tcBorders>
            <w:shd w:val="clear" w:color="auto" w:fill="auto"/>
            <w:noWrap/>
            <w:vAlign w:val="center"/>
          </w:tcPr>
          <w:p w14:paraId="77712FE3">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14:paraId="3419B197">
            <w:pPr>
              <w:widowControl/>
              <w:jc w:val="right"/>
              <w:rPr>
                <w:rFonts w:ascii="宋体" w:hAnsi="宋体" w:cs="宋体"/>
                <w:kern w:val="0"/>
                <w:sz w:val="18"/>
                <w:szCs w:val="18"/>
              </w:rPr>
            </w:pPr>
            <w:r>
              <w:rPr>
                <w:rFonts w:hint="eastAsia" w:ascii="宋体" w:hAnsi="宋体" w:cs="宋体"/>
                <w:kern w:val="0"/>
                <w:sz w:val="18"/>
                <w:szCs w:val="18"/>
              </w:rPr>
              <w:t>90.00</w:t>
            </w:r>
          </w:p>
        </w:tc>
        <w:tc>
          <w:tcPr>
            <w:tcW w:w="829" w:type="dxa"/>
            <w:tcBorders>
              <w:top w:val="nil"/>
              <w:left w:val="nil"/>
              <w:bottom w:val="single" w:color="auto" w:sz="4" w:space="0"/>
              <w:right w:val="single" w:color="auto" w:sz="4" w:space="0"/>
            </w:tcBorders>
            <w:shd w:val="clear" w:color="auto" w:fill="auto"/>
            <w:vAlign w:val="center"/>
          </w:tcPr>
          <w:p w14:paraId="651FADDE">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14:paraId="4505E38A">
            <w:pPr>
              <w:widowControl/>
              <w:jc w:val="left"/>
              <w:rPr>
                <w:rFonts w:ascii="宋体" w:hAnsi="宋体" w:cs="宋体"/>
                <w:kern w:val="0"/>
                <w:sz w:val="18"/>
                <w:szCs w:val="18"/>
              </w:rPr>
            </w:pPr>
            <w:r>
              <w:rPr>
                <w:rFonts w:hint="eastAsia" w:ascii="宋体" w:hAnsi="宋体" w:cs="宋体"/>
                <w:kern w:val="0"/>
                <w:sz w:val="18"/>
                <w:szCs w:val="18"/>
              </w:rPr>
              <w:t>调查问卷</w:t>
            </w:r>
          </w:p>
        </w:tc>
      </w:tr>
      <w:tr w14:paraId="4FA80D0E">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39379F01">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6681102D">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72BE173A">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15386A98">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043EFFEE">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338EB6FC">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14F92041">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1DAC7D19">
            <w:pPr>
              <w:widowControl/>
              <w:jc w:val="left"/>
              <w:rPr>
                <w:rFonts w:ascii="宋体" w:hAnsi="宋体" w:cs="宋体"/>
                <w:kern w:val="0"/>
                <w:sz w:val="18"/>
                <w:szCs w:val="18"/>
              </w:rPr>
            </w:pPr>
            <w:r>
              <w:rPr>
                <w:rFonts w:hint="eastAsia" w:ascii="宋体" w:hAnsi="宋体" w:cs="宋体"/>
                <w:kern w:val="0"/>
                <w:sz w:val="18"/>
                <w:szCs w:val="18"/>
              </w:rPr>
              <w:t>　</w:t>
            </w:r>
          </w:p>
        </w:tc>
      </w:tr>
      <w:tr w14:paraId="0856DB89">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6F63DF10">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584EFC0A">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61EAADFA">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65EE6B5B">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763A4368">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4BA8DBCE">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55DCCC7F">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0DC93181">
            <w:pPr>
              <w:widowControl/>
              <w:jc w:val="left"/>
              <w:rPr>
                <w:rFonts w:ascii="宋体" w:hAnsi="宋体" w:cs="宋体"/>
                <w:kern w:val="0"/>
                <w:sz w:val="18"/>
                <w:szCs w:val="18"/>
              </w:rPr>
            </w:pPr>
            <w:r>
              <w:rPr>
                <w:rFonts w:hint="eastAsia" w:ascii="宋体" w:hAnsi="宋体" w:cs="宋体"/>
                <w:kern w:val="0"/>
                <w:sz w:val="18"/>
                <w:szCs w:val="18"/>
              </w:rPr>
              <w:t>　</w:t>
            </w:r>
          </w:p>
        </w:tc>
      </w:tr>
      <w:tr w14:paraId="62B7F5D6">
        <w:tblPrEx>
          <w:tblCellMar>
            <w:top w:w="0" w:type="dxa"/>
            <w:left w:w="108" w:type="dxa"/>
            <w:bottom w:w="0" w:type="dxa"/>
            <w:right w:w="108" w:type="dxa"/>
          </w:tblCellMar>
        </w:tblPrEx>
        <w:trPr>
          <w:trHeight w:val="520" w:hRule="atLeast"/>
        </w:trPr>
        <w:tc>
          <w:tcPr>
            <w:tcW w:w="8640" w:type="dxa"/>
            <w:gridSpan w:val="8"/>
            <w:tcBorders>
              <w:top w:val="single" w:color="auto" w:sz="4" w:space="0"/>
              <w:left w:val="single" w:color="auto" w:sz="4" w:space="0"/>
              <w:bottom w:val="single" w:color="auto" w:sz="4" w:space="0"/>
              <w:right w:val="single" w:color="000000" w:sz="4" w:space="0"/>
            </w:tcBorders>
            <w:shd w:val="clear" w:color="auto" w:fill="auto"/>
            <w:noWrap/>
            <w:vAlign w:val="center"/>
          </w:tcPr>
          <w:p w14:paraId="3F2ADD9A">
            <w:pPr>
              <w:widowControl/>
              <w:jc w:val="center"/>
              <w:rPr>
                <w:rFonts w:ascii="宋体" w:hAnsi="宋体" w:cs="宋体"/>
                <w:kern w:val="0"/>
                <w:sz w:val="32"/>
                <w:szCs w:val="32"/>
              </w:rPr>
            </w:pPr>
            <w:r>
              <w:rPr>
                <w:rFonts w:hint="eastAsia" w:ascii="宋体" w:hAnsi="宋体" w:cs="宋体"/>
                <w:kern w:val="0"/>
                <w:sz w:val="32"/>
                <w:szCs w:val="32"/>
              </w:rPr>
              <w:t>预算项目绩效信息表</w:t>
            </w:r>
          </w:p>
        </w:tc>
      </w:tr>
      <w:tr w14:paraId="04B62C32">
        <w:tblPrEx>
          <w:tblCellMar>
            <w:top w:w="0" w:type="dxa"/>
            <w:left w:w="108" w:type="dxa"/>
            <w:bottom w:w="0" w:type="dxa"/>
            <w:right w:w="108" w:type="dxa"/>
          </w:tblCellMar>
        </w:tblPrEx>
        <w:trPr>
          <w:trHeight w:val="280" w:hRule="atLeast"/>
        </w:trPr>
        <w:tc>
          <w:tcPr>
            <w:tcW w:w="1163" w:type="dxa"/>
            <w:tcBorders>
              <w:top w:val="nil"/>
              <w:left w:val="single" w:color="auto" w:sz="4" w:space="0"/>
              <w:bottom w:val="single" w:color="auto" w:sz="4" w:space="0"/>
              <w:right w:val="single" w:color="auto" w:sz="4" w:space="0"/>
            </w:tcBorders>
            <w:shd w:val="clear" w:color="auto" w:fill="auto"/>
            <w:noWrap/>
            <w:vAlign w:val="center"/>
          </w:tcPr>
          <w:p w14:paraId="73CFE04F">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14:paraId="03B9ED22">
            <w:pPr>
              <w:widowControl/>
              <w:jc w:val="left"/>
              <w:rPr>
                <w:rFonts w:ascii="宋体" w:hAnsi="宋体" w:cs="宋体"/>
                <w:kern w:val="0"/>
                <w:sz w:val="18"/>
                <w:szCs w:val="18"/>
              </w:rPr>
            </w:pPr>
            <w:r>
              <w:rPr>
                <w:rFonts w:hint="eastAsia" w:ascii="宋体" w:hAnsi="宋体" w:cs="宋体"/>
                <w:kern w:val="0"/>
                <w:sz w:val="18"/>
                <w:szCs w:val="18"/>
              </w:rPr>
              <w:t>551-0501-JXN-DL9Z</w:t>
            </w:r>
          </w:p>
        </w:tc>
        <w:tc>
          <w:tcPr>
            <w:tcW w:w="924" w:type="dxa"/>
            <w:tcBorders>
              <w:top w:val="nil"/>
              <w:left w:val="nil"/>
              <w:bottom w:val="single" w:color="auto" w:sz="4" w:space="0"/>
              <w:right w:val="single" w:color="auto" w:sz="4" w:space="0"/>
            </w:tcBorders>
            <w:shd w:val="clear" w:color="auto" w:fill="auto"/>
            <w:noWrap/>
            <w:vAlign w:val="center"/>
          </w:tcPr>
          <w:p w14:paraId="635500DD">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3700" w:type="dxa"/>
            <w:gridSpan w:val="4"/>
            <w:tcBorders>
              <w:top w:val="single" w:color="auto" w:sz="4" w:space="0"/>
              <w:left w:val="nil"/>
              <w:bottom w:val="single" w:color="auto" w:sz="4" w:space="0"/>
              <w:right w:val="single" w:color="auto" w:sz="4" w:space="0"/>
            </w:tcBorders>
            <w:shd w:val="clear" w:color="auto" w:fill="auto"/>
            <w:vAlign w:val="center"/>
          </w:tcPr>
          <w:p w14:paraId="081FED0E">
            <w:pPr>
              <w:widowControl/>
              <w:jc w:val="left"/>
              <w:rPr>
                <w:rFonts w:ascii="宋体" w:hAnsi="宋体" w:cs="宋体"/>
                <w:kern w:val="0"/>
                <w:sz w:val="18"/>
                <w:szCs w:val="18"/>
              </w:rPr>
            </w:pPr>
            <w:r>
              <w:rPr>
                <w:rFonts w:hint="eastAsia" w:ascii="宋体" w:hAnsi="宋体" w:cs="宋体"/>
                <w:kern w:val="0"/>
                <w:sz w:val="18"/>
                <w:szCs w:val="18"/>
              </w:rPr>
              <w:t>粮画小镇节日游活动宣传经费</w:t>
            </w:r>
          </w:p>
        </w:tc>
      </w:tr>
      <w:tr w14:paraId="3838339A">
        <w:tblPrEx>
          <w:tblCellMar>
            <w:top w:w="0" w:type="dxa"/>
            <w:left w:w="108" w:type="dxa"/>
            <w:bottom w:w="0" w:type="dxa"/>
            <w:right w:w="108" w:type="dxa"/>
          </w:tblCellMar>
        </w:tblPrEx>
        <w:trPr>
          <w:trHeight w:val="280" w:hRule="atLeast"/>
        </w:trPr>
        <w:tc>
          <w:tcPr>
            <w:tcW w:w="401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C81B730">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4624" w:type="dxa"/>
            <w:gridSpan w:val="5"/>
            <w:tcBorders>
              <w:top w:val="single" w:color="auto" w:sz="4" w:space="0"/>
              <w:left w:val="nil"/>
              <w:bottom w:val="single" w:color="auto" w:sz="4" w:space="0"/>
              <w:right w:val="single" w:color="auto" w:sz="4" w:space="0"/>
            </w:tcBorders>
            <w:shd w:val="clear" w:color="auto" w:fill="auto"/>
            <w:noWrap/>
            <w:vAlign w:val="center"/>
          </w:tcPr>
          <w:p w14:paraId="4475B212">
            <w:pPr>
              <w:widowControl/>
              <w:jc w:val="center"/>
              <w:rPr>
                <w:rFonts w:ascii="宋体" w:hAnsi="宋体" w:cs="宋体"/>
                <w:b/>
                <w:bCs/>
                <w:kern w:val="0"/>
                <w:sz w:val="18"/>
                <w:szCs w:val="18"/>
              </w:rPr>
            </w:pPr>
            <w:r>
              <w:rPr>
                <w:rFonts w:hint="eastAsia" w:ascii="宋体" w:hAnsi="宋体" w:cs="宋体"/>
                <w:b/>
                <w:bCs/>
                <w:kern w:val="0"/>
                <w:sz w:val="18"/>
                <w:szCs w:val="18"/>
              </w:rPr>
              <w:t>　</w:t>
            </w:r>
          </w:p>
        </w:tc>
      </w:tr>
      <w:tr w14:paraId="1E3A9C33">
        <w:tblPrEx>
          <w:tblCellMar>
            <w:top w:w="0" w:type="dxa"/>
            <w:left w:w="108" w:type="dxa"/>
            <w:bottom w:w="0" w:type="dxa"/>
            <w:right w:w="108" w:type="dxa"/>
          </w:tblCellMar>
        </w:tblPrEx>
        <w:trPr>
          <w:trHeight w:val="280" w:hRule="atLeast"/>
        </w:trPr>
        <w:tc>
          <w:tcPr>
            <w:tcW w:w="1163" w:type="dxa"/>
            <w:tcBorders>
              <w:top w:val="nil"/>
              <w:left w:val="single" w:color="auto" w:sz="4" w:space="0"/>
              <w:bottom w:val="single" w:color="auto" w:sz="4" w:space="0"/>
              <w:right w:val="single" w:color="auto" w:sz="4" w:space="0"/>
            </w:tcBorders>
            <w:shd w:val="clear" w:color="auto" w:fill="auto"/>
            <w:vAlign w:val="center"/>
          </w:tcPr>
          <w:p w14:paraId="00FDDA83">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7477" w:type="dxa"/>
            <w:gridSpan w:val="7"/>
            <w:tcBorders>
              <w:top w:val="single" w:color="auto" w:sz="4" w:space="0"/>
              <w:left w:val="nil"/>
              <w:bottom w:val="single" w:color="auto" w:sz="4" w:space="0"/>
              <w:right w:val="single" w:color="auto" w:sz="4" w:space="0"/>
            </w:tcBorders>
            <w:shd w:val="clear" w:color="auto" w:fill="auto"/>
          </w:tcPr>
          <w:p w14:paraId="4CFBF8C5">
            <w:pPr>
              <w:widowControl/>
              <w:jc w:val="left"/>
              <w:rPr>
                <w:rFonts w:ascii="宋体" w:hAnsi="宋体" w:cs="宋体"/>
                <w:kern w:val="0"/>
                <w:sz w:val="18"/>
                <w:szCs w:val="18"/>
              </w:rPr>
            </w:pPr>
            <w:r>
              <w:rPr>
                <w:rFonts w:hint="eastAsia" w:ascii="宋体" w:hAnsi="宋体" w:cs="宋体"/>
                <w:kern w:val="0"/>
                <w:sz w:val="18"/>
                <w:szCs w:val="18"/>
              </w:rPr>
              <w:t>粮画小镇以生态宜居、生产高效、生活美好、人文和谐为目标，支付小镇春节游活动宣传经费</w:t>
            </w:r>
          </w:p>
        </w:tc>
      </w:tr>
      <w:tr w14:paraId="743D27E0">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vAlign w:val="center"/>
          </w:tcPr>
          <w:p w14:paraId="6D4CF24A">
            <w:pPr>
              <w:widowControl/>
              <w:jc w:val="center"/>
              <w:rPr>
                <w:rFonts w:ascii="宋体" w:hAnsi="宋体" w:cs="宋体"/>
                <w:b/>
                <w:bCs/>
                <w:kern w:val="0"/>
                <w:sz w:val="18"/>
                <w:szCs w:val="18"/>
              </w:rPr>
            </w:pPr>
            <w:r>
              <w:rPr>
                <w:rFonts w:hint="eastAsia" w:ascii="宋体" w:hAnsi="宋体" w:cs="宋体"/>
                <w:b/>
                <w:bCs/>
                <w:kern w:val="0"/>
                <w:sz w:val="18"/>
                <w:szCs w:val="18"/>
              </w:rPr>
              <w:t>资金支出计划（累计进度%）</w:t>
            </w: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14:paraId="2B5E5070">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924" w:type="dxa"/>
            <w:tcBorders>
              <w:top w:val="single" w:color="auto" w:sz="4" w:space="0"/>
              <w:left w:val="nil"/>
              <w:bottom w:val="single" w:color="auto" w:sz="4" w:space="0"/>
              <w:right w:val="single" w:color="auto" w:sz="4" w:space="0"/>
            </w:tcBorders>
            <w:shd w:val="clear" w:color="auto" w:fill="auto"/>
            <w:vAlign w:val="center"/>
          </w:tcPr>
          <w:p w14:paraId="69E5C75F">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2153" w:type="dxa"/>
            <w:gridSpan w:val="2"/>
            <w:tcBorders>
              <w:top w:val="single" w:color="auto" w:sz="4" w:space="0"/>
              <w:left w:val="nil"/>
              <w:bottom w:val="single" w:color="auto" w:sz="4" w:space="0"/>
              <w:right w:val="single" w:color="auto" w:sz="4" w:space="0"/>
            </w:tcBorders>
            <w:shd w:val="clear" w:color="auto" w:fill="auto"/>
            <w:vAlign w:val="center"/>
          </w:tcPr>
          <w:p w14:paraId="7417D3A6">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547" w:type="dxa"/>
            <w:gridSpan w:val="2"/>
            <w:tcBorders>
              <w:top w:val="single" w:color="auto" w:sz="4" w:space="0"/>
              <w:left w:val="nil"/>
              <w:bottom w:val="single" w:color="auto" w:sz="4" w:space="0"/>
              <w:right w:val="single" w:color="auto" w:sz="4" w:space="0"/>
            </w:tcBorders>
            <w:shd w:val="clear" w:color="auto" w:fill="auto"/>
            <w:vAlign w:val="center"/>
          </w:tcPr>
          <w:p w14:paraId="3FF57A12">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14:paraId="1258347E">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4F485CE9">
            <w:pPr>
              <w:widowControl/>
              <w:jc w:val="left"/>
              <w:rPr>
                <w:rFonts w:ascii="宋体" w:hAnsi="宋体" w:cs="宋体"/>
                <w:b/>
                <w:bCs/>
                <w:kern w:val="0"/>
                <w:sz w:val="18"/>
                <w:szCs w:val="18"/>
              </w:rPr>
            </w:pP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14:paraId="1B592DD0">
            <w:pPr>
              <w:widowControl/>
              <w:jc w:val="center"/>
              <w:rPr>
                <w:rFonts w:ascii="宋体" w:hAnsi="宋体" w:cs="宋体"/>
                <w:kern w:val="0"/>
                <w:sz w:val="18"/>
                <w:szCs w:val="18"/>
              </w:rPr>
            </w:pPr>
            <w:r>
              <w:rPr>
                <w:rFonts w:hint="eastAsia" w:ascii="宋体" w:hAnsi="宋体" w:cs="宋体"/>
                <w:kern w:val="0"/>
                <w:sz w:val="18"/>
                <w:szCs w:val="18"/>
              </w:rPr>
              <w:t>100.00</w:t>
            </w:r>
          </w:p>
        </w:tc>
        <w:tc>
          <w:tcPr>
            <w:tcW w:w="924" w:type="dxa"/>
            <w:tcBorders>
              <w:top w:val="single" w:color="auto" w:sz="4" w:space="0"/>
              <w:left w:val="nil"/>
              <w:bottom w:val="single" w:color="auto" w:sz="4" w:space="0"/>
              <w:right w:val="single" w:color="auto" w:sz="4" w:space="0"/>
            </w:tcBorders>
            <w:shd w:val="clear" w:color="auto" w:fill="auto"/>
            <w:noWrap/>
            <w:vAlign w:val="center"/>
          </w:tcPr>
          <w:p w14:paraId="68DE7592">
            <w:pPr>
              <w:widowControl/>
              <w:jc w:val="center"/>
              <w:rPr>
                <w:rFonts w:ascii="宋体" w:hAnsi="宋体" w:cs="宋体"/>
                <w:kern w:val="0"/>
                <w:sz w:val="18"/>
                <w:szCs w:val="18"/>
              </w:rPr>
            </w:pPr>
            <w:r>
              <w:rPr>
                <w:rFonts w:hint="eastAsia" w:ascii="宋体" w:hAnsi="宋体" w:cs="宋体"/>
                <w:kern w:val="0"/>
                <w:sz w:val="18"/>
                <w:szCs w:val="18"/>
              </w:rPr>
              <w:t>100.00</w:t>
            </w:r>
          </w:p>
        </w:tc>
        <w:tc>
          <w:tcPr>
            <w:tcW w:w="2153" w:type="dxa"/>
            <w:gridSpan w:val="2"/>
            <w:tcBorders>
              <w:top w:val="single" w:color="auto" w:sz="4" w:space="0"/>
              <w:left w:val="nil"/>
              <w:bottom w:val="single" w:color="auto" w:sz="4" w:space="0"/>
              <w:right w:val="single" w:color="auto" w:sz="4" w:space="0"/>
            </w:tcBorders>
            <w:shd w:val="clear" w:color="auto" w:fill="auto"/>
            <w:noWrap/>
            <w:vAlign w:val="center"/>
          </w:tcPr>
          <w:p w14:paraId="604BC411">
            <w:pPr>
              <w:widowControl/>
              <w:jc w:val="center"/>
              <w:rPr>
                <w:rFonts w:ascii="宋体" w:hAnsi="宋体" w:cs="宋体"/>
                <w:kern w:val="0"/>
                <w:sz w:val="18"/>
                <w:szCs w:val="18"/>
              </w:rPr>
            </w:pPr>
            <w:r>
              <w:rPr>
                <w:rFonts w:hint="eastAsia" w:ascii="宋体" w:hAnsi="宋体" w:cs="宋体"/>
                <w:kern w:val="0"/>
                <w:sz w:val="18"/>
                <w:szCs w:val="18"/>
              </w:rPr>
              <w:t>100.00</w:t>
            </w:r>
          </w:p>
        </w:tc>
        <w:tc>
          <w:tcPr>
            <w:tcW w:w="1547" w:type="dxa"/>
            <w:gridSpan w:val="2"/>
            <w:tcBorders>
              <w:top w:val="single" w:color="auto" w:sz="4" w:space="0"/>
              <w:left w:val="nil"/>
              <w:bottom w:val="single" w:color="auto" w:sz="4" w:space="0"/>
              <w:right w:val="single" w:color="auto" w:sz="4" w:space="0"/>
            </w:tcBorders>
            <w:shd w:val="clear" w:color="auto" w:fill="auto"/>
            <w:noWrap/>
            <w:vAlign w:val="center"/>
          </w:tcPr>
          <w:p w14:paraId="7502BDCC">
            <w:pPr>
              <w:widowControl/>
              <w:jc w:val="center"/>
              <w:rPr>
                <w:rFonts w:ascii="宋体" w:hAnsi="宋体" w:cs="宋体"/>
                <w:kern w:val="0"/>
                <w:sz w:val="18"/>
                <w:szCs w:val="18"/>
              </w:rPr>
            </w:pPr>
            <w:r>
              <w:rPr>
                <w:rFonts w:hint="eastAsia" w:ascii="宋体" w:hAnsi="宋体" w:cs="宋体"/>
                <w:kern w:val="0"/>
                <w:sz w:val="18"/>
                <w:szCs w:val="18"/>
              </w:rPr>
              <w:t>100.00</w:t>
            </w:r>
          </w:p>
        </w:tc>
      </w:tr>
      <w:tr w14:paraId="729E830A">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53A1EC80">
            <w:pPr>
              <w:widowControl/>
              <w:jc w:val="center"/>
              <w:rPr>
                <w:rFonts w:ascii="宋体" w:hAnsi="宋体" w:cs="宋体"/>
                <w:b/>
                <w:bCs/>
                <w:kern w:val="0"/>
                <w:sz w:val="18"/>
                <w:szCs w:val="18"/>
              </w:rPr>
            </w:pPr>
            <w:r>
              <w:rPr>
                <w:rFonts w:hint="eastAsia" w:ascii="宋体" w:hAnsi="宋体" w:cs="宋体"/>
                <w:b/>
                <w:bCs/>
                <w:kern w:val="0"/>
                <w:sz w:val="18"/>
                <w:szCs w:val="18"/>
              </w:rPr>
              <w:t>绩效目标</w:t>
            </w:r>
          </w:p>
        </w:tc>
        <w:tc>
          <w:tcPr>
            <w:tcW w:w="2025" w:type="dxa"/>
            <w:tcBorders>
              <w:top w:val="nil"/>
              <w:left w:val="nil"/>
              <w:bottom w:val="single" w:color="auto" w:sz="4" w:space="0"/>
              <w:right w:val="single" w:color="auto" w:sz="4" w:space="0"/>
            </w:tcBorders>
            <w:shd w:val="clear" w:color="auto" w:fill="auto"/>
            <w:noWrap/>
            <w:vAlign w:val="center"/>
          </w:tcPr>
          <w:p w14:paraId="322EBF42">
            <w:pPr>
              <w:widowControl/>
              <w:jc w:val="left"/>
              <w:rPr>
                <w:rFonts w:ascii="宋体" w:hAnsi="宋体" w:cs="宋体"/>
                <w:kern w:val="0"/>
                <w:sz w:val="18"/>
                <w:szCs w:val="18"/>
              </w:rPr>
            </w:pPr>
            <w:r>
              <w:rPr>
                <w:rFonts w:hint="eastAsia" w:ascii="宋体" w:hAnsi="宋体" w:cs="宋体"/>
                <w:kern w:val="0"/>
                <w:sz w:val="18"/>
                <w:szCs w:val="18"/>
              </w:rPr>
              <w:t>目标1</w:t>
            </w:r>
          </w:p>
        </w:tc>
        <w:tc>
          <w:tcPr>
            <w:tcW w:w="5452" w:type="dxa"/>
            <w:gridSpan w:val="6"/>
            <w:tcBorders>
              <w:top w:val="single" w:color="auto" w:sz="4" w:space="0"/>
              <w:left w:val="nil"/>
              <w:bottom w:val="single" w:color="auto" w:sz="4" w:space="0"/>
              <w:right w:val="single" w:color="auto" w:sz="4" w:space="0"/>
            </w:tcBorders>
            <w:shd w:val="clear" w:color="auto" w:fill="auto"/>
            <w:vAlign w:val="center"/>
          </w:tcPr>
          <w:p w14:paraId="05EC3B84">
            <w:pPr>
              <w:widowControl/>
              <w:jc w:val="left"/>
              <w:rPr>
                <w:rFonts w:ascii="宋体" w:hAnsi="宋体" w:cs="宋体"/>
                <w:kern w:val="0"/>
                <w:sz w:val="18"/>
                <w:szCs w:val="18"/>
              </w:rPr>
            </w:pPr>
            <w:r>
              <w:rPr>
                <w:rFonts w:hint="eastAsia" w:ascii="宋体" w:hAnsi="宋体" w:cs="宋体"/>
                <w:kern w:val="0"/>
                <w:sz w:val="18"/>
                <w:szCs w:val="18"/>
              </w:rPr>
              <w:t>小镇春节游顺利进行</w:t>
            </w:r>
          </w:p>
        </w:tc>
      </w:tr>
      <w:tr w14:paraId="219DFB5D">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3DD68D3E">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1D35F695">
            <w:pPr>
              <w:widowControl/>
              <w:jc w:val="left"/>
              <w:rPr>
                <w:rFonts w:ascii="宋体" w:hAnsi="宋体" w:cs="宋体"/>
                <w:kern w:val="0"/>
                <w:sz w:val="18"/>
                <w:szCs w:val="18"/>
              </w:rPr>
            </w:pPr>
            <w:r>
              <w:rPr>
                <w:rFonts w:hint="eastAsia" w:ascii="宋体" w:hAnsi="宋体" w:cs="宋体"/>
                <w:kern w:val="0"/>
                <w:sz w:val="18"/>
                <w:szCs w:val="18"/>
              </w:rPr>
              <w:t>目标2</w:t>
            </w:r>
          </w:p>
        </w:tc>
        <w:tc>
          <w:tcPr>
            <w:tcW w:w="5452" w:type="dxa"/>
            <w:gridSpan w:val="6"/>
            <w:tcBorders>
              <w:top w:val="single" w:color="auto" w:sz="4" w:space="0"/>
              <w:left w:val="nil"/>
              <w:bottom w:val="single" w:color="auto" w:sz="4" w:space="0"/>
              <w:right w:val="single" w:color="auto" w:sz="4" w:space="0"/>
            </w:tcBorders>
            <w:shd w:val="clear" w:color="auto" w:fill="auto"/>
            <w:vAlign w:val="center"/>
          </w:tcPr>
          <w:p w14:paraId="4D3CD094">
            <w:pPr>
              <w:widowControl/>
              <w:jc w:val="left"/>
              <w:rPr>
                <w:rFonts w:ascii="宋体" w:hAnsi="宋体" w:cs="宋体"/>
                <w:kern w:val="0"/>
                <w:sz w:val="18"/>
                <w:szCs w:val="18"/>
              </w:rPr>
            </w:pPr>
            <w:r>
              <w:rPr>
                <w:rFonts w:hint="eastAsia" w:ascii="宋体" w:hAnsi="宋体" w:cs="宋体"/>
                <w:kern w:val="0"/>
                <w:sz w:val="18"/>
                <w:szCs w:val="18"/>
              </w:rPr>
              <w:t>提高粮画小镇知名度</w:t>
            </w:r>
          </w:p>
        </w:tc>
      </w:tr>
      <w:tr w14:paraId="2B9173CC">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29A067E6">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2025" w:type="dxa"/>
            <w:vMerge w:val="restart"/>
            <w:tcBorders>
              <w:top w:val="nil"/>
              <w:left w:val="single" w:color="auto" w:sz="4" w:space="0"/>
              <w:bottom w:val="single" w:color="auto" w:sz="4" w:space="0"/>
              <w:right w:val="single" w:color="auto" w:sz="4" w:space="0"/>
            </w:tcBorders>
            <w:shd w:val="clear" w:color="auto" w:fill="auto"/>
            <w:noWrap/>
            <w:vAlign w:val="center"/>
          </w:tcPr>
          <w:p w14:paraId="41C64DF1">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828" w:type="dxa"/>
            <w:vMerge w:val="restart"/>
            <w:tcBorders>
              <w:top w:val="nil"/>
              <w:left w:val="single" w:color="auto" w:sz="4" w:space="0"/>
              <w:bottom w:val="single" w:color="auto" w:sz="4" w:space="0"/>
              <w:right w:val="single" w:color="auto" w:sz="4" w:space="0"/>
            </w:tcBorders>
            <w:shd w:val="clear" w:color="auto" w:fill="auto"/>
            <w:vAlign w:val="center"/>
          </w:tcPr>
          <w:p w14:paraId="5493B7F2">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9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4450CAA">
            <w:pPr>
              <w:widowControl/>
              <w:jc w:val="center"/>
              <w:rPr>
                <w:rFonts w:ascii="宋体" w:hAnsi="宋体" w:cs="宋体"/>
                <w:b/>
                <w:bCs/>
                <w:kern w:val="0"/>
                <w:sz w:val="18"/>
                <w:szCs w:val="18"/>
              </w:rPr>
            </w:pPr>
            <w:r>
              <w:rPr>
                <w:rFonts w:hint="eastAsia" w:ascii="宋体" w:hAnsi="宋体" w:cs="宋体"/>
                <w:b/>
                <w:bCs/>
                <w:kern w:val="0"/>
                <w:sz w:val="18"/>
                <w:szCs w:val="18"/>
              </w:rPr>
              <w:t>绩效指标描述</w:t>
            </w:r>
          </w:p>
        </w:tc>
        <w:tc>
          <w:tcPr>
            <w:tcW w:w="2982" w:type="dxa"/>
            <w:gridSpan w:val="3"/>
            <w:tcBorders>
              <w:top w:val="single" w:color="auto" w:sz="4" w:space="0"/>
              <w:left w:val="nil"/>
              <w:bottom w:val="single" w:color="auto" w:sz="4" w:space="0"/>
              <w:right w:val="single" w:color="auto" w:sz="4" w:space="0"/>
            </w:tcBorders>
            <w:shd w:val="clear" w:color="auto" w:fill="auto"/>
            <w:vAlign w:val="center"/>
          </w:tcPr>
          <w:p w14:paraId="0958CD09">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718" w:type="dxa"/>
            <w:vMerge w:val="restart"/>
            <w:tcBorders>
              <w:top w:val="nil"/>
              <w:left w:val="single" w:color="auto" w:sz="4" w:space="0"/>
              <w:bottom w:val="single" w:color="auto" w:sz="4" w:space="0"/>
              <w:right w:val="single" w:color="auto" w:sz="4" w:space="0"/>
            </w:tcBorders>
            <w:shd w:val="clear" w:color="auto" w:fill="auto"/>
            <w:vAlign w:val="center"/>
          </w:tcPr>
          <w:p w14:paraId="76698540">
            <w:pPr>
              <w:widowControl/>
              <w:jc w:val="center"/>
              <w:rPr>
                <w:rFonts w:ascii="宋体" w:hAnsi="宋体" w:cs="宋体"/>
                <w:b/>
                <w:bCs/>
                <w:kern w:val="0"/>
                <w:sz w:val="18"/>
                <w:szCs w:val="18"/>
              </w:rPr>
            </w:pPr>
            <w:r>
              <w:rPr>
                <w:rFonts w:hint="eastAsia" w:ascii="宋体" w:hAnsi="宋体" w:cs="宋体"/>
                <w:b/>
                <w:bCs/>
                <w:kern w:val="0"/>
                <w:sz w:val="18"/>
                <w:szCs w:val="18"/>
              </w:rPr>
              <w:t>指标值确定依据</w:t>
            </w:r>
          </w:p>
        </w:tc>
      </w:tr>
      <w:tr w14:paraId="28F2B68A">
        <w:tblPrEx>
          <w:tblCellMar>
            <w:top w:w="0" w:type="dxa"/>
            <w:left w:w="108" w:type="dxa"/>
            <w:bottom w:w="0" w:type="dxa"/>
            <w:right w:w="108" w:type="dxa"/>
          </w:tblCellMar>
        </w:tblPrEx>
        <w:trPr>
          <w:trHeight w:val="480" w:hRule="atLeast"/>
        </w:trPr>
        <w:tc>
          <w:tcPr>
            <w:tcW w:w="1163" w:type="dxa"/>
            <w:vMerge w:val="continue"/>
            <w:tcBorders>
              <w:top w:val="nil"/>
              <w:left w:val="single" w:color="auto" w:sz="4" w:space="0"/>
              <w:bottom w:val="single" w:color="auto" w:sz="4" w:space="0"/>
              <w:right w:val="single" w:color="auto" w:sz="4" w:space="0"/>
            </w:tcBorders>
            <w:vAlign w:val="center"/>
          </w:tcPr>
          <w:p w14:paraId="320F9DAD">
            <w:pPr>
              <w:widowControl/>
              <w:jc w:val="left"/>
              <w:rPr>
                <w:rFonts w:ascii="宋体" w:hAnsi="宋体" w:cs="宋体"/>
                <w:b/>
                <w:bCs/>
                <w:kern w:val="0"/>
                <w:sz w:val="18"/>
                <w:szCs w:val="18"/>
              </w:rPr>
            </w:pPr>
          </w:p>
        </w:tc>
        <w:tc>
          <w:tcPr>
            <w:tcW w:w="2025" w:type="dxa"/>
            <w:vMerge w:val="continue"/>
            <w:tcBorders>
              <w:top w:val="nil"/>
              <w:left w:val="single" w:color="auto" w:sz="4" w:space="0"/>
              <w:bottom w:val="single" w:color="auto" w:sz="4" w:space="0"/>
              <w:right w:val="single" w:color="auto" w:sz="4" w:space="0"/>
            </w:tcBorders>
            <w:vAlign w:val="center"/>
          </w:tcPr>
          <w:p w14:paraId="147F96E9">
            <w:pPr>
              <w:widowControl/>
              <w:jc w:val="left"/>
              <w:rPr>
                <w:rFonts w:ascii="宋体" w:hAnsi="宋体" w:cs="宋体"/>
                <w:b/>
                <w:bCs/>
                <w:kern w:val="0"/>
                <w:sz w:val="18"/>
                <w:szCs w:val="18"/>
              </w:rPr>
            </w:pPr>
          </w:p>
        </w:tc>
        <w:tc>
          <w:tcPr>
            <w:tcW w:w="828" w:type="dxa"/>
            <w:vMerge w:val="continue"/>
            <w:tcBorders>
              <w:top w:val="nil"/>
              <w:left w:val="single" w:color="auto" w:sz="4" w:space="0"/>
              <w:bottom w:val="single" w:color="auto" w:sz="4" w:space="0"/>
              <w:right w:val="single" w:color="auto" w:sz="4" w:space="0"/>
            </w:tcBorders>
            <w:vAlign w:val="center"/>
          </w:tcPr>
          <w:p w14:paraId="1C71F3B7">
            <w:pPr>
              <w:widowControl/>
              <w:jc w:val="left"/>
              <w:rPr>
                <w:rFonts w:ascii="宋体" w:hAnsi="宋体" w:cs="宋体"/>
                <w:b/>
                <w:bCs/>
                <w:kern w:val="0"/>
                <w:sz w:val="18"/>
                <w:szCs w:val="18"/>
              </w:rPr>
            </w:pPr>
          </w:p>
        </w:tc>
        <w:tc>
          <w:tcPr>
            <w:tcW w:w="924" w:type="dxa"/>
            <w:vMerge w:val="continue"/>
            <w:tcBorders>
              <w:top w:val="single" w:color="auto" w:sz="4" w:space="0"/>
              <w:left w:val="single" w:color="auto" w:sz="4" w:space="0"/>
              <w:bottom w:val="single" w:color="auto" w:sz="4" w:space="0"/>
              <w:right w:val="single" w:color="auto" w:sz="4" w:space="0"/>
            </w:tcBorders>
            <w:vAlign w:val="center"/>
          </w:tcPr>
          <w:p w14:paraId="769B52A9">
            <w:pPr>
              <w:widowControl/>
              <w:jc w:val="left"/>
              <w:rPr>
                <w:rFonts w:ascii="宋体" w:hAnsi="宋体" w:cs="宋体"/>
                <w:b/>
                <w:bCs/>
                <w:kern w:val="0"/>
                <w:sz w:val="18"/>
                <w:szCs w:val="18"/>
              </w:rPr>
            </w:pPr>
          </w:p>
        </w:tc>
        <w:tc>
          <w:tcPr>
            <w:tcW w:w="1049" w:type="dxa"/>
            <w:tcBorders>
              <w:top w:val="nil"/>
              <w:left w:val="nil"/>
              <w:bottom w:val="single" w:color="auto" w:sz="4" w:space="0"/>
              <w:right w:val="single" w:color="auto" w:sz="4" w:space="0"/>
            </w:tcBorders>
            <w:shd w:val="clear" w:color="auto" w:fill="auto"/>
            <w:vAlign w:val="center"/>
          </w:tcPr>
          <w:p w14:paraId="7954E69E">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1104" w:type="dxa"/>
            <w:tcBorders>
              <w:top w:val="nil"/>
              <w:left w:val="nil"/>
              <w:bottom w:val="single" w:color="auto" w:sz="4" w:space="0"/>
              <w:right w:val="single" w:color="auto" w:sz="4" w:space="0"/>
            </w:tcBorders>
            <w:shd w:val="clear" w:color="auto" w:fill="auto"/>
            <w:vAlign w:val="center"/>
          </w:tcPr>
          <w:p w14:paraId="10E2F34E">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829" w:type="dxa"/>
            <w:tcBorders>
              <w:top w:val="nil"/>
              <w:left w:val="nil"/>
              <w:bottom w:val="single" w:color="auto" w:sz="4" w:space="0"/>
              <w:right w:val="single" w:color="auto" w:sz="4" w:space="0"/>
            </w:tcBorders>
            <w:shd w:val="clear" w:color="auto" w:fill="auto"/>
            <w:vAlign w:val="center"/>
          </w:tcPr>
          <w:p w14:paraId="53ACD5F9">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718" w:type="dxa"/>
            <w:vMerge w:val="continue"/>
            <w:tcBorders>
              <w:top w:val="nil"/>
              <w:left w:val="single" w:color="auto" w:sz="4" w:space="0"/>
              <w:bottom w:val="single" w:color="auto" w:sz="4" w:space="0"/>
              <w:right w:val="single" w:color="auto" w:sz="4" w:space="0"/>
            </w:tcBorders>
            <w:vAlign w:val="center"/>
          </w:tcPr>
          <w:p w14:paraId="16E11D8F">
            <w:pPr>
              <w:widowControl/>
              <w:jc w:val="left"/>
              <w:rPr>
                <w:rFonts w:ascii="宋体" w:hAnsi="宋体" w:cs="宋体"/>
                <w:b/>
                <w:bCs/>
                <w:kern w:val="0"/>
                <w:sz w:val="18"/>
                <w:szCs w:val="18"/>
              </w:rPr>
            </w:pPr>
          </w:p>
        </w:tc>
      </w:tr>
      <w:tr w14:paraId="7E2213DC">
        <w:tblPrEx>
          <w:tblCellMar>
            <w:top w:w="0" w:type="dxa"/>
            <w:left w:w="108" w:type="dxa"/>
            <w:bottom w:w="0" w:type="dxa"/>
            <w:right w:w="108" w:type="dxa"/>
          </w:tblCellMar>
        </w:tblPrEx>
        <w:trPr>
          <w:trHeight w:val="4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74074CB4">
            <w:pPr>
              <w:widowControl/>
              <w:jc w:val="center"/>
              <w:rPr>
                <w:rFonts w:ascii="宋体" w:hAnsi="宋体" w:cs="宋体"/>
                <w:b/>
                <w:bCs/>
                <w:kern w:val="0"/>
                <w:sz w:val="18"/>
                <w:szCs w:val="18"/>
              </w:rPr>
            </w:pPr>
            <w:r>
              <w:rPr>
                <w:rFonts w:hint="eastAsia" w:ascii="宋体" w:hAnsi="宋体" w:cs="宋体"/>
                <w:b/>
                <w:bCs/>
                <w:kern w:val="0"/>
                <w:sz w:val="18"/>
                <w:szCs w:val="18"/>
              </w:rPr>
              <w:t>产出指标</w:t>
            </w:r>
          </w:p>
        </w:tc>
        <w:tc>
          <w:tcPr>
            <w:tcW w:w="2025" w:type="dxa"/>
            <w:tcBorders>
              <w:top w:val="nil"/>
              <w:left w:val="nil"/>
              <w:bottom w:val="single" w:color="auto" w:sz="4" w:space="0"/>
              <w:right w:val="single" w:color="auto" w:sz="4" w:space="0"/>
            </w:tcBorders>
            <w:shd w:val="clear" w:color="auto" w:fill="auto"/>
            <w:noWrap/>
            <w:vAlign w:val="center"/>
          </w:tcPr>
          <w:p w14:paraId="3D7846F7">
            <w:pPr>
              <w:widowControl/>
              <w:jc w:val="left"/>
              <w:rPr>
                <w:rFonts w:ascii="宋体" w:hAnsi="宋体" w:cs="宋体"/>
                <w:kern w:val="0"/>
                <w:sz w:val="18"/>
                <w:szCs w:val="18"/>
              </w:rPr>
            </w:pPr>
            <w:r>
              <w:rPr>
                <w:rFonts w:hint="eastAsia" w:ascii="宋体" w:hAnsi="宋体" w:cs="宋体"/>
                <w:kern w:val="0"/>
                <w:sz w:val="18"/>
                <w:szCs w:val="18"/>
              </w:rPr>
              <w:t>时效指标</w:t>
            </w:r>
          </w:p>
        </w:tc>
        <w:tc>
          <w:tcPr>
            <w:tcW w:w="828" w:type="dxa"/>
            <w:tcBorders>
              <w:top w:val="nil"/>
              <w:left w:val="nil"/>
              <w:bottom w:val="single" w:color="auto" w:sz="4" w:space="0"/>
              <w:right w:val="single" w:color="auto" w:sz="4" w:space="0"/>
            </w:tcBorders>
            <w:shd w:val="clear" w:color="auto" w:fill="auto"/>
            <w:vAlign w:val="center"/>
          </w:tcPr>
          <w:p w14:paraId="13647720">
            <w:pPr>
              <w:widowControl/>
              <w:jc w:val="left"/>
              <w:rPr>
                <w:rFonts w:ascii="宋体" w:hAnsi="宋体" w:cs="宋体"/>
                <w:kern w:val="0"/>
                <w:sz w:val="18"/>
                <w:szCs w:val="18"/>
              </w:rPr>
            </w:pPr>
            <w:r>
              <w:rPr>
                <w:rFonts w:hint="eastAsia" w:ascii="宋体" w:hAnsi="宋体" w:cs="宋体"/>
                <w:kern w:val="0"/>
                <w:sz w:val="18"/>
                <w:szCs w:val="18"/>
              </w:rPr>
              <w:t>项目按时完工率</w:t>
            </w:r>
          </w:p>
        </w:tc>
        <w:tc>
          <w:tcPr>
            <w:tcW w:w="924" w:type="dxa"/>
            <w:tcBorders>
              <w:top w:val="single" w:color="auto" w:sz="4" w:space="0"/>
              <w:left w:val="nil"/>
              <w:bottom w:val="single" w:color="auto" w:sz="4" w:space="0"/>
              <w:right w:val="single" w:color="auto" w:sz="4" w:space="0"/>
            </w:tcBorders>
            <w:shd w:val="clear" w:color="auto" w:fill="auto"/>
            <w:vAlign w:val="center"/>
          </w:tcPr>
          <w:p w14:paraId="2E938582">
            <w:pPr>
              <w:widowControl/>
              <w:spacing w:after="240"/>
              <w:jc w:val="left"/>
              <w:rPr>
                <w:rFonts w:ascii="宋体" w:hAnsi="宋体" w:cs="宋体"/>
                <w:kern w:val="0"/>
                <w:sz w:val="18"/>
                <w:szCs w:val="18"/>
              </w:rPr>
            </w:pPr>
            <w:r>
              <w:rPr>
                <w:rFonts w:hint="eastAsia" w:ascii="宋体" w:hAnsi="宋体" w:cs="宋体"/>
                <w:kern w:val="0"/>
                <w:sz w:val="18"/>
                <w:szCs w:val="18"/>
              </w:rPr>
              <w:t>项目按时完工率</w:t>
            </w:r>
          </w:p>
        </w:tc>
        <w:tc>
          <w:tcPr>
            <w:tcW w:w="1049" w:type="dxa"/>
            <w:tcBorders>
              <w:top w:val="nil"/>
              <w:left w:val="nil"/>
              <w:bottom w:val="single" w:color="auto" w:sz="4" w:space="0"/>
              <w:right w:val="single" w:color="auto" w:sz="4" w:space="0"/>
            </w:tcBorders>
            <w:shd w:val="clear" w:color="auto" w:fill="auto"/>
            <w:noWrap/>
            <w:vAlign w:val="center"/>
          </w:tcPr>
          <w:p w14:paraId="4E7E056A">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14:paraId="0A294CC5">
            <w:pPr>
              <w:widowControl/>
              <w:jc w:val="right"/>
              <w:rPr>
                <w:rFonts w:ascii="宋体" w:hAnsi="宋体" w:cs="宋体"/>
                <w:kern w:val="0"/>
                <w:sz w:val="18"/>
                <w:szCs w:val="18"/>
              </w:rPr>
            </w:pPr>
            <w:r>
              <w:rPr>
                <w:rFonts w:hint="eastAsia" w:ascii="宋体" w:hAnsi="宋体" w:cs="宋体"/>
                <w:kern w:val="0"/>
                <w:sz w:val="18"/>
                <w:szCs w:val="18"/>
              </w:rPr>
              <w:t>90.00</w:t>
            </w:r>
          </w:p>
        </w:tc>
        <w:tc>
          <w:tcPr>
            <w:tcW w:w="829" w:type="dxa"/>
            <w:tcBorders>
              <w:top w:val="nil"/>
              <w:left w:val="nil"/>
              <w:bottom w:val="single" w:color="auto" w:sz="4" w:space="0"/>
              <w:right w:val="single" w:color="auto" w:sz="4" w:space="0"/>
            </w:tcBorders>
            <w:shd w:val="clear" w:color="auto" w:fill="auto"/>
            <w:vAlign w:val="center"/>
          </w:tcPr>
          <w:p w14:paraId="6D3B4D4A">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14:paraId="117B56A1">
            <w:pPr>
              <w:widowControl/>
              <w:jc w:val="left"/>
              <w:rPr>
                <w:rFonts w:ascii="宋体" w:hAnsi="宋体" w:cs="宋体"/>
                <w:kern w:val="0"/>
                <w:sz w:val="18"/>
                <w:szCs w:val="18"/>
              </w:rPr>
            </w:pPr>
            <w:r>
              <w:rPr>
                <w:rFonts w:hint="eastAsia" w:ascii="宋体" w:hAnsi="宋体" w:cs="宋体"/>
                <w:kern w:val="0"/>
                <w:sz w:val="18"/>
                <w:szCs w:val="18"/>
              </w:rPr>
              <w:t>实际查看</w:t>
            </w:r>
          </w:p>
        </w:tc>
      </w:tr>
      <w:tr w14:paraId="3B51A245">
        <w:tblPrEx>
          <w:tblCellMar>
            <w:top w:w="0" w:type="dxa"/>
            <w:left w:w="108" w:type="dxa"/>
            <w:bottom w:w="0" w:type="dxa"/>
            <w:right w:w="108" w:type="dxa"/>
          </w:tblCellMar>
        </w:tblPrEx>
        <w:trPr>
          <w:trHeight w:val="480" w:hRule="atLeast"/>
        </w:trPr>
        <w:tc>
          <w:tcPr>
            <w:tcW w:w="1163" w:type="dxa"/>
            <w:vMerge w:val="continue"/>
            <w:tcBorders>
              <w:top w:val="nil"/>
              <w:left w:val="single" w:color="auto" w:sz="4" w:space="0"/>
              <w:bottom w:val="single" w:color="auto" w:sz="4" w:space="0"/>
              <w:right w:val="single" w:color="auto" w:sz="4" w:space="0"/>
            </w:tcBorders>
            <w:vAlign w:val="center"/>
          </w:tcPr>
          <w:p w14:paraId="395C3A0E">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62A3F094">
            <w:pPr>
              <w:widowControl/>
              <w:jc w:val="left"/>
              <w:rPr>
                <w:rFonts w:ascii="宋体" w:hAnsi="宋体" w:cs="宋体"/>
                <w:kern w:val="0"/>
                <w:sz w:val="18"/>
                <w:szCs w:val="18"/>
              </w:rPr>
            </w:pPr>
            <w:r>
              <w:rPr>
                <w:rFonts w:hint="eastAsia" w:ascii="宋体" w:hAnsi="宋体" w:cs="宋体"/>
                <w:kern w:val="0"/>
                <w:sz w:val="18"/>
                <w:szCs w:val="18"/>
              </w:rPr>
              <w:t>质量指标</w:t>
            </w:r>
          </w:p>
        </w:tc>
        <w:tc>
          <w:tcPr>
            <w:tcW w:w="828" w:type="dxa"/>
            <w:tcBorders>
              <w:top w:val="nil"/>
              <w:left w:val="nil"/>
              <w:bottom w:val="single" w:color="auto" w:sz="4" w:space="0"/>
              <w:right w:val="single" w:color="auto" w:sz="4" w:space="0"/>
            </w:tcBorders>
            <w:shd w:val="clear" w:color="auto" w:fill="auto"/>
            <w:vAlign w:val="center"/>
          </w:tcPr>
          <w:p w14:paraId="1AE85FB9">
            <w:pPr>
              <w:widowControl/>
              <w:jc w:val="left"/>
              <w:rPr>
                <w:rFonts w:ascii="宋体" w:hAnsi="宋体" w:cs="宋体"/>
                <w:kern w:val="0"/>
                <w:sz w:val="18"/>
                <w:szCs w:val="18"/>
              </w:rPr>
            </w:pPr>
            <w:r>
              <w:rPr>
                <w:rFonts w:hint="eastAsia" w:ascii="宋体" w:hAnsi="宋体" w:cs="宋体"/>
                <w:kern w:val="0"/>
                <w:sz w:val="18"/>
                <w:szCs w:val="18"/>
              </w:rPr>
              <w:t>项目验收合格率</w:t>
            </w:r>
          </w:p>
        </w:tc>
        <w:tc>
          <w:tcPr>
            <w:tcW w:w="924" w:type="dxa"/>
            <w:tcBorders>
              <w:top w:val="single" w:color="auto" w:sz="4" w:space="0"/>
              <w:left w:val="nil"/>
              <w:bottom w:val="single" w:color="auto" w:sz="4" w:space="0"/>
              <w:right w:val="single" w:color="auto" w:sz="4" w:space="0"/>
            </w:tcBorders>
            <w:shd w:val="clear" w:color="auto" w:fill="auto"/>
            <w:vAlign w:val="center"/>
          </w:tcPr>
          <w:p w14:paraId="2F11759A">
            <w:pPr>
              <w:widowControl/>
              <w:jc w:val="left"/>
              <w:rPr>
                <w:rFonts w:ascii="宋体" w:hAnsi="宋体" w:cs="宋体"/>
                <w:kern w:val="0"/>
                <w:sz w:val="18"/>
                <w:szCs w:val="18"/>
              </w:rPr>
            </w:pPr>
            <w:r>
              <w:rPr>
                <w:rFonts w:hint="eastAsia" w:ascii="宋体" w:hAnsi="宋体" w:cs="宋体"/>
                <w:kern w:val="0"/>
                <w:sz w:val="18"/>
                <w:szCs w:val="18"/>
              </w:rPr>
              <w:t>项目验收合格率</w:t>
            </w:r>
          </w:p>
        </w:tc>
        <w:tc>
          <w:tcPr>
            <w:tcW w:w="1049" w:type="dxa"/>
            <w:tcBorders>
              <w:top w:val="nil"/>
              <w:left w:val="nil"/>
              <w:bottom w:val="single" w:color="auto" w:sz="4" w:space="0"/>
              <w:right w:val="single" w:color="auto" w:sz="4" w:space="0"/>
            </w:tcBorders>
            <w:shd w:val="clear" w:color="auto" w:fill="auto"/>
            <w:noWrap/>
            <w:vAlign w:val="center"/>
          </w:tcPr>
          <w:p w14:paraId="176815AC">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14:paraId="0EF39AC7">
            <w:pPr>
              <w:widowControl/>
              <w:jc w:val="right"/>
              <w:rPr>
                <w:rFonts w:ascii="宋体" w:hAnsi="宋体" w:cs="宋体"/>
                <w:kern w:val="0"/>
                <w:sz w:val="18"/>
                <w:szCs w:val="18"/>
              </w:rPr>
            </w:pPr>
            <w:r>
              <w:rPr>
                <w:rFonts w:hint="eastAsia" w:ascii="宋体" w:hAnsi="宋体" w:cs="宋体"/>
                <w:kern w:val="0"/>
                <w:sz w:val="18"/>
                <w:szCs w:val="18"/>
              </w:rPr>
              <w:t>90.00</w:t>
            </w:r>
          </w:p>
        </w:tc>
        <w:tc>
          <w:tcPr>
            <w:tcW w:w="829" w:type="dxa"/>
            <w:tcBorders>
              <w:top w:val="nil"/>
              <w:left w:val="nil"/>
              <w:bottom w:val="single" w:color="auto" w:sz="4" w:space="0"/>
              <w:right w:val="single" w:color="auto" w:sz="4" w:space="0"/>
            </w:tcBorders>
            <w:shd w:val="clear" w:color="auto" w:fill="auto"/>
            <w:vAlign w:val="center"/>
          </w:tcPr>
          <w:p w14:paraId="2D15CA61">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14:paraId="0EFF4CC3">
            <w:pPr>
              <w:widowControl/>
              <w:jc w:val="left"/>
              <w:rPr>
                <w:rFonts w:ascii="宋体" w:hAnsi="宋体" w:cs="宋体"/>
                <w:kern w:val="0"/>
                <w:sz w:val="18"/>
                <w:szCs w:val="18"/>
              </w:rPr>
            </w:pPr>
            <w:r>
              <w:rPr>
                <w:rFonts w:hint="eastAsia" w:ascii="宋体" w:hAnsi="宋体" w:cs="宋体"/>
                <w:kern w:val="0"/>
                <w:sz w:val="18"/>
                <w:szCs w:val="18"/>
              </w:rPr>
              <w:t>实际查看</w:t>
            </w:r>
          </w:p>
        </w:tc>
      </w:tr>
      <w:tr w14:paraId="1F95A979">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02B7BF64">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5C903F03">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2D643F7A">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60F531C4">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71809677">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0A21645E">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41B7BA99">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719562E2">
            <w:pPr>
              <w:widowControl/>
              <w:jc w:val="left"/>
              <w:rPr>
                <w:rFonts w:ascii="宋体" w:hAnsi="宋体" w:cs="宋体"/>
                <w:kern w:val="0"/>
                <w:sz w:val="18"/>
                <w:szCs w:val="18"/>
              </w:rPr>
            </w:pPr>
            <w:r>
              <w:rPr>
                <w:rFonts w:hint="eastAsia" w:ascii="宋体" w:hAnsi="宋体" w:cs="宋体"/>
                <w:kern w:val="0"/>
                <w:sz w:val="18"/>
                <w:szCs w:val="18"/>
              </w:rPr>
              <w:t>　</w:t>
            </w:r>
          </w:p>
        </w:tc>
      </w:tr>
      <w:tr w14:paraId="0447BB8C">
        <w:tblPrEx>
          <w:tblCellMar>
            <w:top w:w="0" w:type="dxa"/>
            <w:left w:w="108" w:type="dxa"/>
            <w:bottom w:w="0" w:type="dxa"/>
            <w:right w:w="108" w:type="dxa"/>
          </w:tblCellMar>
        </w:tblPrEx>
        <w:trPr>
          <w:trHeight w:val="72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12E152F2">
            <w:pPr>
              <w:widowControl/>
              <w:jc w:val="center"/>
              <w:rPr>
                <w:rFonts w:ascii="宋体" w:hAnsi="宋体" w:cs="宋体"/>
                <w:b/>
                <w:bCs/>
                <w:kern w:val="0"/>
                <w:sz w:val="18"/>
                <w:szCs w:val="18"/>
              </w:rPr>
            </w:pPr>
            <w:r>
              <w:rPr>
                <w:rFonts w:hint="eastAsia" w:ascii="宋体" w:hAnsi="宋体" w:cs="宋体"/>
                <w:b/>
                <w:bCs/>
                <w:kern w:val="0"/>
                <w:sz w:val="18"/>
                <w:szCs w:val="18"/>
              </w:rPr>
              <w:t>效果指标</w:t>
            </w:r>
          </w:p>
        </w:tc>
        <w:tc>
          <w:tcPr>
            <w:tcW w:w="2025" w:type="dxa"/>
            <w:tcBorders>
              <w:top w:val="nil"/>
              <w:left w:val="nil"/>
              <w:bottom w:val="single" w:color="auto" w:sz="4" w:space="0"/>
              <w:right w:val="single" w:color="auto" w:sz="4" w:space="0"/>
            </w:tcBorders>
            <w:shd w:val="clear" w:color="auto" w:fill="auto"/>
            <w:noWrap/>
            <w:vAlign w:val="center"/>
          </w:tcPr>
          <w:p w14:paraId="1939F75E">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828" w:type="dxa"/>
            <w:tcBorders>
              <w:top w:val="nil"/>
              <w:left w:val="nil"/>
              <w:bottom w:val="single" w:color="auto" w:sz="4" w:space="0"/>
              <w:right w:val="single" w:color="auto" w:sz="4" w:space="0"/>
            </w:tcBorders>
            <w:shd w:val="clear" w:color="auto" w:fill="auto"/>
            <w:vAlign w:val="center"/>
          </w:tcPr>
          <w:p w14:paraId="2FA58277">
            <w:pPr>
              <w:widowControl/>
              <w:jc w:val="left"/>
              <w:rPr>
                <w:rFonts w:ascii="宋体" w:hAnsi="宋体" w:cs="宋体"/>
                <w:kern w:val="0"/>
                <w:sz w:val="18"/>
                <w:szCs w:val="18"/>
              </w:rPr>
            </w:pPr>
            <w:r>
              <w:rPr>
                <w:rFonts w:hint="eastAsia" w:ascii="宋体" w:hAnsi="宋体" w:cs="宋体"/>
                <w:kern w:val="0"/>
                <w:sz w:val="18"/>
                <w:szCs w:val="18"/>
              </w:rPr>
              <w:t>增加景区游客参观人次</w:t>
            </w:r>
          </w:p>
        </w:tc>
        <w:tc>
          <w:tcPr>
            <w:tcW w:w="924" w:type="dxa"/>
            <w:tcBorders>
              <w:top w:val="single" w:color="auto" w:sz="4" w:space="0"/>
              <w:left w:val="nil"/>
              <w:bottom w:val="single" w:color="auto" w:sz="4" w:space="0"/>
              <w:right w:val="single" w:color="auto" w:sz="4" w:space="0"/>
            </w:tcBorders>
            <w:shd w:val="clear" w:color="auto" w:fill="auto"/>
            <w:vAlign w:val="center"/>
          </w:tcPr>
          <w:p w14:paraId="2B074B6F">
            <w:pPr>
              <w:widowControl/>
              <w:jc w:val="left"/>
              <w:rPr>
                <w:rFonts w:ascii="宋体" w:hAnsi="宋体" w:cs="宋体"/>
                <w:kern w:val="0"/>
                <w:sz w:val="18"/>
                <w:szCs w:val="18"/>
              </w:rPr>
            </w:pPr>
            <w:r>
              <w:rPr>
                <w:rFonts w:hint="eastAsia" w:ascii="宋体" w:hAnsi="宋体" w:cs="宋体"/>
                <w:kern w:val="0"/>
                <w:sz w:val="18"/>
                <w:szCs w:val="18"/>
              </w:rPr>
              <w:t>增加景区游客参观人次</w:t>
            </w:r>
          </w:p>
        </w:tc>
        <w:tc>
          <w:tcPr>
            <w:tcW w:w="1049" w:type="dxa"/>
            <w:tcBorders>
              <w:top w:val="nil"/>
              <w:left w:val="nil"/>
              <w:bottom w:val="single" w:color="auto" w:sz="4" w:space="0"/>
              <w:right w:val="single" w:color="auto" w:sz="4" w:space="0"/>
            </w:tcBorders>
            <w:shd w:val="clear" w:color="auto" w:fill="auto"/>
            <w:noWrap/>
            <w:vAlign w:val="center"/>
          </w:tcPr>
          <w:p w14:paraId="163DCB2D">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14:paraId="03397A3E">
            <w:pPr>
              <w:widowControl/>
              <w:jc w:val="right"/>
              <w:rPr>
                <w:rFonts w:ascii="宋体" w:hAnsi="宋体" w:cs="宋体"/>
                <w:kern w:val="0"/>
                <w:sz w:val="18"/>
                <w:szCs w:val="18"/>
              </w:rPr>
            </w:pPr>
            <w:r>
              <w:rPr>
                <w:rFonts w:hint="eastAsia" w:ascii="宋体" w:hAnsi="宋体" w:cs="宋体"/>
                <w:kern w:val="0"/>
                <w:sz w:val="18"/>
                <w:szCs w:val="18"/>
              </w:rPr>
              <w:t>20000.00</w:t>
            </w:r>
          </w:p>
        </w:tc>
        <w:tc>
          <w:tcPr>
            <w:tcW w:w="829" w:type="dxa"/>
            <w:tcBorders>
              <w:top w:val="nil"/>
              <w:left w:val="nil"/>
              <w:bottom w:val="single" w:color="auto" w:sz="4" w:space="0"/>
              <w:right w:val="single" w:color="auto" w:sz="4" w:space="0"/>
            </w:tcBorders>
            <w:shd w:val="clear" w:color="auto" w:fill="auto"/>
            <w:vAlign w:val="center"/>
          </w:tcPr>
          <w:p w14:paraId="695E4F91">
            <w:pPr>
              <w:widowControl/>
              <w:jc w:val="left"/>
              <w:rPr>
                <w:rFonts w:ascii="宋体" w:hAnsi="宋体" w:cs="宋体"/>
                <w:kern w:val="0"/>
                <w:sz w:val="18"/>
                <w:szCs w:val="18"/>
              </w:rPr>
            </w:pPr>
            <w:r>
              <w:rPr>
                <w:rFonts w:hint="eastAsia" w:ascii="宋体" w:hAnsi="宋体" w:cs="宋体"/>
                <w:kern w:val="0"/>
                <w:sz w:val="18"/>
                <w:szCs w:val="18"/>
              </w:rPr>
              <w:t>人次</w:t>
            </w:r>
          </w:p>
        </w:tc>
        <w:tc>
          <w:tcPr>
            <w:tcW w:w="718" w:type="dxa"/>
            <w:tcBorders>
              <w:top w:val="nil"/>
              <w:left w:val="nil"/>
              <w:bottom w:val="single" w:color="auto" w:sz="4" w:space="0"/>
              <w:right w:val="single" w:color="auto" w:sz="4" w:space="0"/>
            </w:tcBorders>
            <w:shd w:val="clear" w:color="auto" w:fill="auto"/>
            <w:vAlign w:val="center"/>
          </w:tcPr>
          <w:p w14:paraId="3B7E3EF8">
            <w:pPr>
              <w:widowControl/>
              <w:jc w:val="left"/>
              <w:rPr>
                <w:rFonts w:ascii="宋体" w:hAnsi="宋体" w:cs="宋体"/>
                <w:kern w:val="0"/>
                <w:sz w:val="18"/>
                <w:szCs w:val="18"/>
              </w:rPr>
            </w:pPr>
            <w:r>
              <w:rPr>
                <w:rFonts w:hint="eastAsia" w:ascii="宋体" w:hAnsi="宋体" w:cs="宋体"/>
                <w:kern w:val="0"/>
                <w:sz w:val="18"/>
                <w:szCs w:val="18"/>
              </w:rPr>
              <w:t>数据统计</w:t>
            </w:r>
          </w:p>
        </w:tc>
      </w:tr>
      <w:tr w14:paraId="5BC572E5">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1197CDAD">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5E1F0B13">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57BF4F3B">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0FCCCD97">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5855BC95">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028EBC96">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279B87D7">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43966804">
            <w:pPr>
              <w:widowControl/>
              <w:jc w:val="left"/>
              <w:rPr>
                <w:rFonts w:ascii="宋体" w:hAnsi="宋体" w:cs="宋体"/>
                <w:kern w:val="0"/>
                <w:sz w:val="18"/>
                <w:szCs w:val="18"/>
              </w:rPr>
            </w:pPr>
            <w:r>
              <w:rPr>
                <w:rFonts w:hint="eastAsia" w:ascii="宋体" w:hAnsi="宋体" w:cs="宋体"/>
                <w:kern w:val="0"/>
                <w:sz w:val="18"/>
                <w:szCs w:val="18"/>
              </w:rPr>
              <w:t>　</w:t>
            </w:r>
          </w:p>
        </w:tc>
      </w:tr>
      <w:tr w14:paraId="3A789B18">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75A833DE">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1275852E">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07AB0870">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63EA4C4F">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680711C8">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28AA342F">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594A4D0B">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093E1525">
            <w:pPr>
              <w:widowControl/>
              <w:jc w:val="left"/>
              <w:rPr>
                <w:rFonts w:ascii="宋体" w:hAnsi="宋体" w:cs="宋体"/>
                <w:kern w:val="0"/>
                <w:sz w:val="18"/>
                <w:szCs w:val="18"/>
              </w:rPr>
            </w:pPr>
            <w:r>
              <w:rPr>
                <w:rFonts w:hint="eastAsia" w:ascii="宋体" w:hAnsi="宋体" w:cs="宋体"/>
                <w:kern w:val="0"/>
                <w:sz w:val="18"/>
                <w:szCs w:val="18"/>
              </w:rPr>
              <w:t>　</w:t>
            </w:r>
          </w:p>
        </w:tc>
      </w:tr>
      <w:tr w14:paraId="2ED83630">
        <w:tblPrEx>
          <w:tblCellMar>
            <w:top w:w="0" w:type="dxa"/>
            <w:left w:w="108" w:type="dxa"/>
            <w:bottom w:w="0" w:type="dxa"/>
            <w:right w:w="108" w:type="dxa"/>
          </w:tblCellMar>
        </w:tblPrEx>
        <w:trPr>
          <w:trHeight w:val="4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5AE4FAF3">
            <w:pPr>
              <w:widowControl/>
              <w:jc w:val="center"/>
              <w:rPr>
                <w:rFonts w:ascii="宋体" w:hAnsi="宋体" w:cs="宋体"/>
                <w:b/>
                <w:bCs/>
                <w:kern w:val="0"/>
                <w:sz w:val="18"/>
                <w:szCs w:val="18"/>
              </w:rPr>
            </w:pPr>
            <w:r>
              <w:rPr>
                <w:rFonts w:hint="eastAsia" w:ascii="宋体" w:hAnsi="宋体" w:cs="宋体"/>
                <w:b/>
                <w:bCs/>
                <w:kern w:val="0"/>
                <w:sz w:val="18"/>
                <w:szCs w:val="18"/>
              </w:rPr>
              <w:t>满意度指标</w:t>
            </w:r>
          </w:p>
        </w:tc>
        <w:tc>
          <w:tcPr>
            <w:tcW w:w="2025" w:type="dxa"/>
            <w:tcBorders>
              <w:top w:val="nil"/>
              <w:left w:val="nil"/>
              <w:bottom w:val="single" w:color="auto" w:sz="4" w:space="0"/>
              <w:right w:val="single" w:color="auto" w:sz="4" w:space="0"/>
            </w:tcBorders>
            <w:shd w:val="clear" w:color="auto" w:fill="auto"/>
            <w:noWrap/>
            <w:vAlign w:val="center"/>
          </w:tcPr>
          <w:p w14:paraId="5CB6C3BB">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828" w:type="dxa"/>
            <w:tcBorders>
              <w:top w:val="nil"/>
              <w:left w:val="nil"/>
              <w:bottom w:val="single" w:color="auto" w:sz="4" w:space="0"/>
              <w:right w:val="single" w:color="auto" w:sz="4" w:space="0"/>
            </w:tcBorders>
            <w:shd w:val="clear" w:color="auto" w:fill="auto"/>
            <w:vAlign w:val="center"/>
          </w:tcPr>
          <w:p w14:paraId="0CDC1AF9">
            <w:pPr>
              <w:widowControl/>
              <w:jc w:val="left"/>
              <w:rPr>
                <w:rFonts w:ascii="宋体" w:hAnsi="宋体" w:cs="宋体"/>
                <w:kern w:val="0"/>
                <w:sz w:val="18"/>
                <w:szCs w:val="18"/>
              </w:rPr>
            </w:pPr>
            <w:r>
              <w:rPr>
                <w:rFonts w:hint="eastAsia" w:ascii="宋体" w:hAnsi="宋体" w:cs="宋体"/>
                <w:kern w:val="0"/>
                <w:sz w:val="18"/>
                <w:szCs w:val="18"/>
              </w:rPr>
              <w:t>群众满意度</w:t>
            </w:r>
          </w:p>
        </w:tc>
        <w:tc>
          <w:tcPr>
            <w:tcW w:w="924" w:type="dxa"/>
            <w:tcBorders>
              <w:top w:val="single" w:color="auto" w:sz="4" w:space="0"/>
              <w:left w:val="nil"/>
              <w:bottom w:val="single" w:color="auto" w:sz="4" w:space="0"/>
              <w:right w:val="single" w:color="auto" w:sz="4" w:space="0"/>
            </w:tcBorders>
            <w:shd w:val="clear" w:color="auto" w:fill="auto"/>
            <w:vAlign w:val="center"/>
          </w:tcPr>
          <w:p w14:paraId="228C1343">
            <w:pPr>
              <w:widowControl/>
              <w:jc w:val="left"/>
              <w:rPr>
                <w:rFonts w:ascii="宋体" w:hAnsi="宋体" w:cs="宋体"/>
                <w:kern w:val="0"/>
                <w:sz w:val="18"/>
                <w:szCs w:val="18"/>
              </w:rPr>
            </w:pPr>
            <w:r>
              <w:rPr>
                <w:rFonts w:hint="eastAsia" w:ascii="宋体" w:hAnsi="宋体" w:cs="宋体"/>
                <w:kern w:val="0"/>
                <w:sz w:val="18"/>
                <w:szCs w:val="18"/>
              </w:rPr>
              <w:t>群众满意度</w:t>
            </w:r>
          </w:p>
        </w:tc>
        <w:tc>
          <w:tcPr>
            <w:tcW w:w="1049" w:type="dxa"/>
            <w:tcBorders>
              <w:top w:val="nil"/>
              <w:left w:val="nil"/>
              <w:bottom w:val="single" w:color="auto" w:sz="4" w:space="0"/>
              <w:right w:val="single" w:color="auto" w:sz="4" w:space="0"/>
            </w:tcBorders>
            <w:shd w:val="clear" w:color="auto" w:fill="auto"/>
            <w:noWrap/>
            <w:vAlign w:val="center"/>
          </w:tcPr>
          <w:p w14:paraId="4DAB14E3">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14:paraId="48A48C76">
            <w:pPr>
              <w:widowControl/>
              <w:jc w:val="right"/>
              <w:rPr>
                <w:rFonts w:ascii="宋体" w:hAnsi="宋体" w:cs="宋体"/>
                <w:kern w:val="0"/>
                <w:sz w:val="18"/>
                <w:szCs w:val="18"/>
              </w:rPr>
            </w:pPr>
            <w:r>
              <w:rPr>
                <w:rFonts w:hint="eastAsia" w:ascii="宋体" w:hAnsi="宋体" w:cs="宋体"/>
                <w:kern w:val="0"/>
                <w:sz w:val="18"/>
                <w:szCs w:val="18"/>
              </w:rPr>
              <w:t>90.00</w:t>
            </w:r>
          </w:p>
        </w:tc>
        <w:tc>
          <w:tcPr>
            <w:tcW w:w="829" w:type="dxa"/>
            <w:tcBorders>
              <w:top w:val="nil"/>
              <w:left w:val="nil"/>
              <w:bottom w:val="single" w:color="auto" w:sz="4" w:space="0"/>
              <w:right w:val="single" w:color="auto" w:sz="4" w:space="0"/>
            </w:tcBorders>
            <w:shd w:val="clear" w:color="auto" w:fill="auto"/>
            <w:vAlign w:val="center"/>
          </w:tcPr>
          <w:p w14:paraId="0F6A11F0">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14:paraId="0D70B34B">
            <w:pPr>
              <w:widowControl/>
              <w:jc w:val="left"/>
              <w:rPr>
                <w:rFonts w:ascii="宋体" w:hAnsi="宋体" w:cs="宋体"/>
                <w:kern w:val="0"/>
                <w:sz w:val="18"/>
                <w:szCs w:val="18"/>
              </w:rPr>
            </w:pPr>
            <w:r>
              <w:rPr>
                <w:rFonts w:hint="eastAsia" w:ascii="宋体" w:hAnsi="宋体" w:cs="宋体"/>
                <w:kern w:val="0"/>
                <w:sz w:val="18"/>
                <w:szCs w:val="18"/>
              </w:rPr>
              <w:t>问卷调查</w:t>
            </w:r>
          </w:p>
        </w:tc>
      </w:tr>
      <w:tr w14:paraId="233E71DF">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39C7B828">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417F7344">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2277C2DD">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57928C9A">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4FF04324">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33B8862A">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7C92A28D">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49B57ADD">
            <w:pPr>
              <w:widowControl/>
              <w:jc w:val="left"/>
              <w:rPr>
                <w:rFonts w:ascii="宋体" w:hAnsi="宋体" w:cs="宋体"/>
                <w:kern w:val="0"/>
                <w:sz w:val="18"/>
                <w:szCs w:val="18"/>
              </w:rPr>
            </w:pPr>
            <w:r>
              <w:rPr>
                <w:rFonts w:hint="eastAsia" w:ascii="宋体" w:hAnsi="宋体" w:cs="宋体"/>
                <w:kern w:val="0"/>
                <w:sz w:val="18"/>
                <w:szCs w:val="18"/>
              </w:rPr>
              <w:t>　</w:t>
            </w:r>
          </w:p>
        </w:tc>
      </w:tr>
      <w:tr w14:paraId="3084A3A7">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4A8FAA87">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2346A302">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44A4B9C8">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59EEAB8E">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0BCF0372">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0FA0D2F5">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4AA88FFF">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329AB7BB">
            <w:pPr>
              <w:widowControl/>
              <w:jc w:val="left"/>
              <w:rPr>
                <w:rFonts w:ascii="宋体" w:hAnsi="宋体" w:cs="宋体"/>
                <w:kern w:val="0"/>
                <w:sz w:val="18"/>
                <w:szCs w:val="18"/>
              </w:rPr>
            </w:pPr>
            <w:r>
              <w:rPr>
                <w:rFonts w:hint="eastAsia" w:ascii="宋体" w:hAnsi="宋体" w:cs="宋体"/>
                <w:kern w:val="0"/>
                <w:sz w:val="18"/>
                <w:szCs w:val="18"/>
              </w:rPr>
              <w:t>　</w:t>
            </w:r>
          </w:p>
        </w:tc>
      </w:tr>
      <w:tr w14:paraId="12F694DD">
        <w:tblPrEx>
          <w:tblCellMar>
            <w:top w:w="0" w:type="dxa"/>
            <w:left w:w="108" w:type="dxa"/>
            <w:bottom w:w="0" w:type="dxa"/>
            <w:right w:w="108" w:type="dxa"/>
          </w:tblCellMar>
        </w:tblPrEx>
        <w:trPr>
          <w:trHeight w:val="590" w:hRule="atLeast"/>
        </w:trPr>
        <w:tc>
          <w:tcPr>
            <w:tcW w:w="8640" w:type="dxa"/>
            <w:gridSpan w:val="8"/>
            <w:tcBorders>
              <w:top w:val="single" w:color="auto" w:sz="4" w:space="0"/>
              <w:left w:val="single" w:color="auto" w:sz="4" w:space="0"/>
              <w:bottom w:val="single" w:color="auto" w:sz="4" w:space="0"/>
              <w:right w:val="single" w:color="000000" w:sz="4" w:space="0"/>
            </w:tcBorders>
            <w:shd w:val="clear" w:color="auto" w:fill="auto"/>
            <w:noWrap/>
            <w:vAlign w:val="center"/>
          </w:tcPr>
          <w:p w14:paraId="7608584D">
            <w:pPr>
              <w:widowControl/>
              <w:jc w:val="center"/>
              <w:rPr>
                <w:rFonts w:ascii="宋体" w:hAnsi="宋体" w:cs="宋体"/>
                <w:kern w:val="0"/>
                <w:sz w:val="32"/>
                <w:szCs w:val="32"/>
              </w:rPr>
            </w:pPr>
            <w:r>
              <w:rPr>
                <w:rFonts w:hint="eastAsia" w:ascii="宋体" w:hAnsi="宋体" w:cs="宋体"/>
                <w:kern w:val="0"/>
                <w:sz w:val="32"/>
                <w:szCs w:val="32"/>
              </w:rPr>
              <w:t>预算项目绩效信息表</w:t>
            </w:r>
          </w:p>
        </w:tc>
      </w:tr>
      <w:tr w14:paraId="03134814">
        <w:tblPrEx>
          <w:tblCellMar>
            <w:top w:w="0" w:type="dxa"/>
            <w:left w:w="108" w:type="dxa"/>
            <w:bottom w:w="0" w:type="dxa"/>
            <w:right w:w="108" w:type="dxa"/>
          </w:tblCellMar>
        </w:tblPrEx>
        <w:trPr>
          <w:trHeight w:val="280" w:hRule="atLeast"/>
        </w:trPr>
        <w:tc>
          <w:tcPr>
            <w:tcW w:w="1163" w:type="dxa"/>
            <w:tcBorders>
              <w:top w:val="nil"/>
              <w:left w:val="single" w:color="auto" w:sz="4" w:space="0"/>
              <w:bottom w:val="single" w:color="auto" w:sz="4" w:space="0"/>
              <w:right w:val="single" w:color="auto" w:sz="4" w:space="0"/>
            </w:tcBorders>
            <w:shd w:val="clear" w:color="auto" w:fill="auto"/>
            <w:noWrap/>
            <w:vAlign w:val="center"/>
          </w:tcPr>
          <w:p w14:paraId="02D4D484">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14:paraId="77DB0111">
            <w:pPr>
              <w:widowControl/>
              <w:jc w:val="left"/>
              <w:rPr>
                <w:rFonts w:ascii="宋体" w:hAnsi="宋体" w:cs="宋体"/>
                <w:kern w:val="0"/>
                <w:sz w:val="18"/>
                <w:szCs w:val="18"/>
              </w:rPr>
            </w:pPr>
            <w:r>
              <w:rPr>
                <w:rFonts w:hint="eastAsia" w:ascii="宋体" w:hAnsi="宋体" w:cs="宋体"/>
                <w:kern w:val="0"/>
                <w:sz w:val="18"/>
                <w:szCs w:val="18"/>
              </w:rPr>
              <w:t>551-0501-JXN-GL99</w:t>
            </w:r>
          </w:p>
        </w:tc>
        <w:tc>
          <w:tcPr>
            <w:tcW w:w="924" w:type="dxa"/>
            <w:tcBorders>
              <w:top w:val="nil"/>
              <w:left w:val="nil"/>
              <w:bottom w:val="single" w:color="auto" w:sz="4" w:space="0"/>
              <w:right w:val="single" w:color="auto" w:sz="4" w:space="0"/>
            </w:tcBorders>
            <w:shd w:val="clear" w:color="auto" w:fill="auto"/>
            <w:noWrap/>
            <w:vAlign w:val="center"/>
          </w:tcPr>
          <w:p w14:paraId="57944D87">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3700" w:type="dxa"/>
            <w:gridSpan w:val="4"/>
            <w:tcBorders>
              <w:top w:val="single" w:color="auto" w:sz="4" w:space="0"/>
              <w:left w:val="nil"/>
              <w:bottom w:val="single" w:color="auto" w:sz="4" w:space="0"/>
              <w:right w:val="single" w:color="auto" w:sz="4" w:space="0"/>
            </w:tcBorders>
            <w:shd w:val="clear" w:color="auto" w:fill="auto"/>
            <w:vAlign w:val="center"/>
          </w:tcPr>
          <w:p w14:paraId="1EB703B8">
            <w:pPr>
              <w:widowControl/>
              <w:jc w:val="left"/>
              <w:rPr>
                <w:rFonts w:ascii="宋体" w:hAnsi="宋体" w:cs="宋体"/>
                <w:kern w:val="0"/>
                <w:sz w:val="18"/>
                <w:szCs w:val="18"/>
              </w:rPr>
            </w:pPr>
            <w:r>
              <w:rPr>
                <w:rFonts w:hint="eastAsia" w:ascii="宋体" w:hAnsi="宋体" w:cs="宋体"/>
                <w:kern w:val="0"/>
                <w:sz w:val="18"/>
                <w:szCs w:val="18"/>
              </w:rPr>
              <w:t>粮画小镇迎4A景区创建零星维修资金</w:t>
            </w:r>
          </w:p>
        </w:tc>
      </w:tr>
      <w:tr w14:paraId="36CAAF54">
        <w:tblPrEx>
          <w:tblCellMar>
            <w:top w:w="0" w:type="dxa"/>
            <w:left w:w="108" w:type="dxa"/>
            <w:bottom w:w="0" w:type="dxa"/>
            <w:right w:w="108" w:type="dxa"/>
          </w:tblCellMar>
        </w:tblPrEx>
        <w:trPr>
          <w:trHeight w:val="280" w:hRule="atLeast"/>
        </w:trPr>
        <w:tc>
          <w:tcPr>
            <w:tcW w:w="401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BD84891">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4624" w:type="dxa"/>
            <w:gridSpan w:val="5"/>
            <w:tcBorders>
              <w:top w:val="single" w:color="auto" w:sz="4" w:space="0"/>
              <w:left w:val="nil"/>
              <w:bottom w:val="single" w:color="auto" w:sz="4" w:space="0"/>
              <w:right w:val="single" w:color="auto" w:sz="4" w:space="0"/>
            </w:tcBorders>
            <w:shd w:val="clear" w:color="auto" w:fill="auto"/>
            <w:noWrap/>
            <w:vAlign w:val="center"/>
          </w:tcPr>
          <w:p w14:paraId="720F9D61">
            <w:pPr>
              <w:widowControl/>
              <w:jc w:val="center"/>
              <w:rPr>
                <w:rFonts w:ascii="宋体" w:hAnsi="宋体" w:cs="宋体"/>
                <w:b/>
                <w:bCs/>
                <w:kern w:val="0"/>
                <w:sz w:val="18"/>
                <w:szCs w:val="18"/>
              </w:rPr>
            </w:pPr>
            <w:r>
              <w:rPr>
                <w:rFonts w:hint="eastAsia" w:ascii="宋体" w:hAnsi="宋体" w:cs="宋体"/>
                <w:b/>
                <w:bCs/>
                <w:kern w:val="0"/>
                <w:sz w:val="18"/>
                <w:szCs w:val="18"/>
              </w:rPr>
              <w:t>　</w:t>
            </w:r>
          </w:p>
        </w:tc>
      </w:tr>
      <w:tr w14:paraId="60030B7B">
        <w:tblPrEx>
          <w:tblCellMar>
            <w:top w:w="0" w:type="dxa"/>
            <w:left w:w="108" w:type="dxa"/>
            <w:bottom w:w="0" w:type="dxa"/>
            <w:right w:w="108" w:type="dxa"/>
          </w:tblCellMar>
        </w:tblPrEx>
        <w:trPr>
          <w:trHeight w:val="280" w:hRule="atLeast"/>
        </w:trPr>
        <w:tc>
          <w:tcPr>
            <w:tcW w:w="1163" w:type="dxa"/>
            <w:tcBorders>
              <w:top w:val="nil"/>
              <w:left w:val="single" w:color="auto" w:sz="4" w:space="0"/>
              <w:bottom w:val="single" w:color="auto" w:sz="4" w:space="0"/>
              <w:right w:val="single" w:color="auto" w:sz="4" w:space="0"/>
            </w:tcBorders>
            <w:shd w:val="clear" w:color="auto" w:fill="auto"/>
            <w:vAlign w:val="center"/>
          </w:tcPr>
          <w:p w14:paraId="4F2DBEFA">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7477" w:type="dxa"/>
            <w:gridSpan w:val="7"/>
            <w:tcBorders>
              <w:top w:val="single" w:color="auto" w:sz="4" w:space="0"/>
              <w:left w:val="nil"/>
              <w:bottom w:val="single" w:color="auto" w:sz="4" w:space="0"/>
              <w:right w:val="single" w:color="auto" w:sz="4" w:space="0"/>
            </w:tcBorders>
            <w:shd w:val="clear" w:color="auto" w:fill="auto"/>
          </w:tcPr>
          <w:p w14:paraId="1A6463CC">
            <w:pPr>
              <w:widowControl/>
              <w:jc w:val="left"/>
              <w:rPr>
                <w:rFonts w:ascii="宋体" w:hAnsi="宋体" w:cs="宋体"/>
                <w:kern w:val="0"/>
                <w:sz w:val="18"/>
                <w:szCs w:val="18"/>
              </w:rPr>
            </w:pPr>
            <w:r>
              <w:rPr>
                <w:rFonts w:hint="eastAsia" w:ascii="宋体" w:hAnsi="宋体" w:cs="宋体"/>
                <w:kern w:val="0"/>
                <w:sz w:val="18"/>
                <w:szCs w:val="18"/>
              </w:rPr>
              <w:t>粮画小镇为顺利通过国家AAAA级旅游景区，景区全面维护维修，需支付4A零星维修费用130万元。</w:t>
            </w:r>
          </w:p>
        </w:tc>
      </w:tr>
      <w:tr w14:paraId="74508BE3">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vAlign w:val="center"/>
          </w:tcPr>
          <w:p w14:paraId="171A6E97">
            <w:pPr>
              <w:widowControl/>
              <w:jc w:val="center"/>
              <w:rPr>
                <w:rFonts w:ascii="宋体" w:hAnsi="宋体" w:cs="宋体"/>
                <w:b/>
                <w:bCs/>
                <w:kern w:val="0"/>
                <w:sz w:val="18"/>
                <w:szCs w:val="18"/>
              </w:rPr>
            </w:pPr>
            <w:r>
              <w:rPr>
                <w:rFonts w:hint="eastAsia" w:ascii="宋体" w:hAnsi="宋体" w:cs="宋体"/>
                <w:b/>
                <w:bCs/>
                <w:kern w:val="0"/>
                <w:sz w:val="18"/>
                <w:szCs w:val="18"/>
              </w:rPr>
              <w:t>资金支出计划（累计进度%）</w:t>
            </w: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14:paraId="36466C98">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924" w:type="dxa"/>
            <w:tcBorders>
              <w:top w:val="single" w:color="auto" w:sz="4" w:space="0"/>
              <w:left w:val="nil"/>
              <w:bottom w:val="single" w:color="auto" w:sz="4" w:space="0"/>
              <w:right w:val="single" w:color="auto" w:sz="4" w:space="0"/>
            </w:tcBorders>
            <w:shd w:val="clear" w:color="auto" w:fill="auto"/>
            <w:vAlign w:val="center"/>
          </w:tcPr>
          <w:p w14:paraId="0C275CAB">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2153" w:type="dxa"/>
            <w:gridSpan w:val="2"/>
            <w:tcBorders>
              <w:top w:val="single" w:color="auto" w:sz="4" w:space="0"/>
              <w:left w:val="nil"/>
              <w:bottom w:val="single" w:color="auto" w:sz="4" w:space="0"/>
              <w:right w:val="single" w:color="auto" w:sz="4" w:space="0"/>
            </w:tcBorders>
            <w:shd w:val="clear" w:color="auto" w:fill="auto"/>
            <w:vAlign w:val="center"/>
          </w:tcPr>
          <w:p w14:paraId="69C07A9B">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547" w:type="dxa"/>
            <w:gridSpan w:val="2"/>
            <w:tcBorders>
              <w:top w:val="single" w:color="auto" w:sz="4" w:space="0"/>
              <w:left w:val="nil"/>
              <w:bottom w:val="single" w:color="auto" w:sz="4" w:space="0"/>
              <w:right w:val="single" w:color="auto" w:sz="4" w:space="0"/>
            </w:tcBorders>
            <w:shd w:val="clear" w:color="auto" w:fill="auto"/>
            <w:vAlign w:val="center"/>
          </w:tcPr>
          <w:p w14:paraId="530A8D4C">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14:paraId="4EAA23F1">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70E7EA05">
            <w:pPr>
              <w:widowControl/>
              <w:jc w:val="left"/>
              <w:rPr>
                <w:rFonts w:ascii="宋体" w:hAnsi="宋体" w:cs="宋体"/>
                <w:b/>
                <w:bCs/>
                <w:kern w:val="0"/>
                <w:sz w:val="18"/>
                <w:szCs w:val="18"/>
              </w:rPr>
            </w:pP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14:paraId="5826E0C5">
            <w:pPr>
              <w:widowControl/>
              <w:jc w:val="center"/>
              <w:rPr>
                <w:rFonts w:ascii="宋体" w:hAnsi="宋体" w:cs="宋体"/>
                <w:kern w:val="0"/>
                <w:sz w:val="18"/>
                <w:szCs w:val="18"/>
              </w:rPr>
            </w:pPr>
            <w:r>
              <w:rPr>
                <w:rFonts w:hint="eastAsia" w:ascii="宋体" w:hAnsi="宋体" w:cs="宋体"/>
                <w:kern w:val="0"/>
                <w:sz w:val="18"/>
                <w:szCs w:val="18"/>
              </w:rPr>
              <w:t>100.00</w:t>
            </w:r>
          </w:p>
        </w:tc>
        <w:tc>
          <w:tcPr>
            <w:tcW w:w="924" w:type="dxa"/>
            <w:tcBorders>
              <w:top w:val="single" w:color="auto" w:sz="4" w:space="0"/>
              <w:left w:val="nil"/>
              <w:bottom w:val="single" w:color="auto" w:sz="4" w:space="0"/>
              <w:right w:val="single" w:color="auto" w:sz="4" w:space="0"/>
            </w:tcBorders>
            <w:shd w:val="clear" w:color="auto" w:fill="auto"/>
            <w:noWrap/>
            <w:vAlign w:val="center"/>
          </w:tcPr>
          <w:p w14:paraId="4E227CFC">
            <w:pPr>
              <w:widowControl/>
              <w:jc w:val="center"/>
              <w:rPr>
                <w:rFonts w:ascii="宋体" w:hAnsi="宋体" w:cs="宋体"/>
                <w:kern w:val="0"/>
                <w:sz w:val="18"/>
                <w:szCs w:val="18"/>
              </w:rPr>
            </w:pPr>
            <w:r>
              <w:rPr>
                <w:rFonts w:hint="eastAsia" w:ascii="宋体" w:hAnsi="宋体" w:cs="宋体"/>
                <w:kern w:val="0"/>
                <w:sz w:val="18"/>
                <w:szCs w:val="18"/>
              </w:rPr>
              <w:t>0.00</w:t>
            </w:r>
          </w:p>
        </w:tc>
        <w:tc>
          <w:tcPr>
            <w:tcW w:w="2153" w:type="dxa"/>
            <w:gridSpan w:val="2"/>
            <w:tcBorders>
              <w:top w:val="single" w:color="auto" w:sz="4" w:space="0"/>
              <w:left w:val="nil"/>
              <w:bottom w:val="single" w:color="auto" w:sz="4" w:space="0"/>
              <w:right w:val="single" w:color="auto" w:sz="4" w:space="0"/>
            </w:tcBorders>
            <w:shd w:val="clear" w:color="auto" w:fill="auto"/>
            <w:noWrap/>
            <w:vAlign w:val="center"/>
          </w:tcPr>
          <w:p w14:paraId="233BB535">
            <w:pPr>
              <w:widowControl/>
              <w:jc w:val="center"/>
              <w:rPr>
                <w:rFonts w:ascii="宋体" w:hAnsi="宋体" w:cs="宋体"/>
                <w:kern w:val="0"/>
                <w:sz w:val="18"/>
                <w:szCs w:val="18"/>
              </w:rPr>
            </w:pPr>
            <w:r>
              <w:rPr>
                <w:rFonts w:hint="eastAsia" w:ascii="宋体" w:hAnsi="宋体" w:cs="宋体"/>
                <w:kern w:val="0"/>
                <w:sz w:val="18"/>
                <w:szCs w:val="18"/>
              </w:rPr>
              <w:t>0.00</w:t>
            </w:r>
          </w:p>
        </w:tc>
        <w:tc>
          <w:tcPr>
            <w:tcW w:w="1547" w:type="dxa"/>
            <w:gridSpan w:val="2"/>
            <w:tcBorders>
              <w:top w:val="single" w:color="auto" w:sz="4" w:space="0"/>
              <w:left w:val="nil"/>
              <w:bottom w:val="single" w:color="auto" w:sz="4" w:space="0"/>
              <w:right w:val="single" w:color="auto" w:sz="4" w:space="0"/>
            </w:tcBorders>
            <w:shd w:val="clear" w:color="auto" w:fill="auto"/>
            <w:noWrap/>
            <w:vAlign w:val="center"/>
          </w:tcPr>
          <w:p w14:paraId="3123C63A">
            <w:pPr>
              <w:widowControl/>
              <w:jc w:val="center"/>
              <w:rPr>
                <w:rFonts w:ascii="宋体" w:hAnsi="宋体" w:cs="宋体"/>
                <w:kern w:val="0"/>
                <w:sz w:val="18"/>
                <w:szCs w:val="18"/>
              </w:rPr>
            </w:pPr>
            <w:r>
              <w:rPr>
                <w:rFonts w:hint="eastAsia" w:ascii="宋体" w:hAnsi="宋体" w:cs="宋体"/>
                <w:kern w:val="0"/>
                <w:sz w:val="18"/>
                <w:szCs w:val="18"/>
              </w:rPr>
              <w:t>0.00</w:t>
            </w:r>
          </w:p>
        </w:tc>
      </w:tr>
      <w:tr w14:paraId="1726DA60">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488F9CB5">
            <w:pPr>
              <w:widowControl/>
              <w:jc w:val="center"/>
              <w:rPr>
                <w:rFonts w:ascii="宋体" w:hAnsi="宋体" w:cs="宋体"/>
                <w:b/>
                <w:bCs/>
                <w:kern w:val="0"/>
                <w:sz w:val="18"/>
                <w:szCs w:val="18"/>
              </w:rPr>
            </w:pPr>
            <w:r>
              <w:rPr>
                <w:rFonts w:hint="eastAsia" w:ascii="宋体" w:hAnsi="宋体" w:cs="宋体"/>
                <w:b/>
                <w:bCs/>
                <w:kern w:val="0"/>
                <w:sz w:val="18"/>
                <w:szCs w:val="18"/>
              </w:rPr>
              <w:t>绩效目标</w:t>
            </w:r>
          </w:p>
        </w:tc>
        <w:tc>
          <w:tcPr>
            <w:tcW w:w="2025" w:type="dxa"/>
            <w:tcBorders>
              <w:top w:val="nil"/>
              <w:left w:val="nil"/>
              <w:bottom w:val="single" w:color="auto" w:sz="4" w:space="0"/>
              <w:right w:val="single" w:color="auto" w:sz="4" w:space="0"/>
            </w:tcBorders>
            <w:shd w:val="clear" w:color="auto" w:fill="auto"/>
            <w:noWrap/>
            <w:vAlign w:val="center"/>
          </w:tcPr>
          <w:p w14:paraId="023BFD88">
            <w:pPr>
              <w:widowControl/>
              <w:jc w:val="left"/>
              <w:rPr>
                <w:rFonts w:ascii="宋体" w:hAnsi="宋体" w:cs="宋体"/>
                <w:kern w:val="0"/>
                <w:sz w:val="18"/>
                <w:szCs w:val="18"/>
              </w:rPr>
            </w:pPr>
            <w:r>
              <w:rPr>
                <w:rFonts w:hint="eastAsia" w:ascii="宋体" w:hAnsi="宋体" w:cs="宋体"/>
                <w:kern w:val="0"/>
                <w:sz w:val="18"/>
                <w:szCs w:val="18"/>
              </w:rPr>
              <w:t>目标1</w:t>
            </w:r>
          </w:p>
        </w:tc>
        <w:tc>
          <w:tcPr>
            <w:tcW w:w="5452" w:type="dxa"/>
            <w:gridSpan w:val="6"/>
            <w:tcBorders>
              <w:top w:val="single" w:color="auto" w:sz="4" w:space="0"/>
              <w:left w:val="nil"/>
              <w:bottom w:val="single" w:color="auto" w:sz="4" w:space="0"/>
              <w:right w:val="single" w:color="auto" w:sz="4" w:space="0"/>
            </w:tcBorders>
            <w:shd w:val="clear" w:color="auto" w:fill="auto"/>
            <w:vAlign w:val="center"/>
          </w:tcPr>
          <w:p w14:paraId="423E5EA6">
            <w:pPr>
              <w:widowControl/>
              <w:jc w:val="left"/>
              <w:rPr>
                <w:rFonts w:ascii="宋体" w:hAnsi="宋体" w:cs="宋体"/>
                <w:kern w:val="0"/>
                <w:sz w:val="18"/>
                <w:szCs w:val="18"/>
              </w:rPr>
            </w:pPr>
            <w:r>
              <w:rPr>
                <w:rFonts w:hint="eastAsia" w:ascii="宋体" w:hAnsi="宋体" w:cs="宋体"/>
                <w:kern w:val="0"/>
                <w:sz w:val="18"/>
                <w:szCs w:val="18"/>
              </w:rPr>
              <w:t>及时支付零星维修工程款</w:t>
            </w:r>
          </w:p>
        </w:tc>
      </w:tr>
      <w:tr w14:paraId="3C453A85">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63E0EAF5">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755827A6">
            <w:pPr>
              <w:widowControl/>
              <w:jc w:val="left"/>
              <w:rPr>
                <w:rFonts w:ascii="宋体" w:hAnsi="宋体" w:cs="宋体"/>
                <w:kern w:val="0"/>
                <w:sz w:val="18"/>
                <w:szCs w:val="18"/>
              </w:rPr>
            </w:pPr>
            <w:r>
              <w:rPr>
                <w:rFonts w:hint="eastAsia" w:ascii="宋体" w:hAnsi="宋体" w:cs="宋体"/>
                <w:kern w:val="0"/>
                <w:sz w:val="18"/>
                <w:szCs w:val="18"/>
              </w:rPr>
              <w:t>目标2</w:t>
            </w:r>
          </w:p>
        </w:tc>
        <w:tc>
          <w:tcPr>
            <w:tcW w:w="5452" w:type="dxa"/>
            <w:gridSpan w:val="6"/>
            <w:tcBorders>
              <w:top w:val="single" w:color="auto" w:sz="4" w:space="0"/>
              <w:left w:val="nil"/>
              <w:bottom w:val="single" w:color="auto" w:sz="4" w:space="0"/>
              <w:right w:val="single" w:color="auto" w:sz="4" w:space="0"/>
            </w:tcBorders>
            <w:shd w:val="clear" w:color="auto" w:fill="auto"/>
            <w:vAlign w:val="center"/>
          </w:tcPr>
          <w:p w14:paraId="40E6DD5F">
            <w:pPr>
              <w:widowControl/>
              <w:jc w:val="left"/>
              <w:rPr>
                <w:rFonts w:ascii="宋体" w:hAnsi="宋体" w:cs="宋体"/>
                <w:kern w:val="0"/>
                <w:sz w:val="18"/>
                <w:szCs w:val="18"/>
              </w:rPr>
            </w:pPr>
            <w:r>
              <w:rPr>
                <w:rFonts w:hint="eastAsia" w:ascii="宋体" w:hAnsi="宋体" w:cs="宋体"/>
                <w:kern w:val="0"/>
                <w:sz w:val="18"/>
                <w:szCs w:val="18"/>
              </w:rPr>
              <w:t>提升粮画小镇景区知名度</w:t>
            </w:r>
          </w:p>
        </w:tc>
      </w:tr>
      <w:tr w14:paraId="41A9382C">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638E3640">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2025" w:type="dxa"/>
            <w:vMerge w:val="restart"/>
            <w:tcBorders>
              <w:top w:val="nil"/>
              <w:left w:val="single" w:color="auto" w:sz="4" w:space="0"/>
              <w:bottom w:val="single" w:color="auto" w:sz="4" w:space="0"/>
              <w:right w:val="single" w:color="auto" w:sz="4" w:space="0"/>
            </w:tcBorders>
            <w:shd w:val="clear" w:color="auto" w:fill="auto"/>
            <w:noWrap/>
            <w:vAlign w:val="center"/>
          </w:tcPr>
          <w:p w14:paraId="3A4E5B37">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828" w:type="dxa"/>
            <w:vMerge w:val="restart"/>
            <w:tcBorders>
              <w:top w:val="nil"/>
              <w:left w:val="single" w:color="auto" w:sz="4" w:space="0"/>
              <w:bottom w:val="single" w:color="auto" w:sz="4" w:space="0"/>
              <w:right w:val="single" w:color="auto" w:sz="4" w:space="0"/>
            </w:tcBorders>
            <w:shd w:val="clear" w:color="auto" w:fill="auto"/>
            <w:vAlign w:val="center"/>
          </w:tcPr>
          <w:p w14:paraId="0ACB5011">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9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3323ACA">
            <w:pPr>
              <w:widowControl/>
              <w:jc w:val="center"/>
              <w:rPr>
                <w:rFonts w:ascii="宋体" w:hAnsi="宋体" w:cs="宋体"/>
                <w:b/>
                <w:bCs/>
                <w:kern w:val="0"/>
                <w:sz w:val="18"/>
                <w:szCs w:val="18"/>
              </w:rPr>
            </w:pPr>
            <w:r>
              <w:rPr>
                <w:rFonts w:hint="eastAsia" w:ascii="宋体" w:hAnsi="宋体" w:cs="宋体"/>
                <w:b/>
                <w:bCs/>
                <w:kern w:val="0"/>
                <w:sz w:val="18"/>
                <w:szCs w:val="18"/>
              </w:rPr>
              <w:t>绩效指标描述</w:t>
            </w:r>
          </w:p>
        </w:tc>
        <w:tc>
          <w:tcPr>
            <w:tcW w:w="2982" w:type="dxa"/>
            <w:gridSpan w:val="3"/>
            <w:tcBorders>
              <w:top w:val="single" w:color="auto" w:sz="4" w:space="0"/>
              <w:left w:val="nil"/>
              <w:bottom w:val="single" w:color="auto" w:sz="4" w:space="0"/>
              <w:right w:val="single" w:color="auto" w:sz="4" w:space="0"/>
            </w:tcBorders>
            <w:shd w:val="clear" w:color="auto" w:fill="auto"/>
            <w:vAlign w:val="center"/>
          </w:tcPr>
          <w:p w14:paraId="3A5F6AD3">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718" w:type="dxa"/>
            <w:vMerge w:val="restart"/>
            <w:tcBorders>
              <w:top w:val="nil"/>
              <w:left w:val="single" w:color="auto" w:sz="4" w:space="0"/>
              <w:bottom w:val="single" w:color="auto" w:sz="4" w:space="0"/>
              <w:right w:val="single" w:color="auto" w:sz="4" w:space="0"/>
            </w:tcBorders>
            <w:shd w:val="clear" w:color="auto" w:fill="auto"/>
            <w:vAlign w:val="center"/>
          </w:tcPr>
          <w:p w14:paraId="75CFA430">
            <w:pPr>
              <w:widowControl/>
              <w:jc w:val="center"/>
              <w:rPr>
                <w:rFonts w:ascii="宋体" w:hAnsi="宋体" w:cs="宋体"/>
                <w:b/>
                <w:bCs/>
                <w:kern w:val="0"/>
                <w:sz w:val="18"/>
                <w:szCs w:val="18"/>
              </w:rPr>
            </w:pPr>
            <w:r>
              <w:rPr>
                <w:rFonts w:hint="eastAsia" w:ascii="宋体" w:hAnsi="宋体" w:cs="宋体"/>
                <w:b/>
                <w:bCs/>
                <w:kern w:val="0"/>
                <w:sz w:val="18"/>
                <w:szCs w:val="18"/>
              </w:rPr>
              <w:t>指标值确定依据</w:t>
            </w:r>
          </w:p>
        </w:tc>
      </w:tr>
      <w:tr w14:paraId="7D2F58DF">
        <w:tblPrEx>
          <w:tblCellMar>
            <w:top w:w="0" w:type="dxa"/>
            <w:left w:w="108" w:type="dxa"/>
            <w:bottom w:w="0" w:type="dxa"/>
            <w:right w:w="108" w:type="dxa"/>
          </w:tblCellMar>
        </w:tblPrEx>
        <w:trPr>
          <w:trHeight w:val="480" w:hRule="atLeast"/>
        </w:trPr>
        <w:tc>
          <w:tcPr>
            <w:tcW w:w="1163" w:type="dxa"/>
            <w:vMerge w:val="continue"/>
            <w:tcBorders>
              <w:top w:val="nil"/>
              <w:left w:val="single" w:color="auto" w:sz="4" w:space="0"/>
              <w:bottom w:val="single" w:color="auto" w:sz="4" w:space="0"/>
              <w:right w:val="single" w:color="auto" w:sz="4" w:space="0"/>
            </w:tcBorders>
            <w:vAlign w:val="center"/>
          </w:tcPr>
          <w:p w14:paraId="7C82FDE6">
            <w:pPr>
              <w:widowControl/>
              <w:jc w:val="left"/>
              <w:rPr>
                <w:rFonts w:ascii="宋体" w:hAnsi="宋体" w:cs="宋体"/>
                <w:b/>
                <w:bCs/>
                <w:kern w:val="0"/>
                <w:sz w:val="18"/>
                <w:szCs w:val="18"/>
              </w:rPr>
            </w:pPr>
          </w:p>
        </w:tc>
        <w:tc>
          <w:tcPr>
            <w:tcW w:w="2025" w:type="dxa"/>
            <w:vMerge w:val="continue"/>
            <w:tcBorders>
              <w:top w:val="nil"/>
              <w:left w:val="single" w:color="auto" w:sz="4" w:space="0"/>
              <w:bottom w:val="single" w:color="auto" w:sz="4" w:space="0"/>
              <w:right w:val="single" w:color="auto" w:sz="4" w:space="0"/>
            </w:tcBorders>
            <w:vAlign w:val="center"/>
          </w:tcPr>
          <w:p w14:paraId="66EC8393">
            <w:pPr>
              <w:widowControl/>
              <w:jc w:val="left"/>
              <w:rPr>
                <w:rFonts w:ascii="宋体" w:hAnsi="宋体" w:cs="宋体"/>
                <w:b/>
                <w:bCs/>
                <w:kern w:val="0"/>
                <w:sz w:val="18"/>
                <w:szCs w:val="18"/>
              </w:rPr>
            </w:pPr>
          </w:p>
        </w:tc>
        <w:tc>
          <w:tcPr>
            <w:tcW w:w="828" w:type="dxa"/>
            <w:vMerge w:val="continue"/>
            <w:tcBorders>
              <w:top w:val="nil"/>
              <w:left w:val="single" w:color="auto" w:sz="4" w:space="0"/>
              <w:bottom w:val="single" w:color="auto" w:sz="4" w:space="0"/>
              <w:right w:val="single" w:color="auto" w:sz="4" w:space="0"/>
            </w:tcBorders>
            <w:vAlign w:val="center"/>
          </w:tcPr>
          <w:p w14:paraId="3382938E">
            <w:pPr>
              <w:widowControl/>
              <w:jc w:val="left"/>
              <w:rPr>
                <w:rFonts w:ascii="宋体" w:hAnsi="宋体" w:cs="宋体"/>
                <w:b/>
                <w:bCs/>
                <w:kern w:val="0"/>
                <w:sz w:val="18"/>
                <w:szCs w:val="18"/>
              </w:rPr>
            </w:pPr>
          </w:p>
        </w:tc>
        <w:tc>
          <w:tcPr>
            <w:tcW w:w="924" w:type="dxa"/>
            <w:vMerge w:val="continue"/>
            <w:tcBorders>
              <w:top w:val="single" w:color="auto" w:sz="4" w:space="0"/>
              <w:left w:val="single" w:color="auto" w:sz="4" w:space="0"/>
              <w:bottom w:val="single" w:color="auto" w:sz="4" w:space="0"/>
              <w:right w:val="single" w:color="auto" w:sz="4" w:space="0"/>
            </w:tcBorders>
            <w:vAlign w:val="center"/>
          </w:tcPr>
          <w:p w14:paraId="4CCC705C">
            <w:pPr>
              <w:widowControl/>
              <w:jc w:val="left"/>
              <w:rPr>
                <w:rFonts w:ascii="宋体" w:hAnsi="宋体" w:cs="宋体"/>
                <w:b/>
                <w:bCs/>
                <w:kern w:val="0"/>
                <w:sz w:val="18"/>
                <w:szCs w:val="18"/>
              </w:rPr>
            </w:pPr>
          </w:p>
        </w:tc>
        <w:tc>
          <w:tcPr>
            <w:tcW w:w="1049" w:type="dxa"/>
            <w:tcBorders>
              <w:top w:val="nil"/>
              <w:left w:val="nil"/>
              <w:bottom w:val="single" w:color="auto" w:sz="4" w:space="0"/>
              <w:right w:val="single" w:color="auto" w:sz="4" w:space="0"/>
            </w:tcBorders>
            <w:shd w:val="clear" w:color="auto" w:fill="auto"/>
            <w:vAlign w:val="center"/>
          </w:tcPr>
          <w:p w14:paraId="54527938">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1104" w:type="dxa"/>
            <w:tcBorders>
              <w:top w:val="nil"/>
              <w:left w:val="nil"/>
              <w:bottom w:val="single" w:color="auto" w:sz="4" w:space="0"/>
              <w:right w:val="single" w:color="auto" w:sz="4" w:space="0"/>
            </w:tcBorders>
            <w:shd w:val="clear" w:color="auto" w:fill="auto"/>
            <w:vAlign w:val="center"/>
          </w:tcPr>
          <w:p w14:paraId="5054D8D3">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829" w:type="dxa"/>
            <w:tcBorders>
              <w:top w:val="nil"/>
              <w:left w:val="nil"/>
              <w:bottom w:val="single" w:color="auto" w:sz="4" w:space="0"/>
              <w:right w:val="single" w:color="auto" w:sz="4" w:space="0"/>
            </w:tcBorders>
            <w:shd w:val="clear" w:color="auto" w:fill="auto"/>
            <w:vAlign w:val="center"/>
          </w:tcPr>
          <w:p w14:paraId="61490732">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718" w:type="dxa"/>
            <w:vMerge w:val="continue"/>
            <w:tcBorders>
              <w:top w:val="nil"/>
              <w:left w:val="single" w:color="auto" w:sz="4" w:space="0"/>
              <w:bottom w:val="single" w:color="auto" w:sz="4" w:space="0"/>
              <w:right w:val="single" w:color="auto" w:sz="4" w:space="0"/>
            </w:tcBorders>
            <w:vAlign w:val="center"/>
          </w:tcPr>
          <w:p w14:paraId="2EC4376E">
            <w:pPr>
              <w:widowControl/>
              <w:jc w:val="left"/>
              <w:rPr>
                <w:rFonts w:ascii="宋体" w:hAnsi="宋体" w:cs="宋体"/>
                <w:b/>
                <w:bCs/>
                <w:kern w:val="0"/>
                <w:sz w:val="18"/>
                <w:szCs w:val="18"/>
              </w:rPr>
            </w:pPr>
          </w:p>
        </w:tc>
      </w:tr>
      <w:tr w14:paraId="17EB9FEA">
        <w:tblPrEx>
          <w:tblCellMar>
            <w:top w:w="0" w:type="dxa"/>
            <w:left w:w="108" w:type="dxa"/>
            <w:bottom w:w="0" w:type="dxa"/>
            <w:right w:w="108" w:type="dxa"/>
          </w:tblCellMar>
        </w:tblPrEx>
        <w:trPr>
          <w:trHeight w:val="4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15DDE2AE">
            <w:pPr>
              <w:widowControl/>
              <w:jc w:val="center"/>
              <w:rPr>
                <w:rFonts w:ascii="宋体" w:hAnsi="宋体" w:cs="宋体"/>
                <w:b/>
                <w:bCs/>
                <w:kern w:val="0"/>
                <w:sz w:val="18"/>
                <w:szCs w:val="18"/>
              </w:rPr>
            </w:pPr>
            <w:r>
              <w:rPr>
                <w:rFonts w:hint="eastAsia" w:ascii="宋体" w:hAnsi="宋体" w:cs="宋体"/>
                <w:b/>
                <w:bCs/>
                <w:kern w:val="0"/>
                <w:sz w:val="18"/>
                <w:szCs w:val="18"/>
              </w:rPr>
              <w:t>产出指标</w:t>
            </w:r>
          </w:p>
        </w:tc>
        <w:tc>
          <w:tcPr>
            <w:tcW w:w="2025" w:type="dxa"/>
            <w:tcBorders>
              <w:top w:val="nil"/>
              <w:left w:val="nil"/>
              <w:bottom w:val="single" w:color="auto" w:sz="4" w:space="0"/>
              <w:right w:val="single" w:color="auto" w:sz="4" w:space="0"/>
            </w:tcBorders>
            <w:shd w:val="clear" w:color="auto" w:fill="auto"/>
            <w:noWrap/>
            <w:vAlign w:val="center"/>
          </w:tcPr>
          <w:p w14:paraId="4E35EBA1">
            <w:pPr>
              <w:widowControl/>
              <w:jc w:val="left"/>
              <w:rPr>
                <w:rFonts w:ascii="宋体" w:hAnsi="宋体" w:cs="宋体"/>
                <w:kern w:val="0"/>
                <w:sz w:val="18"/>
                <w:szCs w:val="18"/>
              </w:rPr>
            </w:pPr>
            <w:r>
              <w:rPr>
                <w:rFonts w:hint="eastAsia" w:ascii="宋体" w:hAnsi="宋体" w:cs="宋体"/>
                <w:kern w:val="0"/>
                <w:sz w:val="18"/>
                <w:szCs w:val="18"/>
              </w:rPr>
              <w:t>数量指标</w:t>
            </w:r>
          </w:p>
        </w:tc>
        <w:tc>
          <w:tcPr>
            <w:tcW w:w="828" w:type="dxa"/>
            <w:tcBorders>
              <w:top w:val="nil"/>
              <w:left w:val="nil"/>
              <w:bottom w:val="single" w:color="auto" w:sz="4" w:space="0"/>
              <w:right w:val="single" w:color="auto" w:sz="4" w:space="0"/>
            </w:tcBorders>
            <w:shd w:val="clear" w:color="auto" w:fill="auto"/>
            <w:vAlign w:val="center"/>
          </w:tcPr>
          <w:p w14:paraId="0C5CAB8C">
            <w:pPr>
              <w:widowControl/>
              <w:jc w:val="left"/>
              <w:rPr>
                <w:rFonts w:ascii="宋体" w:hAnsi="宋体" w:cs="宋体"/>
                <w:kern w:val="0"/>
                <w:sz w:val="18"/>
                <w:szCs w:val="18"/>
              </w:rPr>
            </w:pPr>
            <w:r>
              <w:rPr>
                <w:rFonts w:hint="eastAsia" w:ascii="宋体" w:hAnsi="宋体" w:cs="宋体"/>
                <w:kern w:val="0"/>
                <w:sz w:val="18"/>
                <w:szCs w:val="18"/>
              </w:rPr>
              <w:t>实际完成工程量</w:t>
            </w:r>
          </w:p>
        </w:tc>
        <w:tc>
          <w:tcPr>
            <w:tcW w:w="924" w:type="dxa"/>
            <w:tcBorders>
              <w:top w:val="single" w:color="auto" w:sz="4" w:space="0"/>
              <w:left w:val="nil"/>
              <w:bottom w:val="single" w:color="auto" w:sz="4" w:space="0"/>
              <w:right w:val="single" w:color="auto" w:sz="4" w:space="0"/>
            </w:tcBorders>
            <w:shd w:val="clear" w:color="auto" w:fill="auto"/>
            <w:vAlign w:val="center"/>
          </w:tcPr>
          <w:p w14:paraId="6BE48D3A">
            <w:pPr>
              <w:widowControl/>
              <w:jc w:val="left"/>
              <w:rPr>
                <w:rFonts w:ascii="宋体" w:hAnsi="宋体" w:cs="宋体"/>
                <w:kern w:val="0"/>
                <w:sz w:val="18"/>
                <w:szCs w:val="18"/>
              </w:rPr>
            </w:pPr>
            <w:r>
              <w:rPr>
                <w:rFonts w:hint="eastAsia" w:ascii="宋体" w:hAnsi="宋体" w:cs="宋体"/>
                <w:kern w:val="0"/>
                <w:sz w:val="18"/>
                <w:szCs w:val="18"/>
              </w:rPr>
              <w:t>实际所需完成工程量完工率</w:t>
            </w:r>
          </w:p>
        </w:tc>
        <w:tc>
          <w:tcPr>
            <w:tcW w:w="1049" w:type="dxa"/>
            <w:tcBorders>
              <w:top w:val="nil"/>
              <w:left w:val="nil"/>
              <w:bottom w:val="single" w:color="auto" w:sz="4" w:space="0"/>
              <w:right w:val="single" w:color="auto" w:sz="4" w:space="0"/>
            </w:tcBorders>
            <w:shd w:val="clear" w:color="auto" w:fill="auto"/>
            <w:noWrap/>
            <w:vAlign w:val="center"/>
          </w:tcPr>
          <w:p w14:paraId="6CFBC6B8">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14:paraId="1D65E8E4">
            <w:pPr>
              <w:widowControl/>
              <w:jc w:val="right"/>
              <w:rPr>
                <w:rFonts w:ascii="宋体" w:hAnsi="宋体" w:cs="宋体"/>
                <w:kern w:val="0"/>
                <w:sz w:val="18"/>
                <w:szCs w:val="18"/>
              </w:rPr>
            </w:pPr>
            <w:r>
              <w:rPr>
                <w:rFonts w:hint="eastAsia" w:ascii="宋体" w:hAnsi="宋体" w:cs="宋体"/>
                <w:kern w:val="0"/>
                <w:sz w:val="18"/>
                <w:szCs w:val="18"/>
              </w:rPr>
              <w:t>95.00</w:t>
            </w:r>
          </w:p>
        </w:tc>
        <w:tc>
          <w:tcPr>
            <w:tcW w:w="829" w:type="dxa"/>
            <w:tcBorders>
              <w:top w:val="nil"/>
              <w:left w:val="nil"/>
              <w:bottom w:val="single" w:color="auto" w:sz="4" w:space="0"/>
              <w:right w:val="single" w:color="auto" w:sz="4" w:space="0"/>
            </w:tcBorders>
            <w:shd w:val="clear" w:color="auto" w:fill="auto"/>
            <w:vAlign w:val="center"/>
          </w:tcPr>
          <w:p w14:paraId="38F92228">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14:paraId="29697746">
            <w:pPr>
              <w:widowControl/>
              <w:jc w:val="left"/>
              <w:rPr>
                <w:rFonts w:ascii="宋体" w:hAnsi="宋体" w:cs="宋体"/>
                <w:kern w:val="0"/>
                <w:sz w:val="18"/>
                <w:szCs w:val="18"/>
              </w:rPr>
            </w:pPr>
            <w:r>
              <w:rPr>
                <w:rFonts w:hint="eastAsia" w:ascii="宋体" w:hAnsi="宋体" w:cs="宋体"/>
                <w:kern w:val="0"/>
                <w:sz w:val="18"/>
                <w:szCs w:val="18"/>
              </w:rPr>
              <w:t>实际核对</w:t>
            </w:r>
          </w:p>
        </w:tc>
      </w:tr>
      <w:tr w14:paraId="174F5657">
        <w:tblPrEx>
          <w:tblCellMar>
            <w:top w:w="0" w:type="dxa"/>
            <w:left w:w="108" w:type="dxa"/>
            <w:bottom w:w="0" w:type="dxa"/>
            <w:right w:w="108" w:type="dxa"/>
          </w:tblCellMar>
        </w:tblPrEx>
        <w:trPr>
          <w:trHeight w:val="480" w:hRule="atLeast"/>
        </w:trPr>
        <w:tc>
          <w:tcPr>
            <w:tcW w:w="1163" w:type="dxa"/>
            <w:vMerge w:val="continue"/>
            <w:tcBorders>
              <w:top w:val="nil"/>
              <w:left w:val="single" w:color="auto" w:sz="4" w:space="0"/>
              <w:bottom w:val="single" w:color="auto" w:sz="4" w:space="0"/>
              <w:right w:val="single" w:color="auto" w:sz="4" w:space="0"/>
            </w:tcBorders>
            <w:vAlign w:val="center"/>
          </w:tcPr>
          <w:p w14:paraId="01C5E6C9">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7CD15AB0">
            <w:pPr>
              <w:widowControl/>
              <w:jc w:val="left"/>
              <w:rPr>
                <w:rFonts w:ascii="宋体" w:hAnsi="宋体" w:cs="宋体"/>
                <w:kern w:val="0"/>
                <w:sz w:val="18"/>
                <w:szCs w:val="18"/>
              </w:rPr>
            </w:pPr>
            <w:r>
              <w:rPr>
                <w:rFonts w:hint="eastAsia" w:ascii="宋体" w:hAnsi="宋体" w:cs="宋体"/>
                <w:kern w:val="0"/>
                <w:sz w:val="18"/>
                <w:szCs w:val="18"/>
              </w:rPr>
              <w:t>成本指标</w:t>
            </w:r>
          </w:p>
        </w:tc>
        <w:tc>
          <w:tcPr>
            <w:tcW w:w="828" w:type="dxa"/>
            <w:tcBorders>
              <w:top w:val="nil"/>
              <w:left w:val="nil"/>
              <w:bottom w:val="single" w:color="auto" w:sz="4" w:space="0"/>
              <w:right w:val="single" w:color="auto" w:sz="4" w:space="0"/>
            </w:tcBorders>
            <w:shd w:val="clear" w:color="auto" w:fill="auto"/>
            <w:vAlign w:val="center"/>
          </w:tcPr>
          <w:p w14:paraId="20023C5E">
            <w:pPr>
              <w:widowControl/>
              <w:jc w:val="left"/>
              <w:rPr>
                <w:rFonts w:ascii="宋体" w:hAnsi="宋体" w:cs="宋体"/>
                <w:kern w:val="0"/>
                <w:sz w:val="18"/>
                <w:szCs w:val="18"/>
              </w:rPr>
            </w:pPr>
            <w:r>
              <w:rPr>
                <w:rFonts w:hint="eastAsia" w:ascii="宋体" w:hAnsi="宋体" w:cs="宋体"/>
                <w:kern w:val="0"/>
                <w:sz w:val="18"/>
                <w:szCs w:val="18"/>
              </w:rPr>
              <w:t>工程所需成本</w:t>
            </w:r>
          </w:p>
        </w:tc>
        <w:tc>
          <w:tcPr>
            <w:tcW w:w="924" w:type="dxa"/>
            <w:tcBorders>
              <w:top w:val="single" w:color="auto" w:sz="4" w:space="0"/>
              <w:left w:val="nil"/>
              <w:bottom w:val="single" w:color="auto" w:sz="4" w:space="0"/>
              <w:right w:val="single" w:color="auto" w:sz="4" w:space="0"/>
            </w:tcBorders>
            <w:shd w:val="clear" w:color="auto" w:fill="auto"/>
            <w:vAlign w:val="center"/>
          </w:tcPr>
          <w:p w14:paraId="23F57BB5">
            <w:pPr>
              <w:widowControl/>
              <w:jc w:val="left"/>
              <w:rPr>
                <w:rFonts w:ascii="宋体" w:hAnsi="宋体" w:cs="宋体"/>
                <w:kern w:val="0"/>
                <w:sz w:val="18"/>
                <w:szCs w:val="18"/>
              </w:rPr>
            </w:pPr>
            <w:r>
              <w:rPr>
                <w:rFonts w:hint="eastAsia" w:ascii="宋体" w:hAnsi="宋体" w:cs="宋体"/>
                <w:kern w:val="0"/>
                <w:sz w:val="18"/>
                <w:szCs w:val="18"/>
              </w:rPr>
              <w:t>实际完工工程成本</w:t>
            </w:r>
          </w:p>
        </w:tc>
        <w:tc>
          <w:tcPr>
            <w:tcW w:w="1049" w:type="dxa"/>
            <w:tcBorders>
              <w:top w:val="nil"/>
              <w:left w:val="nil"/>
              <w:bottom w:val="single" w:color="auto" w:sz="4" w:space="0"/>
              <w:right w:val="single" w:color="auto" w:sz="4" w:space="0"/>
            </w:tcBorders>
            <w:shd w:val="clear" w:color="auto" w:fill="auto"/>
            <w:noWrap/>
            <w:vAlign w:val="center"/>
          </w:tcPr>
          <w:p w14:paraId="506BAF5A">
            <w:pPr>
              <w:widowControl/>
              <w:jc w:val="left"/>
              <w:rPr>
                <w:rFonts w:ascii="宋体" w:hAnsi="宋体" w:cs="宋体"/>
                <w:kern w:val="0"/>
                <w:sz w:val="18"/>
                <w:szCs w:val="18"/>
              </w:rPr>
            </w:pPr>
            <w:r>
              <w:rPr>
                <w:rFonts w:hint="eastAsia" w:ascii="宋体" w:hAnsi="宋体" w:cs="宋体"/>
                <w:kern w:val="0"/>
                <w:sz w:val="18"/>
                <w:szCs w:val="18"/>
              </w:rPr>
              <w:t>=</w:t>
            </w:r>
          </w:p>
        </w:tc>
        <w:tc>
          <w:tcPr>
            <w:tcW w:w="1104" w:type="dxa"/>
            <w:tcBorders>
              <w:top w:val="nil"/>
              <w:left w:val="nil"/>
              <w:bottom w:val="single" w:color="auto" w:sz="4" w:space="0"/>
              <w:right w:val="single" w:color="auto" w:sz="4" w:space="0"/>
            </w:tcBorders>
            <w:shd w:val="clear" w:color="auto" w:fill="auto"/>
            <w:noWrap/>
            <w:vAlign w:val="center"/>
          </w:tcPr>
          <w:p w14:paraId="225ABFA1">
            <w:pPr>
              <w:widowControl/>
              <w:jc w:val="right"/>
              <w:rPr>
                <w:rFonts w:ascii="宋体" w:hAnsi="宋体" w:cs="宋体"/>
                <w:kern w:val="0"/>
                <w:sz w:val="18"/>
                <w:szCs w:val="18"/>
              </w:rPr>
            </w:pPr>
            <w:r>
              <w:rPr>
                <w:rFonts w:hint="eastAsia" w:ascii="宋体" w:hAnsi="宋体" w:cs="宋体"/>
                <w:kern w:val="0"/>
                <w:sz w:val="18"/>
                <w:szCs w:val="18"/>
              </w:rPr>
              <w:t>130.00</w:t>
            </w:r>
          </w:p>
        </w:tc>
        <w:tc>
          <w:tcPr>
            <w:tcW w:w="829" w:type="dxa"/>
            <w:tcBorders>
              <w:top w:val="nil"/>
              <w:left w:val="nil"/>
              <w:bottom w:val="single" w:color="auto" w:sz="4" w:space="0"/>
              <w:right w:val="single" w:color="auto" w:sz="4" w:space="0"/>
            </w:tcBorders>
            <w:shd w:val="clear" w:color="auto" w:fill="auto"/>
            <w:vAlign w:val="center"/>
          </w:tcPr>
          <w:p w14:paraId="26F3BC2A">
            <w:pPr>
              <w:widowControl/>
              <w:jc w:val="left"/>
              <w:rPr>
                <w:rFonts w:ascii="宋体" w:hAnsi="宋体" w:cs="宋体"/>
                <w:kern w:val="0"/>
                <w:sz w:val="18"/>
                <w:szCs w:val="18"/>
              </w:rPr>
            </w:pPr>
            <w:r>
              <w:rPr>
                <w:rFonts w:hint="eastAsia" w:ascii="宋体" w:hAnsi="宋体" w:cs="宋体"/>
                <w:kern w:val="0"/>
                <w:sz w:val="18"/>
                <w:szCs w:val="18"/>
              </w:rPr>
              <w:t>万元</w:t>
            </w:r>
          </w:p>
        </w:tc>
        <w:tc>
          <w:tcPr>
            <w:tcW w:w="718" w:type="dxa"/>
            <w:tcBorders>
              <w:top w:val="nil"/>
              <w:left w:val="nil"/>
              <w:bottom w:val="single" w:color="auto" w:sz="4" w:space="0"/>
              <w:right w:val="single" w:color="auto" w:sz="4" w:space="0"/>
            </w:tcBorders>
            <w:shd w:val="clear" w:color="auto" w:fill="auto"/>
            <w:vAlign w:val="center"/>
          </w:tcPr>
          <w:p w14:paraId="45A8056E">
            <w:pPr>
              <w:widowControl/>
              <w:jc w:val="left"/>
              <w:rPr>
                <w:rFonts w:ascii="宋体" w:hAnsi="宋体" w:cs="宋体"/>
                <w:kern w:val="0"/>
                <w:sz w:val="18"/>
                <w:szCs w:val="18"/>
              </w:rPr>
            </w:pPr>
            <w:r>
              <w:rPr>
                <w:rFonts w:hint="eastAsia" w:ascii="宋体" w:hAnsi="宋体" w:cs="宋体"/>
                <w:kern w:val="0"/>
                <w:sz w:val="18"/>
                <w:szCs w:val="18"/>
              </w:rPr>
              <w:t>评审报告</w:t>
            </w:r>
          </w:p>
        </w:tc>
      </w:tr>
      <w:tr w14:paraId="0DB85096">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06359521">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1BCE0A6D">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547C5B55">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79D95547">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4B7F49F8">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39A05078">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7919BCFB">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585E373D">
            <w:pPr>
              <w:widowControl/>
              <w:jc w:val="left"/>
              <w:rPr>
                <w:rFonts w:ascii="宋体" w:hAnsi="宋体" w:cs="宋体"/>
                <w:kern w:val="0"/>
                <w:sz w:val="18"/>
                <w:szCs w:val="18"/>
              </w:rPr>
            </w:pPr>
            <w:r>
              <w:rPr>
                <w:rFonts w:hint="eastAsia" w:ascii="宋体" w:hAnsi="宋体" w:cs="宋体"/>
                <w:kern w:val="0"/>
                <w:sz w:val="18"/>
                <w:szCs w:val="18"/>
              </w:rPr>
              <w:t>　</w:t>
            </w:r>
          </w:p>
        </w:tc>
      </w:tr>
      <w:tr w14:paraId="21A9B9E5">
        <w:tblPrEx>
          <w:tblCellMar>
            <w:top w:w="0" w:type="dxa"/>
            <w:left w:w="108" w:type="dxa"/>
            <w:bottom w:w="0" w:type="dxa"/>
            <w:right w:w="108" w:type="dxa"/>
          </w:tblCellMar>
        </w:tblPrEx>
        <w:trPr>
          <w:trHeight w:val="4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3224F823">
            <w:pPr>
              <w:widowControl/>
              <w:jc w:val="center"/>
              <w:rPr>
                <w:rFonts w:ascii="宋体" w:hAnsi="宋体" w:cs="宋体"/>
                <w:b/>
                <w:bCs/>
                <w:kern w:val="0"/>
                <w:sz w:val="18"/>
                <w:szCs w:val="18"/>
              </w:rPr>
            </w:pPr>
            <w:r>
              <w:rPr>
                <w:rFonts w:hint="eastAsia" w:ascii="宋体" w:hAnsi="宋体" w:cs="宋体"/>
                <w:b/>
                <w:bCs/>
                <w:kern w:val="0"/>
                <w:sz w:val="18"/>
                <w:szCs w:val="18"/>
              </w:rPr>
              <w:t>效果指标</w:t>
            </w:r>
          </w:p>
        </w:tc>
        <w:tc>
          <w:tcPr>
            <w:tcW w:w="2025" w:type="dxa"/>
            <w:tcBorders>
              <w:top w:val="nil"/>
              <w:left w:val="nil"/>
              <w:bottom w:val="single" w:color="auto" w:sz="4" w:space="0"/>
              <w:right w:val="single" w:color="auto" w:sz="4" w:space="0"/>
            </w:tcBorders>
            <w:shd w:val="clear" w:color="auto" w:fill="auto"/>
            <w:noWrap/>
            <w:vAlign w:val="center"/>
          </w:tcPr>
          <w:p w14:paraId="5A634CDD">
            <w:pPr>
              <w:widowControl/>
              <w:jc w:val="left"/>
              <w:rPr>
                <w:rFonts w:ascii="宋体" w:hAnsi="宋体" w:cs="宋体"/>
                <w:kern w:val="0"/>
                <w:sz w:val="18"/>
                <w:szCs w:val="18"/>
              </w:rPr>
            </w:pPr>
            <w:r>
              <w:rPr>
                <w:rFonts w:hint="eastAsia" w:ascii="宋体" w:hAnsi="宋体" w:cs="宋体"/>
                <w:kern w:val="0"/>
                <w:sz w:val="18"/>
                <w:szCs w:val="18"/>
              </w:rPr>
              <w:t>经济效益指标</w:t>
            </w:r>
          </w:p>
        </w:tc>
        <w:tc>
          <w:tcPr>
            <w:tcW w:w="828" w:type="dxa"/>
            <w:tcBorders>
              <w:top w:val="nil"/>
              <w:left w:val="nil"/>
              <w:bottom w:val="single" w:color="auto" w:sz="4" w:space="0"/>
              <w:right w:val="single" w:color="auto" w:sz="4" w:space="0"/>
            </w:tcBorders>
            <w:shd w:val="clear" w:color="auto" w:fill="auto"/>
            <w:vAlign w:val="center"/>
          </w:tcPr>
          <w:p w14:paraId="2230A305">
            <w:pPr>
              <w:widowControl/>
              <w:jc w:val="left"/>
              <w:rPr>
                <w:rFonts w:ascii="宋体" w:hAnsi="宋体" w:cs="宋体"/>
                <w:kern w:val="0"/>
                <w:sz w:val="18"/>
                <w:szCs w:val="18"/>
              </w:rPr>
            </w:pPr>
            <w:r>
              <w:rPr>
                <w:rFonts w:hint="eastAsia" w:ascii="宋体" w:hAnsi="宋体" w:cs="宋体"/>
                <w:kern w:val="0"/>
                <w:sz w:val="18"/>
                <w:szCs w:val="18"/>
              </w:rPr>
              <w:t>带动小镇收入</w:t>
            </w:r>
          </w:p>
        </w:tc>
        <w:tc>
          <w:tcPr>
            <w:tcW w:w="924" w:type="dxa"/>
            <w:tcBorders>
              <w:top w:val="single" w:color="auto" w:sz="4" w:space="0"/>
              <w:left w:val="nil"/>
              <w:bottom w:val="single" w:color="auto" w:sz="4" w:space="0"/>
              <w:right w:val="single" w:color="auto" w:sz="4" w:space="0"/>
            </w:tcBorders>
            <w:shd w:val="clear" w:color="auto" w:fill="auto"/>
            <w:vAlign w:val="center"/>
          </w:tcPr>
          <w:p w14:paraId="4203D417">
            <w:pPr>
              <w:widowControl/>
              <w:jc w:val="left"/>
              <w:rPr>
                <w:rFonts w:ascii="宋体" w:hAnsi="宋体" w:cs="宋体"/>
                <w:kern w:val="0"/>
                <w:sz w:val="18"/>
                <w:szCs w:val="18"/>
              </w:rPr>
            </w:pPr>
            <w:r>
              <w:rPr>
                <w:rFonts w:hint="eastAsia" w:ascii="宋体" w:hAnsi="宋体" w:cs="宋体"/>
                <w:kern w:val="0"/>
                <w:sz w:val="18"/>
                <w:szCs w:val="18"/>
              </w:rPr>
              <w:t>通过粮画小镇AAAA级旅游景区的通，促进小镇收入水平逐步提高</w:t>
            </w:r>
          </w:p>
        </w:tc>
        <w:tc>
          <w:tcPr>
            <w:tcW w:w="1049" w:type="dxa"/>
            <w:tcBorders>
              <w:top w:val="nil"/>
              <w:left w:val="nil"/>
              <w:bottom w:val="single" w:color="auto" w:sz="4" w:space="0"/>
              <w:right w:val="single" w:color="auto" w:sz="4" w:space="0"/>
            </w:tcBorders>
            <w:shd w:val="clear" w:color="auto" w:fill="auto"/>
            <w:noWrap/>
            <w:vAlign w:val="center"/>
          </w:tcPr>
          <w:p w14:paraId="7FACA97D">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14:paraId="20E82AA2">
            <w:pPr>
              <w:widowControl/>
              <w:jc w:val="right"/>
              <w:rPr>
                <w:rFonts w:ascii="宋体" w:hAnsi="宋体" w:cs="宋体"/>
                <w:kern w:val="0"/>
                <w:sz w:val="18"/>
                <w:szCs w:val="18"/>
              </w:rPr>
            </w:pPr>
            <w:r>
              <w:rPr>
                <w:rFonts w:hint="eastAsia" w:ascii="宋体" w:hAnsi="宋体" w:cs="宋体"/>
                <w:kern w:val="0"/>
                <w:sz w:val="18"/>
                <w:szCs w:val="18"/>
              </w:rPr>
              <w:t>99.00</w:t>
            </w:r>
          </w:p>
        </w:tc>
        <w:tc>
          <w:tcPr>
            <w:tcW w:w="829" w:type="dxa"/>
            <w:tcBorders>
              <w:top w:val="nil"/>
              <w:left w:val="nil"/>
              <w:bottom w:val="single" w:color="auto" w:sz="4" w:space="0"/>
              <w:right w:val="single" w:color="auto" w:sz="4" w:space="0"/>
            </w:tcBorders>
            <w:shd w:val="clear" w:color="auto" w:fill="auto"/>
            <w:vAlign w:val="center"/>
          </w:tcPr>
          <w:p w14:paraId="768F2159">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14:paraId="438610E7">
            <w:pPr>
              <w:widowControl/>
              <w:jc w:val="left"/>
              <w:rPr>
                <w:rFonts w:ascii="宋体" w:hAnsi="宋体" w:cs="宋体"/>
                <w:kern w:val="0"/>
                <w:sz w:val="18"/>
                <w:szCs w:val="18"/>
              </w:rPr>
            </w:pPr>
            <w:r>
              <w:rPr>
                <w:rFonts w:hint="eastAsia" w:ascii="宋体" w:hAnsi="宋体" w:cs="宋体"/>
                <w:kern w:val="0"/>
                <w:sz w:val="18"/>
                <w:szCs w:val="18"/>
              </w:rPr>
              <w:t>调查问卷</w:t>
            </w:r>
          </w:p>
        </w:tc>
      </w:tr>
      <w:tr w14:paraId="1A94FAA3">
        <w:tblPrEx>
          <w:tblCellMar>
            <w:top w:w="0" w:type="dxa"/>
            <w:left w:w="108" w:type="dxa"/>
            <w:bottom w:w="0" w:type="dxa"/>
            <w:right w:w="108" w:type="dxa"/>
          </w:tblCellMar>
        </w:tblPrEx>
        <w:trPr>
          <w:trHeight w:val="480" w:hRule="atLeast"/>
        </w:trPr>
        <w:tc>
          <w:tcPr>
            <w:tcW w:w="1163" w:type="dxa"/>
            <w:vMerge w:val="continue"/>
            <w:tcBorders>
              <w:top w:val="nil"/>
              <w:left w:val="single" w:color="auto" w:sz="4" w:space="0"/>
              <w:bottom w:val="single" w:color="auto" w:sz="4" w:space="0"/>
              <w:right w:val="single" w:color="auto" w:sz="4" w:space="0"/>
            </w:tcBorders>
            <w:vAlign w:val="center"/>
          </w:tcPr>
          <w:p w14:paraId="2539B0E7">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1814EDFB">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828" w:type="dxa"/>
            <w:tcBorders>
              <w:top w:val="nil"/>
              <w:left w:val="nil"/>
              <w:bottom w:val="single" w:color="auto" w:sz="4" w:space="0"/>
              <w:right w:val="single" w:color="auto" w:sz="4" w:space="0"/>
            </w:tcBorders>
            <w:shd w:val="clear" w:color="auto" w:fill="auto"/>
            <w:vAlign w:val="center"/>
          </w:tcPr>
          <w:p w14:paraId="472D6FC0">
            <w:pPr>
              <w:widowControl/>
              <w:jc w:val="left"/>
              <w:rPr>
                <w:rFonts w:ascii="宋体" w:hAnsi="宋体" w:cs="宋体"/>
                <w:kern w:val="0"/>
                <w:sz w:val="18"/>
                <w:szCs w:val="18"/>
              </w:rPr>
            </w:pPr>
            <w:r>
              <w:rPr>
                <w:rFonts w:hint="eastAsia" w:ascii="宋体" w:hAnsi="宋体" w:cs="宋体"/>
                <w:kern w:val="0"/>
                <w:sz w:val="18"/>
                <w:szCs w:val="18"/>
              </w:rPr>
              <w:t>提升小镇知名度</w:t>
            </w:r>
          </w:p>
        </w:tc>
        <w:tc>
          <w:tcPr>
            <w:tcW w:w="924" w:type="dxa"/>
            <w:tcBorders>
              <w:top w:val="single" w:color="auto" w:sz="4" w:space="0"/>
              <w:left w:val="nil"/>
              <w:bottom w:val="single" w:color="auto" w:sz="4" w:space="0"/>
              <w:right w:val="single" w:color="auto" w:sz="4" w:space="0"/>
            </w:tcBorders>
            <w:shd w:val="clear" w:color="auto" w:fill="auto"/>
            <w:vAlign w:val="center"/>
          </w:tcPr>
          <w:p w14:paraId="7B9E4947">
            <w:pPr>
              <w:widowControl/>
              <w:jc w:val="left"/>
              <w:rPr>
                <w:rFonts w:ascii="宋体" w:hAnsi="宋体" w:cs="宋体"/>
                <w:kern w:val="0"/>
                <w:sz w:val="18"/>
                <w:szCs w:val="18"/>
              </w:rPr>
            </w:pPr>
            <w:r>
              <w:rPr>
                <w:rFonts w:hint="eastAsia" w:ascii="宋体" w:hAnsi="宋体" w:cs="宋体"/>
                <w:kern w:val="0"/>
                <w:sz w:val="18"/>
                <w:szCs w:val="18"/>
              </w:rPr>
              <w:t>提升小镇知名度</w:t>
            </w:r>
          </w:p>
        </w:tc>
        <w:tc>
          <w:tcPr>
            <w:tcW w:w="1049" w:type="dxa"/>
            <w:tcBorders>
              <w:top w:val="nil"/>
              <w:left w:val="nil"/>
              <w:bottom w:val="single" w:color="auto" w:sz="4" w:space="0"/>
              <w:right w:val="single" w:color="auto" w:sz="4" w:space="0"/>
            </w:tcBorders>
            <w:shd w:val="clear" w:color="auto" w:fill="auto"/>
            <w:noWrap/>
            <w:vAlign w:val="center"/>
          </w:tcPr>
          <w:p w14:paraId="3D01C082">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14:paraId="70B819C1">
            <w:pPr>
              <w:widowControl/>
              <w:jc w:val="right"/>
              <w:rPr>
                <w:rFonts w:ascii="宋体" w:hAnsi="宋体" w:cs="宋体"/>
                <w:kern w:val="0"/>
                <w:sz w:val="18"/>
                <w:szCs w:val="18"/>
              </w:rPr>
            </w:pPr>
            <w:r>
              <w:rPr>
                <w:rFonts w:hint="eastAsia" w:ascii="宋体" w:hAnsi="宋体" w:cs="宋体"/>
                <w:kern w:val="0"/>
                <w:sz w:val="18"/>
                <w:szCs w:val="18"/>
              </w:rPr>
              <w:t>100.00</w:t>
            </w:r>
          </w:p>
        </w:tc>
        <w:tc>
          <w:tcPr>
            <w:tcW w:w="829" w:type="dxa"/>
            <w:tcBorders>
              <w:top w:val="nil"/>
              <w:left w:val="nil"/>
              <w:bottom w:val="single" w:color="auto" w:sz="4" w:space="0"/>
              <w:right w:val="single" w:color="auto" w:sz="4" w:space="0"/>
            </w:tcBorders>
            <w:shd w:val="clear" w:color="auto" w:fill="auto"/>
            <w:vAlign w:val="center"/>
          </w:tcPr>
          <w:p w14:paraId="4C3AE445">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14:paraId="275B3AA7">
            <w:pPr>
              <w:widowControl/>
              <w:jc w:val="left"/>
              <w:rPr>
                <w:rFonts w:ascii="宋体" w:hAnsi="宋体" w:cs="宋体"/>
                <w:kern w:val="0"/>
                <w:sz w:val="18"/>
                <w:szCs w:val="18"/>
              </w:rPr>
            </w:pPr>
            <w:r>
              <w:rPr>
                <w:rFonts w:hint="eastAsia" w:ascii="宋体" w:hAnsi="宋体" w:cs="宋体"/>
                <w:kern w:val="0"/>
                <w:sz w:val="18"/>
                <w:szCs w:val="18"/>
              </w:rPr>
              <w:t>调查问卷</w:t>
            </w:r>
          </w:p>
        </w:tc>
      </w:tr>
      <w:tr w14:paraId="4618B05B">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30EC21E6">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57EC2E4F">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4EC67FED">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511A50E9">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1F363BED">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486D3A7D">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6C9048BD">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1E144F5B">
            <w:pPr>
              <w:widowControl/>
              <w:jc w:val="left"/>
              <w:rPr>
                <w:rFonts w:ascii="宋体" w:hAnsi="宋体" w:cs="宋体"/>
                <w:kern w:val="0"/>
                <w:sz w:val="18"/>
                <w:szCs w:val="18"/>
              </w:rPr>
            </w:pPr>
            <w:r>
              <w:rPr>
                <w:rFonts w:hint="eastAsia" w:ascii="宋体" w:hAnsi="宋体" w:cs="宋体"/>
                <w:kern w:val="0"/>
                <w:sz w:val="18"/>
                <w:szCs w:val="18"/>
              </w:rPr>
              <w:t>　</w:t>
            </w:r>
          </w:p>
        </w:tc>
      </w:tr>
      <w:tr w14:paraId="7DF90226">
        <w:tblPrEx>
          <w:tblCellMar>
            <w:top w:w="0" w:type="dxa"/>
            <w:left w:w="108" w:type="dxa"/>
            <w:bottom w:w="0" w:type="dxa"/>
            <w:right w:w="108" w:type="dxa"/>
          </w:tblCellMar>
        </w:tblPrEx>
        <w:trPr>
          <w:trHeight w:val="4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6863DB2A">
            <w:pPr>
              <w:widowControl/>
              <w:jc w:val="center"/>
              <w:rPr>
                <w:rFonts w:ascii="宋体" w:hAnsi="宋体" w:cs="宋体"/>
                <w:b/>
                <w:bCs/>
                <w:kern w:val="0"/>
                <w:sz w:val="18"/>
                <w:szCs w:val="18"/>
              </w:rPr>
            </w:pPr>
            <w:r>
              <w:rPr>
                <w:rFonts w:hint="eastAsia" w:ascii="宋体" w:hAnsi="宋体" w:cs="宋体"/>
                <w:b/>
                <w:bCs/>
                <w:kern w:val="0"/>
                <w:sz w:val="18"/>
                <w:szCs w:val="18"/>
              </w:rPr>
              <w:t>满意度指标</w:t>
            </w:r>
          </w:p>
        </w:tc>
        <w:tc>
          <w:tcPr>
            <w:tcW w:w="2025" w:type="dxa"/>
            <w:tcBorders>
              <w:top w:val="nil"/>
              <w:left w:val="nil"/>
              <w:bottom w:val="single" w:color="auto" w:sz="4" w:space="0"/>
              <w:right w:val="single" w:color="auto" w:sz="4" w:space="0"/>
            </w:tcBorders>
            <w:shd w:val="clear" w:color="auto" w:fill="auto"/>
            <w:noWrap/>
            <w:vAlign w:val="center"/>
          </w:tcPr>
          <w:p w14:paraId="28168F67">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828" w:type="dxa"/>
            <w:tcBorders>
              <w:top w:val="nil"/>
              <w:left w:val="nil"/>
              <w:bottom w:val="single" w:color="auto" w:sz="4" w:space="0"/>
              <w:right w:val="single" w:color="auto" w:sz="4" w:space="0"/>
            </w:tcBorders>
            <w:shd w:val="clear" w:color="auto" w:fill="auto"/>
            <w:vAlign w:val="center"/>
          </w:tcPr>
          <w:p w14:paraId="47338326">
            <w:pPr>
              <w:widowControl/>
              <w:jc w:val="left"/>
              <w:rPr>
                <w:rFonts w:ascii="宋体" w:hAnsi="宋体" w:cs="宋体"/>
                <w:kern w:val="0"/>
                <w:sz w:val="18"/>
                <w:szCs w:val="18"/>
              </w:rPr>
            </w:pPr>
            <w:r>
              <w:rPr>
                <w:rFonts w:hint="eastAsia" w:ascii="宋体" w:hAnsi="宋体" w:cs="宋体"/>
                <w:kern w:val="0"/>
                <w:sz w:val="18"/>
                <w:szCs w:val="18"/>
              </w:rPr>
              <w:t>服务对象满意度</w:t>
            </w:r>
          </w:p>
        </w:tc>
        <w:tc>
          <w:tcPr>
            <w:tcW w:w="924" w:type="dxa"/>
            <w:tcBorders>
              <w:top w:val="single" w:color="auto" w:sz="4" w:space="0"/>
              <w:left w:val="nil"/>
              <w:bottom w:val="single" w:color="auto" w:sz="4" w:space="0"/>
              <w:right w:val="single" w:color="auto" w:sz="4" w:space="0"/>
            </w:tcBorders>
            <w:shd w:val="clear" w:color="auto" w:fill="auto"/>
            <w:vAlign w:val="center"/>
          </w:tcPr>
          <w:p w14:paraId="7F077846">
            <w:pPr>
              <w:widowControl/>
              <w:jc w:val="left"/>
              <w:rPr>
                <w:rFonts w:ascii="宋体" w:hAnsi="宋体" w:cs="宋体"/>
                <w:kern w:val="0"/>
                <w:sz w:val="18"/>
                <w:szCs w:val="18"/>
              </w:rPr>
            </w:pPr>
            <w:r>
              <w:rPr>
                <w:rFonts w:hint="eastAsia" w:ascii="宋体" w:hAnsi="宋体" w:cs="宋体"/>
                <w:kern w:val="0"/>
                <w:sz w:val="18"/>
                <w:szCs w:val="18"/>
              </w:rPr>
              <w:t>实际受益群众的满意度</w:t>
            </w:r>
          </w:p>
        </w:tc>
        <w:tc>
          <w:tcPr>
            <w:tcW w:w="1049" w:type="dxa"/>
            <w:tcBorders>
              <w:top w:val="nil"/>
              <w:left w:val="nil"/>
              <w:bottom w:val="single" w:color="auto" w:sz="4" w:space="0"/>
              <w:right w:val="single" w:color="auto" w:sz="4" w:space="0"/>
            </w:tcBorders>
            <w:shd w:val="clear" w:color="auto" w:fill="auto"/>
            <w:noWrap/>
            <w:vAlign w:val="center"/>
          </w:tcPr>
          <w:p w14:paraId="50A6714C">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14:paraId="792092F2">
            <w:pPr>
              <w:widowControl/>
              <w:jc w:val="right"/>
              <w:rPr>
                <w:rFonts w:ascii="宋体" w:hAnsi="宋体" w:cs="宋体"/>
                <w:kern w:val="0"/>
                <w:sz w:val="18"/>
                <w:szCs w:val="18"/>
              </w:rPr>
            </w:pPr>
            <w:r>
              <w:rPr>
                <w:rFonts w:hint="eastAsia" w:ascii="宋体" w:hAnsi="宋体" w:cs="宋体"/>
                <w:kern w:val="0"/>
                <w:sz w:val="18"/>
                <w:szCs w:val="18"/>
              </w:rPr>
              <w:t>98.00</w:t>
            </w:r>
          </w:p>
        </w:tc>
        <w:tc>
          <w:tcPr>
            <w:tcW w:w="829" w:type="dxa"/>
            <w:tcBorders>
              <w:top w:val="nil"/>
              <w:left w:val="nil"/>
              <w:bottom w:val="single" w:color="auto" w:sz="4" w:space="0"/>
              <w:right w:val="single" w:color="auto" w:sz="4" w:space="0"/>
            </w:tcBorders>
            <w:shd w:val="clear" w:color="auto" w:fill="auto"/>
            <w:vAlign w:val="center"/>
          </w:tcPr>
          <w:p w14:paraId="1BF53D18">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14:paraId="32AFAE7B">
            <w:pPr>
              <w:widowControl/>
              <w:jc w:val="left"/>
              <w:rPr>
                <w:rFonts w:ascii="宋体" w:hAnsi="宋体" w:cs="宋体"/>
                <w:kern w:val="0"/>
                <w:sz w:val="18"/>
                <w:szCs w:val="18"/>
              </w:rPr>
            </w:pPr>
            <w:r>
              <w:rPr>
                <w:rFonts w:hint="eastAsia" w:ascii="宋体" w:hAnsi="宋体" w:cs="宋体"/>
                <w:kern w:val="0"/>
                <w:sz w:val="18"/>
                <w:szCs w:val="18"/>
              </w:rPr>
              <w:t>调查问卷</w:t>
            </w:r>
          </w:p>
        </w:tc>
      </w:tr>
      <w:tr w14:paraId="2F19FF70">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398E1520">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7CAEEADB">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4B4EFD2A">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564E072E">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2DFB72E2">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438BE47F">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04EAD586">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208A75F9">
            <w:pPr>
              <w:widowControl/>
              <w:jc w:val="left"/>
              <w:rPr>
                <w:rFonts w:ascii="宋体" w:hAnsi="宋体" w:cs="宋体"/>
                <w:kern w:val="0"/>
                <w:sz w:val="18"/>
                <w:szCs w:val="18"/>
              </w:rPr>
            </w:pPr>
            <w:r>
              <w:rPr>
                <w:rFonts w:hint="eastAsia" w:ascii="宋体" w:hAnsi="宋体" w:cs="宋体"/>
                <w:kern w:val="0"/>
                <w:sz w:val="18"/>
                <w:szCs w:val="18"/>
              </w:rPr>
              <w:t>　</w:t>
            </w:r>
          </w:p>
        </w:tc>
      </w:tr>
      <w:tr w14:paraId="10A51E47">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4D880BEC">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0D3ED590">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01F2E351">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49A0D090">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013A3A5F">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2C4D4FEF">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06D07109">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48C9D10D">
            <w:pPr>
              <w:widowControl/>
              <w:jc w:val="left"/>
              <w:rPr>
                <w:rFonts w:ascii="宋体" w:hAnsi="宋体" w:cs="宋体"/>
                <w:kern w:val="0"/>
                <w:sz w:val="18"/>
                <w:szCs w:val="18"/>
              </w:rPr>
            </w:pPr>
            <w:r>
              <w:rPr>
                <w:rFonts w:hint="eastAsia" w:ascii="宋体" w:hAnsi="宋体" w:cs="宋体"/>
                <w:kern w:val="0"/>
                <w:sz w:val="18"/>
                <w:szCs w:val="18"/>
              </w:rPr>
              <w:t>　</w:t>
            </w:r>
          </w:p>
        </w:tc>
      </w:tr>
      <w:tr w14:paraId="77FAAB47">
        <w:tblPrEx>
          <w:tblCellMar>
            <w:top w:w="0" w:type="dxa"/>
            <w:left w:w="108" w:type="dxa"/>
            <w:bottom w:w="0" w:type="dxa"/>
            <w:right w:w="108" w:type="dxa"/>
          </w:tblCellMar>
        </w:tblPrEx>
        <w:trPr>
          <w:trHeight w:val="480" w:hRule="atLeast"/>
        </w:trPr>
        <w:tc>
          <w:tcPr>
            <w:tcW w:w="8640" w:type="dxa"/>
            <w:gridSpan w:val="8"/>
            <w:tcBorders>
              <w:top w:val="single" w:color="auto" w:sz="4" w:space="0"/>
              <w:left w:val="single" w:color="auto" w:sz="4" w:space="0"/>
              <w:bottom w:val="single" w:color="auto" w:sz="4" w:space="0"/>
              <w:right w:val="single" w:color="000000" w:sz="4" w:space="0"/>
            </w:tcBorders>
            <w:shd w:val="clear" w:color="auto" w:fill="auto"/>
            <w:noWrap/>
            <w:vAlign w:val="center"/>
          </w:tcPr>
          <w:p w14:paraId="1BC09D04">
            <w:pPr>
              <w:widowControl/>
              <w:jc w:val="center"/>
              <w:rPr>
                <w:rFonts w:ascii="宋体" w:hAnsi="宋体" w:cs="宋体"/>
                <w:kern w:val="0"/>
                <w:sz w:val="32"/>
                <w:szCs w:val="32"/>
              </w:rPr>
            </w:pPr>
            <w:r>
              <w:rPr>
                <w:rFonts w:hint="eastAsia" w:ascii="宋体" w:hAnsi="宋体" w:cs="宋体"/>
                <w:kern w:val="0"/>
                <w:sz w:val="32"/>
                <w:szCs w:val="32"/>
              </w:rPr>
              <w:t>预算项目绩效信息表</w:t>
            </w:r>
          </w:p>
        </w:tc>
      </w:tr>
      <w:tr w14:paraId="30802332">
        <w:tblPrEx>
          <w:tblCellMar>
            <w:top w:w="0" w:type="dxa"/>
            <w:left w:w="108" w:type="dxa"/>
            <w:bottom w:w="0" w:type="dxa"/>
            <w:right w:w="108" w:type="dxa"/>
          </w:tblCellMar>
        </w:tblPrEx>
        <w:trPr>
          <w:trHeight w:val="280" w:hRule="atLeast"/>
        </w:trPr>
        <w:tc>
          <w:tcPr>
            <w:tcW w:w="1163" w:type="dxa"/>
            <w:tcBorders>
              <w:top w:val="nil"/>
              <w:left w:val="single" w:color="auto" w:sz="4" w:space="0"/>
              <w:bottom w:val="single" w:color="auto" w:sz="4" w:space="0"/>
              <w:right w:val="single" w:color="auto" w:sz="4" w:space="0"/>
            </w:tcBorders>
            <w:shd w:val="clear" w:color="auto" w:fill="auto"/>
            <w:noWrap/>
            <w:vAlign w:val="center"/>
          </w:tcPr>
          <w:p w14:paraId="3D6D9231">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14:paraId="24B30BB5">
            <w:pPr>
              <w:widowControl/>
              <w:jc w:val="left"/>
              <w:rPr>
                <w:rFonts w:ascii="宋体" w:hAnsi="宋体" w:cs="宋体"/>
                <w:kern w:val="0"/>
                <w:sz w:val="18"/>
                <w:szCs w:val="18"/>
              </w:rPr>
            </w:pPr>
            <w:r>
              <w:rPr>
                <w:rFonts w:hint="eastAsia" w:ascii="宋体" w:hAnsi="宋体" w:cs="宋体"/>
                <w:kern w:val="0"/>
                <w:sz w:val="18"/>
                <w:szCs w:val="18"/>
              </w:rPr>
              <w:t>551-0501-JXN-MBSA</w:t>
            </w:r>
          </w:p>
        </w:tc>
        <w:tc>
          <w:tcPr>
            <w:tcW w:w="924" w:type="dxa"/>
            <w:tcBorders>
              <w:top w:val="nil"/>
              <w:left w:val="nil"/>
              <w:bottom w:val="single" w:color="auto" w:sz="4" w:space="0"/>
              <w:right w:val="single" w:color="auto" w:sz="4" w:space="0"/>
            </w:tcBorders>
            <w:shd w:val="clear" w:color="auto" w:fill="auto"/>
            <w:noWrap/>
            <w:vAlign w:val="center"/>
          </w:tcPr>
          <w:p w14:paraId="662F727E">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3700" w:type="dxa"/>
            <w:gridSpan w:val="4"/>
            <w:tcBorders>
              <w:top w:val="single" w:color="auto" w:sz="4" w:space="0"/>
              <w:left w:val="nil"/>
              <w:bottom w:val="single" w:color="auto" w:sz="4" w:space="0"/>
              <w:right w:val="single" w:color="auto" w:sz="4" w:space="0"/>
            </w:tcBorders>
            <w:shd w:val="clear" w:color="auto" w:fill="auto"/>
            <w:vAlign w:val="center"/>
          </w:tcPr>
          <w:p w14:paraId="43410BCA">
            <w:pPr>
              <w:widowControl/>
              <w:jc w:val="left"/>
              <w:rPr>
                <w:rFonts w:ascii="宋体" w:hAnsi="宋体" w:cs="宋体"/>
                <w:kern w:val="0"/>
                <w:sz w:val="18"/>
                <w:szCs w:val="18"/>
              </w:rPr>
            </w:pPr>
            <w:r>
              <w:rPr>
                <w:rFonts w:hint="eastAsia" w:ascii="宋体" w:hAnsi="宋体" w:cs="宋体"/>
                <w:kern w:val="0"/>
                <w:sz w:val="18"/>
                <w:szCs w:val="18"/>
              </w:rPr>
              <w:t>田园综合体占地补偿资金</w:t>
            </w:r>
          </w:p>
        </w:tc>
      </w:tr>
      <w:tr w14:paraId="0C8B06A1">
        <w:tblPrEx>
          <w:tblCellMar>
            <w:top w:w="0" w:type="dxa"/>
            <w:left w:w="108" w:type="dxa"/>
            <w:bottom w:w="0" w:type="dxa"/>
            <w:right w:w="108" w:type="dxa"/>
          </w:tblCellMar>
        </w:tblPrEx>
        <w:trPr>
          <w:trHeight w:val="280" w:hRule="atLeast"/>
        </w:trPr>
        <w:tc>
          <w:tcPr>
            <w:tcW w:w="401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FD6F78E">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4624" w:type="dxa"/>
            <w:gridSpan w:val="5"/>
            <w:tcBorders>
              <w:top w:val="single" w:color="auto" w:sz="4" w:space="0"/>
              <w:left w:val="nil"/>
              <w:bottom w:val="single" w:color="auto" w:sz="4" w:space="0"/>
              <w:right w:val="single" w:color="auto" w:sz="4" w:space="0"/>
            </w:tcBorders>
            <w:shd w:val="clear" w:color="auto" w:fill="auto"/>
            <w:noWrap/>
            <w:vAlign w:val="center"/>
          </w:tcPr>
          <w:p w14:paraId="2CABF3E2">
            <w:pPr>
              <w:widowControl/>
              <w:jc w:val="center"/>
              <w:rPr>
                <w:rFonts w:ascii="宋体" w:hAnsi="宋体" w:cs="宋体"/>
                <w:b/>
                <w:bCs/>
                <w:kern w:val="0"/>
                <w:sz w:val="18"/>
                <w:szCs w:val="18"/>
              </w:rPr>
            </w:pPr>
            <w:r>
              <w:rPr>
                <w:rFonts w:hint="eastAsia" w:ascii="宋体" w:hAnsi="宋体" w:cs="宋体"/>
                <w:b/>
                <w:bCs/>
                <w:kern w:val="0"/>
                <w:sz w:val="18"/>
                <w:szCs w:val="18"/>
              </w:rPr>
              <w:t>　</w:t>
            </w:r>
          </w:p>
        </w:tc>
      </w:tr>
      <w:tr w14:paraId="4752ECF7">
        <w:tblPrEx>
          <w:tblCellMar>
            <w:top w:w="0" w:type="dxa"/>
            <w:left w:w="108" w:type="dxa"/>
            <w:bottom w:w="0" w:type="dxa"/>
            <w:right w:w="108" w:type="dxa"/>
          </w:tblCellMar>
        </w:tblPrEx>
        <w:trPr>
          <w:trHeight w:val="280" w:hRule="atLeast"/>
        </w:trPr>
        <w:tc>
          <w:tcPr>
            <w:tcW w:w="1163" w:type="dxa"/>
            <w:tcBorders>
              <w:top w:val="nil"/>
              <w:left w:val="single" w:color="auto" w:sz="4" w:space="0"/>
              <w:bottom w:val="single" w:color="auto" w:sz="4" w:space="0"/>
              <w:right w:val="single" w:color="auto" w:sz="4" w:space="0"/>
            </w:tcBorders>
            <w:shd w:val="clear" w:color="auto" w:fill="auto"/>
            <w:vAlign w:val="center"/>
          </w:tcPr>
          <w:p w14:paraId="5C9A2774">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7477" w:type="dxa"/>
            <w:gridSpan w:val="7"/>
            <w:tcBorders>
              <w:top w:val="single" w:color="auto" w:sz="4" w:space="0"/>
              <w:left w:val="nil"/>
              <w:bottom w:val="single" w:color="auto" w:sz="4" w:space="0"/>
              <w:right w:val="single" w:color="auto" w:sz="4" w:space="0"/>
            </w:tcBorders>
            <w:shd w:val="clear" w:color="auto" w:fill="auto"/>
          </w:tcPr>
          <w:p w14:paraId="0DEA3777">
            <w:pPr>
              <w:widowControl/>
              <w:jc w:val="left"/>
              <w:rPr>
                <w:rFonts w:ascii="宋体" w:hAnsi="宋体" w:cs="宋体"/>
                <w:kern w:val="0"/>
                <w:sz w:val="18"/>
                <w:szCs w:val="18"/>
              </w:rPr>
            </w:pPr>
            <w:r>
              <w:rPr>
                <w:rFonts w:hint="eastAsia" w:ascii="宋体" w:hAnsi="宋体" w:cs="宋体"/>
                <w:kern w:val="0"/>
                <w:sz w:val="18"/>
                <w:szCs w:val="18"/>
              </w:rPr>
              <w:t>田园综合体租地补偿</w:t>
            </w:r>
          </w:p>
        </w:tc>
      </w:tr>
      <w:tr w14:paraId="1ECDF34A">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vAlign w:val="center"/>
          </w:tcPr>
          <w:p w14:paraId="1A5A5D56">
            <w:pPr>
              <w:widowControl/>
              <w:jc w:val="center"/>
              <w:rPr>
                <w:rFonts w:ascii="宋体" w:hAnsi="宋体" w:cs="宋体"/>
                <w:b/>
                <w:bCs/>
                <w:kern w:val="0"/>
                <w:sz w:val="18"/>
                <w:szCs w:val="18"/>
              </w:rPr>
            </w:pPr>
            <w:r>
              <w:rPr>
                <w:rFonts w:hint="eastAsia" w:ascii="宋体" w:hAnsi="宋体" w:cs="宋体"/>
                <w:b/>
                <w:bCs/>
                <w:kern w:val="0"/>
                <w:sz w:val="18"/>
                <w:szCs w:val="18"/>
              </w:rPr>
              <w:t>资金支出计划（累计进度%）</w:t>
            </w: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14:paraId="03E6EB7D">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924" w:type="dxa"/>
            <w:tcBorders>
              <w:top w:val="single" w:color="auto" w:sz="4" w:space="0"/>
              <w:left w:val="nil"/>
              <w:bottom w:val="single" w:color="auto" w:sz="4" w:space="0"/>
              <w:right w:val="single" w:color="auto" w:sz="4" w:space="0"/>
            </w:tcBorders>
            <w:shd w:val="clear" w:color="auto" w:fill="auto"/>
            <w:vAlign w:val="center"/>
          </w:tcPr>
          <w:p w14:paraId="1A1CB1B0">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2153" w:type="dxa"/>
            <w:gridSpan w:val="2"/>
            <w:tcBorders>
              <w:top w:val="single" w:color="auto" w:sz="4" w:space="0"/>
              <w:left w:val="nil"/>
              <w:bottom w:val="single" w:color="auto" w:sz="4" w:space="0"/>
              <w:right w:val="single" w:color="auto" w:sz="4" w:space="0"/>
            </w:tcBorders>
            <w:shd w:val="clear" w:color="auto" w:fill="auto"/>
            <w:vAlign w:val="center"/>
          </w:tcPr>
          <w:p w14:paraId="00F64A9D">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547" w:type="dxa"/>
            <w:gridSpan w:val="2"/>
            <w:tcBorders>
              <w:top w:val="single" w:color="auto" w:sz="4" w:space="0"/>
              <w:left w:val="nil"/>
              <w:bottom w:val="single" w:color="auto" w:sz="4" w:space="0"/>
              <w:right w:val="single" w:color="auto" w:sz="4" w:space="0"/>
            </w:tcBorders>
            <w:shd w:val="clear" w:color="auto" w:fill="auto"/>
            <w:vAlign w:val="center"/>
          </w:tcPr>
          <w:p w14:paraId="615E8762">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14:paraId="7A34A7BA">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1A123898">
            <w:pPr>
              <w:widowControl/>
              <w:jc w:val="left"/>
              <w:rPr>
                <w:rFonts w:ascii="宋体" w:hAnsi="宋体" w:cs="宋体"/>
                <w:b/>
                <w:bCs/>
                <w:kern w:val="0"/>
                <w:sz w:val="18"/>
                <w:szCs w:val="18"/>
              </w:rPr>
            </w:pP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14:paraId="70958D69">
            <w:pPr>
              <w:widowControl/>
              <w:jc w:val="center"/>
              <w:rPr>
                <w:rFonts w:ascii="宋体" w:hAnsi="宋体" w:cs="宋体"/>
                <w:kern w:val="0"/>
                <w:sz w:val="18"/>
                <w:szCs w:val="18"/>
              </w:rPr>
            </w:pPr>
            <w:r>
              <w:rPr>
                <w:rFonts w:hint="eastAsia" w:ascii="宋体" w:hAnsi="宋体" w:cs="宋体"/>
                <w:kern w:val="0"/>
                <w:sz w:val="18"/>
                <w:szCs w:val="18"/>
              </w:rPr>
              <w:t>0.00</w:t>
            </w:r>
          </w:p>
        </w:tc>
        <w:tc>
          <w:tcPr>
            <w:tcW w:w="924" w:type="dxa"/>
            <w:tcBorders>
              <w:top w:val="single" w:color="auto" w:sz="4" w:space="0"/>
              <w:left w:val="nil"/>
              <w:bottom w:val="single" w:color="auto" w:sz="4" w:space="0"/>
              <w:right w:val="single" w:color="auto" w:sz="4" w:space="0"/>
            </w:tcBorders>
            <w:shd w:val="clear" w:color="auto" w:fill="auto"/>
            <w:noWrap/>
            <w:vAlign w:val="center"/>
          </w:tcPr>
          <w:p w14:paraId="7EBBD7C9">
            <w:pPr>
              <w:widowControl/>
              <w:jc w:val="center"/>
              <w:rPr>
                <w:rFonts w:ascii="宋体" w:hAnsi="宋体" w:cs="宋体"/>
                <w:kern w:val="0"/>
                <w:sz w:val="18"/>
                <w:szCs w:val="18"/>
              </w:rPr>
            </w:pPr>
            <w:r>
              <w:rPr>
                <w:rFonts w:hint="eastAsia" w:ascii="宋体" w:hAnsi="宋体" w:cs="宋体"/>
                <w:kern w:val="0"/>
                <w:sz w:val="18"/>
                <w:szCs w:val="18"/>
              </w:rPr>
              <w:t>0.00</w:t>
            </w:r>
          </w:p>
        </w:tc>
        <w:tc>
          <w:tcPr>
            <w:tcW w:w="2153" w:type="dxa"/>
            <w:gridSpan w:val="2"/>
            <w:tcBorders>
              <w:top w:val="single" w:color="auto" w:sz="4" w:space="0"/>
              <w:left w:val="nil"/>
              <w:bottom w:val="single" w:color="auto" w:sz="4" w:space="0"/>
              <w:right w:val="single" w:color="auto" w:sz="4" w:space="0"/>
            </w:tcBorders>
            <w:shd w:val="clear" w:color="auto" w:fill="auto"/>
            <w:noWrap/>
            <w:vAlign w:val="center"/>
          </w:tcPr>
          <w:p w14:paraId="2763C7DD">
            <w:pPr>
              <w:widowControl/>
              <w:jc w:val="center"/>
              <w:rPr>
                <w:rFonts w:ascii="宋体" w:hAnsi="宋体" w:cs="宋体"/>
                <w:kern w:val="0"/>
                <w:sz w:val="18"/>
                <w:szCs w:val="18"/>
              </w:rPr>
            </w:pPr>
            <w:r>
              <w:rPr>
                <w:rFonts w:hint="eastAsia" w:ascii="宋体" w:hAnsi="宋体" w:cs="宋体"/>
                <w:kern w:val="0"/>
                <w:sz w:val="18"/>
                <w:szCs w:val="18"/>
              </w:rPr>
              <w:t>100.00</w:t>
            </w:r>
          </w:p>
        </w:tc>
        <w:tc>
          <w:tcPr>
            <w:tcW w:w="1547" w:type="dxa"/>
            <w:gridSpan w:val="2"/>
            <w:tcBorders>
              <w:top w:val="single" w:color="auto" w:sz="4" w:space="0"/>
              <w:left w:val="nil"/>
              <w:bottom w:val="single" w:color="auto" w:sz="4" w:space="0"/>
              <w:right w:val="single" w:color="auto" w:sz="4" w:space="0"/>
            </w:tcBorders>
            <w:shd w:val="clear" w:color="auto" w:fill="auto"/>
            <w:noWrap/>
            <w:vAlign w:val="center"/>
          </w:tcPr>
          <w:p w14:paraId="1528FBD9">
            <w:pPr>
              <w:widowControl/>
              <w:jc w:val="center"/>
              <w:rPr>
                <w:rFonts w:ascii="宋体" w:hAnsi="宋体" w:cs="宋体"/>
                <w:kern w:val="0"/>
                <w:sz w:val="18"/>
                <w:szCs w:val="18"/>
              </w:rPr>
            </w:pPr>
            <w:r>
              <w:rPr>
                <w:rFonts w:hint="eastAsia" w:ascii="宋体" w:hAnsi="宋体" w:cs="宋体"/>
                <w:kern w:val="0"/>
                <w:sz w:val="18"/>
                <w:szCs w:val="18"/>
              </w:rPr>
              <w:t>0.00</w:t>
            </w:r>
          </w:p>
        </w:tc>
      </w:tr>
      <w:tr w14:paraId="5694E9D6">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4EFEE7C6">
            <w:pPr>
              <w:widowControl/>
              <w:jc w:val="center"/>
              <w:rPr>
                <w:rFonts w:ascii="宋体" w:hAnsi="宋体" w:cs="宋体"/>
                <w:b/>
                <w:bCs/>
                <w:kern w:val="0"/>
                <w:sz w:val="18"/>
                <w:szCs w:val="18"/>
              </w:rPr>
            </w:pPr>
            <w:r>
              <w:rPr>
                <w:rFonts w:hint="eastAsia" w:ascii="宋体" w:hAnsi="宋体" w:cs="宋体"/>
                <w:b/>
                <w:bCs/>
                <w:kern w:val="0"/>
                <w:sz w:val="18"/>
                <w:szCs w:val="18"/>
              </w:rPr>
              <w:t>绩效目标</w:t>
            </w:r>
          </w:p>
        </w:tc>
        <w:tc>
          <w:tcPr>
            <w:tcW w:w="2025" w:type="dxa"/>
            <w:tcBorders>
              <w:top w:val="nil"/>
              <w:left w:val="nil"/>
              <w:bottom w:val="single" w:color="auto" w:sz="4" w:space="0"/>
              <w:right w:val="single" w:color="auto" w:sz="4" w:space="0"/>
            </w:tcBorders>
            <w:shd w:val="clear" w:color="auto" w:fill="auto"/>
            <w:noWrap/>
            <w:vAlign w:val="center"/>
          </w:tcPr>
          <w:p w14:paraId="6BEBA160">
            <w:pPr>
              <w:widowControl/>
              <w:jc w:val="left"/>
              <w:rPr>
                <w:rFonts w:ascii="宋体" w:hAnsi="宋体" w:cs="宋体"/>
                <w:kern w:val="0"/>
                <w:sz w:val="18"/>
                <w:szCs w:val="18"/>
              </w:rPr>
            </w:pPr>
            <w:r>
              <w:rPr>
                <w:rFonts w:hint="eastAsia" w:ascii="宋体" w:hAnsi="宋体" w:cs="宋体"/>
                <w:kern w:val="0"/>
                <w:sz w:val="18"/>
                <w:szCs w:val="18"/>
              </w:rPr>
              <w:t>目标1</w:t>
            </w:r>
          </w:p>
        </w:tc>
        <w:tc>
          <w:tcPr>
            <w:tcW w:w="5452" w:type="dxa"/>
            <w:gridSpan w:val="6"/>
            <w:tcBorders>
              <w:top w:val="single" w:color="auto" w:sz="4" w:space="0"/>
              <w:left w:val="nil"/>
              <w:bottom w:val="single" w:color="auto" w:sz="4" w:space="0"/>
              <w:right w:val="single" w:color="auto" w:sz="4" w:space="0"/>
            </w:tcBorders>
            <w:shd w:val="clear" w:color="auto" w:fill="auto"/>
            <w:vAlign w:val="center"/>
          </w:tcPr>
          <w:p w14:paraId="53461E79">
            <w:pPr>
              <w:widowControl/>
              <w:jc w:val="left"/>
              <w:rPr>
                <w:rFonts w:ascii="宋体" w:hAnsi="宋体" w:cs="宋体"/>
                <w:kern w:val="0"/>
                <w:sz w:val="18"/>
                <w:szCs w:val="18"/>
              </w:rPr>
            </w:pPr>
            <w:r>
              <w:rPr>
                <w:rFonts w:hint="eastAsia" w:ascii="宋体" w:hAnsi="宋体" w:cs="宋体"/>
                <w:kern w:val="0"/>
                <w:sz w:val="18"/>
                <w:szCs w:val="18"/>
              </w:rPr>
              <w:t>及时发放农户占地补偿，保障农户生活水平。</w:t>
            </w:r>
          </w:p>
        </w:tc>
      </w:tr>
      <w:tr w14:paraId="79C284D5">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397ED52B">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6CE192F4">
            <w:pPr>
              <w:widowControl/>
              <w:jc w:val="left"/>
              <w:rPr>
                <w:rFonts w:ascii="宋体" w:hAnsi="宋体" w:cs="宋体"/>
                <w:kern w:val="0"/>
                <w:sz w:val="18"/>
                <w:szCs w:val="18"/>
              </w:rPr>
            </w:pPr>
            <w:r>
              <w:rPr>
                <w:rFonts w:hint="eastAsia" w:ascii="宋体" w:hAnsi="宋体" w:cs="宋体"/>
                <w:kern w:val="0"/>
                <w:sz w:val="18"/>
                <w:szCs w:val="18"/>
              </w:rPr>
              <w:t>目标2</w:t>
            </w:r>
          </w:p>
        </w:tc>
        <w:tc>
          <w:tcPr>
            <w:tcW w:w="5452" w:type="dxa"/>
            <w:gridSpan w:val="6"/>
            <w:tcBorders>
              <w:top w:val="single" w:color="auto" w:sz="4" w:space="0"/>
              <w:left w:val="nil"/>
              <w:bottom w:val="single" w:color="auto" w:sz="4" w:space="0"/>
              <w:right w:val="single" w:color="auto" w:sz="4" w:space="0"/>
            </w:tcBorders>
            <w:shd w:val="clear" w:color="auto" w:fill="auto"/>
            <w:vAlign w:val="center"/>
          </w:tcPr>
          <w:p w14:paraId="626D1DC6">
            <w:pPr>
              <w:widowControl/>
              <w:jc w:val="left"/>
              <w:rPr>
                <w:rFonts w:ascii="宋体" w:hAnsi="宋体" w:cs="宋体"/>
                <w:kern w:val="0"/>
                <w:sz w:val="18"/>
                <w:szCs w:val="18"/>
              </w:rPr>
            </w:pPr>
            <w:r>
              <w:rPr>
                <w:rFonts w:hint="eastAsia" w:ascii="宋体" w:hAnsi="宋体" w:cs="宋体"/>
                <w:kern w:val="0"/>
                <w:sz w:val="18"/>
                <w:szCs w:val="18"/>
              </w:rPr>
              <w:t>顺利征用土地，保障项目顺利实施。</w:t>
            </w:r>
          </w:p>
        </w:tc>
      </w:tr>
      <w:tr w14:paraId="03186893">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36591D8F">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2025" w:type="dxa"/>
            <w:vMerge w:val="restart"/>
            <w:tcBorders>
              <w:top w:val="nil"/>
              <w:left w:val="single" w:color="auto" w:sz="4" w:space="0"/>
              <w:bottom w:val="single" w:color="auto" w:sz="4" w:space="0"/>
              <w:right w:val="single" w:color="auto" w:sz="4" w:space="0"/>
            </w:tcBorders>
            <w:shd w:val="clear" w:color="auto" w:fill="auto"/>
            <w:noWrap/>
            <w:vAlign w:val="center"/>
          </w:tcPr>
          <w:p w14:paraId="3C992B28">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828" w:type="dxa"/>
            <w:vMerge w:val="restart"/>
            <w:tcBorders>
              <w:top w:val="nil"/>
              <w:left w:val="single" w:color="auto" w:sz="4" w:space="0"/>
              <w:bottom w:val="single" w:color="auto" w:sz="4" w:space="0"/>
              <w:right w:val="single" w:color="auto" w:sz="4" w:space="0"/>
            </w:tcBorders>
            <w:shd w:val="clear" w:color="auto" w:fill="auto"/>
            <w:vAlign w:val="center"/>
          </w:tcPr>
          <w:p w14:paraId="2F969FCA">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9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90687E2">
            <w:pPr>
              <w:widowControl/>
              <w:jc w:val="center"/>
              <w:rPr>
                <w:rFonts w:ascii="宋体" w:hAnsi="宋体" w:cs="宋体"/>
                <w:b/>
                <w:bCs/>
                <w:kern w:val="0"/>
                <w:sz w:val="18"/>
                <w:szCs w:val="18"/>
              </w:rPr>
            </w:pPr>
            <w:r>
              <w:rPr>
                <w:rFonts w:hint="eastAsia" w:ascii="宋体" w:hAnsi="宋体" w:cs="宋体"/>
                <w:b/>
                <w:bCs/>
                <w:kern w:val="0"/>
                <w:sz w:val="18"/>
                <w:szCs w:val="18"/>
              </w:rPr>
              <w:t>绩效指标描述</w:t>
            </w:r>
          </w:p>
        </w:tc>
        <w:tc>
          <w:tcPr>
            <w:tcW w:w="2982" w:type="dxa"/>
            <w:gridSpan w:val="3"/>
            <w:tcBorders>
              <w:top w:val="single" w:color="auto" w:sz="4" w:space="0"/>
              <w:left w:val="nil"/>
              <w:bottom w:val="single" w:color="auto" w:sz="4" w:space="0"/>
              <w:right w:val="single" w:color="auto" w:sz="4" w:space="0"/>
            </w:tcBorders>
            <w:shd w:val="clear" w:color="auto" w:fill="auto"/>
            <w:vAlign w:val="center"/>
          </w:tcPr>
          <w:p w14:paraId="42BF35FB">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718" w:type="dxa"/>
            <w:vMerge w:val="restart"/>
            <w:tcBorders>
              <w:top w:val="nil"/>
              <w:left w:val="single" w:color="auto" w:sz="4" w:space="0"/>
              <w:bottom w:val="single" w:color="auto" w:sz="4" w:space="0"/>
              <w:right w:val="single" w:color="auto" w:sz="4" w:space="0"/>
            </w:tcBorders>
            <w:shd w:val="clear" w:color="auto" w:fill="auto"/>
            <w:vAlign w:val="center"/>
          </w:tcPr>
          <w:p w14:paraId="3D0C7714">
            <w:pPr>
              <w:widowControl/>
              <w:jc w:val="center"/>
              <w:rPr>
                <w:rFonts w:ascii="宋体" w:hAnsi="宋体" w:cs="宋体"/>
                <w:b/>
                <w:bCs/>
                <w:kern w:val="0"/>
                <w:sz w:val="18"/>
                <w:szCs w:val="18"/>
              </w:rPr>
            </w:pPr>
            <w:r>
              <w:rPr>
                <w:rFonts w:hint="eastAsia" w:ascii="宋体" w:hAnsi="宋体" w:cs="宋体"/>
                <w:b/>
                <w:bCs/>
                <w:kern w:val="0"/>
                <w:sz w:val="18"/>
                <w:szCs w:val="18"/>
              </w:rPr>
              <w:t>指标值确定依据</w:t>
            </w:r>
          </w:p>
        </w:tc>
      </w:tr>
      <w:tr w14:paraId="6E362CEF">
        <w:tblPrEx>
          <w:tblCellMar>
            <w:top w:w="0" w:type="dxa"/>
            <w:left w:w="108" w:type="dxa"/>
            <w:bottom w:w="0" w:type="dxa"/>
            <w:right w:w="108" w:type="dxa"/>
          </w:tblCellMar>
        </w:tblPrEx>
        <w:trPr>
          <w:trHeight w:val="480" w:hRule="atLeast"/>
        </w:trPr>
        <w:tc>
          <w:tcPr>
            <w:tcW w:w="1163" w:type="dxa"/>
            <w:vMerge w:val="continue"/>
            <w:tcBorders>
              <w:top w:val="nil"/>
              <w:left w:val="single" w:color="auto" w:sz="4" w:space="0"/>
              <w:bottom w:val="single" w:color="auto" w:sz="4" w:space="0"/>
              <w:right w:val="single" w:color="auto" w:sz="4" w:space="0"/>
            </w:tcBorders>
            <w:vAlign w:val="center"/>
          </w:tcPr>
          <w:p w14:paraId="1BD84B75">
            <w:pPr>
              <w:widowControl/>
              <w:jc w:val="left"/>
              <w:rPr>
                <w:rFonts w:ascii="宋体" w:hAnsi="宋体" w:cs="宋体"/>
                <w:b/>
                <w:bCs/>
                <w:kern w:val="0"/>
                <w:sz w:val="18"/>
                <w:szCs w:val="18"/>
              </w:rPr>
            </w:pPr>
          </w:p>
        </w:tc>
        <w:tc>
          <w:tcPr>
            <w:tcW w:w="2025" w:type="dxa"/>
            <w:vMerge w:val="continue"/>
            <w:tcBorders>
              <w:top w:val="nil"/>
              <w:left w:val="single" w:color="auto" w:sz="4" w:space="0"/>
              <w:bottom w:val="single" w:color="auto" w:sz="4" w:space="0"/>
              <w:right w:val="single" w:color="auto" w:sz="4" w:space="0"/>
            </w:tcBorders>
            <w:vAlign w:val="center"/>
          </w:tcPr>
          <w:p w14:paraId="556F47D5">
            <w:pPr>
              <w:widowControl/>
              <w:jc w:val="left"/>
              <w:rPr>
                <w:rFonts w:ascii="宋体" w:hAnsi="宋体" w:cs="宋体"/>
                <w:b/>
                <w:bCs/>
                <w:kern w:val="0"/>
                <w:sz w:val="18"/>
                <w:szCs w:val="18"/>
              </w:rPr>
            </w:pPr>
          </w:p>
        </w:tc>
        <w:tc>
          <w:tcPr>
            <w:tcW w:w="828" w:type="dxa"/>
            <w:vMerge w:val="continue"/>
            <w:tcBorders>
              <w:top w:val="nil"/>
              <w:left w:val="single" w:color="auto" w:sz="4" w:space="0"/>
              <w:bottom w:val="single" w:color="auto" w:sz="4" w:space="0"/>
              <w:right w:val="single" w:color="auto" w:sz="4" w:space="0"/>
            </w:tcBorders>
            <w:vAlign w:val="center"/>
          </w:tcPr>
          <w:p w14:paraId="6CBB7061">
            <w:pPr>
              <w:widowControl/>
              <w:jc w:val="left"/>
              <w:rPr>
                <w:rFonts w:ascii="宋体" w:hAnsi="宋体" w:cs="宋体"/>
                <w:b/>
                <w:bCs/>
                <w:kern w:val="0"/>
                <w:sz w:val="18"/>
                <w:szCs w:val="18"/>
              </w:rPr>
            </w:pPr>
          </w:p>
        </w:tc>
        <w:tc>
          <w:tcPr>
            <w:tcW w:w="924" w:type="dxa"/>
            <w:vMerge w:val="continue"/>
            <w:tcBorders>
              <w:top w:val="single" w:color="auto" w:sz="4" w:space="0"/>
              <w:left w:val="single" w:color="auto" w:sz="4" w:space="0"/>
              <w:bottom w:val="single" w:color="auto" w:sz="4" w:space="0"/>
              <w:right w:val="single" w:color="auto" w:sz="4" w:space="0"/>
            </w:tcBorders>
            <w:vAlign w:val="center"/>
          </w:tcPr>
          <w:p w14:paraId="427E46B4">
            <w:pPr>
              <w:widowControl/>
              <w:jc w:val="left"/>
              <w:rPr>
                <w:rFonts w:ascii="宋体" w:hAnsi="宋体" w:cs="宋体"/>
                <w:b/>
                <w:bCs/>
                <w:kern w:val="0"/>
                <w:sz w:val="18"/>
                <w:szCs w:val="18"/>
              </w:rPr>
            </w:pPr>
          </w:p>
        </w:tc>
        <w:tc>
          <w:tcPr>
            <w:tcW w:w="1049" w:type="dxa"/>
            <w:tcBorders>
              <w:top w:val="nil"/>
              <w:left w:val="nil"/>
              <w:bottom w:val="single" w:color="auto" w:sz="4" w:space="0"/>
              <w:right w:val="single" w:color="auto" w:sz="4" w:space="0"/>
            </w:tcBorders>
            <w:shd w:val="clear" w:color="auto" w:fill="auto"/>
            <w:vAlign w:val="center"/>
          </w:tcPr>
          <w:p w14:paraId="5D391F04">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1104" w:type="dxa"/>
            <w:tcBorders>
              <w:top w:val="nil"/>
              <w:left w:val="nil"/>
              <w:bottom w:val="single" w:color="auto" w:sz="4" w:space="0"/>
              <w:right w:val="single" w:color="auto" w:sz="4" w:space="0"/>
            </w:tcBorders>
            <w:shd w:val="clear" w:color="auto" w:fill="auto"/>
            <w:vAlign w:val="center"/>
          </w:tcPr>
          <w:p w14:paraId="6C5050FB">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829" w:type="dxa"/>
            <w:tcBorders>
              <w:top w:val="nil"/>
              <w:left w:val="nil"/>
              <w:bottom w:val="single" w:color="auto" w:sz="4" w:space="0"/>
              <w:right w:val="single" w:color="auto" w:sz="4" w:space="0"/>
            </w:tcBorders>
            <w:shd w:val="clear" w:color="auto" w:fill="auto"/>
            <w:vAlign w:val="center"/>
          </w:tcPr>
          <w:p w14:paraId="3E95370B">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718" w:type="dxa"/>
            <w:vMerge w:val="continue"/>
            <w:tcBorders>
              <w:top w:val="nil"/>
              <w:left w:val="single" w:color="auto" w:sz="4" w:space="0"/>
              <w:bottom w:val="single" w:color="auto" w:sz="4" w:space="0"/>
              <w:right w:val="single" w:color="auto" w:sz="4" w:space="0"/>
            </w:tcBorders>
            <w:vAlign w:val="center"/>
          </w:tcPr>
          <w:p w14:paraId="42CC166F">
            <w:pPr>
              <w:widowControl/>
              <w:jc w:val="left"/>
              <w:rPr>
                <w:rFonts w:ascii="宋体" w:hAnsi="宋体" w:cs="宋体"/>
                <w:b/>
                <w:bCs/>
                <w:kern w:val="0"/>
                <w:sz w:val="18"/>
                <w:szCs w:val="18"/>
              </w:rPr>
            </w:pPr>
          </w:p>
        </w:tc>
      </w:tr>
      <w:tr w14:paraId="30591E93">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3427F208">
            <w:pPr>
              <w:widowControl/>
              <w:jc w:val="center"/>
              <w:rPr>
                <w:rFonts w:ascii="宋体" w:hAnsi="宋体" w:cs="宋体"/>
                <w:b/>
                <w:bCs/>
                <w:kern w:val="0"/>
                <w:sz w:val="18"/>
                <w:szCs w:val="18"/>
              </w:rPr>
            </w:pPr>
            <w:r>
              <w:rPr>
                <w:rFonts w:hint="eastAsia" w:ascii="宋体" w:hAnsi="宋体" w:cs="宋体"/>
                <w:b/>
                <w:bCs/>
                <w:kern w:val="0"/>
                <w:sz w:val="18"/>
                <w:szCs w:val="18"/>
              </w:rPr>
              <w:t>产出指标</w:t>
            </w:r>
          </w:p>
        </w:tc>
        <w:tc>
          <w:tcPr>
            <w:tcW w:w="2025" w:type="dxa"/>
            <w:tcBorders>
              <w:top w:val="nil"/>
              <w:left w:val="nil"/>
              <w:bottom w:val="single" w:color="auto" w:sz="4" w:space="0"/>
              <w:right w:val="single" w:color="auto" w:sz="4" w:space="0"/>
            </w:tcBorders>
            <w:shd w:val="clear" w:color="auto" w:fill="auto"/>
            <w:noWrap/>
            <w:vAlign w:val="center"/>
          </w:tcPr>
          <w:p w14:paraId="50C31831">
            <w:pPr>
              <w:widowControl/>
              <w:jc w:val="left"/>
              <w:rPr>
                <w:rFonts w:ascii="宋体" w:hAnsi="宋体" w:cs="宋体"/>
                <w:kern w:val="0"/>
                <w:sz w:val="18"/>
                <w:szCs w:val="18"/>
              </w:rPr>
            </w:pPr>
            <w:r>
              <w:rPr>
                <w:rFonts w:hint="eastAsia" w:ascii="宋体" w:hAnsi="宋体" w:cs="宋体"/>
                <w:kern w:val="0"/>
                <w:sz w:val="18"/>
                <w:szCs w:val="18"/>
              </w:rPr>
              <w:t>时效指标</w:t>
            </w:r>
          </w:p>
        </w:tc>
        <w:tc>
          <w:tcPr>
            <w:tcW w:w="828" w:type="dxa"/>
            <w:tcBorders>
              <w:top w:val="nil"/>
              <w:left w:val="nil"/>
              <w:bottom w:val="single" w:color="auto" w:sz="4" w:space="0"/>
              <w:right w:val="single" w:color="auto" w:sz="4" w:space="0"/>
            </w:tcBorders>
            <w:shd w:val="clear" w:color="auto" w:fill="auto"/>
            <w:vAlign w:val="center"/>
          </w:tcPr>
          <w:p w14:paraId="63BA10D8">
            <w:pPr>
              <w:widowControl/>
              <w:jc w:val="left"/>
              <w:rPr>
                <w:rFonts w:ascii="宋体" w:hAnsi="宋体" w:cs="宋体"/>
                <w:kern w:val="0"/>
                <w:sz w:val="18"/>
                <w:szCs w:val="18"/>
              </w:rPr>
            </w:pPr>
            <w:r>
              <w:rPr>
                <w:rFonts w:hint="eastAsia" w:ascii="宋体" w:hAnsi="宋体" w:cs="宋体"/>
                <w:kern w:val="0"/>
                <w:sz w:val="18"/>
                <w:szCs w:val="18"/>
              </w:rPr>
              <w:t>完成率</w:t>
            </w:r>
          </w:p>
        </w:tc>
        <w:tc>
          <w:tcPr>
            <w:tcW w:w="924" w:type="dxa"/>
            <w:tcBorders>
              <w:top w:val="single" w:color="auto" w:sz="4" w:space="0"/>
              <w:left w:val="nil"/>
              <w:bottom w:val="single" w:color="auto" w:sz="4" w:space="0"/>
              <w:right w:val="single" w:color="auto" w:sz="4" w:space="0"/>
            </w:tcBorders>
            <w:shd w:val="clear" w:color="auto" w:fill="auto"/>
            <w:vAlign w:val="center"/>
          </w:tcPr>
          <w:p w14:paraId="1BD20FCF">
            <w:pPr>
              <w:widowControl/>
              <w:jc w:val="left"/>
              <w:rPr>
                <w:rFonts w:ascii="宋体" w:hAnsi="宋体" w:cs="宋体"/>
                <w:kern w:val="0"/>
                <w:sz w:val="18"/>
                <w:szCs w:val="18"/>
              </w:rPr>
            </w:pPr>
            <w:r>
              <w:rPr>
                <w:rFonts w:hint="eastAsia" w:ascii="宋体" w:hAnsi="宋体" w:cs="宋体"/>
                <w:kern w:val="0"/>
                <w:sz w:val="18"/>
                <w:szCs w:val="18"/>
              </w:rPr>
              <w:t>租金发放率(%)</w:t>
            </w:r>
          </w:p>
        </w:tc>
        <w:tc>
          <w:tcPr>
            <w:tcW w:w="1049" w:type="dxa"/>
            <w:tcBorders>
              <w:top w:val="nil"/>
              <w:left w:val="nil"/>
              <w:bottom w:val="single" w:color="auto" w:sz="4" w:space="0"/>
              <w:right w:val="single" w:color="auto" w:sz="4" w:space="0"/>
            </w:tcBorders>
            <w:shd w:val="clear" w:color="auto" w:fill="auto"/>
            <w:noWrap/>
            <w:vAlign w:val="center"/>
          </w:tcPr>
          <w:p w14:paraId="7DBC819F">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14:paraId="6A5D8368">
            <w:pPr>
              <w:widowControl/>
              <w:jc w:val="right"/>
              <w:rPr>
                <w:rFonts w:ascii="宋体" w:hAnsi="宋体" w:cs="宋体"/>
                <w:kern w:val="0"/>
                <w:sz w:val="18"/>
                <w:szCs w:val="18"/>
              </w:rPr>
            </w:pPr>
            <w:r>
              <w:rPr>
                <w:rFonts w:hint="eastAsia" w:ascii="宋体" w:hAnsi="宋体" w:cs="宋体"/>
                <w:kern w:val="0"/>
                <w:sz w:val="18"/>
                <w:szCs w:val="18"/>
              </w:rPr>
              <w:t>90.00</w:t>
            </w:r>
          </w:p>
        </w:tc>
        <w:tc>
          <w:tcPr>
            <w:tcW w:w="829" w:type="dxa"/>
            <w:tcBorders>
              <w:top w:val="nil"/>
              <w:left w:val="nil"/>
              <w:bottom w:val="single" w:color="auto" w:sz="4" w:space="0"/>
              <w:right w:val="single" w:color="auto" w:sz="4" w:space="0"/>
            </w:tcBorders>
            <w:shd w:val="clear" w:color="auto" w:fill="auto"/>
            <w:vAlign w:val="center"/>
          </w:tcPr>
          <w:p w14:paraId="44BBA7A8">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14:paraId="32153341">
            <w:pPr>
              <w:widowControl/>
              <w:jc w:val="left"/>
              <w:rPr>
                <w:rFonts w:ascii="宋体" w:hAnsi="宋体" w:cs="宋体"/>
                <w:kern w:val="0"/>
                <w:sz w:val="18"/>
                <w:szCs w:val="18"/>
              </w:rPr>
            </w:pPr>
            <w:r>
              <w:rPr>
                <w:rFonts w:hint="eastAsia" w:ascii="宋体" w:hAnsi="宋体" w:cs="宋体"/>
                <w:kern w:val="0"/>
                <w:sz w:val="18"/>
                <w:szCs w:val="18"/>
              </w:rPr>
              <w:t>查看账本</w:t>
            </w:r>
          </w:p>
        </w:tc>
      </w:tr>
      <w:tr w14:paraId="5044448C">
        <w:tblPrEx>
          <w:tblCellMar>
            <w:top w:w="0" w:type="dxa"/>
            <w:left w:w="108" w:type="dxa"/>
            <w:bottom w:w="0" w:type="dxa"/>
            <w:right w:w="108" w:type="dxa"/>
          </w:tblCellMar>
        </w:tblPrEx>
        <w:trPr>
          <w:trHeight w:val="720" w:hRule="atLeast"/>
        </w:trPr>
        <w:tc>
          <w:tcPr>
            <w:tcW w:w="1163" w:type="dxa"/>
            <w:vMerge w:val="continue"/>
            <w:tcBorders>
              <w:top w:val="nil"/>
              <w:left w:val="single" w:color="auto" w:sz="4" w:space="0"/>
              <w:bottom w:val="single" w:color="auto" w:sz="4" w:space="0"/>
              <w:right w:val="single" w:color="auto" w:sz="4" w:space="0"/>
            </w:tcBorders>
            <w:vAlign w:val="center"/>
          </w:tcPr>
          <w:p w14:paraId="28C2AB05">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42FE4A42">
            <w:pPr>
              <w:widowControl/>
              <w:jc w:val="left"/>
              <w:rPr>
                <w:rFonts w:ascii="宋体" w:hAnsi="宋体" w:cs="宋体"/>
                <w:kern w:val="0"/>
                <w:sz w:val="18"/>
                <w:szCs w:val="18"/>
              </w:rPr>
            </w:pPr>
            <w:r>
              <w:rPr>
                <w:rFonts w:hint="eastAsia" w:ascii="宋体" w:hAnsi="宋体" w:cs="宋体"/>
                <w:kern w:val="0"/>
                <w:sz w:val="18"/>
                <w:szCs w:val="18"/>
              </w:rPr>
              <w:t>数量指标</w:t>
            </w:r>
          </w:p>
        </w:tc>
        <w:tc>
          <w:tcPr>
            <w:tcW w:w="828" w:type="dxa"/>
            <w:tcBorders>
              <w:top w:val="nil"/>
              <w:left w:val="nil"/>
              <w:bottom w:val="single" w:color="auto" w:sz="4" w:space="0"/>
              <w:right w:val="single" w:color="auto" w:sz="4" w:space="0"/>
            </w:tcBorders>
            <w:shd w:val="clear" w:color="auto" w:fill="auto"/>
            <w:vAlign w:val="center"/>
          </w:tcPr>
          <w:p w14:paraId="165D5781">
            <w:pPr>
              <w:widowControl/>
              <w:jc w:val="left"/>
              <w:rPr>
                <w:rFonts w:ascii="宋体" w:hAnsi="宋体" w:cs="宋体"/>
                <w:kern w:val="0"/>
                <w:sz w:val="18"/>
                <w:szCs w:val="18"/>
              </w:rPr>
            </w:pPr>
            <w:r>
              <w:rPr>
                <w:rFonts w:hint="eastAsia" w:ascii="宋体" w:hAnsi="宋体" w:cs="宋体"/>
                <w:kern w:val="0"/>
                <w:sz w:val="18"/>
                <w:szCs w:val="18"/>
              </w:rPr>
              <w:t>补助涉地农民家庭亩数</w:t>
            </w:r>
          </w:p>
        </w:tc>
        <w:tc>
          <w:tcPr>
            <w:tcW w:w="924" w:type="dxa"/>
            <w:tcBorders>
              <w:top w:val="single" w:color="auto" w:sz="4" w:space="0"/>
              <w:left w:val="nil"/>
              <w:bottom w:val="single" w:color="auto" w:sz="4" w:space="0"/>
              <w:right w:val="single" w:color="auto" w:sz="4" w:space="0"/>
            </w:tcBorders>
            <w:shd w:val="clear" w:color="auto" w:fill="auto"/>
            <w:vAlign w:val="center"/>
          </w:tcPr>
          <w:p w14:paraId="048B74B0">
            <w:pPr>
              <w:widowControl/>
              <w:jc w:val="left"/>
              <w:rPr>
                <w:rFonts w:ascii="宋体" w:hAnsi="宋体" w:cs="宋体"/>
                <w:kern w:val="0"/>
                <w:sz w:val="18"/>
                <w:szCs w:val="18"/>
              </w:rPr>
            </w:pPr>
            <w:r>
              <w:rPr>
                <w:rFonts w:hint="eastAsia" w:ascii="宋体" w:hAnsi="宋体" w:cs="宋体"/>
                <w:kern w:val="0"/>
                <w:sz w:val="18"/>
                <w:szCs w:val="18"/>
              </w:rPr>
              <w:t>补助涉地农民家庭亩数</w:t>
            </w:r>
          </w:p>
        </w:tc>
        <w:tc>
          <w:tcPr>
            <w:tcW w:w="1049" w:type="dxa"/>
            <w:tcBorders>
              <w:top w:val="nil"/>
              <w:left w:val="nil"/>
              <w:bottom w:val="single" w:color="auto" w:sz="4" w:space="0"/>
              <w:right w:val="single" w:color="auto" w:sz="4" w:space="0"/>
            </w:tcBorders>
            <w:shd w:val="clear" w:color="auto" w:fill="auto"/>
            <w:noWrap/>
            <w:vAlign w:val="center"/>
          </w:tcPr>
          <w:p w14:paraId="0D45640C">
            <w:pPr>
              <w:widowControl/>
              <w:jc w:val="left"/>
              <w:rPr>
                <w:rFonts w:ascii="宋体" w:hAnsi="宋体" w:cs="宋体"/>
                <w:kern w:val="0"/>
                <w:sz w:val="18"/>
                <w:szCs w:val="18"/>
              </w:rPr>
            </w:pPr>
            <w:r>
              <w:rPr>
                <w:rFonts w:hint="eastAsia" w:ascii="宋体" w:hAnsi="宋体" w:cs="宋体"/>
                <w:kern w:val="0"/>
                <w:sz w:val="18"/>
                <w:szCs w:val="18"/>
              </w:rPr>
              <w:t>=</w:t>
            </w:r>
          </w:p>
        </w:tc>
        <w:tc>
          <w:tcPr>
            <w:tcW w:w="1104" w:type="dxa"/>
            <w:tcBorders>
              <w:top w:val="nil"/>
              <w:left w:val="nil"/>
              <w:bottom w:val="single" w:color="auto" w:sz="4" w:space="0"/>
              <w:right w:val="single" w:color="auto" w:sz="4" w:space="0"/>
            </w:tcBorders>
            <w:shd w:val="clear" w:color="auto" w:fill="auto"/>
            <w:noWrap/>
            <w:vAlign w:val="center"/>
          </w:tcPr>
          <w:p w14:paraId="6372F2C6">
            <w:pPr>
              <w:widowControl/>
              <w:jc w:val="right"/>
              <w:rPr>
                <w:rFonts w:ascii="宋体" w:hAnsi="宋体" w:cs="宋体"/>
                <w:kern w:val="0"/>
                <w:sz w:val="18"/>
                <w:szCs w:val="18"/>
              </w:rPr>
            </w:pPr>
            <w:r>
              <w:rPr>
                <w:rFonts w:hint="eastAsia" w:ascii="宋体" w:hAnsi="宋体" w:cs="宋体"/>
                <w:kern w:val="0"/>
                <w:sz w:val="18"/>
                <w:szCs w:val="18"/>
              </w:rPr>
              <w:t>54.16</w:t>
            </w:r>
          </w:p>
        </w:tc>
        <w:tc>
          <w:tcPr>
            <w:tcW w:w="829" w:type="dxa"/>
            <w:tcBorders>
              <w:top w:val="nil"/>
              <w:left w:val="nil"/>
              <w:bottom w:val="single" w:color="auto" w:sz="4" w:space="0"/>
              <w:right w:val="single" w:color="auto" w:sz="4" w:space="0"/>
            </w:tcBorders>
            <w:shd w:val="clear" w:color="auto" w:fill="auto"/>
            <w:vAlign w:val="center"/>
          </w:tcPr>
          <w:p w14:paraId="684838F3">
            <w:pPr>
              <w:widowControl/>
              <w:jc w:val="left"/>
              <w:rPr>
                <w:rFonts w:ascii="宋体" w:hAnsi="宋体" w:cs="宋体"/>
                <w:kern w:val="0"/>
                <w:sz w:val="18"/>
                <w:szCs w:val="18"/>
              </w:rPr>
            </w:pPr>
            <w:r>
              <w:rPr>
                <w:rFonts w:hint="eastAsia" w:ascii="宋体" w:hAnsi="宋体" w:cs="宋体"/>
                <w:kern w:val="0"/>
                <w:sz w:val="18"/>
                <w:szCs w:val="18"/>
              </w:rPr>
              <w:t>亩</w:t>
            </w:r>
          </w:p>
        </w:tc>
        <w:tc>
          <w:tcPr>
            <w:tcW w:w="718" w:type="dxa"/>
            <w:tcBorders>
              <w:top w:val="nil"/>
              <w:left w:val="nil"/>
              <w:bottom w:val="single" w:color="auto" w:sz="4" w:space="0"/>
              <w:right w:val="single" w:color="auto" w:sz="4" w:space="0"/>
            </w:tcBorders>
            <w:shd w:val="clear" w:color="auto" w:fill="auto"/>
            <w:vAlign w:val="center"/>
          </w:tcPr>
          <w:p w14:paraId="265905FF">
            <w:pPr>
              <w:widowControl/>
              <w:jc w:val="left"/>
              <w:rPr>
                <w:rFonts w:ascii="宋体" w:hAnsi="宋体" w:cs="宋体"/>
                <w:kern w:val="0"/>
                <w:sz w:val="18"/>
                <w:szCs w:val="18"/>
              </w:rPr>
            </w:pPr>
            <w:r>
              <w:rPr>
                <w:rFonts w:hint="eastAsia" w:ascii="宋体" w:hAnsi="宋体" w:cs="宋体"/>
                <w:kern w:val="0"/>
                <w:sz w:val="18"/>
                <w:szCs w:val="18"/>
              </w:rPr>
              <w:t>查看账本</w:t>
            </w:r>
          </w:p>
        </w:tc>
      </w:tr>
      <w:tr w14:paraId="1E746D72">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10E65B58">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6386FDAB">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503C765F">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4C8C1C0E">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2ECDF547">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4375E259">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3158B7CF">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0D797C6F">
            <w:pPr>
              <w:widowControl/>
              <w:jc w:val="left"/>
              <w:rPr>
                <w:rFonts w:ascii="宋体" w:hAnsi="宋体" w:cs="宋体"/>
                <w:kern w:val="0"/>
                <w:sz w:val="18"/>
                <w:szCs w:val="18"/>
              </w:rPr>
            </w:pPr>
            <w:r>
              <w:rPr>
                <w:rFonts w:hint="eastAsia" w:ascii="宋体" w:hAnsi="宋体" w:cs="宋体"/>
                <w:kern w:val="0"/>
                <w:sz w:val="18"/>
                <w:szCs w:val="18"/>
              </w:rPr>
              <w:t>　</w:t>
            </w:r>
          </w:p>
        </w:tc>
      </w:tr>
      <w:tr w14:paraId="4F941ED7">
        <w:tblPrEx>
          <w:tblCellMar>
            <w:top w:w="0" w:type="dxa"/>
            <w:left w:w="108" w:type="dxa"/>
            <w:bottom w:w="0" w:type="dxa"/>
            <w:right w:w="108" w:type="dxa"/>
          </w:tblCellMar>
        </w:tblPrEx>
        <w:trPr>
          <w:trHeight w:val="4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7A462919">
            <w:pPr>
              <w:widowControl/>
              <w:jc w:val="center"/>
              <w:rPr>
                <w:rFonts w:ascii="宋体" w:hAnsi="宋体" w:cs="宋体"/>
                <w:b/>
                <w:bCs/>
                <w:kern w:val="0"/>
                <w:sz w:val="18"/>
                <w:szCs w:val="18"/>
              </w:rPr>
            </w:pPr>
            <w:r>
              <w:rPr>
                <w:rFonts w:hint="eastAsia" w:ascii="宋体" w:hAnsi="宋体" w:cs="宋体"/>
                <w:b/>
                <w:bCs/>
                <w:kern w:val="0"/>
                <w:sz w:val="18"/>
                <w:szCs w:val="18"/>
              </w:rPr>
              <w:t>效果指标</w:t>
            </w:r>
          </w:p>
        </w:tc>
        <w:tc>
          <w:tcPr>
            <w:tcW w:w="2025" w:type="dxa"/>
            <w:tcBorders>
              <w:top w:val="nil"/>
              <w:left w:val="nil"/>
              <w:bottom w:val="single" w:color="auto" w:sz="4" w:space="0"/>
              <w:right w:val="single" w:color="auto" w:sz="4" w:space="0"/>
            </w:tcBorders>
            <w:shd w:val="clear" w:color="auto" w:fill="auto"/>
            <w:noWrap/>
            <w:vAlign w:val="center"/>
          </w:tcPr>
          <w:p w14:paraId="2E37DBF6">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828" w:type="dxa"/>
            <w:tcBorders>
              <w:top w:val="nil"/>
              <w:left w:val="nil"/>
              <w:bottom w:val="single" w:color="auto" w:sz="4" w:space="0"/>
              <w:right w:val="single" w:color="auto" w:sz="4" w:space="0"/>
            </w:tcBorders>
            <w:shd w:val="clear" w:color="auto" w:fill="auto"/>
            <w:vAlign w:val="center"/>
          </w:tcPr>
          <w:p w14:paraId="55E73ED2">
            <w:pPr>
              <w:widowControl/>
              <w:jc w:val="left"/>
              <w:rPr>
                <w:rFonts w:ascii="宋体" w:hAnsi="宋体" w:cs="宋体"/>
                <w:kern w:val="0"/>
                <w:sz w:val="18"/>
                <w:szCs w:val="18"/>
              </w:rPr>
            </w:pPr>
            <w:r>
              <w:rPr>
                <w:rFonts w:hint="eastAsia" w:ascii="宋体" w:hAnsi="宋体" w:cs="宋体"/>
                <w:kern w:val="0"/>
                <w:sz w:val="18"/>
                <w:szCs w:val="18"/>
              </w:rPr>
              <w:t>增加农户收入</w:t>
            </w:r>
          </w:p>
        </w:tc>
        <w:tc>
          <w:tcPr>
            <w:tcW w:w="924" w:type="dxa"/>
            <w:tcBorders>
              <w:top w:val="single" w:color="auto" w:sz="4" w:space="0"/>
              <w:left w:val="nil"/>
              <w:bottom w:val="single" w:color="auto" w:sz="4" w:space="0"/>
              <w:right w:val="single" w:color="auto" w:sz="4" w:space="0"/>
            </w:tcBorders>
            <w:shd w:val="clear" w:color="auto" w:fill="auto"/>
            <w:vAlign w:val="center"/>
          </w:tcPr>
          <w:p w14:paraId="59062A07">
            <w:pPr>
              <w:widowControl/>
              <w:jc w:val="left"/>
              <w:rPr>
                <w:rFonts w:ascii="宋体" w:hAnsi="宋体" w:cs="宋体"/>
                <w:kern w:val="0"/>
                <w:sz w:val="18"/>
                <w:szCs w:val="18"/>
              </w:rPr>
            </w:pPr>
            <w:r>
              <w:rPr>
                <w:rFonts w:hint="eastAsia" w:ascii="宋体" w:hAnsi="宋体" w:cs="宋体"/>
                <w:kern w:val="0"/>
                <w:sz w:val="18"/>
                <w:szCs w:val="18"/>
              </w:rPr>
              <w:t>增加农户收入</w:t>
            </w:r>
          </w:p>
        </w:tc>
        <w:tc>
          <w:tcPr>
            <w:tcW w:w="1049" w:type="dxa"/>
            <w:tcBorders>
              <w:top w:val="nil"/>
              <w:left w:val="nil"/>
              <w:bottom w:val="single" w:color="auto" w:sz="4" w:space="0"/>
              <w:right w:val="single" w:color="auto" w:sz="4" w:space="0"/>
            </w:tcBorders>
            <w:shd w:val="clear" w:color="auto" w:fill="auto"/>
            <w:noWrap/>
            <w:vAlign w:val="center"/>
          </w:tcPr>
          <w:p w14:paraId="591A41BB">
            <w:pPr>
              <w:widowControl/>
              <w:jc w:val="left"/>
              <w:rPr>
                <w:rFonts w:ascii="宋体" w:hAnsi="宋体" w:cs="宋体"/>
                <w:kern w:val="0"/>
                <w:sz w:val="18"/>
                <w:szCs w:val="18"/>
              </w:rPr>
            </w:pPr>
            <w:r>
              <w:rPr>
                <w:rFonts w:hint="eastAsia" w:ascii="宋体" w:hAnsi="宋体" w:cs="宋体"/>
                <w:kern w:val="0"/>
                <w:sz w:val="18"/>
                <w:szCs w:val="18"/>
              </w:rPr>
              <w:t>=</w:t>
            </w:r>
          </w:p>
        </w:tc>
        <w:tc>
          <w:tcPr>
            <w:tcW w:w="1104" w:type="dxa"/>
            <w:tcBorders>
              <w:top w:val="nil"/>
              <w:left w:val="nil"/>
              <w:bottom w:val="single" w:color="auto" w:sz="4" w:space="0"/>
              <w:right w:val="single" w:color="auto" w:sz="4" w:space="0"/>
            </w:tcBorders>
            <w:shd w:val="clear" w:color="auto" w:fill="auto"/>
            <w:noWrap/>
            <w:vAlign w:val="center"/>
          </w:tcPr>
          <w:p w14:paraId="2057636A">
            <w:pPr>
              <w:widowControl/>
              <w:jc w:val="right"/>
              <w:rPr>
                <w:rFonts w:ascii="宋体" w:hAnsi="宋体" w:cs="宋体"/>
                <w:kern w:val="0"/>
                <w:sz w:val="18"/>
                <w:szCs w:val="18"/>
              </w:rPr>
            </w:pPr>
            <w:r>
              <w:rPr>
                <w:rFonts w:hint="eastAsia" w:ascii="宋体" w:hAnsi="宋体" w:cs="宋体"/>
                <w:kern w:val="0"/>
                <w:sz w:val="18"/>
                <w:szCs w:val="18"/>
              </w:rPr>
              <w:t>6.50</w:t>
            </w:r>
          </w:p>
        </w:tc>
        <w:tc>
          <w:tcPr>
            <w:tcW w:w="829" w:type="dxa"/>
            <w:tcBorders>
              <w:top w:val="nil"/>
              <w:left w:val="nil"/>
              <w:bottom w:val="single" w:color="auto" w:sz="4" w:space="0"/>
              <w:right w:val="single" w:color="auto" w:sz="4" w:space="0"/>
            </w:tcBorders>
            <w:shd w:val="clear" w:color="auto" w:fill="auto"/>
            <w:vAlign w:val="center"/>
          </w:tcPr>
          <w:p w14:paraId="59CD629E">
            <w:pPr>
              <w:widowControl/>
              <w:jc w:val="left"/>
              <w:rPr>
                <w:rFonts w:ascii="宋体" w:hAnsi="宋体" w:cs="宋体"/>
                <w:kern w:val="0"/>
                <w:sz w:val="18"/>
                <w:szCs w:val="18"/>
              </w:rPr>
            </w:pPr>
            <w:r>
              <w:rPr>
                <w:rFonts w:hint="eastAsia" w:ascii="宋体" w:hAnsi="宋体" w:cs="宋体"/>
                <w:kern w:val="0"/>
                <w:sz w:val="18"/>
                <w:szCs w:val="18"/>
              </w:rPr>
              <w:t>万</w:t>
            </w:r>
          </w:p>
        </w:tc>
        <w:tc>
          <w:tcPr>
            <w:tcW w:w="718" w:type="dxa"/>
            <w:tcBorders>
              <w:top w:val="nil"/>
              <w:left w:val="nil"/>
              <w:bottom w:val="single" w:color="auto" w:sz="4" w:space="0"/>
              <w:right w:val="single" w:color="auto" w:sz="4" w:space="0"/>
            </w:tcBorders>
            <w:shd w:val="clear" w:color="auto" w:fill="auto"/>
            <w:vAlign w:val="center"/>
          </w:tcPr>
          <w:p w14:paraId="200DE70E">
            <w:pPr>
              <w:widowControl/>
              <w:jc w:val="left"/>
              <w:rPr>
                <w:rFonts w:ascii="宋体" w:hAnsi="宋体" w:cs="宋体"/>
                <w:kern w:val="0"/>
                <w:sz w:val="18"/>
                <w:szCs w:val="18"/>
              </w:rPr>
            </w:pPr>
            <w:r>
              <w:rPr>
                <w:rFonts w:hint="eastAsia" w:ascii="宋体" w:hAnsi="宋体" w:cs="宋体"/>
                <w:kern w:val="0"/>
                <w:sz w:val="18"/>
                <w:szCs w:val="18"/>
              </w:rPr>
              <w:t>查看账本</w:t>
            </w:r>
          </w:p>
        </w:tc>
      </w:tr>
      <w:tr w14:paraId="38AB9498">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19E706D5">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188FB5D8">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3AC85774">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275D2BF2">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55F78132">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0790E257">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18FAFE1B">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4DE27848">
            <w:pPr>
              <w:widowControl/>
              <w:jc w:val="left"/>
              <w:rPr>
                <w:rFonts w:ascii="宋体" w:hAnsi="宋体" w:cs="宋体"/>
                <w:kern w:val="0"/>
                <w:sz w:val="18"/>
                <w:szCs w:val="18"/>
              </w:rPr>
            </w:pPr>
            <w:r>
              <w:rPr>
                <w:rFonts w:hint="eastAsia" w:ascii="宋体" w:hAnsi="宋体" w:cs="宋体"/>
                <w:kern w:val="0"/>
                <w:sz w:val="18"/>
                <w:szCs w:val="18"/>
              </w:rPr>
              <w:t>　</w:t>
            </w:r>
          </w:p>
        </w:tc>
      </w:tr>
      <w:tr w14:paraId="768D19EF">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092B28E6">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0F53C7CB">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2933A1D7">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2183FE8C">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1650949B">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132C9B56">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0B2647E4">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3415CB20">
            <w:pPr>
              <w:widowControl/>
              <w:jc w:val="left"/>
              <w:rPr>
                <w:rFonts w:ascii="宋体" w:hAnsi="宋体" w:cs="宋体"/>
                <w:kern w:val="0"/>
                <w:sz w:val="18"/>
                <w:szCs w:val="18"/>
              </w:rPr>
            </w:pPr>
            <w:r>
              <w:rPr>
                <w:rFonts w:hint="eastAsia" w:ascii="宋体" w:hAnsi="宋体" w:cs="宋体"/>
                <w:kern w:val="0"/>
                <w:sz w:val="18"/>
                <w:szCs w:val="18"/>
              </w:rPr>
              <w:t>　</w:t>
            </w:r>
          </w:p>
        </w:tc>
      </w:tr>
      <w:tr w14:paraId="66FA0B63">
        <w:tblPrEx>
          <w:tblCellMar>
            <w:top w:w="0" w:type="dxa"/>
            <w:left w:w="108" w:type="dxa"/>
            <w:bottom w:w="0" w:type="dxa"/>
            <w:right w:w="108" w:type="dxa"/>
          </w:tblCellMar>
        </w:tblPrEx>
        <w:trPr>
          <w:trHeight w:val="4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051FD0D5">
            <w:pPr>
              <w:widowControl/>
              <w:jc w:val="center"/>
              <w:rPr>
                <w:rFonts w:ascii="宋体" w:hAnsi="宋体" w:cs="宋体"/>
                <w:b/>
                <w:bCs/>
                <w:kern w:val="0"/>
                <w:sz w:val="18"/>
                <w:szCs w:val="18"/>
              </w:rPr>
            </w:pPr>
            <w:r>
              <w:rPr>
                <w:rFonts w:hint="eastAsia" w:ascii="宋体" w:hAnsi="宋体" w:cs="宋体"/>
                <w:b/>
                <w:bCs/>
                <w:kern w:val="0"/>
                <w:sz w:val="18"/>
                <w:szCs w:val="18"/>
              </w:rPr>
              <w:t>满意度指标</w:t>
            </w:r>
          </w:p>
        </w:tc>
        <w:tc>
          <w:tcPr>
            <w:tcW w:w="2025" w:type="dxa"/>
            <w:tcBorders>
              <w:top w:val="nil"/>
              <w:left w:val="nil"/>
              <w:bottom w:val="single" w:color="auto" w:sz="4" w:space="0"/>
              <w:right w:val="single" w:color="auto" w:sz="4" w:space="0"/>
            </w:tcBorders>
            <w:shd w:val="clear" w:color="auto" w:fill="auto"/>
            <w:noWrap/>
            <w:vAlign w:val="center"/>
          </w:tcPr>
          <w:p w14:paraId="2356C959">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828" w:type="dxa"/>
            <w:tcBorders>
              <w:top w:val="nil"/>
              <w:left w:val="nil"/>
              <w:bottom w:val="single" w:color="auto" w:sz="4" w:space="0"/>
              <w:right w:val="single" w:color="auto" w:sz="4" w:space="0"/>
            </w:tcBorders>
            <w:shd w:val="clear" w:color="auto" w:fill="auto"/>
            <w:vAlign w:val="center"/>
          </w:tcPr>
          <w:p w14:paraId="63947B84">
            <w:pPr>
              <w:widowControl/>
              <w:jc w:val="left"/>
              <w:rPr>
                <w:rFonts w:ascii="宋体" w:hAnsi="宋体" w:cs="宋体"/>
                <w:kern w:val="0"/>
                <w:sz w:val="18"/>
                <w:szCs w:val="18"/>
              </w:rPr>
            </w:pPr>
            <w:r>
              <w:rPr>
                <w:rFonts w:hint="eastAsia" w:ascii="宋体" w:hAnsi="宋体" w:cs="宋体"/>
                <w:kern w:val="0"/>
                <w:sz w:val="18"/>
                <w:szCs w:val="18"/>
              </w:rPr>
              <w:t>服务对象满意度</w:t>
            </w:r>
          </w:p>
        </w:tc>
        <w:tc>
          <w:tcPr>
            <w:tcW w:w="924" w:type="dxa"/>
            <w:tcBorders>
              <w:top w:val="single" w:color="auto" w:sz="4" w:space="0"/>
              <w:left w:val="nil"/>
              <w:bottom w:val="single" w:color="auto" w:sz="4" w:space="0"/>
              <w:right w:val="single" w:color="auto" w:sz="4" w:space="0"/>
            </w:tcBorders>
            <w:shd w:val="clear" w:color="auto" w:fill="auto"/>
            <w:vAlign w:val="center"/>
          </w:tcPr>
          <w:p w14:paraId="20B3A2BA">
            <w:pPr>
              <w:widowControl/>
              <w:jc w:val="left"/>
              <w:rPr>
                <w:rFonts w:ascii="宋体" w:hAnsi="宋体" w:cs="宋体"/>
                <w:kern w:val="0"/>
                <w:sz w:val="18"/>
                <w:szCs w:val="18"/>
              </w:rPr>
            </w:pPr>
            <w:r>
              <w:rPr>
                <w:rFonts w:hint="eastAsia" w:ascii="宋体" w:hAnsi="宋体" w:cs="宋体"/>
                <w:kern w:val="0"/>
                <w:sz w:val="18"/>
                <w:szCs w:val="18"/>
              </w:rPr>
              <w:t>被补助涉土农户满意度(%)</w:t>
            </w:r>
          </w:p>
        </w:tc>
        <w:tc>
          <w:tcPr>
            <w:tcW w:w="1049" w:type="dxa"/>
            <w:tcBorders>
              <w:top w:val="nil"/>
              <w:left w:val="nil"/>
              <w:bottom w:val="single" w:color="auto" w:sz="4" w:space="0"/>
              <w:right w:val="single" w:color="auto" w:sz="4" w:space="0"/>
            </w:tcBorders>
            <w:shd w:val="clear" w:color="auto" w:fill="auto"/>
            <w:noWrap/>
            <w:vAlign w:val="center"/>
          </w:tcPr>
          <w:p w14:paraId="662DFD81">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14:paraId="0BD6425D">
            <w:pPr>
              <w:widowControl/>
              <w:jc w:val="right"/>
              <w:rPr>
                <w:rFonts w:ascii="宋体" w:hAnsi="宋体" w:cs="宋体"/>
                <w:kern w:val="0"/>
                <w:sz w:val="18"/>
                <w:szCs w:val="18"/>
              </w:rPr>
            </w:pPr>
            <w:r>
              <w:rPr>
                <w:rFonts w:hint="eastAsia" w:ascii="宋体" w:hAnsi="宋体" w:cs="宋体"/>
                <w:kern w:val="0"/>
                <w:sz w:val="18"/>
                <w:szCs w:val="18"/>
              </w:rPr>
              <w:t>90.00</w:t>
            </w:r>
          </w:p>
        </w:tc>
        <w:tc>
          <w:tcPr>
            <w:tcW w:w="829" w:type="dxa"/>
            <w:tcBorders>
              <w:top w:val="nil"/>
              <w:left w:val="nil"/>
              <w:bottom w:val="single" w:color="auto" w:sz="4" w:space="0"/>
              <w:right w:val="single" w:color="auto" w:sz="4" w:space="0"/>
            </w:tcBorders>
            <w:shd w:val="clear" w:color="auto" w:fill="auto"/>
            <w:vAlign w:val="center"/>
          </w:tcPr>
          <w:p w14:paraId="5BB818F0">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14:paraId="4F19DB2F">
            <w:pPr>
              <w:widowControl/>
              <w:jc w:val="left"/>
              <w:rPr>
                <w:rFonts w:ascii="宋体" w:hAnsi="宋体" w:cs="宋体"/>
                <w:kern w:val="0"/>
                <w:sz w:val="18"/>
                <w:szCs w:val="18"/>
              </w:rPr>
            </w:pPr>
            <w:r>
              <w:rPr>
                <w:rFonts w:hint="eastAsia" w:ascii="宋体" w:hAnsi="宋体" w:cs="宋体"/>
                <w:kern w:val="0"/>
                <w:sz w:val="18"/>
                <w:szCs w:val="18"/>
              </w:rPr>
              <w:t>调查问卷</w:t>
            </w:r>
          </w:p>
        </w:tc>
      </w:tr>
      <w:tr w14:paraId="2E2B5167">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5CA272D9">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00E1186A">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0E4DA8B8">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620E60A1">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220524B2">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0C98358F">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75840E08">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34104CE3">
            <w:pPr>
              <w:widowControl/>
              <w:jc w:val="left"/>
              <w:rPr>
                <w:rFonts w:ascii="宋体" w:hAnsi="宋体" w:cs="宋体"/>
                <w:kern w:val="0"/>
                <w:sz w:val="18"/>
                <w:szCs w:val="18"/>
              </w:rPr>
            </w:pPr>
            <w:r>
              <w:rPr>
                <w:rFonts w:hint="eastAsia" w:ascii="宋体" w:hAnsi="宋体" w:cs="宋体"/>
                <w:kern w:val="0"/>
                <w:sz w:val="18"/>
                <w:szCs w:val="18"/>
              </w:rPr>
              <w:t>　</w:t>
            </w:r>
          </w:p>
        </w:tc>
      </w:tr>
      <w:tr w14:paraId="28AB0F0F">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3BC64152">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7019201C">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4C5723E7">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337F83EC">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6C9A7B09">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3309FDA8">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5ED79822">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0A27D7A2">
            <w:pPr>
              <w:widowControl/>
              <w:jc w:val="left"/>
              <w:rPr>
                <w:rFonts w:ascii="宋体" w:hAnsi="宋体" w:cs="宋体"/>
                <w:kern w:val="0"/>
                <w:sz w:val="18"/>
                <w:szCs w:val="18"/>
              </w:rPr>
            </w:pPr>
            <w:r>
              <w:rPr>
                <w:rFonts w:hint="eastAsia" w:ascii="宋体" w:hAnsi="宋体" w:cs="宋体"/>
                <w:kern w:val="0"/>
                <w:sz w:val="18"/>
                <w:szCs w:val="18"/>
              </w:rPr>
              <w:t>　</w:t>
            </w:r>
          </w:p>
        </w:tc>
      </w:tr>
      <w:tr w14:paraId="68BD9D26">
        <w:tblPrEx>
          <w:tblCellMar>
            <w:top w:w="0" w:type="dxa"/>
            <w:left w:w="108" w:type="dxa"/>
            <w:bottom w:w="0" w:type="dxa"/>
            <w:right w:w="108" w:type="dxa"/>
          </w:tblCellMar>
        </w:tblPrEx>
        <w:trPr>
          <w:trHeight w:val="520" w:hRule="atLeast"/>
        </w:trPr>
        <w:tc>
          <w:tcPr>
            <w:tcW w:w="8640" w:type="dxa"/>
            <w:gridSpan w:val="8"/>
            <w:tcBorders>
              <w:top w:val="single" w:color="auto" w:sz="4" w:space="0"/>
              <w:left w:val="single" w:color="auto" w:sz="4" w:space="0"/>
              <w:bottom w:val="single" w:color="auto" w:sz="4" w:space="0"/>
              <w:right w:val="single" w:color="000000" w:sz="4" w:space="0"/>
            </w:tcBorders>
            <w:shd w:val="clear" w:color="auto" w:fill="auto"/>
            <w:noWrap/>
            <w:vAlign w:val="center"/>
          </w:tcPr>
          <w:p w14:paraId="2CE4FC89">
            <w:pPr>
              <w:widowControl/>
              <w:jc w:val="center"/>
              <w:rPr>
                <w:rFonts w:ascii="宋体" w:hAnsi="宋体" w:cs="宋体"/>
                <w:kern w:val="0"/>
                <w:sz w:val="32"/>
                <w:szCs w:val="32"/>
              </w:rPr>
            </w:pPr>
            <w:r>
              <w:rPr>
                <w:rFonts w:hint="eastAsia" w:ascii="宋体" w:hAnsi="宋体" w:cs="宋体"/>
                <w:kern w:val="0"/>
                <w:sz w:val="32"/>
                <w:szCs w:val="32"/>
              </w:rPr>
              <w:t>预算项目绩效信息表</w:t>
            </w:r>
          </w:p>
        </w:tc>
      </w:tr>
      <w:tr w14:paraId="164A252E">
        <w:tblPrEx>
          <w:tblCellMar>
            <w:top w:w="0" w:type="dxa"/>
            <w:left w:w="108" w:type="dxa"/>
            <w:bottom w:w="0" w:type="dxa"/>
            <w:right w:w="108" w:type="dxa"/>
          </w:tblCellMar>
        </w:tblPrEx>
        <w:trPr>
          <w:trHeight w:val="280" w:hRule="atLeast"/>
        </w:trPr>
        <w:tc>
          <w:tcPr>
            <w:tcW w:w="1163" w:type="dxa"/>
            <w:tcBorders>
              <w:top w:val="nil"/>
              <w:left w:val="single" w:color="auto" w:sz="4" w:space="0"/>
              <w:bottom w:val="single" w:color="auto" w:sz="4" w:space="0"/>
              <w:right w:val="single" w:color="auto" w:sz="4" w:space="0"/>
            </w:tcBorders>
            <w:shd w:val="clear" w:color="auto" w:fill="auto"/>
            <w:noWrap/>
            <w:vAlign w:val="center"/>
          </w:tcPr>
          <w:p w14:paraId="6641995E">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14:paraId="148C3DB0">
            <w:pPr>
              <w:widowControl/>
              <w:jc w:val="left"/>
              <w:rPr>
                <w:rFonts w:ascii="宋体" w:hAnsi="宋体" w:cs="宋体"/>
                <w:kern w:val="0"/>
                <w:sz w:val="18"/>
                <w:szCs w:val="18"/>
              </w:rPr>
            </w:pPr>
            <w:r>
              <w:rPr>
                <w:rFonts w:hint="eastAsia" w:ascii="宋体" w:hAnsi="宋体" w:cs="宋体"/>
                <w:kern w:val="0"/>
                <w:sz w:val="18"/>
                <w:szCs w:val="18"/>
              </w:rPr>
              <w:t>551-0501-YXN-P5DT</w:t>
            </w:r>
          </w:p>
        </w:tc>
        <w:tc>
          <w:tcPr>
            <w:tcW w:w="924" w:type="dxa"/>
            <w:tcBorders>
              <w:top w:val="nil"/>
              <w:left w:val="nil"/>
              <w:bottom w:val="single" w:color="auto" w:sz="4" w:space="0"/>
              <w:right w:val="single" w:color="auto" w:sz="4" w:space="0"/>
            </w:tcBorders>
            <w:shd w:val="clear" w:color="auto" w:fill="auto"/>
            <w:noWrap/>
            <w:vAlign w:val="center"/>
          </w:tcPr>
          <w:p w14:paraId="6963EF6D">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3700" w:type="dxa"/>
            <w:gridSpan w:val="4"/>
            <w:tcBorders>
              <w:top w:val="single" w:color="auto" w:sz="4" w:space="0"/>
              <w:left w:val="nil"/>
              <w:bottom w:val="single" w:color="auto" w:sz="4" w:space="0"/>
              <w:right w:val="single" w:color="auto" w:sz="4" w:space="0"/>
            </w:tcBorders>
            <w:shd w:val="clear" w:color="auto" w:fill="auto"/>
            <w:vAlign w:val="center"/>
          </w:tcPr>
          <w:p w14:paraId="0E9BDFB3">
            <w:pPr>
              <w:widowControl/>
              <w:jc w:val="left"/>
              <w:rPr>
                <w:rFonts w:ascii="宋体" w:hAnsi="宋体" w:cs="宋体"/>
                <w:kern w:val="0"/>
                <w:sz w:val="18"/>
                <w:szCs w:val="18"/>
              </w:rPr>
            </w:pPr>
            <w:r>
              <w:rPr>
                <w:rFonts w:hint="eastAsia" w:ascii="宋体" w:hAnsi="宋体" w:cs="宋体"/>
                <w:kern w:val="0"/>
                <w:sz w:val="18"/>
                <w:szCs w:val="18"/>
              </w:rPr>
              <w:t>4A级景区运维宣传资金</w:t>
            </w:r>
          </w:p>
        </w:tc>
      </w:tr>
      <w:tr w14:paraId="66FD8E0E">
        <w:tblPrEx>
          <w:tblCellMar>
            <w:top w:w="0" w:type="dxa"/>
            <w:left w:w="108" w:type="dxa"/>
            <w:bottom w:w="0" w:type="dxa"/>
            <w:right w:w="108" w:type="dxa"/>
          </w:tblCellMar>
        </w:tblPrEx>
        <w:trPr>
          <w:trHeight w:val="280" w:hRule="atLeast"/>
        </w:trPr>
        <w:tc>
          <w:tcPr>
            <w:tcW w:w="401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A35478E">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4624" w:type="dxa"/>
            <w:gridSpan w:val="5"/>
            <w:tcBorders>
              <w:top w:val="single" w:color="auto" w:sz="4" w:space="0"/>
              <w:left w:val="nil"/>
              <w:bottom w:val="single" w:color="auto" w:sz="4" w:space="0"/>
              <w:right w:val="single" w:color="auto" w:sz="4" w:space="0"/>
            </w:tcBorders>
            <w:shd w:val="clear" w:color="auto" w:fill="auto"/>
            <w:noWrap/>
            <w:vAlign w:val="center"/>
          </w:tcPr>
          <w:p w14:paraId="5771752D">
            <w:pPr>
              <w:widowControl/>
              <w:jc w:val="center"/>
              <w:rPr>
                <w:rFonts w:ascii="宋体" w:hAnsi="宋体" w:cs="宋体"/>
                <w:b/>
                <w:bCs/>
                <w:kern w:val="0"/>
                <w:sz w:val="18"/>
                <w:szCs w:val="18"/>
              </w:rPr>
            </w:pPr>
            <w:r>
              <w:rPr>
                <w:rFonts w:hint="eastAsia" w:ascii="宋体" w:hAnsi="宋体" w:cs="宋体"/>
                <w:b/>
                <w:bCs/>
                <w:kern w:val="0"/>
                <w:sz w:val="18"/>
                <w:szCs w:val="18"/>
              </w:rPr>
              <w:t>　</w:t>
            </w:r>
          </w:p>
        </w:tc>
      </w:tr>
      <w:tr w14:paraId="39511FA2">
        <w:tblPrEx>
          <w:tblCellMar>
            <w:top w:w="0" w:type="dxa"/>
            <w:left w:w="108" w:type="dxa"/>
            <w:bottom w:w="0" w:type="dxa"/>
            <w:right w:w="108" w:type="dxa"/>
          </w:tblCellMar>
        </w:tblPrEx>
        <w:trPr>
          <w:trHeight w:val="280" w:hRule="atLeast"/>
        </w:trPr>
        <w:tc>
          <w:tcPr>
            <w:tcW w:w="1163" w:type="dxa"/>
            <w:tcBorders>
              <w:top w:val="nil"/>
              <w:left w:val="single" w:color="auto" w:sz="4" w:space="0"/>
              <w:bottom w:val="single" w:color="auto" w:sz="4" w:space="0"/>
              <w:right w:val="single" w:color="auto" w:sz="4" w:space="0"/>
            </w:tcBorders>
            <w:shd w:val="clear" w:color="auto" w:fill="auto"/>
            <w:vAlign w:val="center"/>
          </w:tcPr>
          <w:p w14:paraId="7056755D">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7477" w:type="dxa"/>
            <w:gridSpan w:val="7"/>
            <w:tcBorders>
              <w:top w:val="single" w:color="auto" w:sz="4" w:space="0"/>
              <w:left w:val="nil"/>
              <w:bottom w:val="single" w:color="auto" w:sz="4" w:space="0"/>
              <w:right w:val="single" w:color="auto" w:sz="4" w:space="0"/>
            </w:tcBorders>
            <w:shd w:val="clear" w:color="auto" w:fill="auto"/>
          </w:tcPr>
          <w:p w14:paraId="1843779D">
            <w:pPr>
              <w:widowControl/>
              <w:jc w:val="left"/>
              <w:rPr>
                <w:rFonts w:ascii="宋体" w:hAnsi="宋体" w:cs="宋体"/>
                <w:kern w:val="0"/>
                <w:sz w:val="18"/>
                <w:szCs w:val="18"/>
              </w:rPr>
            </w:pPr>
            <w:r>
              <w:rPr>
                <w:rFonts w:hint="eastAsia" w:ascii="宋体" w:hAnsi="宋体" w:cs="宋体"/>
                <w:kern w:val="0"/>
                <w:sz w:val="18"/>
                <w:szCs w:val="18"/>
              </w:rPr>
              <w:t>用于粮画小镇景区运维费用</w:t>
            </w:r>
          </w:p>
        </w:tc>
      </w:tr>
      <w:tr w14:paraId="4B3A4462">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vAlign w:val="center"/>
          </w:tcPr>
          <w:p w14:paraId="1F2B6BC9">
            <w:pPr>
              <w:widowControl/>
              <w:jc w:val="center"/>
              <w:rPr>
                <w:rFonts w:ascii="宋体" w:hAnsi="宋体" w:cs="宋体"/>
                <w:b/>
                <w:bCs/>
                <w:kern w:val="0"/>
                <w:sz w:val="18"/>
                <w:szCs w:val="18"/>
              </w:rPr>
            </w:pPr>
            <w:r>
              <w:rPr>
                <w:rFonts w:hint="eastAsia" w:ascii="宋体" w:hAnsi="宋体" w:cs="宋体"/>
                <w:b/>
                <w:bCs/>
                <w:kern w:val="0"/>
                <w:sz w:val="18"/>
                <w:szCs w:val="18"/>
              </w:rPr>
              <w:t>资金支出计划（累计进度%）</w:t>
            </w: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14:paraId="3A1B7F3B">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924" w:type="dxa"/>
            <w:tcBorders>
              <w:top w:val="single" w:color="auto" w:sz="4" w:space="0"/>
              <w:left w:val="nil"/>
              <w:bottom w:val="single" w:color="auto" w:sz="4" w:space="0"/>
              <w:right w:val="single" w:color="auto" w:sz="4" w:space="0"/>
            </w:tcBorders>
            <w:shd w:val="clear" w:color="auto" w:fill="auto"/>
            <w:vAlign w:val="center"/>
          </w:tcPr>
          <w:p w14:paraId="49109ADA">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2153" w:type="dxa"/>
            <w:gridSpan w:val="2"/>
            <w:tcBorders>
              <w:top w:val="single" w:color="auto" w:sz="4" w:space="0"/>
              <w:left w:val="nil"/>
              <w:bottom w:val="single" w:color="auto" w:sz="4" w:space="0"/>
              <w:right w:val="single" w:color="auto" w:sz="4" w:space="0"/>
            </w:tcBorders>
            <w:shd w:val="clear" w:color="auto" w:fill="auto"/>
            <w:vAlign w:val="center"/>
          </w:tcPr>
          <w:p w14:paraId="60241417">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547" w:type="dxa"/>
            <w:gridSpan w:val="2"/>
            <w:tcBorders>
              <w:top w:val="single" w:color="auto" w:sz="4" w:space="0"/>
              <w:left w:val="nil"/>
              <w:bottom w:val="single" w:color="auto" w:sz="4" w:space="0"/>
              <w:right w:val="single" w:color="auto" w:sz="4" w:space="0"/>
            </w:tcBorders>
            <w:shd w:val="clear" w:color="auto" w:fill="auto"/>
            <w:vAlign w:val="center"/>
          </w:tcPr>
          <w:p w14:paraId="43CEC0B0">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14:paraId="6F742F0D">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4A904A48">
            <w:pPr>
              <w:widowControl/>
              <w:jc w:val="left"/>
              <w:rPr>
                <w:rFonts w:ascii="宋体" w:hAnsi="宋体" w:cs="宋体"/>
                <w:b/>
                <w:bCs/>
                <w:kern w:val="0"/>
                <w:sz w:val="18"/>
                <w:szCs w:val="18"/>
              </w:rPr>
            </w:pP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14:paraId="2309E592">
            <w:pPr>
              <w:widowControl/>
              <w:jc w:val="center"/>
              <w:rPr>
                <w:rFonts w:ascii="宋体" w:hAnsi="宋体" w:cs="宋体"/>
                <w:kern w:val="0"/>
                <w:sz w:val="18"/>
                <w:szCs w:val="18"/>
              </w:rPr>
            </w:pPr>
            <w:r>
              <w:rPr>
                <w:rFonts w:hint="eastAsia" w:ascii="宋体" w:hAnsi="宋体" w:cs="宋体"/>
                <w:kern w:val="0"/>
                <w:sz w:val="18"/>
                <w:szCs w:val="18"/>
              </w:rPr>
              <w:t>25.00</w:t>
            </w:r>
          </w:p>
        </w:tc>
        <w:tc>
          <w:tcPr>
            <w:tcW w:w="924" w:type="dxa"/>
            <w:tcBorders>
              <w:top w:val="single" w:color="auto" w:sz="4" w:space="0"/>
              <w:left w:val="nil"/>
              <w:bottom w:val="single" w:color="auto" w:sz="4" w:space="0"/>
              <w:right w:val="single" w:color="auto" w:sz="4" w:space="0"/>
            </w:tcBorders>
            <w:shd w:val="clear" w:color="auto" w:fill="auto"/>
            <w:noWrap/>
            <w:vAlign w:val="center"/>
          </w:tcPr>
          <w:p w14:paraId="7A550BF4">
            <w:pPr>
              <w:widowControl/>
              <w:jc w:val="center"/>
              <w:rPr>
                <w:rFonts w:ascii="宋体" w:hAnsi="宋体" w:cs="宋体"/>
                <w:kern w:val="0"/>
                <w:sz w:val="18"/>
                <w:szCs w:val="18"/>
              </w:rPr>
            </w:pPr>
            <w:r>
              <w:rPr>
                <w:rFonts w:hint="eastAsia" w:ascii="宋体" w:hAnsi="宋体" w:cs="宋体"/>
                <w:kern w:val="0"/>
                <w:sz w:val="18"/>
                <w:szCs w:val="18"/>
              </w:rPr>
              <w:t>50.00</w:t>
            </w:r>
          </w:p>
        </w:tc>
        <w:tc>
          <w:tcPr>
            <w:tcW w:w="2153" w:type="dxa"/>
            <w:gridSpan w:val="2"/>
            <w:tcBorders>
              <w:top w:val="single" w:color="auto" w:sz="4" w:space="0"/>
              <w:left w:val="nil"/>
              <w:bottom w:val="single" w:color="auto" w:sz="4" w:space="0"/>
              <w:right w:val="single" w:color="auto" w:sz="4" w:space="0"/>
            </w:tcBorders>
            <w:shd w:val="clear" w:color="auto" w:fill="auto"/>
            <w:noWrap/>
            <w:vAlign w:val="center"/>
          </w:tcPr>
          <w:p w14:paraId="3EAA38A9">
            <w:pPr>
              <w:widowControl/>
              <w:jc w:val="center"/>
              <w:rPr>
                <w:rFonts w:ascii="宋体" w:hAnsi="宋体" w:cs="宋体"/>
                <w:kern w:val="0"/>
                <w:sz w:val="18"/>
                <w:szCs w:val="18"/>
              </w:rPr>
            </w:pPr>
            <w:r>
              <w:rPr>
                <w:rFonts w:hint="eastAsia" w:ascii="宋体" w:hAnsi="宋体" w:cs="宋体"/>
                <w:kern w:val="0"/>
                <w:sz w:val="18"/>
                <w:szCs w:val="18"/>
              </w:rPr>
              <w:t>75.00</w:t>
            </w:r>
          </w:p>
        </w:tc>
        <w:tc>
          <w:tcPr>
            <w:tcW w:w="1547" w:type="dxa"/>
            <w:gridSpan w:val="2"/>
            <w:tcBorders>
              <w:top w:val="single" w:color="auto" w:sz="4" w:space="0"/>
              <w:left w:val="nil"/>
              <w:bottom w:val="single" w:color="auto" w:sz="4" w:space="0"/>
              <w:right w:val="single" w:color="auto" w:sz="4" w:space="0"/>
            </w:tcBorders>
            <w:shd w:val="clear" w:color="auto" w:fill="auto"/>
            <w:noWrap/>
            <w:vAlign w:val="center"/>
          </w:tcPr>
          <w:p w14:paraId="12DB5855">
            <w:pPr>
              <w:widowControl/>
              <w:jc w:val="center"/>
              <w:rPr>
                <w:rFonts w:ascii="宋体" w:hAnsi="宋体" w:cs="宋体"/>
                <w:kern w:val="0"/>
                <w:sz w:val="18"/>
                <w:szCs w:val="18"/>
              </w:rPr>
            </w:pPr>
            <w:r>
              <w:rPr>
                <w:rFonts w:hint="eastAsia" w:ascii="宋体" w:hAnsi="宋体" w:cs="宋体"/>
                <w:kern w:val="0"/>
                <w:sz w:val="18"/>
                <w:szCs w:val="18"/>
              </w:rPr>
              <w:t>100.00</w:t>
            </w:r>
          </w:p>
        </w:tc>
      </w:tr>
      <w:tr w14:paraId="4F40B15A">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72472F86">
            <w:pPr>
              <w:widowControl/>
              <w:jc w:val="center"/>
              <w:rPr>
                <w:rFonts w:ascii="宋体" w:hAnsi="宋体" w:cs="宋体"/>
                <w:b/>
                <w:bCs/>
                <w:kern w:val="0"/>
                <w:sz w:val="18"/>
                <w:szCs w:val="18"/>
              </w:rPr>
            </w:pPr>
            <w:r>
              <w:rPr>
                <w:rFonts w:hint="eastAsia" w:ascii="宋体" w:hAnsi="宋体" w:cs="宋体"/>
                <w:b/>
                <w:bCs/>
                <w:kern w:val="0"/>
                <w:sz w:val="18"/>
                <w:szCs w:val="18"/>
              </w:rPr>
              <w:t>绩效目标</w:t>
            </w:r>
          </w:p>
        </w:tc>
        <w:tc>
          <w:tcPr>
            <w:tcW w:w="2025" w:type="dxa"/>
            <w:tcBorders>
              <w:top w:val="nil"/>
              <w:left w:val="nil"/>
              <w:bottom w:val="single" w:color="auto" w:sz="4" w:space="0"/>
              <w:right w:val="single" w:color="auto" w:sz="4" w:space="0"/>
            </w:tcBorders>
            <w:shd w:val="clear" w:color="auto" w:fill="auto"/>
            <w:noWrap/>
            <w:vAlign w:val="center"/>
          </w:tcPr>
          <w:p w14:paraId="03E8AF78">
            <w:pPr>
              <w:widowControl/>
              <w:jc w:val="left"/>
              <w:rPr>
                <w:rFonts w:ascii="宋体" w:hAnsi="宋体" w:cs="宋体"/>
                <w:kern w:val="0"/>
                <w:sz w:val="18"/>
                <w:szCs w:val="18"/>
              </w:rPr>
            </w:pPr>
            <w:r>
              <w:rPr>
                <w:rFonts w:hint="eastAsia" w:ascii="宋体" w:hAnsi="宋体" w:cs="宋体"/>
                <w:kern w:val="0"/>
                <w:sz w:val="18"/>
                <w:szCs w:val="18"/>
              </w:rPr>
              <w:t>目标1</w:t>
            </w:r>
          </w:p>
        </w:tc>
        <w:tc>
          <w:tcPr>
            <w:tcW w:w="5452" w:type="dxa"/>
            <w:gridSpan w:val="6"/>
            <w:tcBorders>
              <w:top w:val="single" w:color="auto" w:sz="4" w:space="0"/>
              <w:left w:val="nil"/>
              <w:bottom w:val="single" w:color="auto" w:sz="4" w:space="0"/>
              <w:right w:val="single" w:color="auto" w:sz="4" w:space="0"/>
            </w:tcBorders>
            <w:shd w:val="clear" w:color="auto" w:fill="auto"/>
            <w:vAlign w:val="center"/>
          </w:tcPr>
          <w:p w14:paraId="3A2A0E79">
            <w:pPr>
              <w:widowControl/>
              <w:jc w:val="left"/>
              <w:rPr>
                <w:rFonts w:ascii="宋体" w:hAnsi="宋体" w:cs="宋体"/>
                <w:kern w:val="0"/>
                <w:sz w:val="18"/>
                <w:szCs w:val="18"/>
              </w:rPr>
            </w:pPr>
            <w:r>
              <w:rPr>
                <w:rFonts w:hint="eastAsia" w:ascii="宋体" w:hAnsi="宋体" w:cs="宋体"/>
                <w:kern w:val="0"/>
                <w:sz w:val="18"/>
                <w:szCs w:val="18"/>
              </w:rPr>
              <w:t>及时支付运维费用</w:t>
            </w:r>
          </w:p>
        </w:tc>
      </w:tr>
      <w:tr w14:paraId="2AA07F53">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76D10533">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05C25DAF">
            <w:pPr>
              <w:widowControl/>
              <w:jc w:val="left"/>
              <w:rPr>
                <w:rFonts w:ascii="宋体" w:hAnsi="宋体" w:cs="宋体"/>
                <w:kern w:val="0"/>
                <w:sz w:val="18"/>
                <w:szCs w:val="18"/>
              </w:rPr>
            </w:pPr>
            <w:r>
              <w:rPr>
                <w:rFonts w:hint="eastAsia" w:ascii="宋体" w:hAnsi="宋体" w:cs="宋体"/>
                <w:kern w:val="0"/>
                <w:sz w:val="18"/>
                <w:szCs w:val="18"/>
              </w:rPr>
              <w:t>目标2</w:t>
            </w:r>
          </w:p>
        </w:tc>
        <w:tc>
          <w:tcPr>
            <w:tcW w:w="5452" w:type="dxa"/>
            <w:gridSpan w:val="6"/>
            <w:tcBorders>
              <w:top w:val="single" w:color="auto" w:sz="4" w:space="0"/>
              <w:left w:val="nil"/>
              <w:bottom w:val="single" w:color="auto" w:sz="4" w:space="0"/>
              <w:right w:val="single" w:color="auto" w:sz="4" w:space="0"/>
            </w:tcBorders>
            <w:shd w:val="clear" w:color="auto" w:fill="auto"/>
            <w:vAlign w:val="center"/>
          </w:tcPr>
          <w:p w14:paraId="76D469FF">
            <w:pPr>
              <w:widowControl/>
              <w:jc w:val="left"/>
              <w:rPr>
                <w:rFonts w:ascii="宋体" w:hAnsi="宋体" w:cs="宋体"/>
                <w:kern w:val="0"/>
                <w:sz w:val="18"/>
                <w:szCs w:val="18"/>
              </w:rPr>
            </w:pPr>
            <w:r>
              <w:rPr>
                <w:rFonts w:hint="eastAsia" w:ascii="宋体" w:hAnsi="宋体" w:cs="宋体"/>
                <w:kern w:val="0"/>
                <w:sz w:val="18"/>
                <w:szCs w:val="18"/>
              </w:rPr>
              <w:t>保障景区正常工作</w:t>
            </w:r>
          </w:p>
        </w:tc>
      </w:tr>
      <w:tr w14:paraId="42C8D2A8">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7A526778">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2025" w:type="dxa"/>
            <w:vMerge w:val="restart"/>
            <w:tcBorders>
              <w:top w:val="nil"/>
              <w:left w:val="single" w:color="auto" w:sz="4" w:space="0"/>
              <w:bottom w:val="single" w:color="auto" w:sz="4" w:space="0"/>
              <w:right w:val="single" w:color="auto" w:sz="4" w:space="0"/>
            </w:tcBorders>
            <w:shd w:val="clear" w:color="auto" w:fill="auto"/>
            <w:noWrap/>
            <w:vAlign w:val="center"/>
          </w:tcPr>
          <w:p w14:paraId="6A9BA040">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828" w:type="dxa"/>
            <w:vMerge w:val="restart"/>
            <w:tcBorders>
              <w:top w:val="nil"/>
              <w:left w:val="single" w:color="auto" w:sz="4" w:space="0"/>
              <w:bottom w:val="single" w:color="auto" w:sz="4" w:space="0"/>
              <w:right w:val="single" w:color="auto" w:sz="4" w:space="0"/>
            </w:tcBorders>
            <w:shd w:val="clear" w:color="auto" w:fill="auto"/>
            <w:vAlign w:val="center"/>
          </w:tcPr>
          <w:p w14:paraId="60EC396A">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9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9E928E7">
            <w:pPr>
              <w:widowControl/>
              <w:jc w:val="center"/>
              <w:rPr>
                <w:rFonts w:ascii="宋体" w:hAnsi="宋体" w:cs="宋体"/>
                <w:b/>
                <w:bCs/>
                <w:kern w:val="0"/>
                <w:sz w:val="18"/>
                <w:szCs w:val="18"/>
              </w:rPr>
            </w:pPr>
            <w:r>
              <w:rPr>
                <w:rFonts w:hint="eastAsia" w:ascii="宋体" w:hAnsi="宋体" w:cs="宋体"/>
                <w:b/>
                <w:bCs/>
                <w:kern w:val="0"/>
                <w:sz w:val="18"/>
                <w:szCs w:val="18"/>
              </w:rPr>
              <w:t>绩效指标描述</w:t>
            </w:r>
          </w:p>
        </w:tc>
        <w:tc>
          <w:tcPr>
            <w:tcW w:w="2982" w:type="dxa"/>
            <w:gridSpan w:val="3"/>
            <w:tcBorders>
              <w:top w:val="single" w:color="auto" w:sz="4" w:space="0"/>
              <w:left w:val="nil"/>
              <w:bottom w:val="single" w:color="auto" w:sz="4" w:space="0"/>
              <w:right w:val="single" w:color="auto" w:sz="4" w:space="0"/>
            </w:tcBorders>
            <w:shd w:val="clear" w:color="auto" w:fill="auto"/>
            <w:vAlign w:val="center"/>
          </w:tcPr>
          <w:p w14:paraId="4C614367">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718" w:type="dxa"/>
            <w:vMerge w:val="restart"/>
            <w:tcBorders>
              <w:top w:val="nil"/>
              <w:left w:val="single" w:color="auto" w:sz="4" w:space="0"/>
              <w:bottom w:val="single" w:color="auto" w:sz="4" w:space="0"/>
              <w:right w:val="single" w:color="auto" w:sz="4" w:space="0"/>
            </w:tcBorders>
            <w:shd w:val="clear" w:color="auto" w:fill="auto"/>
            <w:vAlign w:val="center"/>
          </w:tcPr>
          <w:p w14:paraId="5D5A8755">
            <w:pPr>
              <w:widowControl/>
              <w:jc w:val="center"/>
              <w:rPr>
                <w:rFonts w:ascii="宋体" w:hAnsi="宋体" w:cs="宋体"/>
                <w:b/>
                <w:bCs/>
                <w:kern w:val="0"/>
                <w:sz w:val="18"/>
                <w:szCs w:val="18"/>
              </w:rPr>
            </w:pPr>
            <w:r>
              <w:rPr>
                <w:rFonts w:hint="eastAsia" w:ascii="宋体" w:hAnsi="宋体" w:cs="宋体"/>
                <w:b/>
                <w:bCs/>
                <w:kern w:val="0"/>
                <w:sz w:val="18"/>
                <w:szCs w:val="18"/>
              </w:rPr>
              <w:t>指标值确定依据</w:t>
            </w:r>
          </w:p>
        </w:tc>
      </w:tr>
      <w:tr w14:paraId="4609F760">
        <w:tblPrEx>
          <w:tblCellMar>
            <w:top w:w="0" w:type="dxa"/>
            <w:left w:w="108" w:type="dxa"/>
            <w:bottom w:w="0" w:type="dxa"/>
            <w:right w:w="108" w:type="dxa"/>
          </w:tblCellMar>
        </w:tblPrEx>
        <w:trPr>
          <w:trHeight w:val="480" w:hRule="atLeast"/>
        </w:trPr>
        <w:tc>
          <w:tcPr>
            <w:tcW w:w="1163" w:type="dxa"/>
            <w:vMerge w:val="continue"/>
            <w:tcBorders>
              <w:top w:val="nil"/>
              <w:left w:val="single" w:color="auto" w:sz="4" w:space="0"/>
              <w:bottom w:val="single" w:color="auto" w:sz="4" w:space="0"/>
              <w:right w:val="single" w:color="auto" w:sz="4" w:space="0"/>
            </w:tcBorders>
            <w:vAlign w:val="center"/>
          </w:tcPr>
          <w:p w14:paraId="4197CD51">
            <w:pPr>
              <w:widowControl/>
              <w:jc w:val="left"/>
              <w:rPr>
                <w:rFonts w:ascii="宋体" w:hAnsi="宋体" w:cs="宋体"/>
                <w:b/>
                <w:bCs/>
                <w:kern w:val="0"/>
                <w:sz w:val="18"/>
                <w:szCs w:val="18"/>
              </w:rPr>
            </w:pPr>
          </w:p>
        </w:tc>
        <w:tc>
          <w:tcPr>
            <w:tcW w:w="2025" w:type="dxa"/>
            <w:vMerge w:val="continue"/>
            <w:tcBorders>
              <w:top w:val="nil"/>
              <w:left w:val="single" w:color="auto" w:sz="4" w:space="0"/>
              <w:bottom w:val="single" w:color="auto" w:sz="4" w:space="0"/>
              <w:right w:val="single" w:color="auto" w:sz="4" w:space="0"/>
            </w:tcBorders>
            <w:vAlign w:val="center"/>
          </w:tcPr>
          <w:p w14:paraId="7AFD1AA2">
            <w:pPr>
              <w:widowControl/>
              <w:jc w:val="left"/>
              <w:rPr>
                <w:rFonts w:ascii="宋体" w:hAnsi="宋体" w:cs="宋体"/>
                <w:b/>
                <w:bCs/>
                <w:kern w:val="0"/>
                <w:sz w:val="18"/>
                <w:szCs w:val="18"/>
              </w:rPr>
            </w:pPr>
          </w:p>
        </w:tc>
        <w:tc>
          <w:tcPr>
            <w:tcW w:w="828" w:type="dxa"/>
            <w:vMerge w:val="continue"/>
            <w:tcBorders>
              <w:top w:val="nil"/>
              <w:left w:val="single" w:color="auto" w:sz="4" w:space="0"/>
              <w:bottom w:val="single" w:color="auto" w:sz="4" w:space="0"/>
              <w:right w:val="single" w:color="auto" w:sz="4" w:space="0"/>
            </w:tcBorders>
            <w:vAlign w:val="center"/>
          </w:tcPr>
          <w:p w14:paraId="58F28009">
            <w:pPr>
              <w:widowControl/>
              <w:jc w:val="left"/>
              <w:rPr>
                <w:rFonts w:ascii="宋体" w:hAnsi="宋体" w:cs="宋体"/>
                <w:b/>
                <w:bCs/>
                <w:kern w:val="0"/>
                <w:sz w:val="18"/>
                <w:szCs w:val="18"/>
              </w:rPr>
            </w:pPr>
          </w:p>
        </w:tc>
        <w:tc>
          <w:tcPr>
            <w:tcW w:w="924" w:type="dxa"/>
            <w:vMerge w:val="continue"/>
            <w:tcBorders>
              <w:top w:val="single" w:color="auto" w:sz="4" w:space="0"/>
              <w:left w:val="single" w:color="auto" w:sz="4" w:space="0"/>
              <w:bottom w:val="single" w:color="auto" w:sz="4" w:space="0"/>
              <w:right w:val="single" w:color="auto" w:sz="4" w:space="0"/>
            </w:tcBorders>
            <w:vAlign w:val="center"/>
          </w:tcPr>
          <w:p w14:paraId="7460AFB7">
            <w:pPr>
              <w:widowControl/>
              <w:jc w:val="left"/>
              <w:rPr>
                <w:rFonts w:ascii="宋体" w:hAnsi="宋体" w:cs="宋体"/>
                <w:b/>
                <w:bCs/>
                <w:kern w:val="0"/>
                <w:sz w:val="18"/>
                <w:szCs w:val="18"/>
              </w:rPr>
            </w:pPr>
          </w:p>
        </w:tc>
        <w:tc>
          <w:tcPr>
            <w:tcW w:w="1049" w:type="dxa"/>
            <w:tcBorders>
              <w:top w:val="nil"/>
              <w:left w:val="nil"/>
              <w:bottom w:val="single" w:color="auto" w:sz="4" w:space="0"/>
              <w:right w:val="single" w:color="auto" w:sz="4" w:space="0"/>
            </w:tcBorders>
            <w:shd w:val="clear" w:color="auto" w:fill="auto"/>
            <w:vAlign w:val="center"/>
          </w:tcPr>
          <w:p w14:paraId="52A67BAE">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1104" w:type="dxa"/>
            <w:tcBorders>
              <w:top w:val="nil"/>
              <w:left w:val="nil"/>
              <w:bottom w:val="single" w:color="auto" w:sz="4" w:space="0"/>
              <w:right w:val="single" w:color="auto" w:sz="4" w:space="0"/>
            </w:tcBorders>
            <w:shd w:val="clear" w:color="auto" w:fill="auto"/>
            <w:vAlign w:val="center"/>
          </w:tcPr>
          <w:p w14:paraId="70CCC277">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829" w:type="dxa"/>
            <w:tcBorders>
              <w:top w:val="nil"/>
              <w:left w:val="nil"/>
              <w:bottom w:val="single" w:color="auto" w:sz="4" w:space="0"/>
              <w:right w:val="single" w:color="auto" w:sz="4" w:space="0"/>
            </w:tcBorders>
            <w:shd w:val="clear" w:color="auto" w:fill="auto"/>
            <w:vAlign w:val="center"/>
          </w:tcPr>
          <w:p w14:paraId="15E54A90">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718" w:type="dxa"/>
            <w:vMerge w:val="continue"/>
            <w:tcBorders>
              <w:top w:val="nil"/>
              <w:left w:val="single" w:color="auto" w:sz="4" w:space="0"/>
              <w:bottom w:val="single" w:color="auto" w:sz="4" w:space="0"/>
              <w:right w:val="single" w:color="auto" w:sz="4" w:space="0"/>
            </w:tcBorders>
            <w:vAlign w:val="center"/>
          </w:tcPr>
          <w:p w14:paraId="06B51427">
            <w:pPr>
              <w:widowControl/>
              <w:jc w:val="left"/>
              <w:rPr>
                <w:rFonts w:ascii="宋体" w:hAnsi="宋体" w:cs="宋体"/>
                <w:b/>
                <w:bCs/>
                <w:kern w:val="0"/>
                <w:sz w:val="18"/>
                <w:szCs w:val="18"/>
              </w:rPr>
            </w:pPr>
          </w:p>
        </w:tc>
      </w:tr>
      <w:tr w14:paraId="0224D66C">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25F4A5DB">
            <w:pPr>
              <w:widowControl/>
              <w:jc w:val="center"/>
              <w:rPr>
                <w:rFonts w:ascii="宋体" w:hAnsi="宋体" w:cs="宋体"/>
                <w:b/>
                <w:bCs/>
                <w:kern w:val="0"/>
                <w:sz w:val="18"/>
                <w:szCs w:val="18"/>
              </w:rPr>
            </w:pPr>
            <w:r>
              <w:rPr>
                <w:rFonts w:hint="eastAsia" w:ascii="宋体" w:hAnsi="宋体" w:cs="宋体"/>
                <w:b/>
                <w:bCs/>
                <w:kern w:val="0"/>
                <w:sz w:val="18"/>
                <w:szCs w:val="18"/>
              </w:rPr>
              <w:t>产出指标</w:t>
            </w:r>
          </w:p>
        </w:tc>
        <w:tc>
          <w:tcPr>
            <w:tcW w:w="2025" w:type="dxa"/>
            <w:tcBorders>
              <w:top w:val="nil"/>
              <w:left w:val="nil"/>
              <w:bottom w:val="single" w:color="auto" w:sz="4" w:space="0"/>
              <w:right w:val="single" w:color="auto" w:sz="4" w:space="0"/>
            </w:tcBorders>
            <w:shd w:val="clear" w:color="auto" w:fill="auto"/>
            <w:noWrap/>
            <w:vAlign w:val="center"/>
          </w:tcPr>
          <w:p w14:paraId="05D147D3">
            <w:pPr>
              <w:widowControl/>
              <w:jc w:val="left"/>
              <w:rPr>
                <w:rFonts w:ascii="宋体" w:hAnsi="宋体" w:cs="宋体"/>
                <w:kern w:val="0"/>
                <w:sz w:val="18"/>
                <w:szCs w:val="18"/>
              </w:rPr>
            </w:pPr>
            <w:r>
              <w:rPr>
                <w:rFonts w:hint="eastAsia" w:ascii="宋体" w:hAnsi="宋体" w:cs="宋体"/>
                <w:kern w:val="0"/>
                <w:sz w:val="18"/>
                <w:szCs w:val="18"/>
              </w:rPr>
              <w:t>成本指标</w:t>
            </w:r>
          </w:p>
        </w:tc>
        <w:tc>
          <w:tcPr>
            <w:tcW w:w="828" w:type="dxa"/>
            <w:tcBorders>
              <w:top w:val="nil"/>
              <w:left w:val="nil"/>
              <w:bottom w:val="single" w:color="auto" w:sz="4" w:space="0"/>
              <w:right w:val="single" w:color="auto" w:sz="4" w:space="0"/>
            </w:tcBorders>
            <w:shd w:val="clear" w:color="auto" w:fill="auto"/>
            <w:vAlign w:val="center"/>
          </w:tcPr>
          <w:p w14:paraId="7D338F77">
            <w:pPr>
              <w:widowControl/>
              <w:jc w:val="left"/>
              <w:rPr>
                <w:rFonts w:ascii="宋体" w:hAnsi="宋体" w:cs="宋体"/>
                <w:kern w:val="0"/>
                <w:sz w:val="18"/>
                <w:szCs w:val="18"/>
              </w:rPr>
            </w:pPr>
            <w:r>
              <w:rPr>
                <w:rFonts w:hint="eastAsia" w:ascii="宋体" w:hAnsi="宋体" w:cs="宋体"/>
                <w:kern w:val="0"/>
                <w:sz w:val="18"/>
                <w:szCs w:val="18"/>
              </w:rPr>
              <w:t>运维费用</w:t>
            </w:r>
          </w:p>
        </w:tc>
        <w:tc>
          <w:tcPr>
            <w:tcW w:w="924" w:type="dxa"/>
            <w:tcBorders>
              <w:top w:val="single" w:color="auto" w:sz="4" w:space="0"/>
              <w:left w:val="nil"/>
              <w:bottom w:val="single" w:color="auto" w:sz="4" w:space="0"/>
              <w:right w:val="single" w:color="auto" w:sz="4" w:space="0"/>
            </w:tcBorders>
            <w:shd w:val="clear" w:color="auto" w:fill="auto"/>
            <w:vAlign w:val="center"/>
          </w:tcPr>
          <w:p w14:paraId="257978C1">
            <w:pPr>
              <w:widowControl/>
              <w:jc w:val="left"/>
              <w:rPr>
                <w:rFonts w:ascii="宋体" w:hAnsi="宋体" w:cs="宋体"/>
                <w:kern w:val="0"/>
                <w:sz w:val="18"/>
                <w:szCs w:val="18"/>
              </w:rPr>
            </w:pPr>
            <w:r>
              <w:rPr>
                <w:rFonts w:hint="eastAsia" w:ascii="宋体" w:hAnsi="宋体" w:cs="宋体"/>
                <w:kern w:val="0"/>
                <w:sz w:val="18"/>
                <w:szCs w:val="18"/>
              </w:rPr>
              <w:t>实际支付运维费用</w:t>
            </w:r>
          </w:p>
        </w:tc>
        <w:tc>
          <w:tcPr>
            <w:tcW w:w="1049" w:type="dxa"/>
            <w:tcBorders>
              <w:top w:val="nil"/>
              <w:left w:val="nil"/>
              <w:bottom w:val="single" w:color="auto" w:sz="4" w:space="0"/>
              <w:right w:val="single" w:color="auto" w:sz="4" w:space="0"/>
            </w:tcBorders>
            <w:shd w:val="clear" w:color="auto" w:fill="auto"/>
            <w:noWrap/>
            <w:vAlign w:val="center"/>
          </w:tcPr>
          <w:p w14:paraId="603EA255">
            <w:pPr>
              <w:widowControl/>
              <w:jc w:val="left"/>
              <w:rPr>
                <w:rFonts w:ascii="宋体" w:hAnsi="宋体" w:cs="宋体"/>
                <w:kern w:val="0"/>
                <w:sz w:val="18"/>
                <w:szCs w:val="18"/>
              </w:rPr>
            </w:pPr>
            <w:r>
              <w:rPr>
                <w:rFonts w:hint="eastAsia" w:ascii="宋体" w:hAnsi="宋体" w:cs="宋体"/>
                <w:kern w:val="0"/>
                <w:sz w:val="18"/>
                <w:szCs w:val="18"/>
              </w:rPr>
              <w:t>=</w:t>
            </w:r>
          </w:p>
        </w:tc>
        <w:tc>
          <w:tcPr>
            <w:tcW w:w="1104" w:type="dxa"/>
            <w:tcBorders>
              <w:top w:val="nil"/>
              <w:left w:val="nil"/>
              <w:bottom w:val="single" w:color="auto" w:sz="4" w:space="0"/>
              <w:right w:val="single" w:color="auto" w:sz="4" w:space="0"/>
            </w:tcBorders>
            <w:shd w:val="clear" w:color="auto" w:fill="auto"/>
            <w:noWrap/>
            <w:vAlign w:val="center"/>
          </w:tcPr>
          <w:p w14:paraId="33DE9916">
            <w:pPr>
              <w:widowControl/>
              <w:jc w:val="right"/>
              <w:rPr>
                <w:rFonts w:ascii="宋体" w:hAnsi="宋体" w:cs="宋体"/>
                <w:kern w:val="0"/>
                <w:sz w:val="18"/>
                <w:szCs w:val="18"/>
              </w:rPr>
            </w:pPr>
            <w:r>
              <w:rPr>
                <w:rFonts w:hint="eastAsia" w:ascii="宋体" w:hAnsi="宋体" w:cs="宋体"/>
                <w:kern w:val="0"/>
                <w:sz w:val="18"/>
                <w:szCs w:val="18"/>
              </w:rPr>
              <w:t>50.00</w:t>
            </w:r>
          </w:p>
        </w:tc>
        <w:tc>
          <w:tcPr>
            <w:tcW w:w="829" w:type="dxa"/>
            <w:tcBorders>
              <w:top w:val="nil"/>
              <w:left w:val="nil"/>
              <w:bottom w:val="single" w:color="auto" w:sz="4" w:space="0"/>
              <w:right w:val="single" w:color="auto" w:sz="4" w:space="0"/>
            </w:tcBorders>
            <w:shd w:val="clear" w:color="auto" w:fill="auto"/>
            <w:vAlign w:val="center"/>
          </w:tcPr>
          <w:p w14:paraId="52439DA2">
            <w:pPr>
              <w:widowControl/>
              <w:jc w:val="left"/>
              <w:rPr>
                <w:rFonts w:ascii="宋体" w:hAnsi="宋体" w:cs="宋体"/>
                <w:kern w:val="0"/>
                <w:sz w:val="18"/>
                <w:szCs w:val="18"/>
              </w:rPr>
            </w:pPr>
            <w:r>
              <w:rPr>
                <w:rFonts w:hint="eastAsia" w:ascii="宋体" w:hAnsi="宋体" w:cs="宋体"/>
                <w:kern w:val="0"/>
                <w:sz w:val="18"/>
                <w:szCs w:val="18"/>
              </w:rPr>
              <w:t>万元</w:t>
            </w:r>
          </w:p>
        </w:tc>
        <w:tc>
          <w:tcPr>
            <w:tcW w:w="718" w:type="dxa"/>
            <w:tcBorders>
              <w:top w:val="nil"/>
              <w:left w:val="nil"/>
              <w:bottom w:val="single" w:color="auto" w:sz="4" w:space="0"/>
              <w:right w:val="single" w:color="auto" w:sz="4" w:space="0"/>
            </w:tcBorders>
            <w:shd w:val="clear" w:color="auto" w:fill="auto"/>
            <w:vAlign w:val="center"/>
          </w:tcPr>
          <w:p w14:paraId="6C8E392D">
            <w:pPr>
              <w:widowControl/>
              <w:jc w:val="left"/>
              <w:rPr>
                <w:rFonts w:ascii="宋体" w:hAnsi="宋体" w:cs="宋体"/>
                <w:kern w:val="0"/>
                <w:sz w:val="18"/>
                <w:szCs w:val="18"/>
              </w:rPr>
            </w:pPr>
            <w:r>
              <w:rPr>
                <w:rFonts w:hint="eastAsia" w:ascii="宋体" w:hAnsi="宋体" w:cs="宋体"/>
                <w:kern w:val="0"/>
                <w:sz w:val="18"/>
                <w:szCs w:val="18"/>
              </w:rPr>
              <w:t>查看账本</w:t>
            </w:r>
          </w:p>
        </w:tc>
      </w:tr>
      <w:tr w14:paraId="74F635FA">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3C5A3CB1">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75E21FC8">
            <w:pPr>
              <w:widowControl/>
              <w:jc w:val="left"/>
              <w:rPr>
                <w:rFonts w:ascii="宋体" w:hAnsi="宋体" w:cs="宋体"/>
                <w:kern w:val="0"/>
                <w:sz w:val="18"/>
                <w:szCs w:val="18"/>
              </w:rPr>
            </w:pPr>
            <w:r>
              <w:rPr>
                <w:rFonts w:hint="eastAsia" w:ascii="宋体" w:hAnsi="宋体" w:cs="宋体"/>
                <w:kern w:val="0"/>
                <w:sz w:val="18"/>
                <w:szCs w:val="18"/>
              </w:rPr>
              <w:t>时效指标</w:t>
            </w:r>
          </w:p>
        </w:tc>
        <w:tc>
          <w:tcPr>
            <w:tcW w:w="828" w:type="dxa"/>
            <w:tcBorders>
              <w:top w:val="nil"/>
              <w:left w:val="nil"/>
              <w:bottom w:val="single" w:color="auto" w:sz="4" w:space="0"/>
              <w:right w:val="single" w:color="auto" w:sz="4" w:space="0"/>
            </w:tcBorders>
            <w:shd w:val="clear" w:color="auto" w:fill="auto"/>
            <w:vAlign w:val="center"/>
          </w:tcPr>
          <w:p w14:paraId="42B9C52C">
            <w:pPr>
              <w:widowControl/>
              <w:jc w:val="left"/>
              <w:rPr>
                <w:rFonts w:ascii="宋体" w:hAnsi="宋体" w:cs="宋体"/>
                <w:kern w:val="0"/>
                <w:sz w:val="18"/>
                <w:szCs w:val="18"/>
              </w:rPr>
            </w:pPr>
            <w:r>
              <w:rPr>
                <w:rFonts w:hint="eastAsia" w:ascii="宋体" w:hAnsi="宋体" w:cs="宋体"/>
                <w:kern w:val="0"/>
                <w:sz w:val="18"/>
                <w:szCs w:val="18"/>
              </w:rPr>
              <w:t>及时率</w:t>
            </w:r>
          </w:p>
        </w:tc>
        <w:tc>
          <w:tcPr>
            <w:tcW w:w="924" w:type="dxa"/>
            <w:tcBorders>
              <w:top w:val="single" w:color="auto" w:sz="4" w:space="0"/>
              <w:left w:val="nil"/>
              <w:bottom w:val="single" w:color="auto" w:sz="4" w:space="0"/>
              <w:right w:val="single" w:color="auto" w:sz="4" w:space="0"/>
            </w:tcBorders>
            <w:shd w:val="clear" w:color="auto" w:fill="auto"/>
            <w:vAlign w:val="center"/>
          </w:tcPr>
          <w:p w14:paraId="38547246">
            <w:pPr>
              <w:widowControl/>
              <w:jc w:val="left"/>
              <w:rPr>
                <w:rFonts w:ascii="宋体" w:hAnsi="宋体" w:cs="宋体"/>
                <w:kern w:val="0"/>
                <w:sz w:val="18"/>
                <w:szCs w:val="18"/>
              </w:rPr>
            </w:pPr>
            <w:r>
              <w:rPr>
                <w:rFonts w:hint="eastAsia" w:ascii="宋体" w:hAnsi="宋体" w:cs="宋体"/>
                <w:kern w:val="0"/>
                <w:sz w:val="18"/>
                <w:szCs w:val="18"/>
              </w:rPr>
              <w:t>支付及时率</w:t>
            </w:r>
          </w:p>
        </w:tc>
        <w:tc>
          <w:tcPr>
            <w:tcW w:w="1049" w:type="dxa"/>
            <w:tcBorders>
              <w:top w:val="nil"/>
              <w:left w:val="nil"/>
              <w:bottom w:val="single" w:color="auto" w:sz="4" w:space="0"/>
              <w:right w:val="single" w:color="auto" w:sz="4" w:space="0"/>
            </w:tcBorders>
            <w:shd w:val="clear" w:color="auto" w:fill="auto"/>
            <w:noWrap/>
            <w:vAlign w:val="center"/>
          </w:tcPr>
          <w:p w14:paraId="534A53C1">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14:paraId="57502BED">
            <w:pPr>
              <w:widowControl/>
              <w:jc w:val="right"/>
              <w:rPr>
                <w:rFonts w:ascii="宋体" w:hAnsi="宋体" w:cs="宋体"/>
                <w:kern w:val="0"/>
                <w:sz w:val="18"/>
                <w:szCs w:val="18"/>
              </w:rPr>
            </w:pPr>
            <w:r>
              <w:rPr>
                <w:rFonts w:hint="eastAsia" w:ascii="宋体" w:hAnsi="宋体" w:cs="宋体"/>
                <w:kern w:val="0"/>
                <w:sz w:val="18"/>
                <w:szCs w:val="18"/>
              </w:rPr>
              <w:t>90.00</w:t>
            </w:r>
          </w:p>
        </w:tc>
        <w:tc>
          <w:tcPr>
            <w:tcW w:w="829" w:type="dxa"/>
            <w:tcBorders>
              <w:top w:val="nil"/>
              <w:left w:val="nil"/>
              <w:bottom w:val="single" w:color="auto" w:sz="4" w:space="0"/>
              <w:right w:val="single" w:color="auto" w:sz="4" w:space="0"/>
            </w:tcBorders>
            <w:shd w:val="clear" w:color="auto" w:fill="auto"/>
            <w:vAlign w:val="center"/>
          </w:tcPr>
          <w:p w14:paraId="3D80BA22">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14:paraId="06BD1E62">
            <w:pPr>
              <w:widowControl/>
              <w:jc w:val="left"/>
              <w:rPr>
                <w:rFonts w:ascii="宋体" w:hAnsi="宋体" w:cs="宋体"/>
                <w:kern w:val="0"/>
                <w:sz w:val="18"/>
                <w:szCs w:val="18"/>
              </w:rPr>
            </w:pPr>
            <w:r>
              <w:rPr>
                <w:rFonts w:hint="eastAsia" w:ascii="宋体" w:hAnsi="宋体" w:cs="宋体"/>
                <w:kern w:val="0"/>
                <w:sz w:val="18"/>
                <w:szCs w:val="18"/>
              </w:rPr>
              <w:t>实际查看</w:t>
            </w:r>
          </w:p>
        </w:tc>
      </w:tr>
      <w:tr w14:paraId="7B779BD3">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36DCFDDC">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2E05C20B">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17A51289">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56BE454F">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337D75A7">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103CA240">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3615800C">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3FBC1FB5">
            <w:pPr>
              <w:widowControl/>
              <w:jc w:val="left"/>
              <w:rPr>
                <w:rFonts w:ascii="宋体" w:hAnsi="宋体" w:cs="宋体"/>
                <w:kern w:val="0"/>
                <w:sz w:val="18"/>
                <w:szCs w:val="18"/>
              </w:rPr>
            </w:pPr>
            <w:r>
              <w:rPr>
                <w:rFonts w:hint="eastAsia" w:ascii="宋体" w:hAnsi="宋体" w:cs="宋体"/>
                <w:kern w:val="0"/>
                <w:sz w:val="18"/>
                <w:szCs w:val="18"/>
              </w:rPr>
              <w:t>　</w:t>
            </w:r>
          </w:p>
        </w:tc>
      </w:tr>
      <w:tr w14:paraId="0FF0CA0E">
        <w:tblPrEx>
          <w:tblCellMar>
            <w:top w:w="0" w:type="dxa"/>
            <w:left w:w="108" w:type="dxa"/>
            <w:bottom w:w="0" w:type="dxa"/>
            <w:right w:w="108" w:type="dxa"/>
          </w:tblCellMar>
        </w:tblPrEx>
        <w:trPr>
          <w:trHeight w:val="4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6C839CFC">
            <w:pPr>
              <w:widowControl/>
              <w:jc w:val="center"/>
              <w:rPr>
                <w:rFonts w:ascii="宋体" w:hAnsi="宋体" w:cs="宋体"/>
                <w:b/>
                <w:bCs/>
                <w:kern w:val="0"/>
                <w:sz w:val="18"/>
                <w:szCs w:val="18"/>
              </w:rPr>
            </w:pPr>
            <w:r>
              <w:rPr>
                <w:rFonts w:hint="eastAsia" w:ascii="宋体" w:hAnsi="宋体" w:cs="宋体"/>
                <w:b/>
                <w:bCs/>
                <w:kern w:val="0"/>
                <w:sz w:val="18"/>
                <w:szCs w:val="18"/>
              </w:rPr>
              <w:t>效果指标</w:t>
            </w:r>
          </w:p>
        </w:tc>
        <w:tc>
          <w:tcPr>
            <w:tcW w:w="2025" w:type="dxa"/>
            <w:tcBorders>
              <w:top w:val="nil"/>
              <w:left w:val="nil"/>
              <w:bottom w:val="single" w:color="auto" w:sz="4" w:space="0"/>
              <w:right w:val="single" w:color="auto" w:sz="4" w:space="0"/>
            </w:tcBorders>
            <w:shd w:val="clear" w:color="auto" w:fill="auto"/>
            <w:noWrap/>
            <w:vAlign w:val="center"/>
          </w:tcPr>
          <w:p w14:paraId="41AE1410">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828" w:type="dxa"/>
            <w:tcBorders>
              <w:top w:val="nil"/>
              <w:left w:val="nil"/>
              <w:bottom w:val="single" w:color="auto" w:sz="4" w:space="0"/>
              <w:right w:val="single" w:color="auto" w:sz="4" w:space="0"/>
            </w:tcBorders>
            <w:shd w:val="clear" w:color="auto" w:fill="auto"/>
            <w:vAlign w:val="center"/>
          </w:tcPr>
          <w:p w14:paraId="191D35F6">
            <w:pPr>
              <w:widowControl/>
              <w:jc w:val="left"/>
              <w:rPr>
                <w:rFonts w:ascii="宋体" w:hAnsi="宋体" w:cs="宋体"/>
                <w:kern w:val="0"/>
                <w:sz w:val="18"/>
                <w:szCs w:val="18"/>
              </w:rPr>
            </w:pPr>
            <w:r>
              <w:rPr>
                <w:rFonts w:hint="eastAsia" w:ascii="宋体" w:hAnsi="宋体" w:cs="宋体"/>
                <w:kern w:val="0"/>
                <w:sz w:val="18"/>
                <w:szCs w:val="18"/>
              </w:rPr>
              <w:t>增加游客数量</w:t>
            </w:r>
          </w:p>
        </w:tc>
        <w:tc>
          <w:tcPr>
            <w:tcW w:w="924" w:type="dxa"/>
            <w:tcBorders>
              <w:top w:val="single" w:color="auto" w:sz="4" w:space="0"/>
              <w:left w:val="nil"/>
              <w:bottom w:val="single" w:color="auto" w:sz="4" w:space="0"/>
              <w:right w:val="single" w:color="auto" w:sz="4" w:space="0"/>
            </w:tcBorders>
            <w:shd w:val="clear" w:color="auto" w:fill="auto"/>
            <w:vAlign w:val="center"/>
          </w:tcPr>
          <w:p w14:paraId="405343C2">
            <w:pPr>
              <w:widowControl/>
              <w:jc w:val="left"/>
              <w:rPr>
                <w:rFonts w:ascii="宋体" w:hAnsi="宋体" w:cs="宋体"/>
                <w:kern w:val="0"/>
                <w:sz w:val="18"/>
                <w:szCs w:val="18"/>
              </w:rPr>
            </w:pPr>
            <w:r>
              <w:rPr>
                <w:rFonts w:hint="eastAsia" w:ascii="宋体" w:hAnsi="宋体" w:cs="宋体"/>
                <w:kern w:val="0"/>
                <w:sz w:val="18"/>
                <w:szCs w:val="18"/>
              </w:rPr>
              <w:t>实际增加的游客数量</w:t>
            </w:r>
          </w:p>
        </w:tc>
        <w:tc>
          <w:tcPr>
            <w:tcW w:w="1049" w:type="dxa"/>
            <w:tcBorders>
              <w:top w:val="nil"/>
              <w:left w:val="nil"/>
              <w:bottom w:val="single" w:color="auto" w:sz="4" w:space="0"/>
              <w:right w:val="single" w:color="auto" w:sz="4" w:space="0"/>
            </w:tcBorders>
            <w:shd w:val="clear" w:color="auto" w:fill="auto"/>
            <w:noWrap/>
            <w:vAlign w:val="center"/>
          </w:tcPr>
          <w:p w14:paraId="6837124D">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14:paraId="5101B0EF">
            <w:pPr>
              <w:widowControl/>
              <w:jc w:val="right"/>
              <w:rPr>
                <w:rFonts w:ascii="宋体" w:hAnsi="宋体" w:cs="宋体"/>
                <w:kern w:val="0"/>
                <w:sz w:val="18"/>
                <w:szCs w:val="18"/>
              </w:rPr>
            </w:pPr>
            <w:r>
              <w:rPr>
                <w:rFonts w:hint="eastAsia" w:ascii="宋体" w:hAnsi="宋体" w:cs="宋体"/>
                <w:kern w:val="0"/>
                <w:sz w:val="18"/>
                <w:szCs w:val="18"/>
              </w:rPr>
              <w:t>20000.00</w:t>
            </w:r>
          </w:p>
        </w:tc>
        <w:tc>
          <w:tcPr>
            <w:tcW w:w="829" w:type="dxa"/>
            <w:tcBorders>
              <w:top w:val="nil"/>
              <w:left w:val="nil"/>
              <w:bottom w:val="single" w:color="auto" w:sz="4" w:space="0"/>
              <w:right w:val="single" w:color="auto" w:sz="4" w:space="0"/>
            </w:tcBorders>
            <w:shd w:val="clear" w:color="auto" w:fill="auto"/>
            <w:vAlign w:val="center"/>
          </w:tcPr>
          <w:p w14:paraId="0E4EAD52">
            <w:pPr>
              <w:widowControl/>
              <w:jc w:val="left"/>
              <w:rPr>
                <w:rFonts w:ascii="宋体" w:hAnsi="宋体" w:cs="宋体"/>
                <w:kern w:val="0"/>
                <w:sz w:val="18"/>
                <w:szCs w:val="18"/>
              </w:rPr>
            </w:pPr>
            <w:r>
              <w:rPr>
                <w:rFonts w:hint="eastAsia" w:ascii="宋体" w:hAnsi="宋体" w:cs="宋体"/>
                <w:kern w:val="0"/>
                <w:sz w:val="18"/>
                <w:szCs w:val="18"/>
              </w:rPr>
              <w:t>人次</w:t>
            </w:r>
          </w:p>
        </w:tc>
        <w:tc>
          <w:tcPr>
            <w:tcW w:w="718" w:type="dxa"/>
            <w:tcBorders>
              <w:top w:val="nil"/>
              <w:left w:val="nil"/>
              <w:bottom w:val="single" w:color="auto" w:sz="4" w:space="0"/>
              <w:right w:val="single" w:color="auto" w:sz="4" w:space="0"/>
            </w:tcBorders>
            <w:shd w:val="clear" w:color="auto" w:fill="auto"/>
            <w:vAlign w:val="center"/>
          </w:tcPr>
          <w:p w14:paraId="7245F063">
            <w:pPr>
              <w:widowControl/>
              <w:jc w:val="left"/>
              <w:rPr>
                <w:rFonts w:ascii="宋体" w:hAnsi="宋体" w:cs="宋体"/>
                <w:kern w:val="0"/>
                <w:sz w:val="18"/>
                <w:szCs w:val="18"/>
              </w:rPr>
            </w:pPr>
            <w:r>
              <w:rPr>
                <w:rFonts w:hint="eastAsia" w:ascii="宋体" w:hAnsi="宋体" w:cs="宋体"/>
                <w:kern w:val="0"/>
                <w:sz w:val="18"/>
                <w:szCs w:val="18"/>
              </w:rPr>
              <w:t>数据统计</w:t>
            </w:r>
          </w:p>
        </w:tc>
      </w:tr>
      <w:tr w14:paraId="2C269FED">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0EB79EBD">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2EC4C783">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7EFAD90E">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08FFACDE">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27473B06">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7C223C43">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59BF9330">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6AE6717F">
            <w:pPr>
              <w:widowControl/>
              <w:jc w:val="left"/>
              <w:rPr>
                <w:rFonts w:ascii="宋体" w:hAnsi="宋体" w:cs="宋体"/>
                <w:kern w:val="0"/>
                <w:sz w:val="18"/>
                <w:szCs w:val="18"/>
              </w:rPr>
            </w:pPr>
            <w:r>
              <w:rPr>
                <w:rFonts w:hint="eastAsia" w:ascii="宋体" w:hAnsi="宋体" w:cs="宋体"/>
                <w:kern w:val="0"/>
                <w:sz w:val="18"/>
                <w:szCs w:val="18"/>
              </w:rPr>
              <w:t>　</w:t>
            </w:r>
          </w:p>
        </w:tc>
      </w:tr>
      <w:tr w14:paraId="64D9C1CD">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58219DD1">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257EC05D">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2DE17288">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314F6D37">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42862D53">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4DF0E8FF">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31C6E5B6">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57A4A073">
            <w:pPr>
              <w:widowControl/>
              <w:jc w:val="left"/>
              <w:rPr>
                <w:rFonts w:ascii="宋体" w:hAnsi="宋体" w:cs="宋体"/>
                <w:kern w:val="0"/>
                <w:sz w:val="18"/>
                <w:szCs w:val="18"/>
              </w:rPr>
            </w:pPr>
            <w:r>
              <w:rPr>
                <w:rFonts w:hint="eastAsia" w:ascii="宋体" w:hAnsi="宋体" w:cs="宋体"/>
                <w:kern w:val="0"/>
                <w:sz w:val="18"/>
                <w:szCs w:val="18"/>
              </w:rPr>
              <w:t>　</w:t>
            </w:r>
          </w:p>
        </w:tc>
      </w:tr>
      <w:tr w14:paraId="51F11713">
        <w:tblPrEx>
          <w:tblCellMar>
            <w:top w:w="0" w:type="dxa"/>
            <w:left w:w="108" w:type="dxa"/>
            <w:bottom w:w="0" w:type="dxa"/>
            <w:right w:w="108" w:type="dxa"/>
          </w:tblCellMar>
        </w:tblPrEx>
        <w:trPr>
          <w:trHeight w:val="4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67E48687">
            <w:pPr>
              <w:widowControl/>
              <w:jc w:val="center"/>
              <w:rPr>
                <w:rFonts w:ascii="宋体" w:hAnsi="宋体" w:cs="宋体"/>
                <w:b/>
                <w:bCs/>
                <w:kern w:val="0"/>
                <w:sz w:val="18"/>
                <w:szCs w:val="18"/>
              </w:rPr>
            </w:pPr>
            <w:r>
              <w:rPr>
                <w:rFonts w:hint="eastAsia" w:ascii="宋体" w:hAnsi="宋体" w:cs="宋体"/>
                <w:b/>
                <w:bCs/>
                <w:kern w:val="0"/>
                <w:sz w:val="18"/>
                <w:szCs w:val="18"/>
              </w:rPr>
              <w:t>满意度指标</w:t>
            </w:r>
          </w:p>
        </w:tc>
        <w:tc>
          <w:tcPr>
            <w:tcW w:w="2025" w:type="dxa"/>
            <w:tcBorders>
              <w:top w:val="nil"/>
              <w:left w:val="nil"/>
              <w:bottom w:val="single" w:color="auto" w:sz="4" w:space="0"/>
              <w:right w:val="single" w:color="auto" w:sz="4" w:space="0"/>
            </w:tcBorders>
            <w:shd w:val="clear" w:color="auto" w:fill="auto"/>
            <w:noWrap/>
            <w:vAlign w:val="center"/>
          </w:tcPr>
          <w:p w14:paraId="085CD7AA">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828" w:type="dxa"/>
            <w:tcBorders>
              <w:top w:val="nil"/>
              <w:left w:val="nil"/>
              <w:bottom w:val="single" w:color="auto" w:sz="4" w:space="0"/>
              <w:right w:val="single" w:color="auto" w:sz="4" w:space="0"/>
            </w:tcBorders>
            <w:shd w:val="clear" w:color="auto" w:fill="auto"/>
            <w:vAlign w:val="center"/>
          </w:tcPr>
          <w:p w14:paraId="7CB63FAB">
            <w:pPr>
              <w:widowControl/>
              <w:jc w:val="left"/>
              <w:rPr>
                <w:rFonts w:ascii="宋体" w:hAnsi="宋体" w:cs="宋体"/>
                <w:kern w:val="0"/>
                <w:sz w:val="18"/>
                <w:szCs w:val="18"/>
              </w:rPr>
            </w:pPr>
            <w:r>
              <w:rPr>
                <w:rFonts w:hint="eastAsia" w:ascii="宋体" w:hAnsi="宋体" w:cs="宋体"/>
                <w:kern w:val="0"/>
                <w:sz w:val="18"/>
                <w:szCs w:val="18"/>
              </w:rPr>
              <w:t>受益群众满意度</w:t>
            </w:r>
          </w:p>
        </w:tc>
        <w:tc>
          <w:tcPr>
            <w:tcW w:w="924" w:type="dxa"/>
            <w:tcBorders>
              <w:top w:val="single" w:color="auto" w:sz="4" w:space="0"/>
              <w:left w:val="nil"/>
              <w:bottom w:val="single" w:color="auto" w:sz="4" w:space="0"/>
              <w:right w:val="single" w:color="auto" w:sz="4" w:space="0"/>
            </w:tcBorders>
            <w:shd w:val="clear" w:color="auto" w:fill="auto"/>
            <w:vAlign w:val="center"/>
          </w:tcPr>
          <w:p w14:paraId="0CC09C60">
            <w:pPr>
              <w:widowControl/>
              <w:jc w:val="left"/>
              <w:rPr>
                <w:rFonts w:ascii="宋体" w:hAnsi="宋体" w:cs="宋体"/>
                <w:kern w:val="0"/>
                <w:sz w:val="18"/>
                <w:szCs w:val="18"/>
              </w:rPr>
            </w:pPr>
            <w:r>
              <w:rPr>
                <w:rFonts w:hint="eastAsia" w:ascii="宋体" w:hAnsi="宋体" w:cs="宋体"/>
                <w:kern w:val="0"/>
                <w:sz w:val="18"/>
                <w:szCs w:val="18"/>
              </w:rPr>
              <w:t>受益群众满意度</w:t>
            </w:r>
          </w:p>
        </w:tc>
        <w:tc>
          <w:tcPr>
            <w:tcW w:w="1049" w:type="dxa"/>
            <w:tcBorders>
              <w:top w:val="nil"/>
              <w:left w:val="nil"/>
              <w:bottom w:val="single" w:color="auto" w:sz="4" w:space="0"/>
              <w:right w:val="single" w:color="auto" w:sz="4" w:space="0"/>
            </w:tcBorders>
            <w:shd w:val="clear" w:color="auto" w:fill="auto"/>
            <w:noWrap/>
            <w:vAlign w:val="center"/>
          </w:tcPr>
          <w:p w14:paraId="2B223D17">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14:paraId="69FEB452">
            <w:pPr>
              <w:widowControl/>
              <w:jc w:val="right"/>
              <w:rPr>
                <w:rFonts w:ascii="宋体" w:hAnsi="宋体" w:cs="宋体"/>
                <w:kern w:val="0"/>
                <w:sz w:val="18"/>
                <w:szCs w:val="18"/>
              </w:rPr>
            </w:pPr>
            <w:r>
              <w:rPr>
                <w:rFonts w:hint="eastAsia" w:ascii="宋体" w:hAnsi="宋体" w:cs="宋体"/>
                <w:kern w:val="0"/>
                <w:sz w:val="18"/>
                <w:szCs w:val="18"/>
              </w:rPr>
              <w:t>90.00</w:t>
            </w:r>
          </w:p>
        </w:tc>
        <w:tc>
          <w:tcPr>
            <w:tcW w:w="829" w:type="dxa"/>
            <w:tcBorders>
              <w:top w:val="nil"/>
              <w:left w:val="nil"/>
              <w:bottom w:val="single" w:color="auto" w:sz="4" w:space="0"/>
              <w:right w:val="single" w:color="auto" w:sz="4" w:space="0"/>
            </w:tcBorders>
            <w:shd w:val="clear" w:color="auto" w:fill="auto"/>
            <w:vAlign w:val="center"/>
          </w:tcPr>
          <w:p w14:paraId="38FD2EE0">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14:paraId="5058EE2B">
            <w:pPr>
              <w:widowControl/>
              <w:jc w:val="left"/>
              <w:rPr>
                <w:rFonts w:ascii="宋体" w:hAnsi="宋体" w:cs="宋体"/>
                <w:kern w:val="0"/>
                <w:sz w:val="18"/>
                <w:szCs w:val="18"/>
              </w:rPr>
            </w:pPr>
            <w:r>
              <w:rPr>
                <w:rFonts w:hint="eastAsia" w:ascii="宋体" w:hAnsi="宋体" w:cs="宋体"/>
                <w:kern w:val="0"/>
                <w:sz w:val="18"/>
                <w:szCs w:val="18"/>
              </w:rPr>
              <w:t>调查问卷</w:t>
            </w:r>
          </w:p>
        </w:tc>
      </w:tr>
      <w:tr w14:paraId="41EA906C">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559758B7">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3C24D20B">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70497100">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57B03E16">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436B6B33">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0AF10703">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4D1D51C4">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7A1EC5C1">
            <w:pPr>
              <w:widowControl/>
              <w:jc w:val="left"/>
              <w:rPr>
                <w:rFonts w:ascii="宋体" w:hAnsi="宋体" w:cs="宋体"/>
                <w:kern w:val="0"/>
                <w:sz w:val="18"/>
                <w:szCs w:val="18"/>
              </w:rPr>
            </w:pPr>
            <w:r>
              <w:rPr>
                <w:rFonts w:hint="eastAsia" w:ascii="宋体" w:hAnsi="宋体" w:cs="宋体"/>
                <w:kern w:val="0"/>
                <w:sz w:val="18"/>
                <w:szCs w:val="18"/>
              </w:rPr>
              <w:t>　</w:t>
            </w:r>
          </w:p>
        </w:tc>
      </w:tr>
      <w:tr w14:paraId="3B90D029">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6FFC77B5">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17039674">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05CFBCD5">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28A8DA63">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5B79B807">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2440E84D">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701B2E14">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3DB16432">
            <w:pPr>
              <w:widowControl/>
              <w:jc w:val="left"/>
              <w:rPr>
                <w:rFonts w:ascii="宋体" w:hAnsi="宋体" w:cs="宋体"/>
                <w:kern w:val="0"/>
                <w:sz w:val="18"/>
                <w:szCs w:val="18"/>
              </w:rPr>
            </w:pPr>
            <w:r>
              <w:rPr>
                <w:rFonts w:hint="eastAsia" w:ascii="宋体" w:hAnsi="宋体" w:cs="宋体"/>
                <w:kern w:val="0"/>
                <w:sz w:val="18"/>
                <w:szCs w:val="18"/>
              </w:rPr>
              <w:t>　</w:t>
            </w:r>
          </w:p>
        </w:tc>
      </w:tr>
      <w:tr w14:paraId="7C75A8CF">
        <w:tblPrEx>
          <w:tblCellMar>
            <w:top w:w="0" w:type="dxa"/>
            <w:left w:w="108" w:type="dxa"/>
            <w:bottom w:w="0" w:type="dxa"/>
            <w:right w:w="108" w:type="dxa"/>
          </w:tblCellMar>
        </w:tblPrEx>
        <w:trPr>
          <w:trHeight w:val="600" w:hRule="atLeast"/>
        </w:trPr>
        <w:tc>
          <w:tcPr>
            <w:tcW w:w="8640" w:type="dxa"/>
            <w:gridSpan w:val="8"/>
            <w:tcBorders>
              <w:top w:val="single" w:color="auto" w:sz="4" w:space="0"/>
              <w:left w:val="single" w:color="auto" w:sz="4" w:space="0"/>
              <w:bottom w:val="single" w:color="auto" w:sz="4" w:space="0"/>
              <w:right w:val="single" w:color="000000" w:sz="4" w:space="0"/>
            </w:tcBorders>
            <w:shd w:val="clear" w:color="auto" w:fill="auto"/>
            <w:noWrap/>
            <w:vAlign w:val="center"/>
          </w:tcPr>
          <w:p w14:paraId="5B4BB1CE">
            <w:pPr>
              <w:widowControl/>
              <w:jc w:val="center"/>
              <w:rPr>
                <w:rFonts w:ascii="宋体" w:hAnsi="宋体" w:cs="宋体"/>
                <w:kern w:val="0"/>
                <w:sz w:val="32"/>
                <w:szCs w:val="32"/>
              </w:rPr>
            </w:pPr>
            <w:r>
              <w:rPr>
                <w:rFonts w:hint="eastAsia" w:ascii="宋体" w:hAnsi="宋体" w:cs="宋体"/>
                <w:kern w:val="0"/>
                <w:sz w:val="32"/>
                <w:szCs w:val="32"/>
              </w:rPr>
              <w:t>预算项目绩效信息表</w:t>
            </w:r>
          </w:p>
        </w:tc>
      </w:tr>
      <w:tr w14:paraId="5DD9F91A">
        <w:tblPrEx>
          <w:tblCellMar>
            <w:top w:w="0" w:type="dxa"/>
            <w:left w:w="108" w:type="dxa"/>
            <w:bottom w:w="0" w:type="dxa"/>
            <w:right w:w="108" w:type="dxa"/>
          </w:tblCellMar>
        </w:tblPrEx>
        <w:trPr>
          <w:trHeight w:val="280" w:hRule="atLeast"/>
        </w:trPr>
        <w:tc>
          <w:tcPr>
            <w:tcW w:w="1163" w:type="dxa"/>
            <w:tcBorders>
              <w:top w:val="nil"/>
              <w:left w:val="single" w:color="auto" w:sz="4" w:space="0"/>
              <w:bottom w:val="single" w:color="auto" w:sz="4" w:space="0"/>
              <w:right w:val="single" w:color="auto" w:sz="4" w:space="0"/>
            </w:tcBorders>
            <w:shd w:val="clear" w:color="auto" w:fill="auto"/>
            <w:noWrap/>
            <w:vAlign w:val="center"/>
          </w:tcPr>
          <w:p w14:paraId="51270C9D">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14:paraId="23073F3E">
            <w:pPr>
              <w:widowControl/>
              <w:jc w:val="left"/>
              <w:rPr>
                <w:rFonts w:ascii="宋体" w:hAnsi="宋体" w:cs="宋体"/>
                <w:kern w:val="0"/>
                <w:sz w:val="18"/>
                <w:szCs w:val="18"/>
              </w:rPr>
            </w:pPr>
            <w:r>
              <w:rPr>
                <w:rFonts w:hint="eastAsia" w:ascii="宋体" w:hAnsi="宋体" w:cs="宋体"/>
                <w:kern w:val="0"/>
                <w:sz w:val="18"/>
                <w:szCs w:val="18"/>
              </w:rPr>
              <w:t>551-0502-YXN-ARFZ</w:t>
            </w:r>
          </w:p>
        </w:tc>
        <w:tc>
          <w:tcPr>
            <w:tcW w:w="924" w:type="dxa"/>
            <w:tcBorders>
              <w:top w:val="nil"/>
              <w:left w:val="nil"/>
              <w:bottom w:val="single" w:color="auto" w:sz="4" w:space="0"/>
              <w:right w:val="single" w:color="auto" w:sz="4" w:space="0"/>
            </w:tcBorders>
            <w:shd w:val="clear" w:color="auto" w:fill="auto"/>
            <w:noWrap/>
            <w:vAlign w:val="center"/>
          </w:tcPr>
          <w:p w14:paraId="418E864A">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3700" w:type="dxa"/>
            <w:gridSpan w:val="4"/>
            <w:tcBorders>
              <w:top w:val="single" w:color="auto" w:sz="4" w:space="0"/>
              <w:left w:val="nil"/>
              <w:bottom w:val="single" w:color="auto" w:sz="4" w:space="0"/>
              <w:right w:val="single" w:color="auto" w:sz="4" w:space="0"/>
            </w:tcBorders>
            <w:shd w:val="clear" w:color="auto" w:fill="auto"/>
            <w:vAlign w:val="center"/>
          </w:tcPr>
          <w:p w14:paraId="3D11E3C6">
            <w:pPr>
              <w:widowControl/>
              <w:jc w:val="left"/>
              <w:rPr>
                <w:rFonts w:ascii="宋体" w:hAnsi="宋体" w:cs="宋体"/>
                <w:kern w:val="0"/>
                <w:sz w:val="18"/>
                <w:szCs w:val="18"/>
              </w:rPr>
            </w:pPr>
            <w:r>
              <w:rPr>
                <w:rFonts w:hint="eastAsia" w:ascii="宋体" w:hAnsi="宋体" w:cs="宋体"/>
                <w:kern w:val="0"/>
                <w:sz w:val="18"/>
                <w:szCs w:val="18"/>
              </w:rPr>
              <w:t>粮画小镇剧院配套设施及胡同硬化项目资金</w:t>
            </w:r>
          </w:p>
        </w:tc>
      </w:tr>
      <w:tr w14:paraId="3608543F">
        <w:tblPrEx>
          <w:tblCellMar>
            <w:top w:w="0" w:type="dxa"/>
            <w:left w:w="108" w:type="dxa"/>
            <w:bottom w:w="0" w:type="dxa"/>
            <w:right w:w="108" w:type="dxa"/>
          </w:tblCellMar>
        </w:tblPrEx>
        <w:trPr>
          <w:trHeight w:val="280" w:hRule="atLeast"/>
        </w:trPr>
        <w:tc>
          <w:tcPr>
            <w:tcW w:w="401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DD6853C">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4624" w:type="dxa"/>
            <w:gridSpan w:val="5"/>
            <w:tcBorders>
              <w:top w:val="single" w:color="auto" w:sz="4" w:space="0"/>
              <w:left w:val="nil"/>
              <w:bottom w:val="single" w:color="auto" w:sz="4" w:space="0"/>
              <w:right w:val="single" w:color="auto" w:sz="4" w:space="0"/>
            </w:tcBorders>
            <w:shd w:val="clear" w:color="auto" w:fill="auto"/>
            <w:noWrap/>
            <w:vAlign w:val="center"/>
          </w:tcPr>
          <w:p w14:paraId="07BB55A4">
            <w:pPr>
              <w:widowControl/>
              <w:jc w:val="center"/>
              <w:rPr>
                <w:rFonts w:ascii="宋体" w:hAnsi="宋体" w:cs="宋体"/>
                <w:b/>
                <w:bCs/>
                <w:kern w:val="0"/>
                <w:sz w:val="18"/>
                <w:szCs w:val="18"/>
              </w:rPr>
            </w:pPr>
            <w:r>
              <w:rPr>
                <w:rFonts w:hint="eastAsia" w:ascii="宋体" w:hAnsi="宋体" w:cs="宋体"/>
                <w:b/>
                <w:bCs/>
                <w:kern w:val="0"/>
                <w:sz w:val="18"/>
                <w:szCs w:val="18"/>
              </w:rPr>
              <w:t>　</w:t>
            </w:r>
          </w:p>
        </w:tc>
      </w:tr>
      <w:tr w14:paraId="7FCD5EBA">
        <w:tblPrEx>
          <w:tblCellMar>
            <w:top w:w="0" w:type="dxa"/>
            <w:left w:w="108" w:type="dxa"/>
            <w:bottom w:w="0" w:type="dxa"/>
            <w:right w:w="108" w:type="dxa"/>
          </w:tblCellMar>
        </w:tblPrEx>
        <w:trPr>
          <w:trHeight w:val="280" w:hRule="atLeast"/>
        </w:trPr>
        <w:tc>
          <w:tcPr>
            <w:tcW w:w="1163" w:type="dxa"/>
            <w:tcBorders>
              <w:top w:val="nil"/>
              <w:left w:val="single" w:color="auto" w:sz="4" w:space="0"/>
              <w:bottom w:val="single" w:color="auto" w:sz="4" w:space="0"/>
              <w:right w:val="single" w:color="auto" w:sz="4" w:space="0"/>
            </w:tcBorders>
            <w:shd w:val="clear" w:color="auto" w:fill="auto"/>
            <w:vAlign w:val="center"/>
          </w:tcPr>
          <w:p w14:paraId="700EBD24">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7477" w:type="dxa"/>
            <w:gridSpan w:val="7"/>
            <w:tcBorders>
              <w:top w:val="single" w:color="auto" w:sz="4" w:space="0"/>
              <w:left w:val="nil"/>
              <w:bottom w:val="single" w:color="auto" w:sz="4" w:space="0"/>
              <w:right w:val="single" w:color="auto" w:sz="4" w:space="0"/>
            </w:tcBorders>
            <w:shd w:val="clear" w:color="auto" w:fill="auto"/>
          </w:tcPr>
          <w:p w14:paraId="4CB5B413">
            <w:pPr>
              <w:widowControl/>
              <w:jc w:val="left"/>
              <w:rPr>
                <w:rFonts w:ascii="宋体" w:hAnsi="宋体" w:cs="宋体"/>
                <w:kern w:val="0"/>
                <w:sz w:val="18"/>
                <w:szCs w:val="18"/>
              </w:rPr>
            </w:pPr>
            <w:r>
              <w:rPr>
                <w:rFonts w:hint="eastAsia" w:ascii="宋体" w:hAnsi="宋体" w:cs="宋体"/>
                <w:kern w:val="0"/>
                <w:sz w:val="18"/>
                <w:szCs w:val="18"/>
              </w:rPr>
              <w:t>为顺利通过国家AAAA级旅游景区验收，对粮画小镇剧院完善配套设施及胡同硬化。</w:t>
            </w:r>
          </w:p>
        </w:tc>
      </w:tr>
      <w:tr w14:paraId="21DE98A4">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vAlign w:val="center"/>
          </w:tcPr>
          <w:p w14:paraId="15C2ACF3">
            <w:pPr>
              <w:widowControl/>
              <w:jc w:val="center"/>
              <w:rPr>
                <w:rFonts w:ascii="宋体" w:hAnsi="宋体" w:cs="宋体"/>
                <w:b/>
                <w:bCs/>
                <w:kern w:val="0"/>
                <w:sz w:val="18"/>
                <w:szCs w:val="18"/>
              </w:rPr>
            </w:pPr>
            <w:r>
              <w:rPr>
                <w:rFonts w:hint="eastAsia" w:ascii="宋体" w:hAnsi="宋体" w:cs="宋体"/>
                <w:b/>
                <w:bCs/>
                <w:kern w:val="0"/>
                <w:sz w:val="18"/>
                <w:szCs w:val="18"/>
              </w:rPr>
              <w:t>资金支出计划（累计进度%）</w:t>
            </w: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14:paraId="1F3F6390">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924" w:type="dxa"/>
            <w:tcBorders>
              <w:top w:val="single" w:color="auto" w:sz="4" w:space="0"/>
              <w:left w:val="nil"/>
              <w:bottom w:val="single" w:color="auto" w:sz="4" w:space="0"/>
              <w:right w:val="single" w:color="auto" w:sz="4" w:space="0"/>
            </w:tcBorders>
            <w:shd w:val="clear" w:color="auto" w:fill="auto"/>
            <w:vAlign w:val="center"/>
          </w:tcPr>
          <w:p w14:paraId="729793AA">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2153" w:type="dxa"/>
            <w:gridSpan w:val="2"/>
            <w:tcBorders>
              <w:top w:val="single" w:color="auto" w:sz="4" w:space="0"/>
              <w:left w:val="nil"/>
              <w:bottom w:val="single" w:color="auto" w:sz="4" w:space="0"/>
              <w:right w:val="single" w:color="auto" w:sz="4" w:space="0"/>
            </w:tcBorders>
            <w:shd w:val="clear" w:color="auto" w:fill="auto"/>
            <w:vAlign w:val="center"/>
          </w:tcPr>
          <w:p w14:paraId="5ECB2259">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547" w:type="dxa"/>
            <w:gridSpan w:val="2"/>
            <w:tcBorders>
              <w:top w:val="single" w:color="auto" w:sz="4" w:space="0"/>
              <w:left w:val="nil"/>
              <w:bottom w:val="single" w:color="auto" w:sz="4" w:space="0"/>
              <w:right w:val="single" w:color="auto" w:sz="4" w:space="0"/>
            </w:tcBorders>
            <w:shd w:val="clear" w:color="auto" w:fill="auto"/>
            <w:vAlign w:val="center"/>
          </w:tcPr>
          <w:p w14:paraId="75EAFE4B">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14:paraId="001E5C9B">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56237A7C">
            <w:pPr>
              <w:widowControl/>
              <w:jc w:val="left"/>
              <w:rPr>
                <w:rFonts w:ascii="宋体" w:hAnsi="宋体" w:cs="宋体"/>
                <w:b/>
                <w:bCs/>
                <w:kern w:val="0"/>
                <w:sz w:val="18"/>
                <w:szCs w:val="18"/>
              </w:rPr>
            </w:pP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14:paraId="030BBC34">
            <w:pPr>
              <w:widowControl/>
              <w:jc w:val="center"/>
              <w:rPr>
                <w:rFonts w:ascii="宋体" w:hAnsi="宋体" w:cs="宋体"/>
                <w:kern w:val="0"/>
                <w:sz w:val="18"/>
                <w:szCs w:val="18"/>
              </w:rPr>
            </w:pPr>
            <w:r>
              <w:rPr>
                <w:rFonts w:hint="eastAsia" w:ascii="宋体" w:hAnsi="宋体" w:cs="宋体"/>
                <w:kern w:val="0"/>
                <w:sz w:val="18"/>
                <w:szCs w:val="18"/>
              </w:rPr>
              <w:t>100.00</w:t>
            </w:r>
          </w:p>
        </w:tc>
        <w:tc>
          <w:tcPr>
            <w:tcW w:w="924" w:type="dxa"/>
            <w:tcBorders>
              <w:top w:val="single" w:color="auto" w:sz="4" w:space="0"/>
              <w:left w:val="nil"/>
              <w:bottom w:val="single" w:color="auto" w:sz="4" w:space="0"/>
              <w:right w:val="single" w:color="auto" w:sz="4" w:space="0"/>
            </w:tcBorders>
            <w:shd w:val="clear" w:color="auto" w:fill="auto"/>
            <w:noWrap/>
            <w:vAlign w:val="center"/>
          </w:tcPr>
          <w:p w14:paraId="115D9221">
            <w:pPr>
              <w:widowControl/>
              <w:jc w:val="center"/>
              <w:rPr>
                <w:rFonts w:ascii="宋体" w:hAnsi="宋体" w:cs="宋体"/>
                <w:kern w:val="0"/>
                <w:sz w:val="18"/>
                <w:szCs w:val="18"/>
              </w:rPr>
            </w:pPr>
            <w:r>
              <w:rPr>
                <w:rFonts w:hint="eastAsia" w:ascii="宋体" w:hAnsi="宋体" w:cs="宋体"/>
                <w:kern w:val="0"/>
                <w:sz w:val="18"/>
                <w:szCs w:val="18"/>
              </w:rPr>
              <w:t>0.00</w:t>
            </w:r>
          </w:p>
        </w:tc>
        <w:tc>
          <w:tcPr>
            <w:tcW w:w="2153" w:type="dxa"/>
            <w:gridSpan w:val="2"/>
            <w:tcBorders>
              <w:top w:val="single" w:color="auto" w:sz="4" w:space="0"/>
              <w:left w:val="nil"/>
              <w:bottom w:val="single" w:color="auto" w:sz="4" w:space="0"/>
              <w:right w:val="single" w:color="auto" w:sz="4" w:space="0"/>
            </w:tcBorders>
            <w:shd w:val="clear" w:color="auto" w:fill="auto"/>
            <w:noWrap/>
            <w:vAlign w:val="center"/>
          </w:tcPr>
          <w:p w14:paraId="74F7D8AB">
            <w:pPr>
              <w:widowControl/>
              <w:jc w:val="center"/>
              <w:rPr>
                <w:rFonts w:ascii="宋体" w:hAnsi="宋体" w:cs="宋体"/>
                <w:kern w:val="0"/>
                <w:sz w:val="18"/>
                <w:szCs w:val="18"/>
              </w:rPr>
            </w:pPr>
            <w:r>
              <w:rPr>
                <w:rFonts w:hint="eastAsia" w:ascii="宋体" w:hAnsi="宋体" w:cs="宋体"/>
                <w:kern w:val="0"/>
                <w:sz w:val="18"/>
                <w:szCs w:val="18"/>
              </w:rPr>
              <w:t>0.00</w:t>
            </w:r>
          </w:p>
        </w:tc>
        <w:tc>
          <w:tcPr>
            <w:tcW w:w="1547" w:type="dxa"/>
            <w:gridSpan w:val="2"/>
            <w:tcBorders>
              <w:top w:val="single" w:color="auto" w:sz="4" w:space="0"/>
              <w:left w:val="nil"/>
              <w:bottom w:val="single" w:color="auto" w:sz="4" w:space="0"/>
              <w:right w:val="single" w:color="auto" w:sz="4" w:space="0"/>
            </w:tcBorders>
            <w:shd w:val="clear" w:color="auto" w:fill="auto"/>
            <w:noWrap/>
            <w:vAlign w:val="center"/>
          </w:tcPr>
          <w:p w14:paraId="66821003">
            <w:pPr>
              <w:widowControl/>
              <w:jc w:val="center"/>
              <w:rPr>
                <w:rFonts w:ascii="宋体" w:hAnsi="宋体" w:cs="宋体"/>
                <w:kern w:val="0"/>
                <w:sz w:val="18"/>
                <w:szCs w:val="18"/>
              </w:rPr>
            </w:pPr>
            <w:r>
              <w:rPr>
                <w:rFonts w:hint="eastAsia" w:ascii="宋体" w:hAnsi="宋体" w:cs="宋体"/>
                <w:kern w:val="0"/>
                <w:sz w:val="18"/>
                <w:szCs w:val="18"/>
              </w:rPr>
              <w:t>0.00</w:t>
            </w:r>
          </w:p>
        </w:tc>
      </w:tr>
      <w:tr w14:paraId="745F33B3">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2296FD89">
            <w:pPr>
              <w:widowControl/>
              <w:jc w:val="center"/>
              <w:rPr>
                <w:rFonts w:ascii="宋体" w:hAnsi="宋体" w:cs="宋体"/>
                <w:b/>
                <w:bCs/>
                <w:kern w:val="0"/>
                <w:sz w:val="18"/>
                <w:szCs w:val="18"/>
              </w:rPr>
            </w:pPr>
            <w:r>
              <w:rPr>
                <w:rFonts w:hint="eastAsia" w:ascii="宋体" w:hAnsi="宋体" w:cs="宋体"/>
                <w:b/>
                <w:bCs/>
                <w:kern w:val="0"/>
                <w:sz w:val="18"/>
                <w:szCs w:val="18"/>
              </w:rPr>
              <w:t>绩效目标</w:t>
            </w:r>
          </w:p>
        </w:tc>
        <w:tc>
          <w:tcPr>
            <w:tcW w:w="2025" w:type="dxa"/>
            <w:tcBorders>
              <w:top w:val="nil"/>
              <w:left w:val="nil"/>
              <w:bottom w:val="single" w:color="auto" w:sz="4" w:space="0"/>
              <w:right w:val="single" w:color="auto" w:sz="4" w:space="0"/>
            </w:tcBorders>
            <w:shd w:val="clear" w:color="auto" w:fill="auto"/>
            <w:noWrap/>
            <w:vAlign w:val="center"/>
          </w:tcPr>
          <w:p w14:paraId="670FE514">
            <w:pPr>
              <w:widowControl/>
              <w:jc w:val="left"/>
              <w:rPr>
                <w:rFonts w:ascii="宋体" w:hAnsi="宋体" w:cs="宋体"/>
                <w:kern w:val="0"/>
                <w:sz w:val="18"/>
                <w:szCs w:val="18"/>
              </w:rPr>
            </w:pPr>
            <w:r>
              <w:rPr>
                <w:rFonts w:hint="eastAsia" w:ascii="宋体" w:hAnsi="宋体" w:cs="宋体"/>
                <w:kern w:val="0"/>
                <w:sz w:val="18"/>
                <w:szCs w:val="18"/>
              </w:rPr>
              <w:t>目标1</w:t>
            </w:r>
          </w:p>
        </w:tc>
        <w:tc>
          <w:tcPr>
            <w:tcW w:w="5452" w:type="dxa"/>
            <w:gridSpan w:val="6"/>
            <w:tcBorders>
              <w:top w:val="single" w:color="auto" w:sz="4" w:space="0"/>
              <w:left w:val="nil"/>
              <w:bottom w:val="single" w:color="auto" w:sz="4" w:space="0"/>
              <w:right w:val="single" w:color="auto" w:sz="4" w:space="0"/>
            </w:tcBorders>
            <w:shd w:val="clear" w:color="auto" w:fill="auto"/>
            <w:vAlign w:val="center"/>
          </w:tcPr>
          <w:p w14:paraId="304BBE2D">
            <w:pPr>
              <w:widowControl/>
              <w:jc w:val="left"/>
              <w:rPr>
                <w:rFonts w:ascii="宋体" w:hAnsi="宋体" w:cs="宋体"/>
                <w:kern w:val="0"/>
                <w:sz w:val="18"/>
                <w:szCs w:val="18"/>
              </w:rPr>
            </w:pPr>
            <w:r>
              <w:rPr>
                <w:rFonts w:hint="eastAsia" w:ascii="宋体" w:hAnsi="宋体" w:cs="宋体"/>
                <w:kern w:val="0"/>
                <w:sz w:val="18"/>
                <w:szCs w:val="18"/>
              </w:rPr>
              <w:t>提升粮画小镇剧院整体实用性</w:t>
            </w:r>
          </w:p>
        </w:tc>
      </w:tr>
      <w:tr w14:paraId="590505FD">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5AC9931A">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6DB9B608">
            <w:pPr>
              <w:widowControl/>
              <w:jc w:val="left"/>
              <w:rPr>
                <w:rFonts w:ascii="宋体" w:hAnsi="宋体" w:cs="宋体"/>
                <w:kern w:val="0"/>
                <w:sz w:val="18"/>
                <w:szCs w:val="18"/>
              </w:rPr>
            </w:pPr>
            <w:r>
              <w:rPr>
                <w:rFonts w:hint="eastAsia" w:ascii="宋体" w:hAnsi="宋体" w:cs="宋体"/>
                <w:kern w:val="0"/>
                <w:sz w:val="18"/>
                <w:szCs w:val="18"/>
              </w:rPr>
              <w:t>目标2</w:t>
            </w:r>
          </w:p>
        </w:tc>
        <w:tc>
          <w:tcPr>
            <w:tcW w:w="5452" w:type="dxa"/>
            <w:gridSpan w:val="6"/>
            <w:tcBorders>
              <w:top w:val="single" w:color="auto" w:sz="4" w:space="0"/>
              <w:left w:val="nil"/>
              <w:bottom w:val="single" w:color="auto" w:sz="4" w:space="0"/>
              <w:right w:val="single" w:color="auto" w:sz="4" w:space="0"/>
            </w:tcBorders>
            <w:shd w:val="clear" w:color="auto" w:fill="auto"/>
            <w:vAlign w:val="center"/>
          </w:tcPr>
          <w:p w14:paraId="5CFB8041">
            <w:pPr>
              <w:widowControl/>
              <w:jc w:val="left"/>
              <w:rPr>
                <w:rFonts w:ascii="宋体" w:hAnsi="宋体" w:cs="宋体"/>
                <w:kern w:val="0"/>
                <w:sz w:val="18"/>
                <w:szCs w:val="18"/>
              </w:rPr>
            </w:pPr>
            <w:r>
              <w:rPr>
                <w:rFonts w:hint="eastAsia" w:ascii="宋体" w:hAnsi="宋体" w:cs="宋体"/>
                <w:kern w:val="0"/>
                <w:sz w:val="18"/>
                <w:szCs w:val="18"/>
              </w:rPr>
              <w:t>提高服务对象满意度</w:t>
            </w:r>
          </w:p>
        </w:tc>
      </w:tr>
      <w:tr w14:paraId="5E9AC5DC">
        <w:tblPrEx>
          <w:tblCellMar>
            <w:top w:w="0" w:type="dxa"/>
            <w:left w:w="108" w:type="dxa"/>
            <w:bottom w:w="0" w:type="dxa"/>
            <w:right w:w="108" w:type="dxa"/>
          </w:tblCellMar>
        </w:tblPrEx>
        <w:trPr>
          <w:trHeight w:val="2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125878D0">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2025" w:type="dxa"/>
            <w:vMerge w:val="restart"/>
            <w:tcBorders>
              <w:top w:val="nil"/>
              <w:left w:val="single" w:color="auto" w:sz="4" w:space="0"/>
              <w:bottom w:val="single" w:color="auto" w:sz="4" w:space="0"/>
              <w:right w:val="single" w:color="auto" w:sz="4" w:space="0"/>
            </w:tcBorders>
            <w:shd w:val="clear" w:color="auto" w:fill="auto"/>
            <w:noWrap/>
            <w:vAlign w:val="center"/>
          </w:tcPr>
          <w:p w14:paraId="7DC83AF5">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828" w:type="dxa"/>
            <w:vMerge w:val="restart"/>
            <w:tcBorders>
              <w:top w:val="nil"/>
              <w:left w:val="single" w:color="auto" w:sz="4" w:space="0"/>
              <w:bottom w:val="single" w:color="auto" w:sz="4" w:space="0"/>
              <w:right w:val="single" w:color="auto" w:sz="4" w:space="0"/>
            </w:tcBorders>
            <w:shd w:val="clear" w:color="auto" w:fill="auto"/>
            <w:vAlign w:val="center"/>
          </w:tcPr>
          <w:p w14:paraId="3FF3A370">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9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65BC65D">
            <w:pPr>
              <w:widowControl/>
              <w:jc w:val="center"/>
              <w:rPr>
                <w:rFonts w:ascii="宋体" w:hAnsi="宋体" w:cs="宋体"/>
                <w:b/>
                <w:bCs/>
                <w:kern w:val="0"/>
                <w:sz w:val="18"/>
                <w:szCs w:val="18"/>
              </w:rPr>
            </w:pPr>
            <w:r>
              <w:rPr>
                <w:rFonts w:hint="eastAsia" w:ascii="宋体" w:hAnsi="宋体" w:cs="宋体"/>
                <w:b/>
                <w:bCs/>
                <w:kern w:val="0"/>
                <w:sz w:val="18"/>
                <w:szCs w:val="18"/>
              </w:rPr>
              <w:t>绩效指标描述</w:t>
            </w:r>
          </w:p>
        </w:tc>
        <w:tc>
          <w:tcPr>
            <w:tcW w:w="2982" w:type="dxa"/>
            <w:gridSpan w:val="3"/>
            <w:tcBorders>
              <w:top w:val="single" w:color="auto" w:sz="4" w:space="0"/>
              <w:left w:val="nil"/>
              <w:bottom w:val="single" w:color="auto" w:sz="4" w:space="0"/>
              <w:right w:val="single" w:color="auto" w:sz="4" w:space="0"/>
            </w:tcBorders>
            <w:shd w:val="clear" w:color="auto" w:fill="auto"/>
            <w:vAlign w:val="center"/>
          </w:tcPr>
          <w:p w14:paraId="0B100EC1">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718" w:type="dxa"/>
            <w:vMerge w:val="restart"/>
            <w:tcBorders>
              <w:top w:val="nil"/>
              <w:left w:val="single" w:color="auto" w:sz="4" w:space="0"/>
              <w:bottom w:val="single" w:color="auto" w:sz="4" w:space="0"/>
              <w:right w:val="single" w:color="auto" w:sz="4" w:space="0"/>
            </w:tcBorders>
            <w:shd w:val="clear" w:color="auto" w:fill="auto"/>
            <w:vAlign w:val="center"/>
          </w:tcPr>
          <w:p w14:paraId="4ACC9487">
            <w:pPr>
              <w:widowControl/>
              <w:jc w:val="center"/>
              <w:rPr>
                <w:rFonts w:ascii="宋体" w:hAnsi="宋体" w:cs="宋体"/>
                <w:b/>
                <w:bCs/>
                <w:kern w:val="0"/>
                <w:sz w:val="18"/>
                <w:szCs w:val="18"/>
              </w:rPr>
            </w:pPr>
            <w:r>
              <w:rPr>
                <w:rFonts w:hint="eastAsia" w:ascii="宋体" w:hAnsi="宋体" w:cs="宋体"/>
                <w:b/>
                <w:bCs/>
                <w:kern w:val="0"/>
                <w:sz w:val="18"/>
                <w:szCs w:val="18"/>
              </w:rPr>
              <w:t>指标值确定依据</w:t>
            </w:r>
          </w:p>
        </w:tc>
      </w:tr>
      <w:tr w14:paraId="3299562E">
        <w:tblPrEx>
          <w:tblCellMar>
            <w:top w:w="0" w:type="dxa"/>
            <w:left w:w="108" w:type="dxa"/>
            <w:bottom w:w="0" w:type="dxa"/>
            <w:right w:w="108" w:type="dxa"/>
          </w:tblCellMar>
        </w:tblPrEx>
        <w:trPr>
          <w:trHeight w:val="480" w:hRule="atLeast"/>
        </w:trPr>
        <w:tc>
          <w:tcPr>
            <w:tcW w:w="1163" w:type="dxa"/>
            <w:vMerge w:val="continue"/>
            <w:tcBorders>
              <w:top w:val="nil"/>
              <w:left w:val="single" w:color="auto" w:sz="4" w:space="0"/>
              <w:bottom w:val="single" w:color="auto" w:sz="4" w:space="0"/>
              <w:right w:val="single" w:color="auto" w:sz="4" w:space="0"/>
            </w:tcBorders>
            <w:vAlign w:val="center"/>
          </w:tcPr>
          <w:p w14:paraId="6240FD33">
            <w:pPr>
              <w:widowControl/>
              <w:jc w:val="left"/>
              <w:rPr>
                <w:rFonts w:ascii="宋体" w:hAnsi="宋体" w:cs="宋体"/>
                <w:b/>
                <w:bCs/>
                <w:kern w:val="0"/>
                <w:sz w:val="18"/>
                <w:szCs w:val="18"/>
              </w:rPr>
            </w:pPr>
          </w:p>
        </w:tc>
        <w:tc>
          <w:tcPr>
            <w:tcW w:w="2025" w:type="dxa"/>
            <w:vMerge w:val="continue"/>
            <w:tcBorders>
              <w:top w:val="nil"/>
              <w:left w:val="single" w:color="auto" w:sz="4" w:space="0"/>
              <w:bottom w:val="single" w:color="auto" w:sz="4" w:space="0"/>
              <w:right w:val="single" w:color="auto" w:sz="4" w:space="0"/>
            </w:tcBorders>
            <w:vAlign w:val="center"/>
          </w:tcPr>
          <w:p w14:paraId="769CF851">
            <w:pPr>
              <w:widowControl/>
              <w:jc w:val="left"/>
              <w:rPr>
                <w:rFonts w:ascii="宋体" w:hAnsi="宋体" w:cs="宋体"/>
                <w:b/>
                <w:bCs/>
                <w:kern w:val="0"/>
                <w:sz w:val="18"/>
                <w:szCs w:val="18"/>
              </w:rPr>
            </w:pPr>
          </w:p>
        </w:tc>
        <w:tc>
          <w:tcPr>
            <w:tcW w:w="828" w:type="dxa"/>
            <w:vMerge w:val="continue"/>
            <w:tcBorders>
              <w:top w:val="nil"/>
              <w:left w:val="single" w:color="auto" w:sz="4" w:space="0"/>
              <w:bottom w:val="single" w:color="auto" w:sz="4" w:space="0"/>
              <w:right w:val="single" w:color="auto" w:sz="4" w:space="0"/>
            </w:tcBorders>
            <w:vAlign w:val="center"/>
          </w:tcPr>
          <w:p w14:paraId="43E6C0A7">
            <w:pPr>
              <w:widowControl/>
              <w:jc w:val="left"/>
              <w:rPr>
                <w:rFonts w:ascii="宋体" w:hAnsi="宋体" w:cs="宋体"/>
                <w:b/>
                <w:bCs/>
                <w:kern w:val="0"/>
                <w:sz w:val="18"/>
                <w:szCs w:val="18"/>
              </w:rPr>
            </w:pPr>
          </w:p>
        </w:tc>
        <w:tc>
          <w:tcPr>
            <w:tcW w:w="924" w:type="dxa"/>
            <w:vMerge w:val="continue"/>
            <w:tcBorders>
              <w:top w:val="single" w:color="auto" w:sz="4" w:space="0"/>
              <w:left w:val="single" w:color="auto" w:sz="4" w:space="0"/>
              <w:bottom w:val="single" w:color="auto" w:sz="4" w:space="0"/>
              <w:right w:val="single" w:color="auto" w:sz="4" w:space="0"/>
            </w:tcBorders>
            <w:vAlign w:val="center"/>
          </w:tcPr>
          <w:p w14:paraId="4BACAB3A">
            <w:pPr>
              <w:widowControl/>
              <w:jc w:val="left"/>
              <w:rPr>
                <w:rFonts w:ascii="宋体" w:hAnsi="宋体" w:cs="宋体"/>
                <w:b/>
                <w:bCs/>
                <w:kern w:val="0"/>
                <w:sz w:val="18"/>
                <w:szCs w:val="18"/>
              </w:rPr>
            </w:pPr>
          </w:p>
        </w:tc>
        <w:tc>
          <w:tcPr>
            <w:tcW w:w="1049" w:type="dxa"/>
            <w:tcBorders>
              <w:top w:val="nil"/>
              <w:left w:val="nil"/>
              <w:bottom w:val="single" w:color="auto" w:sz="4" w:space="0"/>
              <w:right w:val="single" w:color="auto" w:sz="4" w:space="0"/>
            </w:tcBorders>
            <w:shd w:val="clear" w:color="auto" w:fill="auto"/>
            <w:vAlign w:val="center"/>
          </w:tcPr>
          <w:p w14:paraId="0D1B773C">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1104" w:type="dxa"/>
            <w:tcBorders>
              <w:top w:val="nil"/>
              <w:left w:val="nil"/>
              <w:bottom w:val="single" w:color="auto" w:sz="4" w:space="0"/>
              <w:right w:val="single" w:color="auto" w:sz="4" w:space="0"/>
            </w:tcBorders>
            <w:shd w:val="clear" w:color="auto" w:fill="auto"/>
            <w:vAlign w:val="center"/>
          </w:tcPr>
          <w:p w14:paraId="0CFC8588">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829" w:type="dxa"/>
            <w:tcBorders>
              <w:top w:val="nil"/>
              <w:left w:val="nil"/>
              <w:bottom w:val="single" w:color="auto" w:sz="4" w:space="0"/>
              <w:right w:val="single" w:color="auto" w:sz="4" w:space="0"/>
            </w:tcBorders>
            <w:shd w:val="clear" w:color="auto" w:fill="auto"/>
            <w:vAlign w:val="center"/>
          </w:tcPr>
          <w:p w14:paraId="31EB1C62">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718" w:type="dxa"/>
            <w:vMerge w:val="continue"/>
            <w:tcBorders>
              <w:top w:val="nil"/>
              <w:left w:val="single" w:color="auto" w:sz="4" w:space="0"/>
              <w:bottom w:val="single" w:color="auto" w:sz="4" w:space="0"/>
              <w:right w:val="single" w:color="auto" w:sz="4" w:space="0"/>
            </w:tcBorders>
            <w:vAlign w:val="center"/>
          </w:tcPr>
          <w:p w14:paraId="4B4C1DE6">
            <w:pPr>
              <w:widowControl/>
              <w:jc w:val="left"/>
              <w:rPr>
                <w:rFonts w:ascii="宋体" w:hAnsi="宋体" w:cs="宋体"/>
                <w:b/>
                <w:bCs/>
                <w:kern w:val="0"/>
                <w:sz w:val="18"/>
                <w:szCs w:val="18"/>
              </w:rPr>
            </w:pPr>
          </w:p>
        </w:tc>
      </w:tr>
      <w:tr w14:paraId="7302D9E6">
        <w:tblPrEx>
          <w:tblCellMar>
            <w:top w:w="0" w:type="dxa"/>
            <w:left w:w="108" w:type="dxa"/>
            <w:bottom w:w="0" w:type="dxa"/>
            <w:right w:w="108" w:type="dxa"/>
          </w:tblCellMar>
        </w:tblPrEx>
        <w:trPr>
          <w:trHeight w:val="4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0FF6F2DC">
            <w:pPr>
              <w:widowControl/>
              <w:jc w:val="center"/>
              <w:rPr>
                <w:rFonts w:ascii="宋体" w:hAnsi="宋体" w:cs="宋体"/>
                <w:b/>
                <w:bCs/>
                <w:kern w:val="0"/>
                <w:sz w:val="18"/>
                <w:szCs w:val="18"/>
              </w:rPr>
            </w:pPr>
            <w:r>
              <w:rPr>
                <w:rFonts w:hint="eastAsia" w:ascii="宋体" w:hAnsi="宋体" w:cs="宋体"/>
                <w:b/>
                <w:bCs/>
                <w:kern w:val="0"/>
                <w:sz w:val="18"/>
                <w:szCs w:val="18"/>
              </w:rPr>
              <w:t>产出指标</w:t>
            </w:r>
          </w:p>
        </w:tc>
        <w:tc>
          <w:tcPr>
            <w:tcW w:w="2025" w:type="dxa"/>
            <w:tcBorders>
              <w:top w:val="nil"/>
              <w:left w:val="nil"/>
              <w:bottom w:val="single" w:color="auto" w:sz="4" w:space="0"/>
              <w:right w:val="single" w:color="auto" w:sz="4" w:space="0"/>
            </w:tcBorders>
            <w:shd w:val="clear" w:color="auto" w:fill="auto"/>
            <w:noWrap/>
            <w:vAlign w:val="center"/>
          </w:tcPr>
          <w:p w14:paraId="594F4343">
            <w:pPr>
              <w:widowControl/>
              <w:jc w:val="left"/>
              <w:rPr>
                <w:rFonts w:ascii="宋体" w:hAnsi="宋体" w:cs="宋体"/>
                <w:kern w:val="0"/>
                <w:sz w:val="18"/>
                <w:szCs w:val="18"/>
              </w:rPr>
            </w:pPr>
            <w:r>
              <w:rPr>
                <w:rFonts w:hint="eastAsia" w:ascii="宋体" w:hAnsi="宋体" w:cs="宋体"/>
                <w:kern w:val="0"/>
                <w:sz w:val="18"/>
                <w:szCs w:val="18"/>
              </w:rPr>
              <w:t>成本指标</w:t>
            </w:r>
          </w:p>
        </w:tc>
        <w:tc>
          <w:tcPr>
            <w:tcW w:w="828" w:type="dxa"/>
            <w:tcBorders>
              <w:top w:val="nil"/>
              <w:left w:val="nil"/>
              <w:bottom w:val="single" w:color="auto" w:sz="4" w:space="0"/>
              <w:right w:val="single" w:color="auto" w:sz="4" w:space="0"/>
            </w:tcBorders>
            <w:shd w:val="clear" w:color="auto" w:fill="auto"/>
            <w:vAlign w:val="center"/>
          </w:tcPr>
          <w:p w14:paraId="13A600CB">
            <w:pPr>
              <w:widowControl/>
              <w:jc w:val="left"/>
              <w:rPr>
                <w:rFonts w:ascii="宋体" w:hAnsi="宋体" w:cs="宋体"/>
                <w:kern w:val="0"/>
                <w:sz w:val="18"/>
                <w:szCs w:val="18"/>
              </w:rPr>
            </w:pPr>
            <w:r>
              <w:rPr>
                <w:rFonts w:hint="eastAsia" w:ascii="宋体" w:hAnsi="宋体" w:cs="宋体"/>
                <w:kern w:val="0"/>
                <w:sz w:val="18"/>
                <w:szCs w:val="18"/>
              </w:rPr>
              <w:t>工程实际成本</w:t>
            </w:r>
          </w:p>
        </w:tc>
        <w:tc>
          <w:tcPr>
            <w:tcW w:w="924" w:type="dxa"/>
            <w:tcBorders>
              <w:top w:val="single" w:color="auto" w:sz="4" w:space="0"/>
              <w:left w:val="nil"/>
              <w:bottom w:val="single" w:color="auto" w:sz="4" w:space="0"/>
              <w:right w:val="single" w:color="auto" w:sz="4" w:space="0"/>
            </w:tcBorders>
            <w:shd w:val="clear" w:color="auto" w:fill="auto"/>
            <w:vAlign w:val="center"/>
          </w:tcPr>
          <w:p w14:paraId="6F6FA1FB">
            <w:pPr>
              <w:widowControl/>
              <w:jc w:val="left"/>
              <w:rPr>
                <w:rFonts w:ascii="宋体" w:hAnsi="宋体" w:cs="宋体"/>
                <w:kern w:val="0"/>
                <w:sz w:val="18"/>
                <w:szCs w:val="18"/>
              </w:rPr>
            </w:pPr>
            <w:r>
              <w:rPr>
                <w:rFonts w:hint="eastAsia" w:ascii="宋体" w:hAnsi="宋体" w:cs="宋体"/>
                <w:kern w:val="0"/>
                <w:sz w:val="18"/>
                <w:szCs w:val="18"/>
              </w:rPr>
              <w:t>实际审核工程实际成本费用</w:t>
            </w:r>
          </w:p>
        </w:tc>
        <w:tc>
          <w:tcPr>
            <w:tcW w:w="1049" w:type="dxa"/>
            <w:tcBorders>
              <w:top w:val="nil"/>
              <w:left w:val="nil"/>
              <w:bottom w:val="single" w:color="auto" w:sz="4" w:space="0"/>
              <w:right w:val="single" w:color="auto" w:sz="4" w:space="0"/>
            </w:tcBorders>
            <w:shd w:val="clear" w:color="auto" w:fill="auto"/>
            <w:noWrap/>
            <w:vAlign w:val="center"/>
          </w:tcPr>
          <w:p w14:paraId="62FDE62F">
            <w:pPr>
              <w:widowControl/>
              <w:jc w:val="left"/>
              <w:rPr>
                <w:rFonts w:ascii="宋体" w:hAnsi="宋体" w:cs="宋体"/>
                <w:kern w:val="0"/>
                <w:sz w:val="18"/>
                <w:szCs w:val="18"/>
              </w:rPr>
            </w:pPr>
            <w:r>
              <w:rPr>
                <w:rFonts w:hint="eastAsia" w:ascii="宋体" w:hAnsi="宋体" w:cs="宋体"/>
                <w:kern w:val="0"/>
                <w:sz w:val="18"/>
                <w:szCs w:val="18"/>
              </w:rPr>
              <w:t>=</w:t>
            </w:r>
          </w:p>
        </w:tc>
        <w:tc>
          <w:tcPr>
            <w:tcW w:w="1104" w:type="dxa"/>
            <w:tcBorders>
              <w:top w:val="nil"/>
              <w:left w:val="nil"/>
              <w:bottom w:val="single" w:color="auto" w:sz="4" w:space="0"/>
              <w:right w:val="single" w:color="auto" w:sz="4" w:space="0"/>
            </w:tcBorders>
            <w:shd w:val="clear" w:color="auto" w:fill="auto"/>
            <w:noWrap/>
            <w:vAlign w:val="center"/>
          </w:tcPr>
          <w:p w14:paraId="7EE13AB6">
            <w:pPr>
              <w:widowControl/>
              <w:jc w:val="right"/>
              <w:rPr>
                <w:rFonts w:ascii="宋体" w:hAnsi="宋体" w:cs="宋体"/>
                <w:kern w:val="0"/>
                <w:sz w:val="18"/>
                <w:szCs w:val="18"/>
              </w:rPr>
            </w:pPr>
            <w:r>
              <w:rPr>
                <w:rFonts w:hint="eastAsia" w:ascii="宋体" w:hAnsi="宋体" w:cs="宋体"/>
                <w:kern w:val="0"/>
                <w:sz w:val="18"/>
                <w:szCs w:val="18"/>
              </w:rPr>
              <w:t>27.53</w:t>
            </w:r>
          </w:p>
        </w:tc>
        <w:tc>
          <w:tcPr>
            <w:tcW w:w="829" w:type="dxa"/>
            <w:tcBorders>
              <w:top w:val="nil"/>
              <w:left w:val="nil"/>
              <w:bottom w:val="single" w:color="auto" w:sz="4" w:space="0"/>
              <w:right w:val="single" w:color="auto" w:sz="4" w:space="0"/>
            </w:tcBorders>
            <w:shd w:val="clear" w:color="auto" w:fill="auto"/>
            <w:vAlign w:val="center"/>
          </w:tcPr>
          <w:p w14:paraId="322DF690">
            <w:pPr>
              <w:widowControl/>
              <w:jc w:val="left"/>
              <w:rPr>
                <w:rFonts w:ascii="宋体" w:hAnsi="宋体" w:cs="宋体"/>
                <w:kern w:val="0"/>
                <w:sz w:val="18"/>
                <w:szCs w:val="18"/>
              </w:rPr>
            </w:pPr>
            <w:r>
              <w:rPr>
                <w:rFonts w:hint="eastAsia" w:ascii="宋体" w:hAnsi="宋体" w:cs="宋体"/>
                <w:kern w:val="0"/>
                <w:sz w:val="18"/>
                <w:szCs w:val="18"/>
              </w:rPr>
              <w:t>万元</w:t>
            </w:r>
          </w:p>
        </w:tc>
        <w:tc>
          <w:tcPr>
            <w:tcW w:w="718" w:type="dxa"/>
            <w:tcBorders>
              <w:top w:val="nil"/>
              <w:left w:val="nil"/>
              <w:bottom w:val="single" w:color="auto" w:sz="4" w:space="0"/>
              <w:right w:val="single" w:color="auto" w:sz="4" w:space="0"/>
            </w:tcBorders>
            <w:shd w:val="clear" w:color="auto" w:fill="auto"/>
            <w:vAlign w:val="center"/>
          </w:tcPr>
          <w:p w14:paraId="0A50597D">
            <w:pPr>
              <w:widowControl/>
              <w:jc w:val="left"/>
              <w:rPr>
                <w:rFonts w:ascii="宋体" w:hAnsi="宋体" w:cs="宋体"/>
                <w:kern w:val="0"/>
                <w:sz w:val="18"/>
                <w:szCs w:val="18"/>
              </w:rPr>
            </w:pPr>
            <w:r>
              <w:rPr>
                <w:rFonts w:hint="eastAsia" w:ascii="宋体" w:hAnsi="宋体" w:cs="宋体"/>
                <w:kern w:val="0"/>
                <w:sz w:val="18"/>
                <w:szCs w:val="18"/>
              </w:rPr>
              <w:t>评审报告</w:t>
            </w:r>
          </w:p>
        </w:tc>
      </w:tr>
      <w:tr w14:paraId="7CBEDB43">
        <w:tblPrEx>
          <w:tblCellMar>
            <w:top w:w="0" w:type="dxa"/>
            <w:left w:w="108" w:type="dxa"/>
            <w:bottom w:w="0" w:type="dxa"/>
            <w:right w:w="108" w:type="dxa"/>
          </w:tblCellMar>
        </w:tblPrEx>
        <w:trPr>
          <w:trHeight w:val="480" w:hRule="atLeast"/>
        </w:trPr>
        <w:tc>
          <w:tcPr>
            <w:tcW w:w="1163" w:type="dxa"/>
            <w:vMerge w:val="continue"/>
            <w:tcBorders>
              <w:top w:val="nil"/>
              <w:left w:val="single" w:color="auto" w:sz="4" w:space="0"/>
              <w:bottom w:val="single" w:color="auto" w:sz="4" w:space="0"/>
              <w:right w:val="single" w:color="auto" w:sz="4" w:space="0"/>
            </w:tcBorders>
            <w:vAlign w:val="center"/>
          </w:tcPr>
          <w:p w14:paraId="20CE5193">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76606A77">
            <w:pPr>
              <w:widowControl/>
              <w:jc w:val="left"/>
              <w:rPr>
                <w:rFonts w:ascii="宋体" w:hAnsi="宋体" w:cs="宋体"/>
                <w:kern w:val="0"/>
                <w:sz w:val="18"/>
                <w:szCs w:val="18"/>
              </w:rPr>
            </w:pPr>
            <w:r>
              <w:rPr>
                <w:rFonts w:hint="eastAsia" w:ascii="宋体" w:hAnsi="宋体" w:cs="宋体"/>
                <w:kern w:val="0"/>
                <w:sz w:val="18"/>
                <w:szCs w:val="18"/>
              </w:rPr>
              <w:t>数量指标</w:t>
            </w:r>
          </w:p>
        </w:tc>
        <w:tc>
          <w:tcPr>
            <w:tcW w:w="828" w:type="dxa"/>
            <w:tcBorders>
              <w:top w:val="nil"/>
              <w:left w:val="nil"/>
              <w:bottom w:val="single" w:color="auto" w:sz="4" w:space="0"/>
              <w:right w:val="single" w:color="auto" w:sz="4" w:space="0"/>
            </w:tcBorders>
            <w:shd w:val="clear" w:color="auto" w:fill="auto"/>
            <w:vAlign w:val="center"/>
          </w:tcPr>
          <w:p w14:paraId="75FCDA95">
            <w:pPr>
              <w:widowControl/>
              <w:jc w:val="left"/>
              <w:rPr>
                <w:rFonts w:ascii="宋体" w:hAnsi="宋体" w:cs="宋体"/>
                <w:kern w:val="0"/>
                <w:sz w:val="18"/>
                <w:szCs w:val="18"/>
              </w:rPr>
            </w:pPr>
            <w:r>
              <w:rPr>
                <w:rFonts w:hint="eastAsia" w:ascii="宋体" w:hAnsi="宋体" w:cs="宋体"/>
                <w:kern w:val="0"/>
                <w:sz w:val="18"/>
                <w:szCs w:val="18"/>
              </w:rPr>
              <w:t>工程完成率</w:t>
            </w:r>
          </w:p>
        </w:tc>
        <w:tc>
          <w:tcPr>
            <w:tcW w:w="924" w:type="dxa"/>
            <w:tcBorders>
              <w:top w:val="single" w:color="auto" w:sz="4" w:space="0"/>
              <w:left w:val="nil"/>
              <w:bottom w:val="single" w:color="auto" w:sz="4" w:space="0"/>
              <w:right w:val="single" w:color="auto" w:sz="4" w:space="0"/>
            </w:tcBorders>
            <w:shd w:val="clear" w:color="auto" w:fill="auto"/>
            <w:vAlign w:val="center"/>
          </w:tcPr>
          <w:p w14:paraId="48D0D2FA">
            <w:pPr>
              <w:widowControl/>
              <w:jc w:val="left"/>
              <w:rPr>
                <w:rFonts w:ascii="宋体" w:hAnsi="宋体" w:cs="宋体"/>
                <w:kern w:val="0"/>
                <w:sz w:val="18"/>
                <w:szCs w:val="18"/>
              </w:rPr>
            </w:pPr>
            <w:r>
              <w:rPr>
                <w:rFonts w:hint="eastAsia" w:ascii="宋体" w:hAnsi="宋体" w:cs="宋体"/>
                <w:kern w:val="0"/>
                <w:sz w:val="18"/>
                <w:szCs w:val="18"/>
              </w:rPr>
              <w:t>应完善的工程实际完成率</w:t>
            </w:r>
          </w:p>
        </w:tc>
        <w:tc>
          <w:tcPr>
            <w:tcW w:w="1049" w:type="dxa"/>
            <w:tcBorders>
              <w:top w:val="nil"/>
              <w:left w:val="nil"/>
              <w:bottom w:val="single" w:color="auto" w:sz="4" w:space="0"/>
              <w:right w:val="single" w:color="auto" w:sz="4" w:space="0"/>
            </w:tcBorders>
            <w:shd w:val="clear" w:color="auto" w:fill="auto"/>
            <w:noWrap/>
            <w:vAlign w:val="center"/>
          </w:tcPr>
          <w:p w14:paraId="00B099AD">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14:paraId="44F7EA71">
            <w:pPr>
              <w:widowControl/>
              <w:jc w:val="right"/>
              <w:rPr>
                <w:rFonts w:ascii="宋体" w:hAnsi="宋体" w:cs="宋体"/>
                <w:kern w:val="0"/>
                <w:sz w:val="18"/>
                <w:szCs w:val="18"/>
              </w:rPr>
            </w:pPr>
            <w:r>
              <w:rPr>
                <w:rFonts w:hint="eastAsia" w:ascii="宋体" w:hAnsi="宋体" w:cs="宋体"/>
                <w:kern w:val="0"/>
                <w:sz w:val="18"/>
                <w:szCs w:val="18"/>
              </w:rPr>
              <w:t>95.00</w:t>
            </w:r>
          </w:p>
        </w:tc>
        <w:tc>
          <w:tcPr>
            <w:tcW w:w="829" w:type="dxa"/>
            <w:tcBorders>
              <w:top w:val="nil"/>
              <w:left w:val="nil"/>
              <w:bottom w:val="single" w:color="auto" w:sz="4" w:space="0"/>
              <w:right w:val="single" w:color="auto" w:sz="4" w:space="0"/>
            </w:tcBorders>
            <w:shd w:val="clear" w:color="auto" w:fill="auto"/>
            <w:vAlign w:val="center"/>
          </w:tcPr>
          <w:p w14:paraId="7B63BCA0">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14:paraId="1333A70B">
            <w:pPr>
              <w:widowControl/>
              <w:jc w:val="left"/>
              <w:rPr>
                <w:rFonts w:ascii="宋体" w:hAnsi="宋体" w:cs="宋体"/>
                <w:kern w:val="0"/>
                <w:sz w:val="18"/>
                <w:szCs w:val="18"/>
              </w:rPr>
            </w:pPr>
            <w:r>
              <w:rPr>
                <w:rFonts w:hint="eastAsia" w:ascii="宋体" w:hAnsi="宋体" w:cs="宋体"/>
                <w:kern w:val="0"/>
                <w:sz w:val="18"/>
                <w:szCs w:val="18"/>
              </w:rPr>
              <w:t>评审报告</w:t>
            </w:r>
          </w:p>
        </w:tc>
      </w:tr>
      <w:tr w14:paraId="30B1E6AA">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411A9463">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07E3C5A2">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46E2A42F">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68D37B2E">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6EA4CF23">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218FE6DB">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740FD1AA">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04BB65D8">
            <w:pPr>
              <w:widowControl/>
              <w:jc w:val="left"/>
              <w:rPr>
                <w:rFonts w:ascii="宋体" w:hAnsi="宋体" w:cs="宋体"/>
                <w:kern w:val="0"/>
                <w:sz w:val="18"/>
                <w:szCs w:val="18"/>
              </w:rPr>
            </w:pPr>
            <w:r>
              <w:rPr>
                <w:rFonts w:hint="eastAsia" w:ascii="宋体" w:hAnsi="宋体" w:cs="宋体"/>
                <w:kern w:val="0"/>
                <w:sz w:val="18"/>
                <w:szCs w:val="18"/>
              </w:rPr>
              <w:t>　</w:t>
            </w:r>
          </w:p>
        </w:tc>
      </w:tr>
      <w:tr w14:paraId="2DC068EF">
        <w:tblPrEx>
          <w:tblCellMar>
            <w:top w:w="0" w:type="dxa"/>
            <w:left w:w="108" w:type="dxa"/>
            <w:bottom w:w="0" w:type="dxa"/>
            <w:right w:w="108" w:type="dxa"/>
          </w:tblCellMar>
        </w:tblPrEx>
        <w:trPr>
          <w:trHeight w:val="4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77EF3776">
            <w:pPr>
              <w:widowControl/>
              <w:jc w:val="center"/>
              <w:rPr>
                <w:rFonts w:ascii="宋体" w:hAnsi="宋体" w:cs="宋体"/>
                <w:b/>
                <w:bCs/>
                <w:kern w:val="0"/>
                <w:sz w:val="18"/>
                <w:szCs w:val="18"/>
              </w:rPr>
            </w:pPr>
            <w:r>
              <w:rPr>
                <w:rFonts w:hint="eastAsia" w:ascii="宋体" w:hAnsi="宋体" w:cs="宋体"/>
                <w:b/>
                <w:bCs/>
                <w:kern w:val="0"/>
                <w:sz w:val="18"/>
                <w:szCs w:val="18"/>
              </w:rPr>
              <w:t>效果指标</w:t>
            </w:r>
          </w:p>
        </w:tc>
        <w:tc>
          <w:tcPr>
            <w:tcW w:w="2025" w:type="dxa"/>
            <w:tcBorders>
              <w:top w:val="nil"/>
              <w:left w:val="nil"/>
              <w:bottom w:val="single" w:color="auto" w:sz="4" w:space="0"/>
              <w:right w:val="single" w:color="auto" w:sz="4" w:space="0"/>
            </w:tcBorders>
            <w:shd w:val="clear" w:color="auto" w:fill="auto"/>
            <w:noWrap/>
            <w:vAlign w:val="center"/>
          </w:tcPr>
          <w:p w14:paraId="110BE39A">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828" w:type="dxa"/>
            <w:tcBorders>
              <w:top w:val="nil"/>
              <w:left w:val="nil"/>
              <w:bottom w:val="single" w:color="auto" w:sz="4" w:space="0"/>
              <w:right w:val="single" w:color="auto" w:sz="4" w:space="0"/>
            </w:tcBorders>
            <w:shd w:val="clear" w:color="auto" w:fill="auto"/>
            <w:vAlign w:val="center"/>
          </w:tcPr>
          <w:p w14:paraId="77F0811C">
            <w:pPr>
              <w:widowControl/>
              <w:jc w:val="left"/>
              <w:rPr>
                <w:rFonts w:ascii="宋体" w:hAnsi="宋体" w:cs="宋体"/>
                <w:kern w:val="0"/>
                <w:sz w:val="18"/>
                <w:szCs w:val="18"/>
              </w:rPr>
            </w:pPr>
            <w:r>
              <w:rPr>
                <w:rFonts w:hint="eastAsia" w:ascii="宋体" w:hAnsi="宋体" w:cs="宋体"/>
                <w:kern w:val="0"/>
                <w:sz w:val="18"/>
                <w:szCs w:val="18"/>
              </w:rPr>
              <w:t>整体提升率</w:t>
            </w:r>
          </w:p>
        </w:tc>
        <w:tc>
          <w:tcPr>
            <w:tcW w:w="924" w:type="dxa"/>
            <w:tcBorders>
              <w:top w:val="single" w:color="auto" w:sz="4" w:space="0"/>
              <w:left w:val="nil"/>
              <w:bottom w:val="single" w:color="auto" w:sz="4" w:space="0"/>
              <w:right w:val="single" w:color="auto" w:sz="4" w:space="0"/>
            </w:tcBorders>
            <w:shd w:val="clear" w:color="auto" w:fill="auto"/>
            <w:vAlign w:val="center"/>
          </w:tcPr>
          <w:p w14:paraId="0546D108">
            <w:pPr>
              <w:widowControl/>
              <w:jc w:val="left"/>
              <w:rPr>
                <w:rFonts w:ascii="宋体" w:hAnsi="宋体" w:cs="宋体"/>
                <w:kern w:val="0"/>
                <w:sz w:val="18"/>
                <w:szCs w:val="18"/>
              </w:rPr>
            </w:pPr>
            <w:r>
              <w:rPr>
                <w:rFonts w:hint="eastAsia" w:ascii="宋体" w:hAnsi="宋体" w:cs="宋体"/>
                <w:kern w:val="0"/>
                <w:sz w:val="18"/>
                <w:szCs w:val="18"/>
              </w:rPr>
              <w:t>工程完工剧院使用效果提升度</w:t>
            </w:r>
          </w:p>
        </w:tc>
        <w:tc>
          <w:tcPr>
            <w:tcW w:w="1049" w:type="dxa"/>
            <w:tcBorders>
              <w:top w:val="nil"/>
              <w:left w:val="nil"/>
              <w:bottom w:val="single" w:color="auto" w:sz="4" w:space="0"/>
              <w:right w:val="single" w:color="auto" w:sz="4" w:space="0"/>
            </w:tcBorders>
            <w:shd w:val="clear" w:color="auto" w:fill="auto"/>
            <w:noWrap/>
            <w:vAlign w:val="center"/>
          </w:tcPr>
          <w:p w14:paraId="3B4F96D3">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14:paraId="2C141CA1">
            <w:pPr>
              <w:widowControl/>
              <w:jc w:val="right"/>
              <w:rPr>
                <w:rFonts w:ascii="宋体" w:hAnsi="宋体" w:cs="宋体"/>
                <w:kern w:val="0"/>
                <w:sz w:val="18"/>
                <w:szCs w:val="18"/>
              </w:rPr>
            </w:pPr>
            <w:r>
              <w:rPr>
                <w:rFonts w:hint="eastAsia" w:ascii="宋体" w:hAnsi="宋体" w:cs="宋体"/>
                <w:kern w:val="0"/>
                <w:sz w:val="18"/>
                <w:szCs w:val="18"/>
              </w:rPr>
              <w:t>95.00</w:t>
            </w:r>
          </w:p>
        </w:tc>
        <w:tc>
          <w:tcPr>
            <w:tcW w:w="829" w:type="dxa"/>
            <w:tcBorders>
              <w:top w:val="nil"/>
              <w:left w:val="nil"/>
              <w:bottom w:val="single" w:color="auto" w:sz="4" w:space="0"/>
              <w:right w:val="single" w:color="auto" w:sz="4" w:space="0"/>
            </w:tcBorders>
            <w:shd w:val="clear" w:color="auto" w:fill="auto"/>
            <w:vAlign w:val="center"/>
          </w:tcPr>
          <w:p w14:paraId="64F10FCB">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14:paraId="21E45B08">
            <w:pPr>
              <w:widowControl/>
              <w:jc w:val="left"/>
              <w:rPr>
                <w:rFonts w:ascii="宋体" w:hAnsi="宋体" w:cs="宋体"/>
                <w:kern w:val="0"/>
                <w:sz w:val="18"/>
                <w:szCs w:val="18"/>
              </w:rPr>
            </w:pPr>
            <w:r>
              <w:rPr>
                <w:rFonts w:hint="eastAsia" w:ascii="宋体" w:hAnsi="宋体" w:cs="宋体"/>
                <w:kern w:val="0"/>
                <w:sz w:val="18"/>
                <w:szCs w:val="18"/>
              </w:rPr>
              <w:t>实际查看</w:t>
            </w:r>
          </w:p>
        </w:tc>
      </w:tr>
      <w:tr w14:paraId="7A11FC15">
        <w:tblPrEx>
          <w:tblCellMar>
            <w:top w:w="0" w:type="dxa"/>
            <w:left w:w="108" w:type="dxa"/>
            <w:bottom w:w="0" w:type="dxa"/>
            <w:right w:w="108" w:type="dxa"/>
          </w:tblCellMar>
        </w:tblPrEx>
        <w:trPr>
          <w:trHeight w:val="480" w:hRule="atLeast"/>
        </w:trPr>
        <w:tc>
          <w:tcPr>
            <w:tcW w:w="1163" w:type="dxa"/>
            <w:vMerge w:val="continue"/>
            <w:tcBorders>
              <w:top w:val="nil"/>
              <w:left w:val="single" w:color="auto" w:sz="4" w:space="0"/>
              <w:bottom w:val="single" w:color="auto" w:sz="4" w:space="0"/>
              <w:right w:val="single" w:color="auto" w:sz="4" w:space="0"/>
            </w:tcBorders>
            <w:vAlign w:val="center"/>
          </w:tcPr>
          <w:p w14:paraId="20873DEA">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580C990A">
            <w:pPr>
              <w:widowControl/>
              <w:jc w:val="left"/>
              <w:rPr>
                <w:rFonts w:ascii="宋体" w:hAnsi="宋体" w:cs="宋体"/>
                <w:kern w:val="0"/>
                <w:sz w:val="18"/>
                <w:szCs w:val="18"/>
              </w:rPr>
            </w:pPr>
            <w:r>
              <w:rPr>
                <w:rFonts w:hint="eastAsia" w:ascii="宋体" w:hAnsi="宋体" w:cs="宋体"/>
                <w:kern w:val="0"/>
                <w:sz w:val="18"/>
                <w:szCs w:val="18"/>
              </w:rPr>
              <w:t>可持续影响指标</w:t>
            </w:r>
          </w:p>
        </w:tc>
        <w:tc>
          <w:tcPr>
            <w:tcW w:w="828" w:type="dxa"/>
            <w:tcBorders>
              <w:top w:val="nil"/>
              <w:left w:val="nil"/>
              <w:bottom w:val="single" w:color="auto" w:sz="4" w:space="0"/>
              <w:right w:val="single" w:color="auto" w:sz="4" w:space="0"/>
            </w:tcBorders>
            <w:shd w:val="clear" w:color="auto" w:fill="auto"/>
            <w:vAlign w:val="center"/>
          </w:tcPr>
          <w:p w14:paraId="17278D34">
            <w:pPr>
              <w:widowControl/>
              <w:jc w:val="left"/>
              <w:rPr>
                <w:rFonts w:ascii="宋体" w:hAnsi="宋体" w:cs="宋体"/>
                <w:kern w:val="0"/>
                <w:sz w:val="18"/>
                <w:szCs w:val="18"/>
              </w:rPr>
            </w:pPr>
            <w:r>
              <w:rPr>
                <w:rFonts w:hint="eastAsia" w:ascii="宋体" w:hAnsi="宋体" w:cs="宋体"/>
                <w:kern w:val="0"/>
                <w:sz w:val="18"/>
                <w:szCs w:val="18"/>
              </w:rPr>
              <w:t>长期使用性</w:t>
            </w:r>
          </w:p>
        </w:tc>
        <w:tc>
          <w:tcPr>
            <w:tcW w:w="924" w:type="dxa"/>
            <w:tcBorders>
              <w:top w:val="single" w:color="auto" w:sz="4" w:space="0"/>
              <w:left w:val="nil"/>
              <w:bottom w:val="single" w:color="auto" w:sz="4" w:space="0"/>
              <w:right w:val="single" w:color="auto" w:sz="4" w:space="0"/>
            </w:tcBorders>
            <w:shd w:val="clear" w:color="auto" w:fill="auto"/>
            <w:vAlign w:val="center"/>
          </w:tcPr>
          <w:p w14:paraId="1FA546D9">
            <w:pPr>
              <w:widowControl/>
              <w:jc w:val="left"/>
              <w:rPr>
                <w:rFonts w:ascii="宋体" w:hAnsi="宋体" w:cs="宋体"/>
                <w:kern w:val="0"/>
                <w:sz w:val="18"/>
                <w:szCs w:val="18"/>
              </w:rPr>
            </w:pPr>
            <w:r>
              <w:rPr>
                <w:rFonts w:hint="eastAsia" w:ascii="宋体" w:hAnsi="宋体" w:cs="宋体"/>
                <w:kern w:val="0"/>
                <w:sz w:val="18"/>
                <w:szCs w:val="18"/>
              </w:rPr>
              <w:t>能够长期较好地开展展演、展映、展播、展示，长期满足人民群众对精神文化的需求。</w:t>
            </w:r>
          </w:p>
        </w:tc>
        <w:tc>
          <w:tcPr>
            <w:tcW w:w="1049" w:type="dxa"/>
            <w:tcBorders>
              <w:top w:val="nil"/>
              <w:left w:val="nil"/>
              <w:bottom w:val="single" w:color="auto" w:sz="4" w:space="0"/>
              <w:right w:val="single" w:color="auto" w:sz="4" w:space="0"/>
            </w:tcBorders>
            <w:shd w:val="clear" w:color="auto" w:fill="auto"/>
            <w:noWrap/>
            <w:vAlign w:val="center"/>
          </w:tcPr>
          <w:p w14:paraId="68F8979A">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14:paraId="47C36831">
            <w:pPr>
              <w:widowControl/>
              <w:jc w:val="right"/>
              <w:rPr>
                <w:rFonts w:ascii="宋体" w:hAnsi="宋体" w:cs="宋体"/>
                <w:kern w:val="0"/>
                <w:sz w:val="18"/>
                <w:szCs w:val="18"/>
              </w:rPr>
            </w:pPr>
            <w:r>
              <w:rPr>
                <w:rFonts w:hint="eastAsia" w:ascii="宋体" w:hAnsi="宋体" w:cs="宋体"/>
                <w:kern w:val="0"/>
                <w:sz w:val="18"/>
                <w:szCs w:val="18"/>
              </w:rPr>
              <w:t>90.00</w:t>
            </w:r>
          </w:p>
        </w:tc>
        <w:tc>
          <w:tcPr>
            <w:tcW w:w="829" w:type="dxa"/>
            <w:tcBorders>
              <w:top w:val="nil"/>
              <w:left w:val="nil"/>
              <w:bottom w:val="single" w:color="auto" w:sz="4" w:space="0"/>
              <w:right w:val="single" w:color="auto" w:sz="4" w:space="0"/>
            </w:tcBorders>
            <w:shd w:val="clear" w:color="auto" w:fill="auto"/>
            <w:vAlign w:val="center"/>
          </w:tcPr>
          <w:p w14:paraId="0FD52A3A">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14:paraId="5D69544F">
            <w:pPr>
              <w:widowControl/>
              <w:jc w:val="left"/>
              <w:rPr>
                <w:rFonts w:ascii="宋体" w:hAnsi="宋体" w:cs="宋体"/>
                <w:kern w:val="0"/>
                <w:sz w:val="18"/>
                <w:szCs w:val="18"/>
              </w:rPr>
            </w:pPr>
            <w:r>
              <w:rPr>
                <w:rFonts w:hint="eastAsia" w:ascii="宋体" w:hAnsi="宋体" w:cs="宋体"/>
                <w:kern w:val="0"/>
                <w:sz w:val="18"/>
                <w:szCs w:val="18"/>
              </w:rPr>
              <w:t>实地查看</w:t>
            </w:r>
          </w:p>
        </w:tc>
      </w:tr>
      <w:tr w14:paraId="3F1CB0DF">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0D761CAD">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5205B811">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78222023">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6F486A61">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5FDDAE1C">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762DB3A7">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5B64919E">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30447BE2">
            <w:pPr>
              <w:widowControl/>
              <w:jc w:val="left"/>
              <w:rPr>
                <w:rFonts w:ascii="宋体" w:hAnsi="宋体" w:cs="宋体"/>
                <w:kern w:val="0"/>
                <w:sz w:val="18"/>
                <w:szCs w:val="18"/>
              </w:rPr>
            </w:pPr>
            <w:r>
              <w:rPr>
                <w:rFonts w:hint="eastAsia" w:ascii="宋体" w:hAnsi="宋体" w:cs="宋体"/>
                <w:kern w:val="0"/>
                <w:sz w:val="18"/>
                <w:szCs w:val="18"/>
              </w:rPr>
              <w:t>　</w:t>
            </w:r>
          </w:p>
        </w:tc>
      </w:tr>
      <w:tr w14:paraId="437031D6">
        <w:tblPrEx>
          <w:tblCellMar>
            <w:top w:w="0" w:type="dxa"/>
            <w:left w:w="108" w:type="dxa"/>
            <w:bottom w:w="0" w:type="dxa"/>
            <w:right w:w="108" w:type="dxa"/>
          </w:tblCellMar>
        </w:tblPrEx>
        <w:trPr>
          <w:trHeight w:val="480" w:hRule="atLeast"/>
        </w:trPr>
        <w:tc>
          <w:tcPr>
            <w:tcW w:w="1163" w:type="dxa"/>
            <w:vMerge w:val="restart"/>
            <w:tcBorders>
              <w:top w:val="nil"/>
              <w:left w:val="single" w:color="auto" w:sz="4" w:space="0"/>
              <w:bottom w:val="single" w:color="auto" w:sz="4" w:space="0"/>
              <w:right w:val="single" w:color="auto" w:sz="4" w:space="0"/>
            </w:tcBorders>
            <w:shd w:val="clear" w:color="auto" w:fill="auto"/>
            <w:noWrap/>
            <w:vAlign w:val="center"/>
          </w:tcPr>
          <w:p w14:paraId="13568370">
            <w:pPr>
              <w:widowControl/>
              <w:jc w:val="center"/>
              <w:rPr>
                <w:rFonts w:ascii="宋体" w:hAnsi="宋体" w:cs="宋体"/>
                <w:b/>
                <w:bCs/>
                <w:kern w:val="0"/>
                <w:sz w:val="18"/>
                <w:szCs w:val="18"/>
              </w:rPr>
            </w:pPr>
            <w:r>
              <w:rPr>
                <w:rFonts w:hint="eastAsia" w:ascii="宋体" w:hAnsi="宋体" w:cs="宋体"/>
                <w:b/>
                <w:bCs/>
                <w:kern w:val="0"/>
                <w:sz w:val="18"/>
                <w:szCs w:val="18"/>
              </w:rPr>
              <w:t>满意度指标</w:t>
            </w:r>
          </w:p>
        </w:tc>
        <w:tc>
          <w:tcPr>
            <w:tcW w:w="2025" w:type="dxa"/>
            <w:tcBorders>
              <w:top w:val="nil"/>
              <w:left w:val="nil"/>
              <w:bottom w:val="single" w:color="auto" w:sz="4" w:space="0"/>
              <w:right w:val="single" w:color="auto" w:sz="4" w:space="0"/>
            </w:tcBorders>
            <w:shd w:val="clear" w:color="auto" w:fill="auto"/>
            <w:noWrap/>
            <w:vAlign w:val="center"/>
          </w:tcPr>
          <w:p w14:paraId="51B7F705">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828" w:type="dxa"/>
            <w:tcBorders>
              <w:top w:val="nil"/>
              <w:left w:val="nil"/>
              <w:bottom w:val="single" w:color="auto" w:sz="4" w:space="0"/>
              <w:right w:val="single" w:color="auto" w:sz="4" w:space="0"/>
            </w:tcBorders>
            <w:shd w:val="clear" w:color="auto" w:fill="auto"/>
            <w:vAlign w:val="center"/>
          </w:tcPr>
          <w:p w14:paraId="5B75F9CF">
            <w:pPr>
              <w:widowControl/>
              <w:jc w:val="left"/>
              <w:rPr>
                <w:rFonts w:ascii="宋体" w:hAnsi="宋体" w:cs="宋体"/>
                <w:kern w:val="0"/>
                <w:sz w:val="18"/>
                <w:szCs w:val="18"/>
              </w:rPr>
            </w:pPr>
            <w:r>
              <w:rPr>
                <w:rFonts w:hint="eastAsia" w:ascii="宋体" w:hAnsi="宋体" w:cs="宋体"/>
                <w:kern w:val="0"/>
                <w:sz w:val="18"/>
                <w:szCs w:val="18"/>
              </w:rPr>
              <w:t>服务对象满意度</w:t>
            </w:r>
          </w:p>
        </w:tc>
        <w:tc>
          <w:tcPr>
            <w:tcW w:w="924" w:type="dxa"/>
            <w:tcBorders>
              <w:top w:val="single" w:color="auto" w:sz="4" w:space="0"/>
              <w:left w:val="nil"/>
              <w:bottom w:val="single" w:color="auto" w:sz="4" w:space="0"/>
              <w:right w:val="single" w:color="auto" w:sz="4" w:space="0"/>
            </w:tcBorders>
            <w:shd w:val="clear" w:color="auto" w:fill="auto"/>
            <w:vAlign w:val="center"/>
          </w:tcPr>
          <w:p w14:paraId="3EADA1F1">
            <w:pPr>
              <w:widowControl/>
              <w:jc w:val="left"/>
              <w:rPr>
                <w:rFonts w:ascii="宋体" w:hAnsi="宋体" w:cs="宋体"/>
                <w:kern w:val="0"/>
                <w:sz w:val="18"/>
                <w:szCs w:val="18"/>
              </w:rPr>
            </w:pPr>
            <w:r>
              <w:rPr>
                <w:rFonts w:hint="eastAsia" w:ascii="宋体" w:hAnsi="宋体" w:cs="宋体"/>
                <w:kern w:val="0"/>
                <w:sz w:val="18"/>
                <w:szCs w:val="18"/>
              </w:rPr>
              <w:t>服务对象满意度</w:t>
            </w:r>
          </w:p>
        </w:tc>
        <w:tc>
          <w:tcPr>
            <w:tcW w:w="1049" w:type="dxa"/>
            <w:tcBorders>
              <w:top w:val="nil"/>
              <w:left w:val="nil"/>
              <w:bottom w:val="single" w:color="auto" w:sz="4" w:space="0"/>
              <w:right w:val="single" w:color="auto" w:sz="4" w:space="0"/>
            </w:tcBorders>
            <w:shd w:val="clear" w:color="auto" w:fill="auto"/>
            <w:noWrap/>
            <w:vAlign w:val="center"/>
          </w:tcPr>
          <w:p w14:paraId="5EB16918">
            <w:pPr>
              <w:widowControl/>
              <w:jc w:val="left"/>
              <w:rPr>
                <w:rFonts w:ascii="宋体" w:hAnsi="宋体" w:cs="宋体"/>
                <w:kern w:val="0"/>
                <w:sz w:val="18"/>
                <w:szCs w:val="18"/>
              </w:rPr>
            </w:pPr>
            <w:r>
              <w:rPr>
                <w:rFonts w:hint="eastAsia" w:ascii="宋体" w:hAnsi="宋体" w:cs="宋体"/>
                <w:kern w:val="0"/>
                <w:sz w:val="18"/>
                <w:szCs w:val="18"/>
              </w:rPr>
              <w:t>&gt;=</w:t>
            </w:r>
          </w:p>
        </w:tc>
        <w:tc>
          <w:tcPr>
            <w:tcW w:w="1104" w:type="dxa"/>
            <w:tcBorders>
              <w:top w:val="nil"/>
              <w:left w:val="nil"/>
              <w:bottom w:val="single" w:color="auto" w:sz="4" w:space="0"/>
              <w:right w:val="single" w:color="auto" w:sz="4" w:space="0"/>
            </w:tcBorders>
            <w:shd w:val="clear" w:color="auto" w:fill="auto"/>
            <w:noWrap/>
            <w:vAlign w:val="center"/>
          </w:tcPr>
          <w:p w14:paraId="65132519">
            <w:pPr>
              <w:widowControl/>
              <w:jc w:val="right"/>
              <w:rPr>
                <w:rFonts w:ascii="宋体" w:hAnsi="宋体" w:cs="宋体"/>
                <w:kern w:val="0"/>
                <w:sz w:val="18"/>
                <w:szCs w:val="18"/>
              </w:rPr>
            </w:pPr>
            <w:r>
              <w:rPr>
                <w:rFonts w:hint="eastAsia" w:ascii="宋体" w:hAnsi="宋体" w:cs="宋体"/>
                <w:kern w:val="0"/>
                <w:sz w:val="18"/>
                <w:szCs w:val="18"/>
              </w:rPr>
              <w:t>95.00</w:t>
            </w:r>
          </w:p>
        </w:tc>
        <w:tc>
          <w:tcPr>
            <w:tcW w:w="829" w:type="dxa"/>
            <w:tcBorders>
              <w:top w:val="nil"/>
              <w:left w:val="nil"/>
              <w:bottom w:val="single" w:color="auto" w:sz="4" w:space="0"/>
              <w:right w:val="single" w:color="auto" w:sz="4" w:space="0"/>
            </w:tcBorders>
            <w:shd w:val="clear" w:color="auto" w:fill="auto"/>
            <w:vAlign w:val="center"/>
          </w:tcPr>
          <w:p w14:paraId="33B9E3D9">
            <w:pPr>
              <w:widowControl/>
              <w:jc w:val="left"/>
              <w:rPr>
                <w:rFonts w:ascii="宋体" w:hAnsi="宋体" w:cs="宋体"/>
                <w:kern w:val="0"/>
                <w:sz w:val="18"/>
                <w:szCs w:val="18"/>
              </w:rPr>
            </w:pPr>
            <w:r>
              <w:rPr>
                <w:rFonts w:hint="eastAsia" w:ascii="宋体" w:hAnsi="宋体" w:cs="宋体"/>
                <w:kern w:val="0"/>
                <w:sz w:val="18"/>
                <w:szCs w:val="18"/>
              </w:rPr>
              <w:t>%</w:t>
            </w:r>
          </w:p>
        </w:tc>
        <w:tc>
          <w:tcPr>
            <w:tcW w:w="718" w:type="dxa"/>
            <w:tcBorders>
              <w:top w:val="nil"/>
              <w:left w:val="nil"/>
              <w:bottom w:val="single" w:color="auto" w:sz="4" w:space="0"/>
              <w:right w:val="single" w:color="auto" w:sz="4" w:space="0"/>
            </w:tcBorders>
            <w:shd w:val="clear" w:color="auto" w:fill="auto"/>
            <w:vAlign w:val="center"/>
          </w:tcPr>
          <w:p w14:paraId="236F482B">
            <w:pPr>
              <w:widowControl/>
              <w:jc w:val="left"/>
              <w:rPr>
                <w:rFonts w:ascii="宋体" w:hAnsi="宋体" w:cs="宋体"/>
                <w:kern w:val="0"/>
                <w:sz w:val="18"/>
                <w:szCs w:val="18"/>
              </w:rPr>
            </w:pPr>
            <w:r>
              <w:rPr>
                <w:rFonts w:hint="eastAsia" w:ascii="宋体" w:hAnsi="宋体" w:cs="宋体"/>
                <w:kern w:val="0"/>
                <w:sz w:val="18"/>
                <w:szCs w:val="18"/>
              </w:rPr>
              <w:t>调查问卷</w:t>
            </w:r>
          </w:p>
        </w:tc>
      </w:tr>
      <w:tr w14:paraId="3012A73E">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00168821">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753EA6E4">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42B30852">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3EB94904">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57B7650D">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4C9567D2">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42BC9CE5">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6E0CB51C">
            <w:pPr>
              <w:widowControl/>
              <w:jc w:val="left"/>
              <w:rPr>
                <w:rFonts w:ascii="宋体" w:hAnsi="宋体" w:cs="宋体"/>
                <w:kern w:val="0"/>
                <w:sz w:val="18"/>
                <w:szCs w:val="18"/>
              </w:rPr>
            </w:pPr>
            <w:r>
              <w:rPr>
                <w:rFonts w:hint="eastAsia" w:ascii="宋体" w:hAnsi="宋体" w:cs="宋体"/>
                <w:kern w:val="0"/>
                <w:sz w:val="18"/>
                <w:szCs w:val="18"/>
              </w:rPr>
              <w:t>　</w:t>
            </w:r>
          </w:p>
        </w:tc>
      </w:tr>
      <w:tr w14:paraId="6C1DA5C5">
        <w:tblPrEx>
          <w:tblCellMar>
            <w:top w:w="0" w:type="dxa"/>
            <w:left w:w="108" w:type="dxa"/>
            <w:bottom w:w="0" w:type="dxa"/>
            <w:right w:w="108" w:type="dxa"/>
          </w:tblCellMar>
        </w:tblPrEx>
        <w:trPr>
          <w:trHeight w:val="280" w:hRule="atLeast"/>
        </w:trPr>
        <w:tc>
          <w:tcPr>
            <w:tcW w:w="1163" w:type="dxa"/>
            <w:vMerge w:val="continue"/>
            <w:tcBorders>
              <w:top w:val="nil"/>
              <w:left w:val="single" w:color="auto" w:sz="4" w:space="0"/>
              <w:bottom w:val="single" w:color="auto" w:sz="4" w:space="0"/>
              <w:right w:val="single" w:color="auto" w:sz="4" w:space="0"/>
            </w:tcBorders>
            <w:vAlign w:val="center"/>
          </w:tcPr>
          <w:p w14:paraId="20D47AEC">
            <w:pPr>
              <w:widowControl/>
              <w:jc w:val="left"/>
              <w:rPr>
                <w:rFonts w:ascii="宋体" w:hAnsi="宋体" w:cs="宋体"/>
                <w:b/>
                <w:bCs/>
                <w:kern w:val="0"/>
                <w:sz w:val="18"/>
                <w:szCs w:val="18"/>
              </w:rPr>
            </w:pPr>
          </w:p>
        </w:tc>
        <w:tc>
          <w:tcPr>
            <w:tcW w:w="2025" w:type="dxa"/>
            <w:tcBorders>
              <w:top w:val="nil"/>
              <w:left w:val="nil"/>
              <w:bottom w:val="single" w:color="auto" w:sz="4" w:space="0"/>
              <w:right w:val="single" w:color="auto" w:sz="4" w:space="0"/>
            </w:tcBorders>
            <w:shd w:val="clear" w:color="auto" w:fill="auto"/>
            <w:noWrap/>
            <w:vAlign w:val="center"/>
          </w:tcPr>
          <w:p w14:paraId="165B8902">
            <w:pPr>
              <w:widowControl/>
              <w:jc w:val="left"/>
              <w:rPr>
                <w:rFonts w:ascii="宋体" w:hAnsi="宋体" w:cs="宋体"/>
                <w:kern w:val="0"/>
                <w:sz w:val="18"/>
                <w:szCs w:val="18"/>
              </w:rPr>
            </w:pPr>
            <w:r>
              <w:rPr>
                <w:rFonts w:hint="eastAsia" w:ascii="宋体" w:hAnsi="宋体" w:cs="宋体"/>
                <w:kern w:val="0"/>
                <w:sz w:val="18"/>
                <w:szCs w:val="18"/>
              </w:rPr>
              <w:t>　</w:t>
            </w:r>
          </w:p>
        </w:tc>
        <w:tc>
          <w:tcPr>
            <w:tcW w:w="828" w:type="dxa"/>
            <w:tcBorders>
              <w:top w:val="nil"/>
              <w:left w:val="nil"/>
              <w:bottom w:val="single" w:color="auto" w:sz="4" w:space="0"/>
              <w:right w:val="single" w:color="auto" w:sz="4" w:space="0"/>
            </w:tcBorders>
            <w:shd w:val="clear" w:color="auto" w:fill="auto"/>
            <w:vAlign w:val="center"/>
          </w:tcPr>
          <w:p w14:paraId="1BEE8EC5">
            <w:pPr>
              <w:widowControl/>
              <w:jc w:val="left"/>
              <w:rPr>
                <w:rFonts w:ascii="宋体" w:hAnsi="宋体" w:cs="宋体"/>
                <w:kern w:val="0"/>
                <w:sz w:val="18"/>
                <w:szCs w:val="18"/>
              </w:rPr>
            </w:pPr>
            <w:r>
              <w:rPr>
                <w:rFonts w:hint="eastAsia" w:ascii="宋体" w:hAnsi="宋体" w:cs="宋体"/>
                <w:kern w:val="0"/>
                <w:sz w:val="18"/>
                <w:szCs w:val="18"/>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5833F0A3">
            <w:pPr>
              <w:widowControl/>
              <w:jc w:val="left"/>
              <w:rPr>
                <w:rFonts w:ascii="宋体" w:hAnsi="宋体" w:cs="宋体"/>
                <w:kern w:val="0"/>
                <w:sz w:val="18"/>
                <w:szCs w:val="18"/>
              </w:rPr>
            </w:pPr>
            <w:r>
              <w:rPr>
                <w:rFonts w:hint="eastAsia" w:ascii="宋体" w:hAnsi="宋体" w:cs="宋体"/>
                <w:kern w:val="0"/>
                <w:sz w:val="18"/>
                <w:szCs w:val="18"/>
              </w:rPr>
              <w:t>　</w:t>
            </w:r>
          </w:p>
        </w:tc>
        <w:tc>
          <w:tcPr>
            <w:tcW w:w="1049" w:type="dxa"/>
            <w:tcBorders>
              <w:top w:val="nil"/>
              <w:left w:val="nil"/>
              <w:bottom w:val="single" w:color="auto" w:sz="4" w:space="0"/>
              <w:right w:val="single" w:color="auto" w:sz="4" w:space="0"/>
            </w:tcBorders>
            <w:shd w:val="clear" w:color="auto" w:fill="auto"/>
            <w:noWrap/>
            <w:vAlign w:val="center"/>
          </w:tcPr>
          <w:p w14:paraId="44BC81E9">
            <w:pPr>
              <w:widowControl/>
              <w:jc w:val="left"/>
              <w:rPr>
                <w:rFonts w:ascii="宋体" w:hAnsi="宋体" w:cs="宋体"/>
                <w:kern w:val="0"/>
                <w:sz w:val="18"/>
                <w:szCs w:val="18"/>
              </w:rPr>
            </w:pPr>
            <w:r>
              <w:rPr>
                <w:rFonts w:hint="eastAsia" w:ascii="宋体" w:hAnsi="宋体" w:cs="宋体"/>
                <w:kern w:val="0"/>
                <w:sz w:val="18"/>
                <w:szCs w:val="18"/>
              </w:rPr>
              <w:t>　</w:t>
            </w:r>
          </w:p>
        </w:tc>
        <w:tc>
          <w:tcPr>
            <w:tcW w:w="1104" w:type="dxa"/>
            <w:tcBorders>
              <w:top w:val="nil"/>
              <w:left w:val="nil"/>
              <w:bottom w:val="single" w:color="auto" w:sz="4" w:space="0"/>
              <w:right w:val="single" w:color="auto" w:sz="4" w:space="0"/>
            </w:tcBorders>
            <w:shd w:val="clear" w:color="auto" w:fill="auto"/>
            <w:noWrap/>
            <w:vAlign w:val="center"/>
          </w:tcPr>
          <w:p w14:paraId="1E8813E2">
            <w:pPr>
              <w:widowControl/>
              <w:jc w:val="right"/>
              <w:rPr>
                <w:rFonts w:ascii="宋体" w:hAnsi="宋体" w:cs="宋体"/>
                <w:kern w:val="0"/>
                <w:sz w:val="18"/>
                <w:szCs w:val="18"/>
              </w:rPr>
            </w:pPr>
            <w:r>
              <w:rPr>
                <w:rFonts w:hint="eastAsia" w:ascii="宋体" w:hAnsi="宋体" w:cs="宋体"/>
                <w:kern w:val="0"/>
                <w:sz w:val="18"/>
                <w:szCs w:val="18"/>
              </w:rPr>
              <w:t>　</w:t>
            </w:r>
          </w:p>
        </w:tc>
        <w:tc>
          <w:tcPr>
            <w:tcW w:w="829" w:type="dxa"/>
            <w:tcBorders>
              <w:top w:val="nil"/>
              <w:left w:val="nil"/>
              <w:bottom w:val="single" w:color="auto" w:sz="4" w:space="0"/>
              <w:right w:val="single" w:color="auto" w:sz="4" w:space="0"/>
            </w:tcBorders>
            <w:shd w:val="clear" w:color="auto" w:fill="auto"/>
            <w:vAlign w:val="center"/>
          </w:tcPr>
          <w:p w14:paraId="65CD95D0">
            <w:pPr>
              <w:widowControl/>
              <w:jc w:val="left"/>
              <w:rPr>
                <w:rFonts w:ascii="宋体" w:hAnsi="宋体" w:cs="宋体"/>
                <w:kern w:val="0"/>
                <w:sz w:val="18"/>
                <w:szCs w:val="18"/>
              </w:rPr>
            </w:pPr>
            <w:r>
              <w:rPr>
                <w:rFonts w:hint="eastAsia" w:ascii="宋体" w:hAnsi="宋体" w:cs="宋体"/>
                <w:kern w:val="0"/>
                <w:sz w:val="18"/>
                <w:szCs w:val="18"/>
              </w:rPr>
              <w:t>　</w:t>
            </w:r>
          </w:p>
        </w:tc>
        <w:tc>
          <w:tcPr>
            <w:tcW w:w="718" w:type="dxa"/>
            <w:tcBorders>
              <w:top w:val="nil"/>
              <w:left w:val="nil"/>
              <w:bottom w:val="single" w:color="auto" w:sz="4" w:space="0"/>
              <w:right w:val="single" w:color="auto" w:sz="4" w:space="0"/>
            </w:tcBorders>
            <w:shd w:val="clear" w:color="auto" w:fill="auto"/>
            <w:vAlign w:val="center"/>
          </w:tcPr>
          <w:p w14:paraId="687D3FC0">
            <w:pPr>
              <w:widowControl/>
              <w:jc w:val="left"/>
              <w:rPr>
                <w:rFonts w:ascii="宋体" w:hAnsi="宋体" w:cs="宋体"/>
                <w:kern w:val="0"/>
                <w:sz w:val="18"/>
                <w:szCs w:val="18"/>
              </w:rPr>
            </w:pPr>
            <w:r>
              <w:rPr>
                <w:rFonts w:hint="eastAsia" w:ascii="宋体" w:hAnsi="宋体" w:cs="宋体"/>
                <w:kern w:val="0"/>
                <w:sz w:val="18"/>
                <w:szCs w:val="18"/>
              </w:rPr>
              <w:t>　</w:t>
            </w:r>
          </w:p>
        </w:tc>
      </w:tr>
    </w:tbl>
    <w:p w14:paraId="3BBB48E6">
      <w:pPr>
        <w:ind w:firstLine="643" w:firstLineChars="200"/>
        <w:jc w:val="center"/>
        <w:rPr>
          <w:rFonts w:ascii="仿宋_GB2312" w:hAnsi="黑体" w:eastAsia="仿宋_GB2312"/>
          <w:b/>
          <w:bCs/>
          <w:sz w:val="32"/>
          <w:szCs w:val="32"/>
        </w:rPr>
      </w:pPr>
    </w:p>
    <w:p w14:paraId="2FAEF721">
      <w:pPr>
        <w:spacing w:line="14" w:lineRule="exact"/>
        <w:ind w:firstLine="420" w:firstLineChars="200"/>
        <w:rPr>
          <w:rFonts w:hAnsi="宋体"/>
        </w:rPr>
      </w:pPr>
    </w:p>
    <w:p w14:paraId="4BF7FB21">
      <w:pPr>
        <w:spacing w:line="14" w:lineRule="exact"/>
        <w:ind w:firstLine="420" w:firstLineChars="200"/>
        <w:rPr>
          <w:rFonts w:hAnsi="宋体"/>
        </w:rPr>
        <w:sectPr>
          <w:headerReference r:id="rId3" w:type="default"/>
          <w:footerReference r:id="rId4" w:type="default"/>
          <w:pgSz w:w="16839" w:h="11907" w:orient="landscape"/>
          <w:pgMar w:top="1588" w:right="1588" w:bottom="1588" w:left="1418" w:header="851" w:footer="992" w:gutter="0"/>
          <w:cols w:space="720" w:num="1"/>
          <w:docGrid w:type="lines" w:linePitch="312" w:charSpace="0"/>
        </w:sectPr>
      </w:pPr>
    </w:p>
    <w:p w14:paraId="00732FDD">
      <w:pPr>
        <w:autoSpaceDE w:val="0"/>
        <w:autoSpaceDN w:val="0"/>
        <w:adjustRightInd w:val="0"/>
        <w:jc w:val="left"/>
        <w:rPr>
          <w:rFonts w:ascii="黑体" w:hAnsi="黑体" w:eastAsia="黑体"/>
          <w:sz w:val="32"/>
          <w:szCs w:val="32"/>
        </w:rPr>
      </w:pPr>
      <w:r>
        <w:rPr>
          <w:rFonts w:hint="eastAsia" w:ascii="黑体" w:hAnsi="黑体" w:eastAsia="黑体" w:cs="黑体"/>
          <w:sz w:val="32"/>
          <w:szCs w:val="32"/>
        </w:rPr>
        <w:t>六、政府采购预算情况</w:t>
      </w:r>
    </w:p>
    <w:p w14:paraId="32760877">
      <w:pPr>
        <w:ind w:firstLine="640" w:firstLineChars="200"/>
        <w:outlineLvl w:val="0"/>
        <w:rPr>
          <w:rFonts w:hint="eastAsia"/>
        </w:rPr>
        <w:sectPr>
          <w:pgSz w:w="11907" w:h="16839"/>
          <w:pgMar w:top="1021" w:right="1361" w:bottom="1021" w:left="1361" w:header="851" w:footer="992" w:gutter="0"/>
          <w:cols w:space="720" w:num="1"/>
          <w:docGrid w:type="lines" w:linePitch="312" w:charSpace="0"/>
        </w:sectPr>
      </w:pPr>
      <w:bookmarkStart w:id="2" w:name="_Toc471398468"/>
      <w:r>
        <w:rPr>
          <w:rFonts w:eastAsia="仿宋"/>
          <w:sz w:val="32"/>
          <w:szCs w:val="32"/>
        </w:rPr>
        <w:t xml:space="preserve"> 2020</w:t>
      </w:r>
      <w:r>
        <w:rPr>
          <w:rFonts w:hint="eastAsia" w:eastAsia="仿宋" w:cs="仿宋"/>
          <w:sz w:val="32"/>
          <w:szCs w:val="32"/>
        </w:rPr>
        <w:t>年，我部门安排政府采购预算</w:t>
      </w:r>
      <w:r>
        <w:rPr>
          <w:rFonts w:eastAsia="仿宋"/>
          <w:sz w:val="32"/>
          <w:szCs w:val="32"/>
        </w:rPr>
        <w:t>0</w:t>
      </w:r>
      <w:r>
        <w:rPr>
          <w:rFonts w:hint="eastAsia" w:eastAsia="仿宋" w:cs="仿宋"/>
          <w:sz w:val="32"/>
          <w:szCs w:val="32"/>
        </w:rPr>
        <w:t>万</w:t>
      </w:r>
      <w:bookmarkEnd w:id="2"/>
    </w:p>
    <w:p w14:paraId="2741E11A">
      <w:pPr>
        <w:autoSpaceDE w:val="0"/>
        <w:autoSpaceDN w:val="0"/>
        <w:adjustRightInd w:val="0"/>
        <w:jc w:val="left"/>
        <w:rPr>
          <w:rFonts w:ascii="黑体" w:hAnsi="黑体" w:eastAsia="黑体"/>
          <w:sz w:val="32"/>
          <w:szCs w:val="32"/>
        </w:rPr>
      </w:pPr>
      <w:r>
        <w:rPr>
          <w:rFonts w:hint="eastAsia" w:ascii="黑体" w:hAnsi="黑体" w:eastAsia="黑体" w:cs="黑体"/>
          <w:sz w:val="32"/>
          <w:szCs w:val="32"/>
        </w:rPr>
        <w:t>七、国有资产信息</w:t>
      </w:r>
    </w:p>
    <w:p w14:paraId="5805B2EF">
      <w:pPr>
        <w:ind w:firstLine="640"/>
        <w:rPr>
          <w:rFonts w:eastAsia="仿宋"/>
          <w:color w:val="000000"/>
          <w:sz w:val="32"/>
          <w:szCs w:val="32"/>
        </w:rPr>
      </w:pPr>
      <w:r>
        <w:rPr>
          <w:rFonts w:hint="eastAsia" w:eastAsia="仿宋" w:cs="仿宋"/>
          <w:color w:val="000000"/>
          <w:sz w:val="32"/>
          <w:szCs w:val="32"/>
        </w:rPr>
        <w:t>馆陶县</w:t>
      </w:r>
      <w:r>
        <w:rPr>
          <w:rFonts w:hint="eastAsia" w:eastAsia="仿宋"/>
          <w:color w:val="000000"/>
          <w:sz w:val="32"/>
          <w:szCs w:val="32"/>
        </w:rPr>
        <w:t>中共粮画小镇党委</w:t>
      </w:r>
      <w:r>
        <w:rPr>
          <w:rFonts w:hint="eastAsia" w:eastAsia="仿宋" w:cs="仿宋"/>
          <w:color w:val="000000"/>
          <w:sz w:val="32"/>
          <w:szCs w:val="32"/>
        </w:rPr>
        <w:t>年末固定资产金额为</w:t>
      </w:r>
      <w:r>
        <w:rPr>
          <w:rFonts w:eastAsia="仿宋"/>
          <w:color w:val="000000"/>
          <w:sz w:val="32"/>
          <w:szCs w:val="32"/>
        </w:rPr>
        <w:t>59</w:t>
      </w:r>
      <w:r>
        <w:rPr>
          <w:rFonts w:hint="eastAsia" w:eastAsia="仿宋"/>
          <w:color w:val="000000"/>
          <w:sz w:val="32"/>
          <w:szCs w:val="32"/>
        </w:rPr>
        <w:t>.4</w:t>
      </w:r>
      <w:r>
        <w:rPr>
          <w:rFonts w:hint="eastAsia" w:eastAsia="仿宋" w:cs="仿宋"/>
          <w:color w:val="000000"/>
          <w:sz w:val="32"/>
          <w:szCs w:val="32"/>
        </w:rPr>
        <w:t>万元（详见下表）。</w:t>
      </w:r>
    </w:p>
    <w:tbl>
      <w:tblPr>
        <w:tblStyle w:val="7"/>
        <w:tblW w:w="7980" w:type="dxa"/>
        <w:tblInd w:w="-106" w:type="dxa"/>
        <w:tblLayout w:type="fixed"/>
        <w:tblCellMar>
          <w:top w:w="0" w:type="dxa"/>
          <w:left w:w="108" w:type="dxa"/>
          <w:bottom w:w="0" w:type="dxa"/>
          <w:right w:w="108" w:type="dxa"/>
        </w:tblCellMar>
      </w:tblPr>
      <w:tblGrid>
        <w:gridCol w:w="2835"/>
        <w:gridCol w:w="1050"/>
        <w:gridCol w:w="4095"/>
      </w:tblGrid>
      <w:tr w14:paraId="5ADE783D">
        <w:tblPrEx>
          <w:tblCellMar>
            <w:top w:w="0" w:type="dxa"/>
            <w:left w:w="108" w:type="dxa"/>
            <w:bottom w:w="0" w:type="dxa"/>
            <w:right w:w="108" w:type="dxa"/>
          </w:tblCellMar>
        </w:tblPrEx>
        <w:trPr>
          <w:trHeight w:val="798" w:hRule="atLeast"/>
        </w:trPr>
        <w:tc>
          <w:tcPr>
            <w:tcW w:w="7980" w:type="dxa"/>
            <w:gridSpan w:val="3"/>
            <w:tcBorders>
              <w:top w:val="nil"/>
              <w:left w:val="nil"/>
              <w:bottom w:val="nil"/>
              <w:right w:val="nil"/>
            </w:tcBorders>
            <w:vAlign w:val="center"/>
          </w:tcPr>
          <w:p w14:paraId="47A435DF">
            <w:pPr>
              <w:widowControl/>
              <w:jc w:val="center"/>
              <w:rPr>
                <w:rFonts w:hint="eastAsia" w:ascii="宋体"/>
                <w:b/>
                <w:bCs/>
                <w:kern w:val="0"/>
                <w:sz w:val="32"/>
                <w:szCs w:val="32"/>
              </w:rPr>
            </w:pPr>
            <w:r>
              <w:rPr>
                <w:rFonts w:hint="eastAsia" w:ascii="宋体" w:hAnsi="宋体" w:cs="宋体"/>
                <w:b/>
                <w:bCs/>
                <w:kern w:val="0"/>
                <w:sz w:val="32"/>
                <w:szCs w:val="32"/>
              </w:rPr>
              <w:t>河北省省直部门固定资产占用情况表</w:t>
            </w:r>
          </w:p>
        </w:tc>
      </w:tr>
      <w:tr w14:paraId="4D7E6C7A">
        <w:tblPrEx>
          <w:tblCellMar>
            <w:top w:w="0" w:type="dxa"/>
            <w:left w:w="108" w:type="dxa"/>
            <w:bottom w:w="0" w:type="dxa"/>
            <w:right w:w="108" w:type="dxa"/>
          </w:tblCellMar>
        </w:tblPrEx>
        <w:trPr>
          <w:trHeight w:val="577" w:hRule="atLeast"/>
        </w:trPr>
        <w:tc>
          <w:tcPr>
            <w:tcW w:w="3885" w:type="dxa"/>
            <w:gridSpan w:val="2"/>
            <w:tcBorders>
              <w:top w:val="nil"/>
              <w:left w:val="nil"/>
              <w:bottom w:val="nil"/>
              <w:right w:val="nil"/>
            </w:tcBorders>
            <w:vAlign w:val="center"/>
          </w:tcPr>
          <w:p w14:paraId="45C52980">
            <w:pPr>
              <w:widowControl/>
              <w:rPr>
                <w:rFonts w:eastAsia="仿宋"/>
                <w:kern w:val="0"/>
                <w:sz w:val="22"/>
              </w:rPr>
            </w:pPr>
            <w:r>
              <w:rPr>
                <w:rFonts w:hint="eastAsia" w:eastAsia="仿宋" w:cs="仿宋"/>
                <w:kern w:val="0"/>
                <w:sz w:val="22"/>
                <w:szCs w:val="22"/>
              </w:rPr>
              <w:t>编制部门：馆陶县中共粮画小镇</w:t>
            </w:r>
          </w:p>
        </w:tc>
        <w:tc>
          <w:tcPr>
            <w:tcW w:w="4095" w:type="dxa"/>
            <w:tcBorders>
              <w:top w:val="nil"/>
              <w:left w:val="nil"/>
              <w:bottom w:val="nil"/>
              <w:right w:val="nil"/>
            </w:tcBorders>
            <w:vAlign w:val="center"/>
          </w:tcPr>
          <w:p w14:paraId="17FFEC64">
            <w:pPr>
              <w:widowControl/>
              <w:rPr>
                <w:rFonts w:eastAsia="仿宋"/>
                <w:kern w:val="0"/>
                <w:sz w:val="22"/>
              </w:rPr>
            </w:pPr>
            <w:r>
              <w:rPr>
                <w:rFonts w:hint="eastAsia" w:eastAsia="仿宋" w:cs="仿宋"/>
                <w:kern w:val="0"/>
                <w:sz w:val="22"/>
                <w:szCs w:val="22"/>
              </w:rPr>
              <w:t>截止时间：</w:t>
            </w:r>
            <w:r>
              <w:rPr>
                <w:rFonts w:eastAsia="仿宋"/>
                <w:kern w:val="0"/>
                <w:sz w:val="22"/>
                <w:szCs w:val="22"/>
              </w:rPr>
              <w:t>2020</w:t>
            </w:r>
            <w:r>
              <w:rPr>
                <w:rFonts w:hint="eastAsia" w:eastAsia="仿宋" w:cs="仿宋"/>
                <w:kern w:val="0"/>
                <w:sz w:val="22"/>
                <w:szCs w:val="22"/>
              </w:rPr>
              <w:t>年</w:t>
            </w:r>
            <w:r>
              <w:rPr>
                <w:rFonts w:eastAsia="仿宋"/>
                <w:kern w:val="0"/>
                <w:sz w:val="22"/>
                <w:szCs w:val="22"/>
              </w:rPr>
              <w:t>12</w:t>
            </w:r>
            <w:r>
              <w:rPr>
                <w:rFonts w:hint="eastAsia" w:eastAsia="仿宋" w:cs="仿宋"/>
                <w:kern w:val="0"/>
                <w:sz w:val="22"/>
                <w:szCs w:val="22"/>
              </w:rPr>
              <w:t>月</w:t>
            </w:r>
            <w:r>
              <w:rPr>
                <w:rFonts w:eastAsia="仿宋"/>
                <w:kern w:val="0"/>
                <w:sz w:val="22"/>
                <w:szCs w:val="22"/>
              </w:rPr>
              <w:t>31</w:t>
            </w:r>
            <w:r>
              <w:rPr>
                <w:rFonts w:hint="eastAsia" w:eastAsia="仿宋" w:cs="仿宋"/>
                <w:kern w:val="0"/>
                <w:sz w:val="22"/>
                <w:szCs w:val="22"/>
              </w:rPr>
              <w:t>日</w:t>
            </w:r>
          </w:p>
        </w:tc>
      </w:tr>
      <w:tr w14:paraId="15C8D571">
        <w:tblPrEx>
          <w:tblCellMar>
            <w:top w:w="0" w:type="dxa"/>
            <w:left w:w="108" w:type="dxa"/>
            <w:bottom w:w="0" w:type="dxa"/>
            <w:right w:w="108" w:type="dxa"/>
          </w:tblCellMar>
        </w:tblPrEx>
        <w:trPr>
          <w:trHeight w:val="730" w:hRule="atLeast"/>
        </w:trPr>
        <w:tc>
          <w:tcPr>
            <w:tcW w:w="2835" w:type="dxa"/>
            <w:tcBorders>
              <w:top w:val="single" w:color="auto" w:sz="4" w:space="0"/>
              <w:left w:val="single" w:color="auto" w:sz="4" w:space="0"/>
              <w:bottom w:val="single" w:color="auto" w:sz="4" w:space="0"/>
              <w:right w:val="single" w:color="auto" w:sz="4" w:space="0"/>
            </w:tcBorders>
            <w:vAlign w:val="center"/>
          </w:tcPr>
          <w:p w14:paraId="5328BCBC">
            <w:pPr>
              <w:widowControl/>
              <w:jc w:val="center"/>
              <w:rPr>
                <w:rFonts w:hint="eastAsia" w:ascii="宋体"/>
                <w:b/>
                <w:bCs/>
                <w:kern w:val="0"/>
                <w:sz w:val="22"/>
              </w:rPr>
            </w:pPr>
            <w:r>
              <w:rPr>
                <w:rFonts w:hint="eastAsia" w:ascii="宋体" w:hAnsi="宋体" w:cs="宋体"/>
                <w:b/>
                <w:bCs/>
                <w:kern w:val="0"/>
                <w:sz w:val="22"/>
                <w:szCs w:val="22"/>
              </w:rPr>
              <w:t>项目</w:t>
            </w:r>
          </w:p>
        </w:tc>
        <w:tc>
          <w:tcPr>
            <w:tcW w:w="1050" w:type="dxa"/>
            <w:tcBorders>
              <w:top w:val="single" w:color="auto" w:sz="4" w:space="0"/>
              <w:left w:val="nil"/>
              <w:bottom w:val="single" w:color="auto" w:sz="4" w:space="0"/>
              <w:right w:val="single" w:color="auto" w:sz="4" w:space="0"/>
            </w:tcBorders>
            <w:vAlign w:val="center"/>
          </w:tcPr>
          <w:p w14:paraId="3F01658C">
            <w:pPr>
              <w:widowControl/>
              <w:jc w:val="center"/>
              <w:rPr>
                <w:rFonts w:hint="eastAsia" w:ascii="宋体"/>
                <w:b/>
                <w:bCs/>
                <w:kern w:val="0"/>
                <w:sz w:val="22"/>
              </w:rPr>
            </w:pPr>
            <w:r>
              <w:rPr>
                <w:rFonts w:hint="eastAsia" w:ascii="宋体" w:hAnsi="宋体" w:cs="宋体"/>
                <w:b/>
                <w:bCs/>
                <w:kern w:val="0"/>
                <w:sz w:val="22"/>
                <w:szCs w:val="22"/>
              </w:rPr>
              <w:t>数量</w:t>
            </w:r>
          </w:p>
        </w:tc>
        <w:tc>
          <w:tcPr>
            <w:tcW w:w="4095" w:type="dxa"/>
            <w:tcBorders>
              <w:top w:val="single" w:color="auto" w:sz="4" w:space="0"/>
              <w:left w:val="nil"/>
              <w:bottom w:val="single" w:color="auto" w:sz="4" w:space="0"/>
              <w:right w:val="single" w:color="auto" w:sz="4" w:space="0"/>
            </w:tcBorders>
            <w:vAlign w:val="center"/>
          </w:tcPr>
          <w:p w14:paraId="045CB6C5">
            <w:pPr>
              <w:widowControl/>
              <w:jc w:val="center"/>
              <w:rPr>
                <w:rFonts w:hint="eastAsia" w:ascii="宋体"/>
                <w:b/>
                <w:bCs/>
                <w:kern w:val="0"/>
                <w:sz w:val="22"/>
              </w:rPr>
            </w:pPr>
            <w:r>
              <w:rPr>
                <w:rFonts w:hint="eastAsia" w:ascii="宋体" w:hAnsi="宋体" w:cs="宋体"/>
                <w:b/>
                <w:bCs/>
                <w:kern w:val="0"/>
                <w:sz w:val="22"/>
                <w:szCs w:val="22"/>
              </w:rPr>
              <w:t>价值（金额单位：万元）</w:t>
            </w:r>
          </w:p>
        </w:tc>
      </w:tr>
      <w:tr w14:paraId="417656E7">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14:paraId="57692C2D">
            <w:pPr>
              <w:widowControl/>
              <w:jc w:val="center"/>
              <w:rPr>
                <w:rFonts w:eastAsia="仿宋"/>
                <w:kern w:val="0"/>
                <w:sz w:val="22"/>
              </w:rPr>
            </w:pPr>
            <w:r>
              <w:rPr>
                <w:rFonts w:hint="eastAsia" w:eastAsia="仿宋" w:cs="仿宋"/>
                <w:kern w:val="0"/>
                <w:sz w:val="22"/>
                <w:szCs w:val="22"/>
              </w:rPr>
              <w:t>资产总额</w:t>
            </w:r>
          </w:p>
        </w:tc>
        <w:tc>
          <w:tcPr>
            <w:tcW w:w="1050" w:type="dxa"/>
            <w:tcBorders>
              <w:top w:val="nil"/>
              <w:left w:val="nil"/>
              <w:bottom w:val="single" w:color="auto" w:sz="4" w:space="0"/>
              <w:right w:val="single" w:color="auto" w:sz="4" w:space="0"/>
            </w:tcBorders>
            <w:vAlign w:val="center"/>
          </w:tcPr>
          <w:p w14:paraId="180AF2E1">
            <w:pPr>
              <w:widowControl/>
              <w:jc w:val="center"/>
              <w:rPr>
                <w:rFonts w:eastAsia="仿宋"/>
                <w:kern w:val="0"/>
                <w:sz w:val="22"/>
              </w:rPr>
            </w:pPr>
            <w:r>
              <w:rPr>
                <w:rFonts w:eastAsia="仿宋"/>
                <w:kern w:val="0"/>
                <w:sz w:val="22"/>
                <w:szCs w:val="22"/>
              </w:rPr>
              <w:t>——</w:t>
            </w:r>
          </w:p>
        </w:tc>
        <w:tc>
          <w:tcPr>
            <w:tcW w:w="4095" w:type="dxa"/>
            <w:tcBorders>
              <w:top w:val="nil"/>
              <w:left w:val="nil"/>
              <w:bottom w:val="single" w:color="auto" w:sz="4" w:space="0"/>
              <w:right w:val="single" w:color="auto" w:sz="4" w:space="0"/>
            </w:tcBorders>
            <w:vAlign w:val="center"/>
          </w:tcPr>
          <w:p w14:paraId="4DF22883">
            <w:pPr>
              <w:widowControl/>
              <w:jc w:val="center"/>
              <w:rPr>
                <w:rFonts w:eastAsia="仿宋"/>
                <w:color w:val="FF0000"/>
                <w:kern w:val="0"/>
                <w:sz w:val="22"/>
              </w:rPr>
            </w:pPr>
            <w:r>
              <w:rPr>
                <w:rFonts w:ascii="宋体" w:hAnsi="宋体" w:cs="宋体"/>
                <w:b/>
                <w:bCs/>
                <w:kern w:val="0"/>
                <w:sz w:val="22"/>
                <w:szCs w:val="22"/>
              </w:rPr>
              <w:t>59</w:t>
            </w:r>
            <w:r>
              <w:rPr>
                <w:rFonts w:hint="eastAsia" w:ascii="宋体" w:hAnsi="宋体" w:cs="宋体"/>
                <w:b/>
                <w:bCs/>
                <w:kern w:val="0"/>
                <w:sz w:val="22"/>
                <w:szCs w:val="22"/>
              </w:rPr>
              <w:t>．</w:t>
            </w:r>
            <w:r>
              <w:rPr>
                <w:rFonts w:ascii="宋体" w:hAnsi="宋体" w:cs="宋体"/>
                <w:b/>
                <w:bCs/>
                <w:kern w:val="0"/>
                <w:sz w:val="22"/>
                <w:szCs w:val="22"/>
              </w:rPr>
              <w:t>4</w:t>
            </w:r>
          </w:p>
        </w:tc>
      </w:tr>
      <w:tr w14:paraId="59C95A3C">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14:paraId="14C24996">
            <w:pPr>
              <w:widowControl/>
              <w:rPr>
                <w:rFonts w:eastAsia="仿宋"/>
                <w:kern w:val="0"/>
                <w:sz w:val="22"/>
              </w:rPr>
            </w:pPr>
            <w:r>
              <w:rPr>
                <w:rFonts w:eastAsia="仿宋"/>
                <w:kern w:val="0"/>
                <w:sz w:val="22"/>
                <w:szCs w:val="22"/>
              </w:rPr>
              <w:t>1</w:t>
            </w:r>
            <w:r>
              <w:rPr>
                <w:rFonts w:hint="eastAsia" w:eastAsia="仿宋" w:cs="仿宋"/>
                <w:kern w:val="0"/>
                <w:sz w:val="22"/>
                <w:szCs w:val="22"/>
              </w:rPr>
              <w:t>、房屋（平方米）</w:t>
            </w:r>
          </w:p>
        </w:tc>
        <w:tc>
          <w:tcPr>
            <w:tcW w:w="1050" w:type="dxa"/>
            <w:tcBorders>
              <w:top w:val="nil"/>
              <w:left w:val="nil"/>
              <w:bottom w:val="single" w:color="auto" w:sz="4" w:space="0"/>
              <w:right w:val="single" w:color="auto" w:sz="4" w:space="0"/>
            </w:tcBorders>
          </w:tcPr>
          <w:p w14:paraId="1EBCFF3B">
            <w:pPr>
              <w:rPr>
                <w:rFonts w:hint="eastAsia"/>
              </w:rPr>
            </w:pPr>
            <w:r>
              <w:rPr>
                <w:rFonts w:eastAsia="仿宋"/>
                <w:kern w:val="0"/>
                <w:sz w:val="22"/>
                <w:szCs w:val="22"/>
              </w:rPr>
              <w:t>——</w:t>
            </w:r>
          </w:p>
        </w:tc>
        <w:tc>
          <w:tcPr>
            <w:tcW w:w="4095" w:type="dxa"/>
            <w:tcBorders>
              <w:top w:val="nil"/>
              <w:left w:val="nil"/>
              <w:bottom w:val="single" w:color="auto" w:sz="4" w:space="0"/>
              <w:right w:val="single" w:color="auto" w:sz="4" w:space="0"/>
            </w:tcBorders>
            <w:vAlign w:val="center"/>
          </w:tcPr>
          <w:p w14:paraId="32F3C7FB">
            <w:pPr>
              <w:widowControl/>
              <w:jc w:val="center"/>
              <w:rPr>
                <w:rFonts w:eastAsia="仿宋"/>
                <w:kern w:val="0"/>
                <w:sz w:val="22"/>
              </w:rPr>
            </w:pPr>
            <w:r>
              <w:rPr>
                <w:rFonts w:eastAsia="仿宋"/>
                <w:kern w:val="0"/>
                <w:sz w:val="22"/>
                <w:szCs w:val="22"/>
              </w:rPr>
              <w:t>——</w:t>
            </w:r>
          </w:p>
        </w:tc>
      </w:tr>
      <w:tr w14:paraId="03E46B1E">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14:paraId="3E82464A">
            <w:pPr>
              <w:widowControl/>
              <w:rPr>
                <w:rFonts w:eastAsia="仿宋"/>
                <w:kern w:val="0"/>
                <w:sz w:val="22"/>
              </w:rPr>
            </w:pPr>
            <w:r>
              <w:rPr>
                <w:rFonts w:hint="eastAsia" w:eastAsia="仿宋" w:cs="仿宋"/>
                <w:kern w:val="0"/>
                <w:sz w:val="22"/>
                <w:szCs w:val="22"/>
              </w:rPr>
              <w:t>其中：办公用房（平方米）</w:t>
            </w:r>
          </w:p>
        </w:tc>
        <w:tc>
          <w:tcPr>
            <w:tcW w:w="1050" w:type="dxa"/>
            <w:tcBorders>
              <w:top w:val="nil"/>
              <w:left w:val="nil"/>
              <w:bottom w:val="single" w:color="auto" w:sz="4" w:space="0"/>
              <w:right w:val="single" w:color="auto" w:sz="4" w:space="0"/>
            </w:tcBorders>
          </w:tcPr>
          <w:p w14:paraId="24E71CBE">
            <w:pPr>
              <w:rPr>
                <w:rFonts w:hint="eastAsia"/>
              </w:rPr>
            </w:pPr>
            <w:r>
              <w:rPr>
                <w:rFonts w:eastAsia="仿宋"/>
                <w:kern w:val="0"/>
                <w:sz w:val="22"/>
                <w:szCs w:val="22"/>
              </w:rPr>
              <w:t>——</w:t>
            </w:r>
          </w:p>
        </w:tc>
        <w:tc>
          <w:tcPr>
            <w:tcW w:w="4095" w:type="dxa"/>
            <w:tcBorders>
              <w:top w:val="nil"/>
              <w:left w:val="nil"/>
              <w:bottom w:val="single" w:color="auto" w:sz="4" w:space="0"/>
              <w:right w:val="single" w:color="auto" w:sz="4" w:space="0"/>
            </w:tcBorders>
            <w:vAlign w:val="center"/>
          </w:tcPr>
          <w:p w14:paraId="5757E034">
            <w:pPr>
              <w:widowControl/>
              <w:jc w:val="center"/>
              <w:rPr>
                <w:rFonts w:eastAsia="仿宋"/>
                <w:kern w:val="0"/>
                <w:sz w:val="22"/>
              </w:rPr>
            </w:pPr>
            <w:r>
              <w:rPr>
                <w:rFonts w:eastAsia="仿宋"/>
                <w:kern w:val="0"/>
                <w:sz w:val="22"/>
                <w:szCs w:val="22"/>
              </w:rPr>
              <w:t>——</w:t>
            </w:r>
          </w:p>
        </w:tc>
      </w:tr>
      <w:tr w14:paraId="7CD3EEAA">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14:paraId="00AE024E">
            <w:pPr>
              <w:widowControl/>
              <w:rPr>
                <w:rFonts w:eastAsia="仿宋"/>
                <w:kern w:val="0"/>
                <w:sz w:val="22"/>
              </w:rPr>
            </w:pPr>
            <w:r>
              <w:rPr>
                <w:rFonts w:eastAsia="仿宋"/>
                <w:kern w:val="0"/>
                <w:sz w:val="22"/>
                <w:szCs w:val="22"/>
              </w:rPr>
              <w:t>2</w:t>
            </w:r>
            <w:r>
              <w:rPr>
                <w:rFonts w:hint="eastAsia" w:eastAsia="仿宋" w:cs="仿宋"/>
                <w:kern w:val="0"/>
                <w:sz w:val="22"/>
                <w:szCs w:val="22"/>
              </w:rPr>
              <w:t>、车辆（台、辆）</w:t>
            </w:r>
          </w:p>
        </w:tc>
        <w:tc>
          <w:tcPr>
            <w:tcW w:w="1050" w:type="dxa"/>
            <w:tcBorders>
              <w:top w:val="nil"/>
              <w:left w:val="nil"/>
              <w:bottom w:val="single" w:color="auto" w:sz="4" w:space="0"/>
              <w:right w:val="single" w:color="auto" w:sz="4" w:space="0"/>
            </w:tcBorders>
          </w:tcPr>
          <w:p w14:paraId="61BD4826">
            <w:pPr>
              <w:rPr>
                <w:rFonts w:hint="eastAsia"/>
              </w:rPr>
            </w:pPr>
            <w:r>
              <w:rPr>
                <w:rFonts w:eastAsia="仿宋"/>
                <w:kern w:val="0"/>
                <w:sz w:val="22"/>
                <w:szCs w:val="22"/>
              </w:rPr>
              <w:t>——</w:t>
            </w:r>
          </w:p>
        </w:tc>
        <w:tc>
          <w:tcPr>
            <w:tcW w:w="4095" w:type="dxa"/>
            <w:tcBorders>
              <w:top w:val="nil"/>
              <w:left w:val="nil"/>
              <w:bottom w:val="single" w:color="auto" w:sz="4" w:space="0"/>
              <w:right w:val="single" w:color="auto" w:sz="4" w:space="0"/>
            </w:tcBorders>
            <w:vAlign w:val="center"/>
          </w:tcPr>
          <w:p w14:paraId="164F0963">
            <w:pPr>
              <w:widowControl/>
              <w:jc w:val="center"/>
              <w:rPr>
                <w:rFonts w:eastAsia="仿宋"/>
                <w:kern w:val="0"/>
                <w:sz w:val="22"/>
              </w:rPr>
            </w:pPr>
            <w:r>
              <w:rPr>
                <w:rFonts w:eastAsia="仿宋"/>
                <w:kern w:val="0"/>
                <w:sz w:val="22"/>
                <w:szCs w:val="22"/>
              </w:rPr>
              <w:t>——</w:t>
            </w:r>
          </w:p>
        </w:tc>
      </w:tr>
      <w:tr w14:paraId="68A2BEEB">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14:paraId="0F5B1DC9">
            <w:pPr>
              <w:widowControl/>
              <w:rPr>
                <w:rFonts w:eastAsia="仿宋"/>
                <w:kern w:val="0"/>
                <w:sz w:val="22"/>
              </w:rPr>
            </w:pPr>
            <w:r>
              <w:rPr>
                <w:rFonts w:eastAsia="仿宋"/>
                <w:kern w:val="0"/>
                <w:sz w:val="22"/>
                <w:szCs w:val="22"/>
              </w:rPr>
              <w:t>3</w:t>
            </w:r>
            <w:r>
              <w:rPr>
                <w:rFonts w:hint="eastAsia" w:eastAsia="仿宋" w:cs="仿宋"/>
                <w:kern w:val="0"/>
                <w:sz w:val="22"/>
                <w:szCs w:val="22"/>
              </w:rPr>
              <w:t>、单价在</w:t>
            </w:r>
            <w:r>
              <w:rPr>
                <w:rFonts w:eastAsia="仿宋"/>
                <w:kern w:val="0"/>
                <w:sz w:val="22"/>
                <w:szCs w:val="22"/>
              </w:rPr>
              <w:t>20</w:t>
            </w:r>
            <w:r>
              <w:rPr>
                <w:rFonts w:hint="eastAsia" w:eastAsia="仿宋" w:cs="仿宋"/>
                <w:kern w:val="0"/>
                <w:sz w:val="22"/>
                <w:szCs w:val="22"/>
              </w:rPr>
              <w:t>万元以上设备</w:t>
            </w:r>
          </w:p>
        </w:tc>
        <w:tc>
          <w:tcPr>
            <w:tcW w:w="1050" w:type="dxa"/>
            <w:tcBorders>
              <w:top w:val="nil"/>
              <w:left w:val="nil"/>
              <w:bottom w:val="single" w:color="auto" w:sz="4" w:space="0"/>
              <w:right w:val="single" w:color="auto" w:sz="4" w:space="0"/>
            </w:tcBorders>
            <w:vAlign w:val="center"/>
          </w:tcPr>
          <w:p w14:paraId="14EF68E7">
            <w:pPr>
              <w:widowControl/>
              <w:jc w:val="center"/>
              <w:rPr>
                <w:rFonts w:eastAsia="仿宋"/>
                <w:kern w:val="0"/>
                <w:sz w:val="22"/>
              </w:rPr>
            </w:pPr>
            <w:r>
              <w:rPr>
                <w:rFonts w:eastAsia="仿宋"/>
                <w:kern w:val="0"/>
                <w:sz w:val="22"/>
                <w:szCs w:val="22"/>
              </w:rPr>
              <w:t>——</w:t>
            </w:r>
          </w:p>
        </w:tc>
        <w:tc>
          <w:tcPr>
            <w:tcW w:w="4095" w:type="dxa"/>
            <w:tcBorders>
              <w:top w:val="nil"/>
              <w:left w:val="nil"/>
              <w:bottom w:val="single" w:color="auto" w:sz="4" w:space="0"/>
              <w:right w:val="single" w:color="auto" w:sz="4" w:space="0"/>
            </w:tcBorders>
            <w:vAlign w:val="center"/>
          </w:tcPr>
          <w:p w14:paraId="5EDB1EA3">
            <w:pPr>
              <w:widowControl/>
              <w:jc w:val="center"/>
              <w:rPr>
                <w:rFonts w:eastAsia="仿宋"/>
                <w:kern w:val="0"/>
                <w:sz w:val="22"/>
              </w:rPr>
            </w:pPr>
            <w:r>
              <w:rPr>
                <w:rFonts w:eastAsia="仿宋"/>
                <w:kern w:val="0"/>
                <w:sz w:val="22"/>
                <w:szCs w:val="22"/>
              </w:rPr>
              <w:t>——</w:t>
            </w:r>
          </w:p>
        </w:tc>
      </w:tr>
      <w:tr w14:paraId="7B3D26CB">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14:paraId="449AAF00">
            <w:pPr>
              <w:widowControl/>
              <w:rPr>
                <w:rFonts w:eastAsia="仿宋"/>
                <w:kern w:val="0"/>
                <w:sz w:val="22"/>
              </w:rPr>
            </w:pPr>
            <w:r>
              <w:rPr>
                <w:rFonts w:eastAsia="仿宋"/>
                <w:kern w:val="0"/>
                <w:sz w:val="22"/>
                <w:szCs w:val="22"/>
              </w:rPr>
              <w:t>4</w:t>
            </w:r>
            <w:r>
              <w:rPr>
                <w:rFonts w:hint="eastAsia" w:eastAsia="仿宋" w:cs="仿宋"/>
                <w:kern w:val="0"/>
                <w:sz w:val="22"/>
                <w:szCs w:val="22"/>
              </w:rPr>
              <w:t>、其他固定资产</w:t>
            </w:r>
          </w:p>
        </w:tc>
        <w:tc>
          <w:tcPr>
            <w:tcW w:w="1050" w:type="dxa"/>
            <w:tcBorders>
              <w:top w:val="nil"/>
              <w:left w:val="nil"/>
              <w:bottom w:val="single" w:color="auto" w:sz="4" w:space="0"/>
              <w:right w:val="single" w:color="auto" w:sz="4" w:space="0"/>
            </w:tcBorders>
            <w:vAlign w:val="center"/>
          </w:tcPr>
          <w:p w14:paraId="55016077">
            <w:pPr>
              <w:widowControl/>
              <w:jc w:val="center"/>
              <w:rPr>
                <w:rFonts w:eastAsia="仿宋"/>
                <w:kern w:val="0"/>
                <w:sz w:val="22"/>
              </w:rPr>
            </w:pPr>
            <w:r>
              <w:rPr>
                <w:rFonts w:eastAsia="仿宋"/>
                <w:kern w:val="0"/>
                <w:sz w:val="22"/>
                <w:szCs w:val="22"/>
              </w:rPr>
              <w:t>——</w:t>
            </w:r>
          </w:p>
        </w:tc>
        <w:tc>
          <w:tcPr>
            <w:tcW w:w="4095" w:type="dxa"/>
            <w:tcBorders>
              <w:top w:val="nil"/>
              <w:left w:val="nil"/>
              <w:bottom w:val="single" w:color="auto" w:sz="4" w:space="0"/>
              <w:right w:val="single" w:color="auto" w:sz="4" w:space="0"/>
            </w:tcBorders>
            <w:vAlign w:val="center"/>
          </w:tcPr>
          <w:p w14:paraId="078128BC">
            <w:pPr>
              <w:widowControl/>
              <w:jc w:val="center"/>
              <w:rPr>
                <w:rFonts w:eastAsia="仿宋"/>
                <w:kern w:val="0"/>
                <w:sz w:val="22"/>
              </w:rPr>
            </w:pPr>
            <w:r>
              <w:rPr>
                <w:rFonts w:eastAsia="仿宋"/>
                <w:kern w:val="0"/>
                <w:sz w:val="22"/>
              </w:rPr>
              <w:t>59</w:t>
            </w:r>
            <w:r>
              <w:rPr>
                <w:rFonts w:hint="eastAsia" w:eastAsia="仿宋"/>
                <w:kern w:val="0"/>
                <w:sz w:val="22"/>
              </w:rPr>
              <w:t>．</w:t>
            </w:r>
            <w:r>
              <w:rPr>
                <w:rFonts w:eastAsia="仿宋"/>
                <w:kern w:val="0"/>
                <w:sz w:val="22"/>
              </w:rPr>
              <w:t>4</w:t>
            </w:r>
          </w:p>
        </w:tc>
      </w:tr>
    </w:tbl>
    <w:p w14:paraId="2F4FA819">
      <w:pPr>
        <w:autoSpaceDE w:val="0"/>
        <w:autoSpaceDN w:val="0"/>
        <w:adjustRightInd w:val="0"/>
        <w:ind w:firstLine="640" w:firstLineChars="200"/>
        <w:jc w:val="left"/>
        <w:rPr>
          <w:rFonts w:ascii="黑体" w:hAnsi="黑体" w:eastAsia="黑体"/>
          <w:sz w:val="32"/>
          <w:szCs w:val="32"/>
        </w:rPr>
      </w:pPr>
    </w:p>
    <w:p w14:paraId="45874983">
      <w:pPr>
        <w:autoSpaceDE w:val="0"/>
        <w:autoSpaceDN w:val="0"/>
        <w:adjustRightInd w:val="0"/>
        <w:ind w:firstLine="640" w:firstLineChars="200"/>
        <w:jc w:val="left"/>
        <w:rPr>
          <w:rFonts w:ascii="黑体" w:hAnsi="黑体" w:eastAsia="黑体"/>
          <w:sz w:val="32"/>
          <w:szCs w:val="32"/>
        </w:rPr>
      </w:pPr>
      <w:r>
        <w:rPr>
          <w:rFonts w:hint="eastAsia" w:ascii="黑体" w:hAnsi="黑体" w:eastAsia="黑体" w:cs="黑体"/>
          <w:sz w:val="32"/>
          <w:szCs w:val="32"/>
        </w:rPr>
        <w:t>八、名词解释</w:t>
      </w:r>
    </w:p>
    <w:p w14:paraId="5B183235">
      <w:pPr>
        <w:tabs>
          <w:tab w:val="left" w:pos="11490"/>
        </w:tabs>
        <w:ind w:firstLine="643" w:firstLineChars="200"/>
        <w:rPr>
          <w:rFonts w:eastAsia="方正仿宋_GBK"/>
          <w:sz w:val="32"/>
          <w:szCs w:val="32"/>
        </w:rPr>
      </w:pPr>
      <w:r>
        <w:rPr>
          <w:rFonts w:eastAsia="方正仿宋_GBK"/>
          <w:b/>
          <w:sz w:val="32"/>
          <w:szCs w:val="32"/>
        </w:rPr>
        <w:t>1</w:t>
      </w:r>
      <w:r>
        <w:rPr>
          <w:rFonts w:hint="eastAsia" w:eastAsia="方正仿宋_GBK"/>
          <w:b/>
          <w:sz w:val="32"/>
          <w:szCs w:val="32"/>
        </w:rPr>
        <w:t>、一般公共预算拨款收入：</w:t>
      </w:r>
      <w:r>
        <w:rPr>
          <w:rFonts w:hint="eastAsia" w:ascii="仿宋_GB2312" w:eastAsia="仿宋_GB2312"/>
          <w:sz w:val="32"/>
          <w:szCs w:val="32"/>
        </w:rPr>
        <w:t>指县级财政当年拨付的资金。</w:t>
      </w:r>
    </w:p>
    <w:p w14:paraId="6F221570">
      <w:pPr>
        <w:tabs>
          <w:tab w:val="left" w:pos="11490"/>
        </w:tabs>
        <w:ind w:firstLine="643" w:firstLineChars="200"/>
        <w:rPr>
          <w:rFonts w:ascii="仿宋_GB2312" w:eastAsia="仿宋_GB2312"/>
          <w:sz w:val="32"/>
          <w:szCs w:val="32"/>
        </w:rPr>
      </w:pPr>
      <w:r>
        <w:rPr>
          <w:rFonts w:eastAsia="方正仿宋_GBK"/>
          <w:b/>
          <w:sz w:val="32"/>
          <w:szCs w:val="32"/>
        </w:rPr>
        <w:t>2</w:t>
      </w:r>
      <w:r>
        <w:rPr>
          <w:rFonts w:hint="eastAsia" w:eastAsia="方正仿宋_GBK"/>
          <w:b/>
          <w:sz w:val="32"/>
          <w:szCs w:val="32"/>
        </w:rPr>
        <w:t>、事业收入：</w:t>
      </w:r>
      <w:r>
        <w:rPr>
          <w:rFonts w:hint="eastAsia" w:ascii="仿宋_GB2312" w:eastAsia="仿宋_GB2312"/>
          <w:sz w:val="32"/>
          <w:szCs w:val="32"/>
        </w:rPr>
        <w:t>指事业单位开展专业业务活动及辅助活动所取得的收入。</w:t>
      </w:r>
    </w:p>
    <w:p w14:paraId="0EAA1DB0">
      <w:pPr>
        <w:tabs>
          <w:tab w:val="left" w:pos="11490"/>
        </w:tabs>
        <w:ind w:firstLine="643" w:firstLineChars="200"/>
        <w:rPr>
          <w:rFonts w:ascii="仿宋_GB2312" w:eastAsia="仿宋_GB2312"/>
          <w:sz w:val="32"/>
          <w:szCs w:val="32"/>
        </w:rPr>
      </w:pPr>
      <w:r>
        <w:rPr>
          <w:rFonts w:eastAsia="方正仿宋_GBK"/>
          <w:b/>
          <w:sz w:val="32"/>
          <w:szCs w:val="32"/>
        </w:rPr>
        <w:t>3</w:t>
      </w:r>
      <w:r>
        <w:rPr>
          <w:rFonts w:hint="eastAsia" w:eastAsia="方正仿宋_GBK"/>
          <w:b/>
          <w:sz w:val="32"/>
          <w:szCs w:val="32"/>
        </w:rPr>
        <w:t>、其他收入：</w:t>
      </w:r>
      <w:r>
        <w:rPr>
          <w:rFonts w:hint="eastAsia" w:ascii="仿宋_GB2312" w:eastAsia="仿宋_GB2312"/>
          <w:sz w:val="32"/>
          <w:szCs w:val="32"/>
        </w:rPr>
        <w:t>指除</w:t>
      </w:r>
      <w:r>
        <w:rPr>
          <w:rFonts w:ascii="仿宋_GB2312" w:eastAsia="仿宋_GB2312"/>
          <w:sz w:val="32"/>
          <w:szCs w:val="32"/>
        </w:rPr>
        <w:t>“</w:t>
      </w:r>
      <w:r>
        <w:rPr>
          <w:rFonts w:hint="eastAsia" w:ascii="仿宋_GB2312" w:eastAsia="仿宋_GB2312"/>
          <w:sz w:val="32"/>
          <w:szCs w:val="32"/>
        </w:rPr>
        <w:t>一般公共预算拨款收入</w:t>
      </w:r>
      <w:r>
        <w:rPr>
          <w:rFonts w:ascii="仿宋_GB2312" w:eastAsia="仿宋_GB2312"/>
          <w:sz w:val="32"/>
          <w:szCs w:val="32"/>
        </w:rPr>
        <w:t>”</w:t>
      </w:r>
      <w:r>
        <w:rPr>
          <w:rFonts w:hint="eastAsia" w:ascii="仿宋_GB2312" w:eastAsia="仿宋_GB2312"/>
          <w:sz w:val="32"/>
          <w:szCs w:val="32"/>
        </w:rPr>
        <w:t>、</w:t>
      </w:r>
      <w:r>
        <w:rPr>
          <w:rFonts w:ascii="仿宋_GB2312" w:eastAsia="仿宋_GB2312"/>
          <w:sz w:val="32"/>
          <w:szCs w:val="32"/>
        </w:rPr>
        <w:t>“</w:t>
      </w:r>
      <w:r>
        <w:rPr>
          <w:rFonts w:hint="eastAsia" w:ascii="仿宋_GB2312" w:eastAsia="仿宋_GB2312"/>
          <w:sz w:val="32"/>
          <w:szCs w:val="32"/>
        </w:rPr>
        <w:t>事业收入</w:t>
      </w:r>
      <w:r>
        <w:rPr>
          <w:rFonts w:ascii="仿宋_GB2312" w:eastAsia="仿宋_GB2312"/>
          <w:sz w:val="32"/>
          <w:szCs w:val="32"/>
        </w:rPr>
        <w:t>”</w:t>
      </w:r>
      <w:r>
        <w:rPr>
          <w:rFonts w:hint="eastAsia" w:ascii="仿宋_GB2312" w:eastAsia="仿宋_GB2312"/>
          <w:sz w:val="32"/>
          <w:szCs w:val="32"/>
        </w:rPr>
        <w:t>等以外的收入。主要是按规定动用的租房收入、存款利息收入等。</w:t>
      </w:r>
    </w:p>
    <w:p w14:paraId="68D02F3E">
      <w:pPr>
        <w:tabs>
          <w:tab w:val="left" w:pos="11490"/>
        </w:tabs>
        <w:ind w:firstLine="643" w:firstLineChars="200"/>
        <w:rPr>
          <w:rFonts w:ascii="仿宋_GB2312" w:eastAsia="仿宋_GB2312"/>
          <w:sz w:val="32"/>
          <w:szCs w:val="32"/>
        </w:rPr>
      </w:pPr>
      <w:r>
        <w:rPr>
          <w:rFonts w:eastAsia="方正仿宋_GBK"/>
          <w:b/>
          <w:sz w:val="32"/>
          <w:szCs w:val="32"/>
        </w:rPr>
        <w:t>4</w:t>
      </w:r>
      <w:r>
        <w:rPr>
          <w:rFonts w:hint="eastAsia" w:eastAsia="方正仿宋_GBK"/>
          <w:b/>
          <w:sz w:val="32"/>
          <w:szCs w:val="32"/>
        </w:rPr>
        <w:t>、基本支出：</w:t>
      </w:r>
      <w:r>
        <w:rPr>
          <w:rFonts w:hint="eastAsia" w:ascii="仿宋_GB2312" w:eastAsia="仿宋_GB2312"/>
          <w:sz w:val="32"/>
          <w:szCs w:val="32"/>
        </w:rPr>
        <w:t>指为保障机构正常运转、完成日常工作任务而发生的人员支出和公用支出。</w:t>
      </w:r>
    </w:p>
    <w:p w14:paraId="236E0C38">
      <w:pPr>
        <w:tabs>
          <w:tab w:val="left" w:pos="11490"/>
        </w:tabs>
        <w:ind w:firstLine="643" w:firstLineChars="200"/>
        <w:rPr>
          <w:rFonts w:ascii="仿宋_GB2312" w:eastAsia="仿宋_GB2312"/>
          <w:sz w:val="32"/>
          <w:szCs w:val="32"/>
        </w:rPr>
      </w:pPr>
      <w:r>
        <w:rPr>
          <w:rFonts w:eastAsia="方正仿宋_GBK"/>
          <w:b/>
          <w:sz w:val="32"/>
          <w:szCs w:val="32"/>
        </w:rPr>
        <w:t>5</w:t>
      </w:r>
      <w:r>
        <w:rPr>
          <w:rFonts w:hint="eastAsia" w:eastAsia="方正仿宋_GBK"/>
          <w:b/>
          <w:sz w:val="32"/>
          <w:szCs w:val="32"/>
        </w:rPr>
        <w:t>、项目支出：</w:t>
      </w:r>
      <w:r>
        <w:rPr>
          <w:rFonts w:hint="eastAsia" w:ascii="仿宋_GB2312" w:eastAsia="仿宋_GB2312"/>
          <w:sz w:val="32"/>
          <w:szCs w:val="32"/>
        </w:rPr>
        <w:t>指在基本支出之外为完成特定行政任务和事业发展目标所发生的支出。</w:t>
      </w:r>
    </w:p>
    <w:p w14:paraId="75FB1C47">
      <w:pPr>
        <w:tabs>
          <w:tab w:val="left" w:pos="11490"/>
        </w:tabs>
        <w:ind w:firstLine="643" w:firstLineChars="200"/>
        <w:rPr>
          <w:rFonts w:ascii="仿宋_GB2312" w:eastAsia="仿宋_GB2312"/>
          <w:sz w:val="32"/>
          <w:szCs w:val="32"/>
        </w:rPr>
      </w:pPr>
      <w:r>
        <w:rPr>
          <w:rFonts w:eastAsia="方正仿宋_GBK"/>
          <w:b/>
          <w:sz w:val="32"/>
          <w:szCs w:val="32"/>
        </w:rPr>
        <w:t>6</w:t>
      </w:r>
      <w:r>
        <w:rPr>
          <w:rFonts w:hint="eastAsia" w:eastAsia="方正仿宋_GBK"/>
          <w:b/>
          <w:sz w:val="32"/>
          <w:szCs w:val="32"/>
        </w:rPr>
        <w:t>、</w:t>
      </w:r>
      <w:r>
        <w:rPr>
          <w:rFonts w:eastAsia="方正仿宋_GBK"/>
          <w:b/>
          <w:sz w:val="32"/>
          <w:szCs w:val="32"/>
        </w:rPr>
        <w:t>“</w:t>
      </w:r>
      <w:r>
        <w:rPr>
          <w:rFonts w:hint="eastAsia" w:eastAsia="方正仿宋_GBK"/>
          <w:b/>
          <w:sz w:val="32"/>
          <w:szCs w:val="32"/>
        </w:rPr>
        <w:t>三公</w:t>
      </w:r>
      <w:r>
        <w:rPr>
          <w:rFonts w:eastAsia="方正仿宋_GBK"/>
          <w:b/>
          <w:sz w:val="32"/>
          <w:szCs w:val="32"/>
        </w:rPr>
        <w:t>”</w:t>
      </w:r>
      <w:r>
        <w:rPr>
          <w:rFonts w:hint="eastAsia" w:eastAsia="方正仿宋_GBK"/>
          <w:b/>
          <w:sz w:val="32"/>
          <w:szCs w:val="32"/>
        </w:rPr>
        <w:t>经费：</w:t>
      </w:r>
      <w:r>
        <w:rPr>
          <w:rFonts w:hint="eastAsia" w:ascii="仿宋_GB2312" w:eastAsia="仿宋_GB2312"/>
          <w:sz w:val="32"/>
          <w:szCs w:val="32"/>
        </w:rPr>
        <w:t>纳入县级财政预算管理的</w:t>
      </w:r>
      <w:r>
        <w:rPr>
          <w:rFonts w:ascii="仿宋_GB2312" w:eastAsia="仿宋_GB2312"/>
          <w:sz w:val="32"/>
          <w:szCs w:val="32"/>
        </w:rPr>
        <w:t>“</w:t>
      </w:r>
      <w:r>
        <w:rPr>
          <w:rFonts w:hint="eastAsia" w:ascii="仿宋_GB2312" w:eastAsia="仿宋_GB2312"/>
          <w:sz w:val="32"/>
          <w:szCs w:val="32"/>
        </w:rPr>
        <w:t>三公</w:t>
      </w:r>
      <w:r>
        <w:rPr>
          <w:rFonts w:ascii="仿宋_GB2312" w:eastAsia="仿宋_GB2312"/>
          <w:sz w:val="32"/>
          <w:szCs w:val="32"/>
        </w:rPr>
        <w:t>”</w:t>
      </w:r>
      <w:r>
        <w:rPr>
          <w:rFonts w:hint="eastAsia" w:ascii="仿宋_GB2312" w:eastAsia="仿宋_GB2312"/>
          <w:sz w:val="32"/>
          <w:szCs w:val="32"/>
        </w:rPr>
        <w:t>经费，是指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4703A82">
      <w:pPr>
        <w:tabs>
          <w:tab w:val="left" w:pos="11490"/>
        </w:tabs>
        <w:ind w:firstLine="643" w:firstLineChars="200"/>
        <w:rPr>
          <w:rFonts w:ascii="仿宋_GB2312" w:eastAsia="仿宋_GB2312"/>
          <w:sz w:val="32"/>
          <w:szCs w:val="32"/>
        </w:rPr>
      </w:pPr>
      <w:r>
        <w:rPr>
          <w:rFonts w:eastAsia="方正仿宋_GBK"/>
          <w:b/>
          <w:sz w:val="32"/>
          <w:szCs w:val="32"/>
        </w:rPr>
        <w:t>7</w:t>
      </w:r>
      <w:r>
        <w:rPr>
          <w:rFonts w:hint="eastAsia" w:eastAsia="方正仿宋_GBK"/>
          <w:b/>
          <w:sz w:val="32"/>
          <w:szCs w:val="32"/>
        </w:rPr>
        <w:t>、机关运行费：</w:t>
      </w:r>
      <w:r>
        <w:rPr>
          <w:rFonts w:hint="eastAsia" w:ascii="仿宋_GB2312" w:eastAsia="仿宋_GB2312"/>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97B1A6E">
      <w:pPr>
        <w:tabs>
          <w:tab w:val="left" w:pos="11490"/>
        </w:tabs>
        <w:ind w:firstLine="643" w:firstLineChars="200"/>
        <w:rPr>
          <w:rFonts w:ascii="仿宋_GB2312" w:eastAsia="仿宋_GB2312"/>
          <w:sz w:val="32"/>
          <w:szCs w:val="32"/>
        </w:rPr>
      </w:pPr>
      <w:r>
        <w:rPr>
          <w:rFonts w:eastAsia="方正仿宋_GBK"/>
          <w:b/>
          <w:sz w:val="32"/>
          <w:szCs w:val="32"/>
        </w:rPr>
        <w:t>8</w:t>
      </w:r>
      <w:r>
        <w:rPr>
          <w:rFonts w:hint="eastAsia" w:eastAsia="方正仿宋_GBK"/>
          <w:b/>
          <w:sz w:val="32"/>
          <w:szCs w:val="32"/>
        </w:rPr>
        <w:t>、上年结转：</w:t>
      </w:r>
      <w:r>
        <w:rPr>
          <w:rFonts w:hint="eastAsia" w:ascii="仿宋_GB2312" w:eastAsia="仿宋_GB2312"/>
          <w:sz w:val="32"/>
          <w:szCs w:val="32"/>
        </w:rPr>
        <w:t>指以前年度尚未完成、结转到本年仍按原规定用途继续使用的资金。</w:t>
      </w:r>
    </w:p>
    <w:p w14:paraId="20300AEC">
      <w:pPr>
        <w:tabs>
          <w:tab w:val="left" w:pos="11490"/>
        </w:tabs>
        <w:ind w:firstLine="643" w:firstLineChars="200"/>
        <w:rPr>
          <w:rFonts w:ascii="仿宋_GB2312" w:eastAsia="仿宋_GB2312"/>
          <w:sz w:val="32"/>
          <w:szCs w:val="32"/>
        </w:rPr>
      </w:pPr>
      <w:r>
        <w:rPr>
          <w:rFonts w:eastAsia="方正仿宋_GBK"/>
          <w:b/>
          <w:sz w:val="32"/>
          <w:szCs w:val="32"/>
        </w:rPr>
        <w:t>9</w:t>
      </w:r>
      <w:r>
        <w:rPr>
          <w:rFonts w:hint="eastAsia" w:eastAsia="方正仿宋_GBK"/>
          <w:b/>
          <w:sz w:val="32"/>
          <w:szCs w:val="32"/>
        </w:rPr>
        <w:t>、事业单位经营支出：</w:t>
      </w:r>
      <w:r>
        <w:rPr>
          <w:rFonts w:hint="eastAsia" w:ascii="仿宋_GB2312" w:eastAsia="仿宋_GB2312"/>
          <w:sz w:val="32"/>
          <w:szCs w:val="32"/>
        </w:rPr>
        <w:t>指事业单位在专业业务活动及其辅助活动之外开展非独立核算经营活动发生的支出。</w:t>
      </w:r>
    </w:p>
    <w:p w14:paraId="67ECA735">
      <w:pPr>
        <w:ind w:firstLine="643" w:firstLineChars="200"/>
        <w:rPr>
          <w:rFonts w:eastAsia="仿宋"/>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14:paraId="07D2E49B">
      <w:pPr>
        <w:ind w:firstLine="640" w:firstLineChars="200"/>
        <w:rPr>
          <w:rFonts w:eastAsia="仿宋"/>
          <w:sz w:val="32"/>
          <w:szCs w:val="32"/>
        </w:rPr>
      </w:pPr>
      <w:r>
        <w:rPr>
          <w:rFonts w:hint="eastAsia" w:eastAsia="仿宋" w:cs="仿宋"/>
          <w:sz w:val="32"/>
          <w:szCs w:val="32"/>
        </w:rPr>
        <w:t>我部门无其他需要说明的事项。</w:t>
      </w:r>
    </w:p>
    <w:p w14:paraId="2A39141C">
      <w:pPr>
        <w:autoSpaceDE w:val="0"/>
        <w:autoSpaceDN w:val="0"/>
        <w:adjustRightInd w:val="0"/>
        <w:ind w:firstLine="640" w:firstLineChars="200"/>
        <w:jc w:val="left"/>
        <w:rPr>
          <w:rFonts w:ascii="仿宋" w:hAnsi="仿宋" w:eastAsia="仿宋"/>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134" w:right="1588" w:bottom="119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B65236A-8C0C-4430-9E1D-D1BDDCA60C4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2" w:fontKey="{2781307F-17CE-45EA-83DF-3FA88D18A404}"/>
  </w:font>
  <w:font w:name="仿宋">
    <w:panose1 w:val="02010609060101010101"/>
    <w:charset w:val="86"/>
    <w:family w:val="modern"/>
    <w:pitch w:val="default"/>
    <w:sig w:usb0="800002BF" w:usb1="38CF7CFA" w:usb2="00000016" w:usb3="00000000" w:csb0="00040001" w:csb1="00000000"/>
    <w:embedRegular r:id="rId3" w:fontKey="{40451BB6-8D13-45E6-9BB7-758629DDEB70}"/>
  </w:font>
  <w:font w:name="方正书宋_GBK">
    <w:panose1 w:val="02000000000000000000"/>
    <w:charset w:val="86"/>
    <w:family w:val="script"/>
    <w:pitch w:val="default"/>
    <w:sig w:usb0="A00002BF" w:usb1="38CF7CFA" w:usb2="00082016" w:usb3="00000000" w:csb0="00040001" w:csb1="00000000"/>
    <w:embedRegular r:id="rId4" w:fontKey="{40425234-F90F-49E5-B46F-A72E9FEDCEC3}"/>
  </w:font>
  <w:font w:name="方正仿宋_GBK">
    <w:panose1 w:val="02000000000000000000"/>
    <w:charset w:val="86"/>
    <w:family w:val="script"/>
    <w:pitch w:val="default"/>
    <w:sig w:usb0="00000001" w:usb1="080E0000" w:usb2="00000000" w:usb3="00000000" w:csb0="00040000" w:csb1="00000000"/>
    <w:embedRegular r:id="rId5" w:fontKey="{FB734C9D-DC32-484E-BCAA-C26F1CF03972}"/>
  </w:font>
  <w:font w:name="楷体">
    <w:panose1 w:val="02010609060101010101"/>
    <w:charset w:val="86"/>
    <w:family w:val="modern"/>
    <w:pitch w:val="default"/>
    <w:sig w:usb0="800002BF" w:usb1="38CF7CFA" w:usb2="00000016" w:usb3="00000000" w:csb0="00040001" w:csb1="00000000"/>
    <w:embedRegular r:id="rId6" w:fontKey="{77D8B284-E4F2-4D0B-AC91-9235532B695B}"/>
  </w:font>
  <w:font w:name="宋体-方正超大字符集">
    <w:altName w:val="宋体"/>
    <w:panose1 w:val="00000000000000000000"/>
    <w:charset w:val="86"/>
    <w:family w:val="script"/>
    <w:pitch w:val="default"/>
    <w:sig w:usb0="00000000" w:usb1="00000000" w:usb2="00000010" w:usb3="00000000" w:csb0="00040000" w:csb1="00000000"/>
    <w:embedRegular r:id="rId7" w:fontKey="{2F14E63F-813C-4833-850E-BA98827ED04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DCEC2">
    <w:pPr>
      <w:pStyle w:val="2"/>
      <w:rPr>
        <w:rFonts w:cs="Calibr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E90C6">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B06DA">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4273B">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672B7">
    <w:pPr>
      <w:pStyle w:val="3"/>
      <w:pBdr>
        <w:bottom w:val="none" w:color="auto" w:sz="0" w:space="0"/>
      </w:pBdr>
      <w:rPr>
        <w:rFonts w:cs="Calibr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92440">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DB1E7">
    <w:pPr>
      <w:pStyle w:val="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D3AF9">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singleLevel"/>
    <w:tmpl w:val="00000009"/>
    <w:lvl w:ilvl="0" w:tentative="0">
      <w:start w:val="1"/>
      <w:numFmt w:val="decimal"/>
      <w:suff w:val="nothing"/>
      <w:lvlText w:val="%1、"/>
      <w:lvlJc w:val="left"/>
      <w:rPr>
        <w:rFonts w:cs="Times New Roman"/>
      </w:rPr>
    </w:lvl>
  </w:abstractNum>
  <w:abstractNum w:abstractNumId="1">
    <w:nsid w:val="0000000A"/>
    <w:multiLevelType w:val="singleLevel"/>
    <w:tmpl w:val="0000000A"/>
    <w:lvl w:ilvl="0" w:tentative="0">
      <w:start w:val="1"/>
      <w:numFmt w:val="decimal"/>
      <w:suff w:val="nothing"/>
      <w:lvlText w:val="%1、"/>
      <w:lvlJc w:val="left"/>
      <w:rPr>
        <w:rFonts w:cs="Times New Roman"/>
      </w:rPr>
    </w:lvl>
  </w:abstractNum>
  <w:abstractNum w:abstractNumId="2">
    <w:nsid w:val="5ABD1509"/>
    <w:multiLevelType w:val="singleLevel"/>
    <w:tmpl w:val="5ABD1509"/>
    <w:lvl w:ilvl="0" w:tentative="0">
      <w:start w:val="1"/>
      <w:numFmt w:val="chineseCounting"/>
      <w:suff w:val="nothing"/>
      <w:lvlText w:val="（%1）"/>
      <w:lvlJc w:val="left"/>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571FF2"/>
    <w:rsid w:val="000548DE"/>
    <w:rsid w:val="00064C61"/>
    <w:rsid w:val="00095770"/>
    <w:rsid w:val="00103FE3"/>
    <w:rsid w:val="002A6398"/>
    <w:rsid w:val="00321C7F"/>
    <w:rsid w:val="0040196D"/>
    <w:rsid w:val="004657D7"/>
    <w:rsid w:val="00484FE3"/>
    <w:rsid w:val="0049081C"/>
    <w:rsid w:val="004957AC"/>
    <w:rsid w:val="004E22BF"/>
    <w:rsid w:val="00571FF2"/>
    <w:rsid w:val="00586C7C"/>
    <w:rsid w:val="005A0AE9"/>
    <w:rsid w:val="005E21EE"/>
    <w:rsid w:val="006150BC"/>
    <w:rsid w:val="006368BD"/>
    <w:rsid w:val="0063778B"/>
    <w:rsid w:val="00652EB5"/>
    <w:rsid w:val="00764660"/>
    <w:rsid w:val="007B60CB"/>
    <w:rsid w:val="00824AE8"/>
    <w:rsid w:val="0086449C"/>
    <w:rsid w:val="00972CE9"/>
    <w:rsid w:val="00AA7B24"/>
    <w:rsid w:val="00AE212A"/>
    <w:rsid w:val="00B30629"/>
    <w:rsid w:val="00C739A0"/>
    <w:rsid w:val="00C818E5"/>
    <w:rsid w:val="00C9395C"/>
    <w:rsid w:val="00CB3D91"/>
    <w:rsid w:val="00CF68A3"/>
    <w:rsid w:val="30AF758A"/>
    <w:rsid w:val="5B7450AC"/>
    <w:rsid w:val="5BF9256B"/>
    <w:rsid w:val="66301DA9"/>
    <w:rsid w:val="6CE04296"/>
    <w:rsid w:val="73494579"/>
    <w:rsid w:val="756E7E7E"/>
    <w:rsid w:val="7B7F4F7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ocked="1"/>
    <w:lsdException w:qFormat="1" w:unhideWhenUsed="0" w:uiPriority="9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sz w:val="18"/>
      <w:szCs w:val="18"/>
    </w:rPr>
  </w:style>
  <w:style w:type="paragraph" w:styleId="3">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locked/>
    <w:uiPriority w:val="99"/>
    <w:rPr>
      <w:szCs w:val="21"/>
    </w:rPr>
  </w:style>
  <w:style w:type="paragraph" w:styleId="5">
    <w:name w:val="footnote text"/>
    <w:basedOn w:val="1"/>
    <w:link w:val="12"/>
    <w:semiHidden/>
    <w:qFormat/>
    <w:uiPriority w:val="99"/>
    <w:pPr>
      <w:snapToGrid w:val="0"/>
      <w:jc w:val="left"/>
    </w:pPr>
    <w:rPr>
      <w:rFonts w:ascii="Calibri" w:hAnsi="Calibri" w:cs="Calibri"/>
      <w:sz w:val="18"/>
      <w:szCs w:val="18"/>
    </w:rPr>
  </w:style>
  <w:style w:type="paragraph" w:styleId="6">
    <w:name w:val="toc 2"/>
    <w:basedOn w:val="1"/>
    <w:next w:val="1"/>
    <w:qFormat/>
    <w:locked/>
    <w:uiPriority w:val="99"/>
    <w:pPr>
      <w:ind w:left="420" w:leftChars="200"/>
    </w:pPr>
    <w:rPr>
      <w:szCs w:val="21"/>
    </w:rPr>
  </w:style>
  <w:style w:type="character" w:styleId="9">
    <w:name w:val="Hyperlink"/>
    <w:semiHidden/>
    <w:unhideWhenUsed/>
    <w:qFormat/>
    <w:uiPriority w:val="99"/>
    <w:rPr>
      <w:color w:val="0000FF"/>
      <w:u w:val="single"/>
    </w:rPr>
  </w:style>
  <w:style w:type="character" w:customStyle="1" w:styleId="10">
    <w:name w:val="页脚 Char"/>
    <w:link w:val="2"/>
    <w:semiHidden/>
    <w:qFormat/>
    <w:locked/>
    <w:uiPriority w:val="99"/>
    <w:rPr>
      <w:rFonts w:cs="Times New Roman"/>
      <w:sz w:val="18"/>
      <w:szCs w:val="18"/>
    </w:rPr>
  </w:style>
  <w:style w:type="character" w:customStyle="1" w:styleId="11">
    <w:name w:val="页眉 Char"/>
    <w:link w:val="3"/>
    <w:semiHidden/>
    <w:qFormat/>
    <w:locked/>
    <w:uiPriority w:val="99"/>
    <w:rPr>
      <w:rFonts w:cs="Times New Roman"/>
      <w:sz w:val="18"/>
      <w:szCs w:val="18"/>
    </w:rPr>
  </w:style>
  <w:style w:type="character" w:customStyle="1" w:styleId="12">
    <w:name w:val="脚注文本 Char"/>
    <w:link w:val="5"/>
    <w:semiHidden/>
    <w:qFormat/>
    <w:uiPriority w:val="99"/>
    <w:rPr>
      <w:rFonts w:ascii="Calibri" w:hAnsi="Calibri" w:cs="Calibri"/>
      <w:kern w:val="2"/>
      <w:sz w:val="18"/>
      <w:szCs w:val="18"/>
    </w:rPr>
  </w:style>
  <w:style w:type="paragraph" w:customStyle="1" w:styleId="13">
    <w:name w:val="Char"/>
    <w:basedOn w:val="1"/>
    <w:qFormat/>
    <w:uiPriority w:val="99"/>
    <w:rPr>
      <w:szCs w:val="21"/>
    </w:rPr>
  </w:style>
  <w:style w:type="character" w:customStyle="1" w:styleId="14">
    <w:name w:val="页码1"/>
    <w:qFormat/>
    <w:uiPriority w:val="99"/>
  </w:style>
  <w:style w:type="paragraph" w:customStyle="1" w:styleId="15">
    <w:name w:val="[Normal]"/>
    <w:qFormat/>
    <w:uiPriority w:val="0"/>
    <w:rPr>
      <w:rFonts w:ascii="宋体" w:hAnsi="宋体" w:eastAsia="宋体" w:cs="Times New Roman"/>
      <w:sz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70</Pages>
  <Words>1424</Words>
  <Characters>1985</Characters>
  <Lines>198</Lines>
  <Paragraphs>55</Paragraphs>
  <TotalTime>75</TotalTime>
  <ScaleCrop>false</ScaleCrop>
  <LinksUpToDate>false</LinksUpToDate>
  <CharactersWithSpaces>2355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2019-03-03T14:34:00Z</dcterms:created>
  <dc:creator>user</dc:creator>
  <cp:lastModifiedBy>闫林雪</cp:lastModifiedBy>
  <dcterms:modified xsi:type="dcterms:W3CDTF">2025-02-20T08:29:18Z</dcterms:modified>
  <dc:title>user</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99AA228FC3ED4338929737DCE1DC6B74_13</vt:lpwstr>
  </property>
  <property fmtid="{D5CDD505-2E9C-101B-9397-08002B2CF9AE}" pid="4" name="KSOTemplateDocerSaveRecord">
    <vt:lpwstr>eyJoZGlkIjoiNGZlMDQzZjY2MjFlMGE0ZDYwZDc4NjBjNTBkNGEwNTEiLCJ1c2VySWQiOiIxNjc0NDYyOTMwIn0=</vt:lpwstr>
  </property>
</Properties>
</file>