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rPr>
        <w:t>馆陶县</w:t>
      </w:r>
      <w:r>
        <w:rPr>
          <w:rFonts w:hint="eastAsia" w:ascii="黑体" w:hAnsi="黑体" w:eastAsia="黑体" w:cs="黑体"/>
          <w:sz w:val="44"/>
          <w:szCs w:val="44"/>
          <w:lang w:eastAsia="zh-CN"/>
        </w:rPr>
        <w:t>科学技术协会</w:t>
      </w:r>
    </w:p>
    <w:p>
      <w:pPr>
        <w:jc w:val="center"/>
        <w:rPr>
          <w:rFonts w:ascii="黑体" w:hAnsi="黑体" w:eastAsia="黑体"/>
          <w:sz w:val="44"/>
          <w:szCs w:val="44"/>
        </w:rPr>
      </w:pPr>
      <w:r>
        <w:rPr>
          <w:rFonts w:ascii="黑体" w:hAnsi="黑体" w:eastAsia="黑体" w:cs="黑体"/>
          <w:sz w:val="44"/>
          <w:szCs w:val="44"/>
        </w:rPr>
        <w:t>202</w:t>
      </w:r>
      <w:r>
        <w:rPr>
          <w:rFonts w:hint="eastAsia" w:ascii="黑体" w:hAnsi="黑体" w:eastAsia="黑体" w:cs="黑体"/>
          <w:sz w:val="44"/>
          <w:szCs w:val="44"/>
        </w:rPr>
        <w:t>1年部门预算信息公开情况说明</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cs="仿宋"/>
          <w:sz w:val="32"/>
          <w:szCs w:val="32"/>
        </w:rPr>
        <w:t>按照《中华人民共和国</w:t>
      </w:r>
      <w:bookmarkStart w:id="6" w:name="_GoBack"/>
      <w:bookmarkEnd w:id="6"/>
      <w:r>
        <w:rPr>
          <w:rFonts w:hint="eastAsia" w:ascii="仿宋" w:hAnsi="仿宋" w:eastAsia="仿宋" w:cs="仿宋"/>
          <w:sz w:val="32"/>
          <w:szCs w:val="32"/>
        </w:rPr>
        <w:t>预算法》、《地方预决算公开操作规程》和《河北省省级预算公开办法》规定，现将</w:t>
      </w:r>
      <w:r>
        <w:rPr>
          <w:rFonts w:hint="eastAsia" w:ascii="仿宋" w:hAnsi="仿宋" w:eastAsia="仿宋" w:cs="仿宋"/>
          <w:sz w:val="32"/>
          <w:szCs w:val="32"/>
          <w:lang w:eastAsia="zh-CN"/>
        </w:rPr>
        <w:t>馆陶县科学技术协会</w:t>
      </w:r>
      <w:r>
        <w:rPr>
          <w:rFonts w:ascii="仿宋" w:hAnsi="仿宋" w:eastAsia="仿宋" w:cs="仿宋"/>
          <w:sz w:val="32"/>
          <w:szCs w:val="32"/>
        </w:rPr>
        <w:t>202</w:t>
      </w:r>
      <w:r>
        <w:rPr>
          <w:rFonts w:hint="eastAsia" w:ascii="仿宋" w:hAnsi="仿宋" w:eastAsia="仿宋" w:cs="仿宋"/>
          <w:sz w:val="32"/>
          <w:szCs w:val="32"/>
        </w:rPr>
        <w:t>1年部门预算公开如下：</w:t>
      </w:r>
    </w:p>
    <w:p>
      <w:pPr>
        <w:ind w:firstLine="640"/>
        <w:rPr>
          <w:rFonts w:ascii="黑体" w:hAnsi="黑体" w:eastAsia="黑体"/>
          <w:sz w:val="32"/>
          <w:szCs w:val="32"/>
        </w:rPr>
      </w:pPr>
      <w:r>
        <w:rPr>
          <w:rFonts w:hint="eastAsia" w:ascii="黑体" w:hAnsi="黑体" w:eastAsia="黑体" w:cs="黑体"/>
          <w:sz w:val="32"/>
          <w:szCs w:val="32"/>
        </w:rPr>
        <w:t>一、部门职责及机构设置情况</w:t>
      </w:r>
    </w:p>
    <w:p>
      <w:pPr>
        <w:ind w:firstLine="643" w:firstLineChars="200"/>
        <w:rPr>
          <w:rFonts w:ascii="仿宋" w:hAnsi="仿宋" w:eastAsia="仿宋"/>
          <w:b/>
          <w:bCs/>
          <w:sz w:val="32"/>
          <w:szCs w:val="32"/>
        </w:rPr>
      </w:pPr>
      <w:r>
        <w:rPr>
          <w:rFonts w:hint="eastAsia" w:ascii="仿宋" w:hAnsi="仿宋" w:eastAsia="仿宋" w:cs="仿宋"/>
          <w:b/>
          <w:bCs/>
          <w:sz w:val="32"/>
          <w:szCs w:val="32"/>
        </w:rPr>
        <w:t>部门职责：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1、组织和动员科学技术工作者积极参加学术交流，活跃学术思想，促进学科发展，知识创新。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2、负责组织、协调、规划和指导全县科协系统的科普工作，普及科学知识，传播科学思想和科学方法，示范、推广先进技术，开展青少年科技教育活动。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3、维护科技工作者合法权益，反映科技工作者的意见和要求，组织科技工作者参与科技政策、地方性法规的拟定和国家事务政治协商、科学决策和民主监督工作。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4、表彰奖励优秀科技工作者，举荐人才。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5、组织科技工作者开展科学论证、咨询服务工作，提出政策建议，促进科技成果转化。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6、开展对科学技术工作者的继续教育和培训工作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7、负责指导所主管的有关学会和科技类社会团体的日常联络和组织工作；对各乡（镇）街道科协进行业务指导。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8、开展反对伪科学、反科学的活动。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9、发展与香港、澳门特别行政区和台湾地区科技界及海外科技团体、科技工作者的交流和联系。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10、承担县委、县政府交办的有关事项。</w:t>
      </w:r>
    </w:p>
    <w:p>
      <w:pPr>
        <w:ind w:firstLine="643" w:firstLineChars="200"/>
        <w:rPr>
          <w:rFonts w:ascii="仿宋" w:hAnsi="仿宋" w:eastAsia="仿宋"/>
          <w:b/>
          <w:bCs/>
          <w:sz w:val="32"/>
          <w:szCs w:val="32"/>
        </w:rPr>
      </w:pPr>
    </w:p>
    <w:p>
      <w:pPr>
        <w:ind w:firstLine="643" w:firstLineChars="200"/>
        <w:rPr>
          <w:rFonts w:ascii="仿宋" w:hAnsi="仿宋" w:eastAsia="仿宋"/>
          <w:b/>
          <w:bCs/>
          <w:sz w:val="32"/>
          <w:szCs w:val="32"/>
        </w:rPr>
      </w:pPr>
      <w:r>
        <w:rPr>
          <w:rFonts w:hint="eastAsia" w:ascii="仿宋" w:hAnsi="仿宋" w:eastAsia="仿宋" w:cs="仿宋"/>
          <w:b/>
          <w:bCs/>
          <w:sz w:val="32"/>
          <w:szCs w:val="32"/>
        </w:rPr>
        <w:t>机构设置：</w:t>
      </w:r>
    </w:p>
    <w:p>
      <w:pPr>
        <w:ind w:firstLine="630" w:firstLineChars="196"/>
        <w:rPr>
          <w:rFonts w:ascii="仿宋" w:hAnsi="仿宋" w:eastAsia="仿宋"/>
          <w:b/>
          <w:bCs/>
          <w:sz w:val="32"/>
          <w:szCs w:val="32"/>
          <w:highlight w:val="yellow"/>
        </w:rPr>
      </w:pPr>
    </w:p>
    <w:p>
      <w:pPr>
        <w:jc w:val="center"/>
        <w:outlineLvl w:val="0"/>
        <w:rPr>
          <w:rFonts w:ascii="Times New Roman" w:hAnsi="Times New Roman" w:eastAsia="方正小标宋_GBK"/>
          <w:sz w:val="32"/>
          <w:szCs w:val="32"/>
        </w:rPr>
      </w:pPr>
      <w:r>
        <w:rPr>
          <w:rFonts w:hint="eastAsia" w:ascii="Times New Roman" w:hAnsi="Times New Roman" w:eastAsia="方正小标宋_GBK" w:cs="方正小标宋_GBK"/>
          <w:sz w:val="32"/>
          <w:szCs w:val="32"/>
        </w:rPr>
        <w:t>部门机构设置情况</w:t>
      </w:r>
    </w:p>
    <w:tbl>
      <w:tblPr>
        <w:tblStyle w:val="7"/>
        <w:tblpPr w:leftFromText="180" w:rightFromText="180" w:vertAnchor="text" w:tblpXSpec="center" w:tblpY="1"/>
        <w:tblOverlap w:val="never"/>
        <w:tblW w:w="972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r>
              <w:rPr>
                <w:rFonts w:hint="eastAsia" w:ascii="Times New Roman" w:hAnsi="Times New Roman" w:eastAsia="方正书宋_GBK"/>
                <w:lang w:val="en-US" w:eastAsia="zh-CN"/>
              </w:rPr>
              <w:t>馆陶县科学技术协会</w:t>
            </w:r>
          </w:p>
        </w:tc>
        <w:tc>
          <w:tcPr>
            <w:tcW w:w="1134" w:type="dxa"/>
            <w:vAlign w:val="center"/>
          </w:tcPr>
          <w:p>
            <w:pPr>
              <w:spacing w:line="300" w:lineRule="exact"/>
              <w:rPr>
                <w:rFonts w:ascii="Times New Roman" w:hAnsi="Times New Roman" w:eastAsia="方正书宋_GBK"/>
              </w:rPr>
            </w:pPr>
            <w:r>
              <w:rPr>
                <w:rFonts w:hint="eastAsia" w:ascii="Times New Roman" w:hAnsi="Times New Roman" w:eastAsia="方正书宋_GBK"/>
                <w:lang w:val="en-US" w:eastAsia="zh-CN"/>
              </w:rPr>
              <w:t>群众团体</w:t>
            </w:r>
          </w:p>
        </w:tc>
        <w:tc>
          <w:tcPr>
            <w:tcW w:w="1276" w:type="dxa"/>
            <w:vAlign w:val="center"/>
          </w:tcPr>
          <w:p>
            <w:pPr>
              <w:spacing w:line="300" w:lineRule="exact"/>
              <w:rPr>
                <w:rFonts w:ascii="Times New Roman" w:hAnsi="Times New Roman" w:eastAsia="方正书宋_GBK"/>
              </w:rPr>
            </w:pPr>
            <w:r>
              <w:rPr>
                <w:rFonts w:hint="eastAsia" w:ascii="Times New Roman" w:hAnsi="Times New Roman" w:eastAsia="方正书宋_GBK"/>
                <w:lang w:val="en-US" w:eastAsia="zh-CN"/>
              </w:rPr>
              <w:t>正科级</w:t>
            </w:r>
          </w:p>
        </w:tc>
        <w:tc>
          <w:tcPr>
            <w:tcW w:w="2902" w:type="dxa"/>
            <w:vAlign w:val="center"/>
          </w:tcPr>
          <w:p>
            <w:pPr>
              <w:spacing w:line="300" w:lineRule="exact"/>
              <w:jc w:val="center"/>
              <w:rPr>
                <w:rFonts w:ascii="Times New Roman" w:hAnsi="Times New Roman" w:eastAsia="方正书宋_GBK"/>
              </w:rPr>
            </w:pPr>
            <w:r>
              <w:rPr>
                <w:rFonts w:hint="eastAsia" w:ascii="Times New Roman" w:hAnsi="Times New Roman" w:eastAsia="方正书宋_GBK"/>
                <w:lang w:val="en-US"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jc w:val="center"/>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jc w:val="center"/>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方正书宋_GBK"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方正书宋_GBK" w:eastAsia="方正书宋_GBK"/>
              </w:rPr>
            </w:pPr>
          </w:p>
        </w:tc>
      </w:tr>
    </w:tbl>
    <w:p>
      <w:r>
        <w:rPr/>
        <w:br w:type="textWrapping" w:clear="all"/>
      </w:r>
    </w:p>
    <w:p>
      <w:pPr>
        <w:ind w:firstLine="640"/>
        <w:rPr>
          <w:rFonts w:ascii="黑体" w:hAnsi="黑体" w:eastAsia="黑体"/>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sz w:val="32"/>
          <w:szCs w:val="32"/>
        </w:rPr>
      </w:pPr>
      <w:r>
        <w:rPr>
          <w:rFonts w:hint="eastAsia" w:ascii="Times New Roman" w:hAnsi="Times New Roman" w:eastAsia="仿宋" w:cs="仿宋"/>
          <w:sz w:val="32"/>
          <w:szCs w:val="32"/>
        </w:rPr>
        <w:t>按照预算管理有关规定，目前我县部门预算的编制实行综合预算管理，即全部收入和支出都反映的预算中。馆陶县</w:t>
      </w:r>
      <w:r>
        <w:rPr>
          <w:rFonts w:hint="eastAsia" w:ascii="Times New Roman" w:hAnsi="Times New Roman" w:eastAsia="仿宋" w:cs="Times New Roman"/>
          <w:sz w:val="32"/>
          <w:szCs w:val="32"/>
          <w:lang w:eastAsia="zh-CN"/>
        </w:rPr>
        <w:t>科学技术协会</w:t>
      </w:r>
      <w:r>
        <w:rPr>
          <w:rFonts w:hint="eastAsia" w:ascii="Times New Roman" w:hAnsi="Times New Roman" w:eastAsia="仿宋" w:cs="仿宋"/>
          <w:sz w:val="32"/>
          <w:szCs w:val="32"/>
        </w:rPr>
        <w:t>的收支包含在部门预算中。</w:t>
      </w:r>
    </w:p>
    <w:p>
      <w:pPr>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反映本部门当年全部收入。</w:t>
      </w:r>
      <w:r>
        <w:rPr>
          <w:rFonts w:hint="eastAsia" w:ascii="Times New Roman" w:hAnsi="Times New Roman" w:eastAsia="仿宋" w:cs="Times New Roman"/>
          <w:sz w:val="32"/>
          <w:szCs w:val="32"/>
        </w:rPr>
        <w:t>2021</w:t>
      </w:r>
      <w:r>
        <w:rPr>
          <w:rFonts w:hint="eastAsia" w:ascii="Times New Roman" w:hAnsi="Times New Roman" w:eastAsia="仿宋" w:cs="仿宋"/>
          <w:sz w:val="32"/>
          <w:szCs w:val="32"/>
        </w:rPr>
        <w:t>年预算收入</w:t>
      </w:r>
      <w:r>
        <w:rPr>
          <w:rFonts w:hint="eastAsia" w:ascii="Times New Roman" w:hAnsi="Times New Roman" w:eastAsia="仿宋" w:cs="Times New Roman"/>
          <w:sz w:val="32"/>
          <w:szCs w:val="32"/>
          <w:lang w:val="en-US" w:eastAsia="zh-CN"/>
        </w:rPr>
        <w:t>173.81</w:t>
      </w:r>
      <w:r>
        <w:rPr>
          <w:rFonts w:hint="eastAsia" w:ascii="Times New Roman" w:hAnsi="Times New Roman" w:eastAsia="仿宋" w:cs="仿宋"/>
          <w:sz w:val="32"/>
          <w:szCs w:val="32"/>
        </w:rPr>
        <w:t>万元，其中：一般公共预算收入</w:t>
      </w:r>
      <w:r>
        <w:rPr>
          <w:rFonts w:hint="eastAsia" w:ascii="Times New Roman" w:hAnsi="Times New Roman" w:eastAsia="仿宋" w:cs="Times New Roman"/>
          <w:sz w:val="32"/>
          <w:szCs w:val="32"/>
          <w:lang w:val="en-US" w:eastAsia="zh-CN"/>
        </w:rPr>
        <w:t>173.81</w:t>
      </w:r>
      <w:r>
        <w:rPr>
          <w:rFonts w:hint="eastAsia" w:ascii="Times New Roman" w:hAnsi="Times New Roman" w:eastAsia="仿宋" w:cs="仿宋"/>
          <w:sz w:val="32"/>
          <w:szCs w:val="32"/>
        </w:rPr>
        <w:t>万元，基金预算收入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万元，财政专户核拨收入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万元，其他来源收入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收支预算总表支出栏、基本支出表、项目支出表按经济分类和支出功能分类科目编制，反映馆陶县</w:t>
      </w:r>
      <w:r>
        <w:rPr>
          <w:rFonts w:hint="eastAsia" w:ascii="Times New Roman" w:hAnsi="Times New Roman" w:eastAsia="仿宋" w:cs="Times New Roman"/>
          <w:sz w:val="32"/>
          <w:szCs w:val="32"/>
          <w:lang w:eastAsia="zh-CN"/>
        </w:rPr>
        <w:t>科学技术协会</w:t>
      </w:r>
      <w:r>
        <w:rPr>
          <w:rFonts w:hint="eastAsia" w:ascii="Times New Roman" w:hAnsi="Times New Roman" w:eastAsia="仿宋" w:cs="仿宋"/>
          <w:sz w:val="32"/>
          <w:szCs w:val="32"/>
        </w:rPr>
        <w:t>单位年度部门预算中支出预算的总体情况。</w:t>
      </w: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年部门支出预算为</w:t>
      </w:r>
      <w:r>
        <w:rPr>
          <w:rFonts w:hint="eastAsia" w:ascii="Times New Roman" w:hAnsi="Times New Roman" w:eastAsia="仿宋" w:cs="Times New Roman"/>
          <w:sz w:val="32"/>
          <w:szCs w:val="32"/>
          <w:lang w:val="en-US" w:eastAsia="zh-CN"/>
        </w:rPr>
        <w:t>173.81</w:t>
      </w:r>
      <w:r>
        <w:rPr>
          <w:rFonts w:hint="eastAsia" w:ascii="Times New Roman" w:hAnsi="Times New Roman" w:eastAsia="仿宋" w:cs="仿宋"/>
          <w:sz w:val="32"/>
          <w:szCs w:val="32"/>
        </w:rPr>
        <w:t>万元，其中基本支出</w:t>
      </w:r>
      <w:r>
        <w:rPr>
          <w:rFonts w:hint="eastAsia" w:ascii="Times New Roman" w:hAnsi="Times New Roman" w:eastAsia="仿宋" w:cs="Times New Roman"/>
          <w:sz w:val="32"/>
          <w:szCs w:val="32"/>
          <w:lang w:val="en-US" w:eastAsia="zh-CN"/>
        </w:rPr>
        <w:t>105.81</w:t>
      </w:r>
      <w:r>
        <w:rPr>
          <w:rFonts w:hint="eastAsia" w:ascii="Times New Roman" w:hAnsi="Times New Roman" w:eastAsia="仿宋" w:cs="仿宋"/>
          <w:sz w:val="32"/>
          <w:szCs w:val="32"/>
        </w:rPr>
        <w:t>万元，包括人员经费</w:t>
      </w:r>
      <w:r>
        <w:rPr>
          <w:rFonts w:hint="eastAsia" w:ascii="Times New Roman" w:hAnsi="Times New Roman" w:eastAsia="仿宋" w:cs="Times New Roman"/>
          <w:sz w:val="32"/>
          <w:szCs w:val="32"/>
          <w:lang w:val="en-US" w:eastAsia="zh-CN"/>
        </w:rPr>
        <w:t>95</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日常公用经费</w:t>
      </w:r>
      <w:r>
        <w:rPr>
          <w:rFonts w:hint="eastAsia" w:ascii="Times New Roman" w:hAnsi="Times New Roman" w:eastAsia="仿宋" w:cs="Times New Roman"/>
          <w:sz w:val="32"/>
          <w:szCs w:val="32"/>
          <w:lang w:val="en-US" w:eastAsia="zh-CN"/>
        </w:rPr>
        <w:t>2.81</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eastAsia="zh-CN"/>
        </w:rPr>
        <w:t>、公务交通补贴</w:t>
      </w:r>
      <w:r>
        <w:rPr>
          <w:rFonts w:hint="eastAsia" w:ascii="Times New Roman" w:hAnsi="Times New Roman" w:eastAsia="仿宋" w:cs="仿宋"/>
          <w:sz w:val="32"/>
          <w:szCs w:val="32"/>
          <w:lang w:val="en-US" w:eastAsia="zh-CN"/>
        </w:rPr>
        <w:t>5万元、移动通讯补贴3万元，</w:t>
      </w:r>
      <w:r>
        <w:rPr>
          <w:rFonts w:hint="eastAsia" w:ascii="Times New Roman" w:hAnsi="Times New Roman" w:eastAsia="仿宋" w:cs="仿宋"/>
          <w:sz w:val="32"/>
          <w:szCs w:val="32"/>
        </w:rPr>
        <w:t>项目支出</w:t>
      </w:r>
      <w:r>
        <w:rPr>
          <w:rFonts w:hint="eastAsia" w:ascii="Times New Roman" w:hAnsi="Times New Roman" w:eastAsia="仿宋" w:cs="仿宋"/>
          <w:sz w:val="32"/>
          <w:szCs w:val="32"/>
          <w:lang w:val="en-US" w:eastAsia="zh-CN"/>
        </w:rPr>
        <w:t>68</w:t>
      </w:r>
      <w:r>
        <w:rPr>
          <w:rFonts w:hint="eastAsia" w:ascii="Times New Roman" w:hAnsi="Times New Roman" w:eastAsia="仿宋" w:cs="仿宋"/>
          <w:sz w:val="32"/>
          <w:szCs w:val="32"/>
        </w:rPr>
        <w:t>万元，主要为</w:t>
      </w:r>
      <w:r>
        <w:rPr>
          <w:rFonts w:hint="eastAsia" w:ascii="Times New Roman" w:hAnsi="Times New Roman" w:eastAsia="仿宋" w:cs="Times New Roman"/>
          <w:sz w:val="32"/>
          <w:szCs w:val="32"/>
          <w:lang w:eastAsia="zh-CN"/>
        </w:rPr>
        <w:t>科普宣传工作经费</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lang w:val="en-US" w:eastAsia="zh-CN"/>
        </w:rPr>
        <w:t>20</w:t>
      </w:r>
      <w:r>
        <w:rPr>
          <w:rFonts w:hint="eastAsia" w:ascii="Times New Roman" w:hAnsi="Times New Roman" w:eastAsia="仿宋" w:cs="仿宋"/>
          <w:sz w:val="32"/>
          <w:szCs w:val="32"/>
        </w:rPr>
        <w:t>万元，</w:t>
      </w:r>
      <w:r>
        <w:rPr>
          <w:rFonts w:hint="eastAsia" w:ascii="Times New Roman" w:hAnsi="Times New Roman" w:eastAsia="仿宋" w:cs="Times New Roman"/>
          <w:sz w:val="32"/>
          <w:szCs w:val="32"/>
          <w:lang w:eastAsia="zh-CN"/>
        </w:rPr>
        <w:t>科技馆免费开放中央补助资金</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lang w:val="en-US" w:eastAsia="zh-CN"/>
        </w:rPr>
        <w:t>48</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eastAsia="zh-CN"/>
        </w:rPr>
        <w:t>。</w:t>
      </w:r>
    </w:p>
    <w:p>
      <w:pPr>
        <w:ind w:firstLine="640"/>
        <w:rPr>
          <w:rFonts w:ascii="Times New Roman" w:hAnsi="Times New Roman" w:eastAsia="仿宋"/>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pPr>
        <w:ind w:firstLine="640"/>
        <w:rPr>
          <w:rFonts w:ascii="Times New Roman" w:hAnsi="Times New Roman" w:eastAsia="仿宋"/>
          <w:sz w:val="32"/>
          <w:szCs w:val="32"/>
        </w:rPr>
      </w:pPr>
      <w:r>
        <w:rPr>
          <w:rFonts w:ascii="Times New Roman" w:hAnsi="Times New Roman" w:eastAsia="仿宋" w:cs="Times New Roman"/>
          <w:color w:val="000000"/>
          <w:sz w:val="32"/>
          <w:szCs w:val="32"/>
        </w:rPr>
        <w:t>202</w:t>
      </w:r>
      <w:r>
        <w:rPr>
          <w:rFonts w:hint="eastAsia" w:ascii="Times New Roman" w:hAnsi="Times New Roman" w:eastAsia="仿宋" w:cs="Times New Roman"/>
          <w:color w:val="000000"/>
          <w:sz w:val="32"/>
          <w:szCs w:val="32"/>
        </w:rPr>
        <w:t>1</w:t>
      </w:r>
      <w:r>
        <w:rPr>
          <w:rFonts w:hint="eastAsia" w:ascii="Times New Roman" w:hAnsi="Times New Roman" w:eastAsia="仿宋" w:cs="仿宋"/>
          <w:color w:val="000000"/>
          <w:sz w:val="32"/>
          <w:szCs w:val="32"/>
        </w:rPr>
        <w:t>年部门预算收支安排</w:t>
      </w:r>
      <w:r>
        <w:rPr>
          <w:rFonts w:hint="eastAsia" w:ascii="Times New Roman" w:hAnsi="Times New Roman" w:eastAsia="仿宋" w:cs="Times New Roman"/>
          <w:sz w:val="32"/>
          <w:szCs w:val="32"/>
          <w:lang w:val="en-US" w:eastAsia="zh-CN"/>
        </w:rPr>
        <w:t>173.81</w:t>
      </w:r>
      <w:r>
        <w:rPr>
          <w:rFonts w:hint="eastAsia" w:ascii="Times New Roman" w:hAnsi="Times New Roman" w:eastAsia="仿宋" w:cs="仿宋"/>
          <w:color w:val="000000"/>
          <w:sz w:val="32"/>
          <w:szCs w:val="32"/>
        </w:rPr>
        <w:t>万元，</w:t>
      </w:r>
      <w:r>
        <w:rPr>
          <w:rFonts w:hint="eastAsia" w:ascii="Times New Roman" w:hAnsi="Times New Roman" w:eastAsia="仿宋" w:cs="仿宋"/>
          <w:sz w:val="32"/>
          <w:szCs w:val="32"/>
        </w:rPr>
        <w:t>较</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20</w:t>
      </w:r>
      <w:r>
        <w:rPr>
          <w:rFonts w:hint="eastAsia" w:ascii="Times New Roman" w:hAnsi="Times New Roman" w:eastAsia="仿宋" w:cs="仿宋"/>
          <w:sz w:val="32"/>
          <w:szCs w:val="32"/>
        </w:rPr>
        <w:t>年增加</w:t>
      </w:r>
      <w:r>
        <w:rPr>
          <w:rFonts w:hint="eastAsia" w:ascii="Times New Roman" w:hAnsi="Times New Roman" w:eastAsia="仿宋" w:cs="Times New Roman"/>
          <w:sz w:val="32"/>
          <w:szCs w:val="32"/>
          <w:lang w:val="en-US" w:eastAsia="zh-CN"/>
        </w:rPr>
        <w:t>12.61</w:t>
      </w:r>
      <w:r>
        <w:rPr>
          <w:rFonts w:hint="eastAsia" w:ascii="Times New Roman" w:hAnsi="Times New Roman" w:eastAsia="仿宋" w:cs="仿宋"/>
          <w:sz w:val="32"/>
          <w:szCs w:val="32"/>
        </w:rPr>
        <w:t>万元，其中：基本支出减少</w:t>
      </w:r>
      <w:r>
        <w:rPr>
          <w:rFonts w:hint="eastAsia" w:ascii="Times New Roman" w:hAnsi="Times New Roman" w:eastAsia="仿宋" w:cs="Times New Roman"/>
          <w:sz w:val="32"/>
          <w:szCs w:val="32"/>
          <w:lang w:val="en-US" w:eastAsia="zh-CN"/>
        </w:rPr>
        <w:t>5.39</w:t>
      </w:r>
      <w:r>
        <w:rPr>
          <w:rFonts w:hint="eastAsia" w:ascii="Times New Roman" w:hAnsi="Times New Roman" w:eastAsia="仿宋" w:cs="仿宋"/>
          <w:sz w:val="32"/>
          <w:szCs w:val="32"/>
        </w:rPr>
        <w:t>万元，主要是</w:t>
      </w:r>
      <w:r>
        <w:rPr>
          <w:rFonts w:hint="eastAsia" w:ascii="Times New Roman" w:hAnsi="Times New Roman" w:eastAsia="仿宋" w:cs="Times New Roman"/>
          <w:sz w:val="32"/>
          <w:szCs w:val="32"/>
          <w:lang w:eastAsia="zh-CN"/>
        </w:rPr>
        <w:t>人员经费减少</w:t>
      </w:r>
      <w:r>
        <w:rPr>
          <w:rFonts w:hint="eastAsia" w:ascii="Times New Roman" w:hAnsi="Times New Roman" w:eastAsia="仿宋" w:cs="Times New Roman"/>
          <w:sz w:val="32"/>
          <w:szCs w:val="32"/>
          <w:lang w:val="en-US" w:eastAsia="zh-CN"/>
        </w:rPr>
        <w:t>9.2万元、日常公用经费减少0.19万元、公务交通补贴增加1万元</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移动通讯补贴增加了</w:t>
      </w:r>
      <w:r>
        <w:rPr>
          <w:rFonts w:hint="eastAsia" w:ascii="Times New Roman" w:hAnsi="Times New Roman" w:eastAsia="仿宋" w:cs="仿宋"/>
          <w:sz w:val="32"/>
          <w:szCs w:val="32"/>
          <w:lang w:val="en-US" w:eastAsia="zh-CN"/>
        </w:rPr>
        <w:t>3万元。</w:t>
      </w:r>
      <w:r>
        <w:rPr>
          <w:rFonts w:hint="eastAsia" w:ascii="Times New Roman" w:hAnsi="Times New Roman" w:eastAsia="仿宋" w:cs="仿宋"/>
          <w:sz w:val="32"/>
          <w:szCs w:val="32"/>
        </w:rPr>
        <w:t>项目支出增加</w:t>
      </w:r>
      <w:r>
        <w:rPr>
          <w:rFonts w:hint="eastAsia" w:ascii="Times New Roman" w:hAnsi="Times New Roman" w:eastAsia="仿宋" w:cs="仿宋"/>
          <w:sz w:val="32"/>
          <w:szCs w:val="32"/>
          <w:lang w:val="en-US" w:eastAsia="zh-CN"/>
        </w:rPr>
        <w:t>18</w:t>
      </w:r>
      <w:r>
        <w:rPr>
          <w:rFonts w:hint="eastAsia" w:ascii="Times New Roman" w:hAnsi="Times New Roman" w:eastAsia="仿宋" w:cs="仿宋"/>
          <w:sz w:val="32"/>
          <w:szCs w:val="32"/>
        </w:rPr>
        <w:t>万元，主要是</w:t>
      </w:r>
      <w:r>
        <w:rPr>
          <w:rFonts w:hint="eastAsia" w:ascii="Times New Roman" w:hAnsi="Times New Roman" w:eastAsia="仿宋" w:cs="Times New Roman"/>
          <w:sz w:val="32"/>
          <w:szCs w:val="32"/>
          <w:lang w:eastAsia="zh-CN"/>
        </w:rPr>
        <w:t>科技馆免费开放中央补助资金增加了</w:t>
      </w:r>
      <w:r>
        <w:rPr>
          <w:rFonts w:hint="eastAsia" w:ascii="Times New Roman" w:hAnsi="Times New Roman" w:eastAsia="仿宋" w:cs="Times New Roman"/>
          <w:sz w:val="32"/>
          <w:szCs w:val="32"/>
          <w:lang w:val="en-US" w:eastAsia="zh-CN"/>
        </w:rPr>
        <w:t>18万</w:t>
      </w:r>
      <w:r>
        <w:rPr>
          <w:rFonts w:hint="eastAsia" w:ascii="Times New Roman" w:hAnsi="Times New Roman" w:eastAsia="仿宋" w:cs="仿宋"/>
          <w:sz w:val="32"/>
          <w:szCs w:val="32"/>
        </w:rPr>
        <w:t>；其他支出无增减变化。</w:t>
      </w:r>
    </w:p>
    <w:p>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hint="eastAsia" w:ascii="Times New Roman" w:hAnsi="Times New Roman" w:eastAsia="仿宋" w:cs="仿宋"/>
          <w:sz w:val="32"/>
          <w:szCs w:val="32"/>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年，我部门机关运行经费共计安排</w:t>
      </w:r>
      <w:r>
        <w:rPr>
          <w:rFonts w:hint="eastAsia" w:ascii="Times New Roman" w:hAnsi="Times New Roman" w:eastAsia="仿宋" w:cs="Times New Roman"/>
          <w:sz w:val="32"/>
          <w:szCs w:val="32"/>
          <w:lang w:val="en-US" w:eastAsia="zh-CN"/>
        </w:rPr>
        <w:t>2.81</w:t>
      </w:r>
      <w:r>
        <w:rPr>
          <w:rFonts w:hint="eastAsia" w:ascii="Times New Roman" w:hAnsi="Times New Roman" w:eastAsia="仿宋" w:cs="仿宋"/>
          <w:sz w:val="32"/>
          <w:szCs w:val="32"/>
        </w:rPr>
        <w:t>万元，主要用于</w:t>
      </w:r>
      <w:r>
        <w:rPr>
          <w:rFonts w:hint="eastAsia" w:ascii="Times New Roman" w:hAnsi="Times New Roman" w:eastAsia="仿宋"/>
          <w:sz w:val="32"/>
          <w:szCs w:val="32"/>
          <w:lang w:val="en-US" w:eastAsia="zh-CN"/>
        </w:rPr>
        <w:t>办公费、印刷费、邮电费、差旅费</w:t>
      </w:r>
      <w:r>
        <w:rPr>
          <w:rFonts w:hint="eastAsia" w:ascii="Times New Roman" w:hAnsi="Times New Roman" w:eastAsia="仿宋" w:cs="仿宋"/>
          <w:sz w:val="32"/>
          <w:szCs w:val="32"/>
        </w:rPr>
        <w:t>等支出。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hint="eastAsia" w:ascii="Times New Roman" w:hAnsi="Times New Roman" w:eastAsia="仿宋" w:cs="仿宋"/>
          <w:sz w:val="32"/>
          <w:szCs w:val="32"/>
          <w:lang w:eastAsia="zh-CN"/>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年，我部门财政拨款“三公”经费预算安排</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万元，“三公”经费与上年持平，无增减变化</w:t>
      </w:r>
      <w:r>
        <w:rPr>
          <w:rFonts w:hint="eastAsia" w:ascii="Times New Roman" w:hAnsi="Times New Roman" w:eastAsia="仿宋" w:cs="仿宋"/>
          <w:sz w:val="32"/>
          <w:szCs w:val="32"/>
          <w:lang w:eastAsia="zh-CN"/>
        </w:rPr>
        <w:t>。</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五、预算绩效信息</w:t>
      </w:r>
    </w:p>
    <w:p>
      <w:pPr>
        <w:autoSpaceDE w:val="0"/>
        <w:autoSpaceDN w:val="0"/>
        <w:adjustRightInd w:val="0"/>
        <w:ind w:left="198" w:firstLine="643" w:firstLineChars="200"/>
        <w:jc w:val="center"/>
        <w:rPr>
          <w:rFonts w:ascii="Times New Roman" w:hAnsi="Times New Roman" w:eastAsia="仿宋"/>
          <w:b/>
          <w:bCs/>
          <w:sz w:val="32"/>
          <w:szCs w:val="32"/>
        </w:rPr>
      </w:pPr>
      <w:bookmarkStart w:id="0" w:name="_Toc471398463"/>
      <w:r>
        <w:rPr>
          <w:rFonts w:hint="eastAsia" w:ascii="Times New Roman" w:hAnsi="Times New Roman" w:eastAsia="仿宋" w:cs="仿宋"/>
          <w:b/>
          <w:bCs/>
          <w:sz w:val="32"/>
          <w:szCs w:val="32"/>
        </w:rPr>
        <w:t>第一部分</w:t>
      </w:r>
      <w:r>
        <w:rPr>
          <w:rFonts w:ascii="Times New Roman" w:hAnsi="Times New Roman" w:eastAsia="仿宋" w:cs="Times New Roman"/>
          <w:b/>
          <w:bCs/>
          <w:sz w:val="32"/>
          <w:szCs w:val="32"/>
        </w:rPr>
        <w:t xml:space="preserve">  </w:t>
      </w:r>
      <w:r>
        <w:rPr>
          <w:rFonts w:hint="eastAsia" w:ascii="Times New Roman" w:hAnsi="Times New Roman" w:eastAsia="仿宋" w:cs="仿宋"/>
          <w:b/>
          <w:bCs/>
          <w:sz w:val="32"/>
          <w:szCs w:val="32"/>
        </w:rPr>
        <w:t>部门整体绩效目标</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（一）总体绩效目标</w:t>
      </w:r>
    </w:p>
    <w:p>
      <w:pPr>
        <w:autoSpaceDE w:val="0"/>
        <w:autoSpaceDN w:val="0"/>
        <w:adjustRightInd w:val="0"/>
        <w:ind w:left="198" w:firstLine="640" w:firstLineChars="200"/>
        <w:jc w:val="left"/>
        <w:rPr>
          <w:rFonts w:ascii="Times New Roman" w:hAnsi="Times New Roman" w:eastAsia="仿宋"/>
          <w:sz w:val="32"/>
          <w:szCs w:val="32"/>
        </w:rPr>
      </w:pPr>
      <w:r>
        <w:rPr>
          <w:rFonts w:ascii="仿宋" w:hAnsi="仿宋" w:eastAsia="仿宋"/>
          <w:sz w:val="32"/>
        </w:rPr>
        <w:t>2021</w:t>
      </w:r>
      <w:r>
        <w:rPr>
          <w:rFonts w:hint="eastAsia" w:ascii="仿宋" w:hAnsi="仿宋" w:eastAsia="仿宋"/>
          <w:sz w:val="32"/>
        </w:rPr>
        <w:t>年，我单位的年度总体绩效目标是：推动落实《全民科学素质行动计划纲要》的各项任务，开展形式多样、效果明显的科普活动，促使公民科学素质有所提高。利用科技馆免费开放，组织全县中小学生开展好各项青少年科技教育普及和竞赛活动。实施好科普惠农项目，举办科技下乡、科普知识讲座、实用技术培训等科普活动，提高农民增产增收致富的能力。开展好科普日科普活动。</w:t>
      </w:r>
    </w:p>
    <w:p>
      <w:pPr>
        <w:numPr>
          <w:ilvl w:val="0"/>
          <w:numId w:val="1"/>
        </w:num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分项绩效目分项绩效目标</w:t>
      </w:r>
    </w:p>
    <w:p>
      <w:pPr>
        <w:spacing w:line="600" w:lineRule="exact"/>
        <w:ind w:firstLine="960" w:firstLineChars="300"/>
        <w:rPr>
          <w:rFonts w:hint="eastAsia" w:ascii="仿宋" w:hAnsi="仿宋" w:eastAsia="仿宋" w:cs="仿宋"/>
          <w:sz w:val="32"/>
          <w:szCs w:val="32"/>
        </w:rPr>
      </w:pPr>
      <w:r>
        <w:rPr>
          <w:rFonts w:ascii="仿宋_GB2312" w:hAnsi="仿宋_GB2312" w:eastAsia="仿宋_GB2312" w:cs="仿宋_GB2312"/>
          <w:sz w:val="32"/>
          <w:szCs w:val="32"/>
        </w:rPr>
        <w:t xml:space="preserve"> </w:t>
      </w:r>
      <w:r>
        <w:rPr>
          <w:rFonts w:hint="eastAsia" w:ascii="仿宋" w:hAnsi="仿宋" w:eastAsia="仿宋" w:cs="仿宋"/>
          <w:sz w:val="32"/>
          <w:szCs w:val="32"/>
        </w:rPr>
        <w:t>1、开展科普活动</w:t>
      </w:r>
    </w:p>
    <w:p>
      <w:pPr>
        <w:spacing w:line="600" w:lineRule="exact"/>
        <w:ind w:left="960"/>
        <w:rPr>
          <w:rFonts w:hint="eastAsia" w:ascii="仿宋" w:hAnsi="仿宋" w:eastAsia="仿宋" w:cs="仿宋"/>
          <w:sz w:val="32"/>
          <w:szCs w:val="32"/>
        </w:rPr>
      </w:pPr>
      <w:r>
        <w:rPr>
          <w:rFonts w:hint="eastAsia" w:ascii="仿宋" w:hAnsi="仿宋" w:eastAsia="仿宋" w:cs="仿宋"/>
          <w:sz w:val="32"/>
          <w:szCs w:val="32"/>
        </w:rPr>
        <w:t>绩效目标：通过开展各种科普活动，吸引各重点人群</w:t>
      </w:r>
      <w:r>
        <w:rPr>
          <w:rFonts w:hint="eastAsia" w:ascii="仿宋" w:hAnsi="仿宋" w:eastAsia="仿宋" w:cs="仿宋"/>
          <w:sz w:val="32"/>
          <w:szCs w:val="32"/>
          <w:lang w:eastAsia="zh-CN"/>
        </w:rPr>
        <w:t>参</w:t>
      </w:r>
      <w:r>
        <w:rPr>
          <w:rFonts w:hint="eastAsia" w:ascii="仿宋" w:hAnsi="仿宋" w:eastAsia="仿宋" w:cs="仿宋"/>
          <w:sz w:val="32"/>
          <w:szCs w:val="32"/>
        </w:rPr>
        <w:t>与，普及科普知识。</w:t>
      </w:r>
    </w:p>
    <w:p>
      <w:pPr>
        <w:spacing w:line="600" w:lineRule="exact"/>
        <w:ind w:left="960"/>
        <w:rPr>
          <w:rFonts w:hint="eastAsia" w:ascii="仿宋" w:hAnsi="仿宋" w:eastAsia="仿宋" w:cs="仿宋"/>
          <w:sz w:val="32"/>
          <w:szCs w:val="32"/>
        </w:rPr>
      </w:pPr>
      <w:r>
        <w:rPr>
          <w:rFonts w:hint="eastAsia" w:ascii="仿宋" w:hAnsi="仿宋" w:eastAsia="仿宋" w:cs="仿宋"/>
          <w:sz w:val="32"/>
          <w:szCs w:val="32"/>
        </w:rPr>
        <w:t>绩效指标：参与科普活动的人次。</w:t>
      </w:r>
    </w:p>
    <w:p>
      <w:pPr>
        <w:numPr>
          <w:ilvl w:val="0"/>
          <w:numId w:val="2"/>
        </w:numPr>
        <w:spacing w:line="600" w:lineRule="exact"/>
        <w:rPr>
          <w:rFonts w:hint="eastAsia" w:ascii="仿宋" w:hAnsi="仿宋" w:eastAsia="仿宋" w:cs="仿宋"/>
          <w:sz w:val="32"/>
          <w:szCs w:val="32"/>
        </w:rPr>
      </w:pPr>
      <w:r>
        <w:rPr>
          <w:rFonts w:hint="eastAsia" w:ascii="仿宋" w:hAnsi="仿宋" w:eastAsia="仿宋" w:cs="仿宋"/>
          <w:sz w:val="32"/>
          <w:szCs w:val="32"/>
        </w:rPr>
        <w:t>科普能力建设</w:t>
      </w:r>
    </w:p>
    <w:p>
      <w:pPr>
        <w:spacing w:line="600" w:lineRule="exact"/>
        <w:ind w:left="960"/>
        <w:rPr>
          <w:rFonts w:hint="eastAsia" w:ascii="仿宋" w:hAnsi="仿宋" w:eastAsia="仿宋" w:cs="仿宋"/>
          <w:sz w:val="32"/>
          <w:szCs w:val="32"/>
        </w:rPr>
      </w:pPr>
      <w:r>
        <w:rPr>
          <w:rFonts w:hint="eastAsia" w:ascii="仿宋" w:hAnsi="仿宋" w:eastAsia="仿宋" w:cs="仿宋"/>
          <w:sz w:val="32"/>
          <w:szCs w:val="32"/>
        </w:rPr>
        <w:t>绩效目标：实现社会科普资源共享程度提高，科普传播能力不断增强。</w:t>
      </w:r>
    </w:p>
    <w:p>
      <w:pPr>
        <w:spacing w:line="600" w:lineRule="exact"/>
        <w:ind w:left="960"/>
        <w:rPr>
          <w:rFonts w:hint="eastAsia" w:ascii="仿宋" w:hAnsi="仿宋" w:eastAsia="仿宋" w:cs="仿宋"/>
          <w:sz w:val="32"/>
          <w:szCs w:val="32"/>
        </w:rPr>
      </w:pPr>
      <w:r>
        <w:rPr>
          <w:rFonts w:hint="eastAsia" w:ascii="仿宋" w:hAnsi="仿宋" w:eastAsia="仿宋" w:cs="仿宋"/>
          <w:sz w:val="32"/>
          <w:szCs w:val="32"/>
        </w:rPr>
        <w:t>绩效指标：科普信息更新数据占总数据比例和推广的创新性科普资源数量占总资源数量的比例。</w:t>
      </w:r>
    </w:p>
    <w:p>
      <w:pPr>
        <w:numPr>
          <w:ilvl w:val="0"/>
          <w:numId w:val="2"/>
        </w:numPr>
        <w:spacing w:line="600" w:lineRule="exact"/>
        <w:rPr>
          <w:rFonts w:hint="eastAsia" w:ascii="仿宋" w:hAnsi="仿宋" w:eastAsia="仿宋" w:cs="仿宋"/>
          <w:sz w:val="32"/>
          <w:szCs w:val="32"/>
        </w:rPr>
      </w:pPr>
      <w:r>
        <w:rPr>
          <w:rFonts w:hint="eastAsia" w:ascii="仿宋" w:hAnsi="仿宋" w:eastAsia="仿宋" w:cs="仿宋"/>
          <w:sz w:val="32"/>
          <w:szCs w:val="32"/>
        </w:rPr>
        <w:t>综合事务管理</w:t>
      </w:r>
    </w:p>
    <w:p>
      <w:pPr>
        <w:spacing w:line="600" w:lineRule="exact"/>
        <w:ind w:left="960"/>
        <w:rPr>
          <w:rFonts w:hint="eastAsia" w:ascii="仿宋" w:hAnsi="仿宋" w:eastAsia="仿宋" w:cs="仿宋"/>
          <w:sz w:val="32"/>
          <w:szCs w:val="32"/>
        </w:rPr>
      </w:pPr>
      <w:r>
        <w:rPr>
          <w:rFonts w:hint="eastAsia" w:ascii="仿宋" w:hAnsi="仿宋" w:eastAsia="仿宋" w:cs="仿宋"/>
          <w:sz w:val="32"/>
          <w:szCs w:val="32"/>
        </w:rPr>
        <w:t>绩效目标：保障机关工作正常高效运转和各类科普业务工作谋划到位、开展有序，助推科普事业发展能力提升。</w:t>
      </w:r>
    </w:p>
    <w:p>
      <w:pPr>
        <w:spacing w:line="600" w:lineRule="exact"/>
        <w:ind w:left="960"/>
        <w:rPr>
          <w:rFonts w:hint="eastAsia" w:ascii="仿宋" w:hAnsi="仿宋" w:eastAsia="仿宋" w:cs="仿宋"/>
          <w:sz w:val="32"/>
          <w:szCs w:val="32"/>
        </w:rPr>
      </w:pPr>
      <w:r>
        <w:rPr>
          <w:rFonts w:hint="eastAsia" w:ascii="仿宋" w:hAnsi="仿宋" w:eastAsia="仿宋" w:cs="仿宋"/>
          <w:sz w:val="32"/>
          <w:szCs w:val="32"/>
        </w:rPr>
        <w:t>绩效指标：各项综合事务工作完成率和科科普管理业务工作保障率</w:t>
      </w:r>
      <w:r>
        <w:rPr>
          <w:rFonts w:hint="eastAsia" w:ascii="仿宋" w:hAnsi="仿宋" w:eastAsia="仿宋" w:cs="仿宋"/>
          <w:sz w:val="32"/>
          <w:szCs w:val="32"/>
          <w:lang w:eastAsia="zh-CN"/>
        </w:rPr>
        <w:t>。</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（三）工作保障措施</w:t>
      </w:r>
    </w:p>
    <w:bookmarkEnd w:id="0"/>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仿宋" w:hAnsi="仿宋" w:eastAsia="仿宋"/>
          <w:sz w:val="32"/>
        </w:rPr>
      </w:pPr>
      <w:r>
        <w:rPr>
          <w:rFonts w:hint="eastAsia" w:ascii="仿宋" w:hAnsi="仿宋" w:eastAsia="仿宋"/>
          <w:sz w:val="32"/>
        </w:rPr>
        <w:t>为了保障</w:t>
      </w:r>
      <w:r>
        <w:rPr>
          <w:rFonts w:ascii="仿宋" w:hAnsi="仿宋" w:eastAsia="仿宋"/>
          <w:sz w:val="32"/>
        </w:rPr>
        <w:t>202</w:t>
      </w:r>
      <w:r>
        <w:rPr>
          <w:rFonts w:hint="eastAsia" w:ascii="仿宋" w:hAnsi="仿宋" w:eastAsia="仿宋"/>
          <w:sz w:val="32"/>
          <w:lang w:val="en-US" w:eastAsia="zh-CN"/>
        </w:rPr>
        <w:t>1</w:t>
      </w:r>
      <w:r>
        <w:rPr>
          <w:rFonts w:hint="eastAsia" w:ascii="仿宋" w:hAnsi="仿宋" w:eastAsia="仿宋"/>
          <w:sz w:val="32"/>
        </w:rPr>
        <w:t>年各项工作顺利推进，确保发展规划目标的实现，落实好职责分类目标和部门绩效目标，我单位制定了以下保障措施：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仿宋" w:hAnsi="仿宋" w:eastAsia="仿宋"/>
          <w:sz w:val="32"/>
        </w:rPr>
      </w:pPr>
      <w:r>
        <w:rPr>
          <w:rFonts w:ascii="仿宋" w:hAnsi="仿宋" w:eastAsia="仿宋"/>
          <w:sz w:val="32"/>
        </w:rPr>
        <w:t>1</w:t>
      </w:r>
      <w:r>
        <w:rPr>
          <w:rFonts w:hint="eastAsia" w:ascii="仿宋" w:hAnsi="仿宋" w:eastAsia="仿宋"/>
          <w:sz w:val="32"/>
        </w:rPr>
        <w:t>、严格各项工作纪律，严守各项工作规定，加强队伍建设，加强政治理论、法律法规、业务知识学习，深入学习贯彻党的十九大精神，以认真严肃的工作作风推进各项工作的完成。</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仿宋" w:hAnsi="仿宋" w:eastAsia="仿宋"/>
          <w:sz w:val="32"/>
        </w:rPr>
      </w:pPr>
      <w:r>
        <w:rPr>
          <w:rFonts w:ascii="仿宋" w:hAnsi="仿宋" w:eastAsia="仿宋"/>
          <w:sz w:val="32"/>
        </w:rPr>
        <w:t>2</w:t>
      </w:r>
      <w:r>
        <w:rPr>
          <w:rFonts w:hint="eastAsia" w:ascii="仿宋" w:hAnsi="仿宋" w:eastAsia="仿宋"/>
          <w:sz w:val="32"/>
        </w:rPr>
        <w:t>、严格遵守各项财政要求，严守中央八项规定要求，加强组织保障，建立领导负责机构，层层落实目标管理责任制，厉行节约，减少经费开支。</w:t>
      </w:r>
    </w:p>
    <w:p>
      <w:pPr>
        <w:rPr>
          <w:rFonts w:ascii="仿宋_GB2312" w:hAnsi="黑体" w:eastAsia="仿宋_GB2312"/>
          <w:b/>
          <w:bCs/>
          <w:sz w:val="32"/>
          <w:szCs w:val="32"/>
        </w:rPr>
      </w:pPr>
      <w:r>
        <w:rPr>
          <w:rFonts w:ascii="仿宋" w:hAnsi="仿宋" w:eastAsia="仿宋"/>
          <w:sz w:val="32"/>
        </w:rPr>
        <w:t xml:space="preserve">    3</w:t>
      </w:r>
      <w:r>
        <w:rPr>
          <w:rFonts w:hint="eastAsia" w:ascii="仿宋" w:hAnsi="仿宋" w:eastAsia="仿宋"/>
          <w:sz w:val="32"/>
        </w:rPr>
        <w:t>、严格落实各项财务管理制度。及时、合理、有效的推进各项支出进度，建立向相应的制度保障体系，加强与上级和同级财政部门的沟通协调，落实好年初预算项目。</w:t>
      </w:r>
    </w:p>
    <w:p>
      <w:pPr>
        <w:ind w:firstLine="643" w:firstLineChars="200"/>
        <w:jc w:val="center"/>
        <w:rPr>
          <w:rFonts w:hint="eastAsia" w:ascii="仿宋_GB2312" w:hAnsi="黑体" w:eastAsia="仿宋_GB2312" w:cs="仿宋_GB2312"/>
          <w:b/>
          <w:bCs/>
          <w:sz w:val="32"/>
          <w:szCs w:val="32"/>
        </w:rPr>
      </w:pPr>
    </w:p>
    <w:p>
      <w:pPr>
        <w:ind w:firstLine="643" w:firstLineChars="200"/>
        <w:jc w:val="center"/>
        <w:rPr>
          <w:rFonts w:hint="eastAsia" w:ascii="仿宋_GB2312" w:hAnsi="黑体" w:eastAsia="仿宋_GB2312" w:cs="仿宋_GB2312"/>
          <w:b/>
          <w:bCs/>
          <w:sz w:val="32"/>
          <w:szCs w:val="32"/>
        </w:rPr>
      </w:pPr>
    </w:p>
    <w:p>
      <w:pPr>
        <w:ind w:firstLine="643" w:firstLineChars="200"/>
        <w:jc w:val="center"/>
        <w:rPr>
          <w:rFonts w:hint="eastAsia" w:ascii="仿宋_GB2312" w:hAnsi="黑体" w:eastAsia="仿宋_GB2312" w:cs="仿宋_GB2312"/>
          <w:b/>
          <w:bCs/>
          <w:sz w:val="32"/>
          <w:szCs w:val="32"/>
        </w:rPr>
      </w:pPr>
    </w:p>
    <w:p>
      <w:pPr>
        <w:ind w:firstLine="643" w:firstLineChars="200"/>
        <w:jc w:val="center"/>
        <w:rPr>
          <w:rFonts w:hint="eastAsia" w:ascii="仿宋_GB2312" w:hAnsi="黑体" w:eastAsia="仿宋_GB2312" w:cs="仿宋_GB2312"/>
          <w:b/>
          <w:bCs/>
          <w:sz w:val="32"/>
          <w:szCs w:val="32"/>
        </w:rPr>
      </w:pPr>
    </w:p>
    <w:p>
      <w:pPr>
        <w:ind w:firstLine="643" w:firstLineChars="200"/>
        <w:jc w:val="center"/>
        <w:rPr>
          <w:rFonts w:hint="eastAsia" w:ascii="仿宋_GB2312" w:hAnsi="黑体" w:eastAsia="仿宋_GB2312" w:cs="仿宋_GB2312"/>
          <w:b/>
          <w:bCs/>
          <w:sz w:val="32"/>
          <w:szCs w:val="32"/>
        </w:rPr>
      </w:pPr>
    </w:p>
    <w:p>
      <w:pPr>
        <w:ind w:firstLine="643" w:firstLineChars="200"/>
        <w:jc w:val="center"/>
        <w:rPr>
          <w:rFonts w:hint="eastAsia" w:ascii="仿宋_GB2312" w:hAnsi="黑体" w:eastAsia="仿宋_GB2312" w:cs="仿宋_GB2312"/>
          <w:b/>
          <w:bCs/>
          <w:sz w:val="32"/>
          <w:szCs w:val="32"/>
        </w:rPr>
      </w:pPr>
    </w:p>
    <w:p>
      <w:pPr>
        <w:ind w:firstLine="643" w:firstLineChars="200"/>
        <w:jc w:val="center"/>
        <w:rPr>
          <w:rFonts w:hint="eastAsia" w:ascii="仿宋_GB2312" w:hAnsi="黑体" w:eastAsia="仿宋_GB2312" w:cs="仿宋_GB2312"/>
          <w:b/>
          <w:bCs/>
          <w:sz w:val="32"/>
          <w:szCs w:val="32"/>
        </w:rPr>
      </w:pPr>
    </w:p>
    <w:p>
      <w:pPr>
        <w:ind w:firstLine="643" w:firstLineChars="200"/>
        <w:jc w:val="center"/>
        <w:rPr>
          <w:rFonts w:hint="eastAsia" w:ascii="仿宋_GB2312" w:hAnsi="黑体" w:eastAsia="仿宋_GB2312" w:cs="仿宋_GB2312"/>
          <w:b/>
          <w:bCs/>
          <w:sz w:val="32"/>
          <w:szCs w:val="32"/>
        </w:rPr>
      </w:pPr>
    </w:p>
    <w:p>
      <w:pPr>
        <w:ind w:firstLine="643" w:firstLineChars="200"/>
        <w:jc w:val="center"/>
        <w:rPr>
          <w:rFonts w:hint="eastAsia" w:ascii="仿宋_GB2312" w:hAnsi="黑体" w:eastAsia="仿宋_GB2312" w:cs="仿宋_GB2312"/>
          <w:b/>
          <w:bCs/>
          <w:sz w:val="32"/>
          <w:szCs w:val="32"/>
        </w:rPr>
      </w:pPr>
    </w:p>
    <w:p>
      <w:pPr>
        <w:ind w:firstLine="643" w:firstLineChars="200"/>
        <w:jc w:val="center"/>
        <w:rPr>
          <w:rFonts w:hint="eastAsia" w:ascii="仿宋_GB2312" w:hAnsi="黑体" w:eastAsia="仿宋_GB2312" w:cs="仿宋_GB2312"/>
          <w:b/>
          <w:bCs/>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cs="仿宋_GB2312"/>
          <w:b/>
          <w:bCs/>
          <w:sz w:val="32"/>
          <w:szCs w:val="32"/>
        </w:rPr>
        <w:t>第二部分</w:t>
      </w:r>
      <w:r>
        <w:rPr>
          <w:rFonts w:ascii="仿宋_GB2312" w:hAnsi="黑体" w:eastAsia="仿宋_GB2312" w:cs="仿宋_GB2312"/>
          <w:b/>
          <w:bCs/>
          <w:sz w:val="32"/>
          <w:szCs w:val="32"/>
        </w:rPr>
        <w:t xml:space="preserve">  </w:t>
      </w:r>
      <w:r>
        <w:rPr>
          <w:rFonts w:hint="eastAsia" w:ascii="仿宋_GB2312" w:hAnsi="黑体" w:eastAsia="仿宋_GB2312" w:cs="仿宋_GB2312"/>
          <w:b/>
          <w:bCs/>
          <w:sz w:val="32"/>
          <w:szCs w:val="32"/>
        </w:rPr>
        <w:t>预算项目绩效目标</w:t>
      </w:r>
    </w:p>
    <w:p>
      <w:pPr>
        <w:jc w:val="left"/>
        <w:outlineLvl w:val="1"/>
        <w:rPr>
          <w:rFonts w:ascii="方正仿宋_GBK" w:eastAsia="方正仿宋_GBK"/>
          <w:b/>
          <w:bCs/>
          <w:sz w:val="28"/>
          <w:szCs w:val="28"/>
          <w:highlight w:val="yellow"/>
        </w:rPr>
      </w:pPr>
    </w:p>
    <w:tbl>
      <w:tblPr>
        <w:tblStyle w:val="7"/>
        <w:tblW w:w="120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19"/>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396" w:type="dxa"/>
            <w:gridSpan w:val="2"/>
            <w:tcBorders>
              <w:top w:val="single" w:color="FFFFFF" w:sz="6" w:space="0"/>
              <w:left w:val="single" w:color="FFFFFF" w:sz="6" w:space="0"/>
              <w:right w:val="single" w:color="FFFFFF" w:sz="6" w:space="0"/>
            </w:tcBorders>
            <w:vAlign w:val="center"/>
          </w:tcPr>
          <w:p>
            <w:pPr>
              <w:spacing w:line="300" w:lineRule="exact"/>
              <w:jc w:val="center"/>
              <w:rPr>
                <w:rFonts w:hint="eastAsia" w:ascii="方正书宋_GBK" w:eastAsia="方正书宋_GBK" w:cs="方正书宋_GBK"/>
                <w:b/>
                <w:bCs/>
                <w:sz w:val="24"/>
                <w:szCs w:val="24"/>
                <w:lang w:eastAsia="zh-CN"/>
              </w:rPr>
            </w:pPr>
            <w:r>
              <w:rPr>
                <w:rFonts w:hint="eastAsia" w:ascii="方正书宋_GBK" w:eastAsia="方正书宋_GBK" w:cs="方正书宋_GBK"/>
                <w:b/>
                <w:bCs/>
                <w:sz w:val="24"/>
                <w:szCs w:val="24"/>
                <w:lang w:eastAsia="zh-CN"/>
              </w:rPr>
              <w:t>科普宣传工作经费绩效目标表</w:t>
            </w:r>
          </w:p>
          <w:p>
            <w:pPr>
              <w:spacing w:line="300" w:lineRule="exact"/>
              <w:jc w:val="center"/>
              <w:rPr>
                <w:rFonts w:ascii="方正书宋_GBK" w:eastAsia="方正书宋_GBK" w:cs="方正书宋_GBK"/>
                <w:b/>
                <w:bCs/>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9"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lang w:val="en-US" w:eastAsia="zh-CN"/>
              </w:rPr>
              <w:t>馆陶县科技馆常年免费对外开放，举办一系列形式多样的科普宣传活动。尤其是针对青少年学生，提高学生的科学素养，深化对科技创新的认知，形成全社会爱科技，用科技的良好氛围。</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121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2"/>
        <w:gridCol w:w="1532"/>
        <w:gridCol w:w="2707"/>
        <w:gridCol w:w="2748"/>
        <w:gridCol w:w="1320"/>
        <w:gridCol w:w="1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832"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532"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2707"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748"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320"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98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5" w:hRule="atLeast"/>
          <w:jc w:val="center"/>
        </w:trPr>
        <w:tc>
          <w:tcPr>
            <w:tcW w:w="1832"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532" w:type="dxa"/>
            <w:vAlign w:val="center"/>
          </w:tcPr>
          <w:p>
            <w:pPr>
              <w:spacing w:line="300" w:lineRule="exact"/>
              <w:jc w:val="left"/>
              <w:rPr>
                <w:rFonts w:ascii="方正书宋_GBK" w:eastAsia="方正书宋_GBK"/>
              </w:rPr>
            </w:pPr>
            <w:r>
              <w:rPr>
                <w:rFonts w:hint="eastAsia" w:ascii="方正书宋_GBK" w:eastAsia="方正书宋_GBK" w:cs="方正书宋_GBK"/>
                <w:lang w:val="en-US" w:eastAsia="zh-CN"/>
              </w:rPr>
              <w:t>数量指标</w:t>
            </w:r>
          </w:p>
        </w:tc>
        <w:tc>
          <w:tcPr>
            <w:tcW w:w="2707" w:type="dxa"/>
            <w:vAlign w:val="center"/>
          </w:tcPr>
          <w:p>
            <w:pPr>
              <w:spacing w:line="300" w:lineRule="exact"/>
              <w:jc w:val="left"/>
              <w:rPr>
                <w:rFonts w:ascii="方正书宋_GBK" w:eastAsia="方正书宋_GBK"/>
              </w:rPr>
            </w:pPr>
            <w:r>
              <w:rPr>
                <w:rFonts w:hint="eastAsia" w:ascii="方正书宋_GBK" w:eastAsia="方正书宋_GBK" w:cs="方正书宋_GBK"/>
                <w:lang w:val="en-US" w:eastAsia="zh-CN"/>
              </w:rPr>
              <w:t>开展外宣活动数量</w:t>
            </w:r>
          </w:p>
        </w:tc>
        <w:tc>
          <w:tcPr>
            <w:tcW w:w="2748" w:type="dxa"/>
            <w:vAlign w:val="center"/>
          </w:tcPr>
          <w:p>
            <w:pPr>
              <w:spacing w:line="300" w:lineRule="exact"/>
              <w:jc w:val="left"/>
              <w:rPr>
                <w:rFonts w:ascii="方正书宋_GBK" w:eastAsia="方正书宋_GBK"/>
              </w:rPr>
            </w:pPr>
            <w:r>
              <w:rPr>
                <w:rFonts w:hint="eastAsia" w:ascii="方正书宋_GBK" w:eastAsia="方正书宋_GBK" w:cs="方正书宋_GBK"/>
                <w:lang w:val="en-US" w:eastAsia="zh-CN"/>
              </w:rPr>
              <w:t>组织宣传活动的次数</w:t>
            </w:r>
          </w:p>
        </w:tc>
        <w:tc>
          <w:tcPr>
            <w:tcW w:w="1320" w:type="dxa"/>
            <w:vAlign w:val="center"/>
          </w:tcPr>
          <w:p>
            <w:pPr>
              <w:spacing w:line="300" w:lineRule="exact"/>
              <w:jc w:val="left"/>
              <w:rPr>
                <w:rFonts w:ascii="方正书宋_GBK" w:eastAsia="方正书宋_GBK"/>
              </w:rPr>
            </w:pPr>
            <w:r>
              <w:rPr>
                <w:rFonts w:hint="default" w:ascii="方正书宋_GBK" w:eastAsia="方正书宋_GBK" w:cs="方正书宋_GBK"/>
                <w:lang w:val="en-US" w:eastAsia="zh-CN"/>
              </w:rPr>
              <w:t>≥</w:t>
            </w:r>
            <w:r>
              <w:rPr>
                <w:rFonts w:hint="eastAsia" w:ascii="方正书宋_GBK" w:eastAsia="方正书宋_GBK" w:cs="方正书宋_GBK"/>
                <w:lang w:val="en-US" w:eastAsia="zh-CN"/>
              </w:rPr>
              <w:t>20次</w:t>
            </w:r>
          </w:p>
        </w:tc>
        <w:tc>
          <w:tcPr>
            <w:tcW w:w="1986"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5" w:hRule="atLeast"/>
          <w:jc w:val="center"/>
        </w:trPr>
        <w:tc>
          <w:tcPr>
            <w:tcW w:w="1832" w:type="dxa"/>
            <w:vMerge w:val="continue"/>
            <w:vAlign w:val="center"/>
          </w:tcPr>
          <w:p>
            <w:pPr>
              <w:spacing w:line="300" w:lineRule="exact"/>
              <w:jc w:val="center"/>
              <w:rPr>
                <w:rFonts w:ascii="方正书宋_GBK" w:eastAsia="方正书宋_GBK"/>
              </w:rPr>
            </w:pPr>
          </w:p>
        </w:tc>
        <w:tc>
          <w:tcPr>
            <w:tcW w:w="1532" w:type="dxa"/>
            <w:vAlign w:val="center"/>
          </w:tcPr>
          <w:p>
            <w:pPr>
              <w:spacing w:line="300" w:lineRule="exact"/>
              <w:jc w:val="left"/>
              <w:rPr>
                <w:rFonts w:ascii="方正书宋_GBK" w:eastAsia="方正书宋_GBK"/>
              </w:rPr>
            </w:pPr>
            <w:r>
              <w:rPr>
                <w:rFonts w:hint="eastAsia" w:ascii="方正书宋_GBK" w:eastAsia="方正书宋_GBK" w:cs="方正书宋_GBK"/>
                <w:lang w:val="en-US" w:eastAsia="zh-CN"/>
              </w:rPr>
              <w:t>数量指标</w:t>
            </w:r>
          </w:p>
        </w:tc>
        <w:tc>
          <w:tcPr>
            <w:tcW w:w="2707" w:type="dxa"/>
            <w:vAlign w:val="center"/>
          </w:tcPr>
          <w:p>
            <w:pPr>
              <w:spacing w:line="300" w:lineRule="exact"/>
              <w:jc w:val="left"/>
              <w:rPr>
                <w:rFonts w:ascii="方正书宋_GBK" w:eastAsia="方正书宋_GBK"/>
              </w:rPr>
            </w:pPr>
            <w:r>
              <w:rPr>
                <w:rFonts w:hint="eastAsia" w:ascii="方正书宋_GBK" w:eastAsia="方正书宋_GBK" w:cs="方正书宋_GBK"/>
                <w:lang w:val="en-US" w:eastAsia="zh-CN"/>
              </w:rPr>
              <w:t>开展外宣活动数量</w:t>
            </w:r>
          </w:p>
        </w:tc>
        <w:tc>
          <w:tcPr>
            <w:tcW w:w="2748" w:type="dxa"/>
            <w:vAlign w:val="center"/>
          </w:tcPr>
          <w:p>
            <w:pPr>
              <w:spacing w:line="300" w:lineRule="exact"/>
              <w:jc w:val="left"/>
              <w:rPr>
                <w:rFonts w:ascii="方正书宋_GBK" w:eastAsia="方正书宋_GBK"/>
              </w:rPr>
            </w:pPr>
            <w:r>
              <w:rPr>
                <w:rFonts w:hint="eastAsia" w:ascii="方正书宋_GBK" w:eastAsia="方正书宋_GBK" w:cs="方正书宋_GBK"/>
                <w:lang w:val="en-US" w:eastAsia="zh-CN"/>
              </w:rPr>
              <w:t>组织开馆参加人次</w:t>
            </w:r>
          </w:p>
        </w:tc>
        <w:tc>
          <w:tcPr>
            <w:tcW w:w="1320" w:type="dxa"/>
            <w:vAlign w:val="center"/>
          </w:tcPr>
          <w:p>
            <w:pPr>
              <w:spacing w:line="300" w:lineRule="exact"/>
              <w:jc w:val="left"/>
              <w:rPr>
                <w:rFonts w:ascii="方正书宋_GBK" w:eastAsia="方正书宋_GBK"/>
              </w:rPr>
            </w:pPr>
            <w:r>
              <w:rPr>
                <w:rFonts w:hint="default" w:ascii="方正书宋_GBK" w:eastAsia="方正书宋_GBK" w:cs="方正书宋_GBK"/>
                <w:lang w:val="en-US" w:eastAsia="zh-CN"/>
              </w:rPr>
              <w:t>≥</w:t>
            </w:r>
            <w:r>
              <w:rPr>
                <w:rFonts w:hint="eastAsia" w:ascii="方正书宋_GBK" w:eastAsia="方正书宋_GBK" w:cs="方正书宋_GBK"/>
                <w:lang w:val="en-US" w:eastAsia="zh-CN"/>
              </w:rPr>
              <w:t>10000人</w:t>
            </w:r>
          </w:p>
        </w:tc>
        <w:tc>
          <w:tcPr>
            <w:tcW w:w="1986"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9" w:hRule="atLeast"/>
          <w:jc w:val="center"/>
        </w:trPr>
        <w:tc>
          <w:tcPr>
            <w:tcW w:w="1832" w:type="dxa"/>
            <w:vMerge w:val="continue"/>
            <w:vAlign w:val="center"/>
          </w:tcPr>
          <w:p>
            <w:pPr>
              <w:spacing w:line="300" w:lineRule="exact"/>
              <w:jc w:val="center"/>
              <w:rPr>
                <w:rFonts w:ascii="方正书宋_GBK" w:eastAsia="方正书宋_GBK"/>
              </w:rPr>
            </w:pPr>
          </w:p>
        </w:tc>
        <w:tc>
          <w:tcPr>
            <w:tcW w:w="1532"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质量指标</w:t>
            </w:r>
          </w:p>
        </w:tc>
        <w:tc>
          <w:tcPr>
            <w:tcW w:w="2707" w:type="dxa"/>
            <w:vAlign w:val="center"/>
          </w:tcPr>
          <w:p>
            <w:pPr>
              <w:spacing w:line="300" w:lineRule="exact"/>
              <w:jc w:val="left"/>
              <w:rPr>
                <w:rFonts w:ascii="方正书宋_GBK" w:eastAsia="方正书宋_GBK"/>
              </w:rPr>
            </w:pPr>
            <w:r>
              <w:rPr>
                <w:rFonts w:hint="eastAsia" w:ascii="方正书宋_GBK" w:eastAsia="方正书宋_GBK" w:cs="方正书宋_GBK"/>
                <w:lang w:val="en-US" w:eastAsia="zh-CN"/>
              </w:rPr>
              <w:t>确保展项质量达到合格要求</w:t>
            </w:r>
          </w:p>
        </w:tc>
        <w:tc>
          <w:tcPr>
            <w:tcW w:w="2748" w:type="dxa"/>
            <w:vAlign w:val="center"/>
          </w:tcPr>
          <w:p>
            <w:pPr>
              <w:spacing w:line="300" w:lineRule="exact"/>
              <w:jc w:val="left"/>
              <w:rPr>
                <w:rFonts w:ascii="方正书宋_GBK" w:eastAsia="方正书宋_GBK"/>
              </w:rPr>
            </w:pPr>
            <w:r>
              <w:rPr>
                <w:rFonts w:hint="eastAsia" w:ascii="方正书宋_GBK" w:eastAsia="方正书宋_GBK" w:cs="方正书宋_GBK"/>
                <w:lang w:val="en-US" w:eastAsia="zh-CN"/>
              </w:rPr>
              <w:t>展项能够正常使用</w:t>
            </w:r>
          </w:p>
        </w:tc>
        <w:tc>
          <w:tcPr>
            <w:tcW w:w="1320"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合格</w:t>
            </w:r>
          </w:p>
        </w:tc>
        <w:tc>
          <w:tcPr>
            <w:tcW w:w="1986"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1" w:hRule="atLeast"/>
          <w:jc w:val="center"/>
        </w:trPr>
        <w:tc>
          <w:tcPr>
            <w:tcW w:w="1832" w:type="dxa"/>
            <w:vMerge w:val="continue"/>
            <w:vAlign w:val="center"/>
          </w:tcPr>
          <w:p>
            <w:pPr>
              <w:spacing w:line="300" w:lineRule="exact"/>
              <w:jc w:val="center"/>
              <w:rPr>
                <w:rFonts w:ascii="方正书宋_GBK" w:eastAsia="方正书宋_GBK"/>
              </w:rPr>
            </w:pPr>
          </w:p>
          <w:p>
            <w:pPr>
              <w:spacing w:line="300" w:lineRule="exact"/>
              <w:jc w:val="center"/>
              <w:rPr>
                <w:rFonts w:ascii="方正书宋_GBK" w:eastAsia="方正书宋_GBK"/>
              </w:rPr>
            </w:pPr>
          </w:p>
        </w:tc>
        <w:tc>
          <w:tcPr>
            <w:tcW w:w="1532"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时效指标</w:t>
            </w:r>
          </w:p>
        </w:tc>
        <w:tc>
          <w:tcPr>
            <w:tcW w:w="2707" w:type="dxa"/>
            <w:vAlign w:val="center"/>
          </w:tcPr>
          <w:p>
            <w:pPr>
              <w:spacing w:line="300" w:lineRule="exact"/>
              <w:jc w:val="left"/>
              <w:rPr>
                <w:rFonts w:ascii="方正书宋_GBK" w:eastAsia="方正书宋_GBK"/>
              </w:rPr>
            </w:pPr>
            <w:r>
              <w:rPr>
                <w:rFonts w:hint="eastAsia" w:ascii="方正书宋_GBK" w:eastAsia="方正书宋_GBK" w:cs="方正书宋_GBK"/>
                <w:lang w:val="en-US" w:eastAsia="zh-CN"/>
              </w:rPr>
              <w:t>设备维修及时率</w:t>
            </w:r>
          </w:p>
        </w:tc>
        <w:tc>
          <w:tcPr>
            <w:tcW w:w="2748" w:type="dxa"/>
            <w:vAlign w:val="center"/>
          </w:tcPr>
          <w:p>
            <w:pPr>
              <w:spacing w:line="300" w:lineRule="exact"/>
              <w:jc w:val="left"/>
              <w:rPr>
                <w:rFonts w:ascii="方正书宋_GBK" w:eastAsia="方正书宋_GBK"/>
              </w:rPr>
            </w:pPr>
            <w:r>
              <w:rPr>
                <w:rFonts w:hint="eastAsia" w:ascii="方正书宋_GBK" w:eastAsia="方正书宋_GBK" w:cs="方正书宋_GBK"/>
                <w:lang w:val="en-US" w:eastAsia="zh-CN"/>
              </w:rPr>
              <w:t>设备维修及时率</w:t>
            </w:r>
          </w:p>
        </w:tc>
        <w:tc>
          <w:tcPr>
            <w:tcW w:w="1320" w:type="dxa"/>
            <w:vAlign w:val="center"/>
          </w:tcPr>
          <w:p>
            <w:pPr>
              <w:spacing w:line="300" w:lineRule="exact"/>
              <w:jc w:val="left"/>
              <w:rPr>
                <w:rFonts w:ascii="方正书宋_GBK" w:eastAsia="方正书宋_GBK"/>
              </w:rPr>
            </w:pPr>
            <w:r>
              <w:rPr>
                <w:rFonts w:hint="default" w:ascii="方正书宋_GBK" w:eastAsia="方正书宋_GBK" w:cs="方正书宋_GBK"/>
                <w:lang w:val="en-US" w:eastAsia="zh-CN"/>
              </w:rPr>
              <w:t>≥</w:t>
            </w:r>
            <w:r>
              <w:rPr>
                <w:rFonts w:hint="eastAsia" w:ascii="方正书宋_GBK" w:eastAsia="方正书宋_GBK" w:cs="方正书宋_GBK"/>
                <w:lang w:val="en-US" w:eastAsia="zh-CN"/>
              </w:rPr>
              <w:t>90次</w:t>
            </w:r>
          </w:p>
        </w:tc>
        <w:tc>
          <w:tcPr>
            <w:tcW w:w="1986"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2" w:hRule="atLeast"/>
          <w:jc w:val="center"/>
        </w:trPr>
        <w:tc>
          <w:tcPr>
            <w:tcW w:w="1832" w:type="dxa"/>
            <w:vMerge w:val="continue"/>
            <w:vAlign w:val="center"/>
          </w:tcPr>
          <w:p>
            <w:pPr>
              <w:spacing w:line="300" w:lineRule="exact"/>
              <w:jc w:val="center"/>
              <w:rPr>
                <w:rFonts w:ascii="方正书宋_GBK" w:eastAsia="方正书宋_GBK"/>
              </w:rPr>
            </w:pPr>
          </w:p>
        </w:tc>
        <w:tc>
          <w:tcPr>
            <w:tcW w:w="1532" w:type="dxa"/>
            <w:vAlign w:val="center"/>
          </w:tcPr>
          <w:p>
            <w:pPr>
              <w:spacing w:line="300" w:lineRule="exact"/>
              <w:jc w:val="left"/>
              <w:rPr>
                <w:rFonts w:ascii="方正书宋_GBK" w:eastAsia="方正书宋_GBK"/>
              </w:rPr>
            </w:pPr>
            <w:r>
              <w:rPr>
                <w:rFonts w:hint="eastAsia" w:ascii="方正书宋_GBK" w:eastAsia="方正书宋_GBK" w:cs="方正书宋_GBK"/>
                <w:lang w:val="en-US" w:eastAsia="zh-CN"/>
              </w:rPr>
              <w:t>成本指标</w:t>
            </w:r>
          </w:p>
        </w:tc>
        <w:tc>
          <w:tcPr>
            <w:tcW w:w="2707" w:type="dxa"/>
            <w:vAlign w:val="center"/>
          </w:tcPr>
          <w:p>
            <w:pPr>
              <w:spacing w:line="300" w:lineRule="exact"/>
              <w:jc w:val="left"/>
              <w:rPr>
                <w:rFonts w:ascii="方正书宋_GBK" w:eastAsia="方正书宋_GBK"/>
              </w:rPr>
            </w:pPr>
            <w:r>
              <w:rPr>
                <w:rFonts w:hint="eastAsia" w:ascii="方正书宋_GBK" w:eastAsia="方正书宋_GBK" w:cs="方正书宋_GBK"/>
                <w:lang w:val="en-US" w:eastAsia="zh-CN"/>
              </w:rPr>
              <w:t>物业费</w:t>
            </w:r>
          </w:p>
        </w:tc>
        <w:tc>
          <w:tcPr>
            <w:tcW w:w="2748" w:type="dxa"/>
            <w:vAlign w:val="center"/>
          </w:tcPr>
          <w:p>
            <w:pPr>
              <w:spacing w:line="300" w:lineRule="exact"/>
              <w:jc w:val="left"/>
              <w:rPr>
                <w:rFonts w:ascii="方正书宋_GBK" w:eastAsia="方正书宋_GBK"/>
              </w:rPr>
            </w:pPr>
            <w:r>
              <w:rPr>
                <w:rFonts w:hint="eastAsia" w:ascii="方正书宋_GBK" w:eastAsia="方正书宋_GBK" w:cs="方正书宋_GBK"/>
                <w:lang w:val="en-US" w:eastAsia="zh-CN"/>
              </w:rPr>
              <w:t>聘用人员工资</w:t>
            </w:r>
          </w:p>
        </w:tc>
        <w:tc>
          <w:tcPr>
            <w:tcW w:w="1320"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按时发放</w:t>
            </w:r>
          </w:p>
        </w:tc>
        <w:tc>
          <w:tcPr>
            <w:tcW w:w="1986"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832" w:type="dxa"/>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532" w:type="dxa"/>
            <w:vAlign w:val="center"/>
          </w:tcPr>
          <w:p>
            <w:pPr>
              <w:spacing w:line="300" w:lineRule="exact"/>
              <w:jc w:val="left"/>
              <w:rPr>
                <w:rFonts w:ascii="方正书宋_GBK" w:eastAsia="方正书宋_GBK"/>
              </w:rPr>
            </w:pPr>
            <w:r>
              <w:rPr>
                <w:rFonts w:hint="eastAsia" w:ascii="方正书宋_GBK" w:eastAsia="方正书宋_GBK" w:cs="方正书宋_GBK"/>
                <w:lang w:val="en-US" w:eastAsia="zh-CN"/>
              </w:rPr>
              <w:t>社会效益指标</w:t>
            </w:r>
          </w:p>
        </w:tc>
        <w:tc>
          <w:tcPr>
            <w:tcW w:w="2707" w:type="dxa"/>
            <w:vAlign w:val="center"/>
          </w:tcPr>
          <w:p>
            <w:pPr>
              <w:spacing w:line="300" w:lineRule="exact"/>
              <w:jc w:val="left"/>
              <w:rPr>
                <w:rFonts w:ascii="方正书宋_GBK" w:eastAsia="方正书宋_GBK"/>
              </w:rPr>
            </w:pPr>
            <w:r>
              <w:rPr>
                <w:rFonts w:hint="eastAsia" w:ascii="方正书宋_GBK" w:eastAsia="方正书宋_GBK" w:cs="方正书宋_GBK"/>
                <w:lang w:val="en-US" w:eastAsia="zh-CN"/>
              </w:rPr>
              <w:t>开展系列活动</w:t>
            </w:r>
          </w:p>
        </w:tc>
        <w:tc>
          <w:tcPr>
            <w:tcW w:w="2748" w:type="dxa"/>
            <w:vAlign w:val="center"/>
          </w:tcPr>
          <w:p>
            <w:pPr>
              <w:spacing w:line="300" w:lineRule="exact"/>
              <w:jc w:val="left"/>
              <w:rPr>
                <w:rFonts w:ascii="方正书宋_GBK" w:eastAsia="方正书宋_GBK"/>
              </w:rPr>
            </w:pPr>
            <w:r>
              <w:rPr>
                <w:rFonts w:hint="eastAsia" w:ascii="方正书宋_GBK" w:eastAsia="方正书宋_GBK" w:cs="方正书宋_GBK"/>
                <w:lang w:val="en-US" w:eastAsia="zh-CN"/>
              </w:rPr>
              <w:t>通过开展各类科普活动，吸引各重点人群的参与</w:t>
            </w:r>
          </w:p>
        </w:tc>
        <w:tc>
          <w:tcPr>
            <w:tcW w:w="1320" w:type="dxa"/>
            <w:vAlign w:val="center"/>
          </w:tcPr>
          <w:p>
            <w:pPr>
              <w:spacing w:line="300" w:lineRule="exact"/>
              <w:jc w:val="left"/>
              <w:rPr>
                <w:rFonts w:ascii="方正书宋_GBK" w:eastAsia="方正书宋_GBK"/>
              </w:rPr>
            </w:pPr>
            <w:r>
              <w:rPr>
                <w:rFonts w:hint="eastAsia" w:ascii="方正书宋_GBK" w:eastAsia="方正书宋_GBK" w:cs="方正书宋_GBK"/>
                <w:lang w:val="en-US" w:eastAsia="zh-CN"/>
              </w:rPr>
              <w:t>普及科普知识</w:t>
            </w:r>
          </w:p>
        </w:tc>
        <w:tc>
          <w:tcPr>
            <w:tcW w:w="1986" w:type="dxa"/>
            <w:vAlign w:val="center"/>
          </w:tcPr>
          <w:p>
            <w:pPr>
              <w:spacing w:line="300" w:lineRule="exact"/>
              <w:jc w:val="left"/>
              <w:rPr>
                <w:rFonts w:ascii="方正书宋_GBK" w:eastAsia="方正书宋_GBK"/>
              </w:rPr>
            </w:pPr>
            <w:r>
              <w:rPr>
                <w:rFonts w:hint="eastAsia" w:ascii="方正书宋_GBK" w:eastAsia="方正书宋_GBK" w:cs="方正书宋_GBK"/>
                <w:lang w:val="en-US" w:eastAsia="zh-CN"/>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32"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532"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2707" w:type="dxa"/>
            <w:vAlign w:val="center"/>
          </w:tcPr>
          <w:p>
            <w:pPr>
              <w:spacing w:line="300" w:lineRule="exact"/>
              <w:jc w:val="left"/>
              <w:rPr>
                <w:rFonts w:ascii="方正书宋_GBK" w:eastAsia="方正书宋_GBK"/>
              </w:rPr>
            </w:pPr>
            <w:r>
              <w:rPr>
                <w:rFonts w:hint="eastAsia" w:ascii="方正书宋_GBK" w:eastAsia="方正书宋_GBK" w:cs="方正书宋_GBK"/>
                <w:lang w:val="en-US" w:eastAsia="zh-CN"/>
              </w:rPr>
              <w:t>服务对象满意度</w:t>
            </w:r>
          </w:p>
        </w:tc>
        <w:tc>
          <w:tcPr>
            <w:tcW w:w="2748" w:type="dxa"/>
            <w:vAlign w:val="center"/>
          </w:tcPr>
          <w:p>
            <w:pPr>
              <w:spacing w:line="300" w:lineRule="exact"/>
              <w:jc w:val="left"/>
              <w:rPr>
                <w:rFonts w:ascii="方正书宋_GBK" w:eastAsia="方正书宋_GBK"/>
              </w:rPr>
            </w:pPr>
            <w:r>
              <w:rPr>
                <w:rFonts w:hint="eastAsia" w:ascii="方正书宋_GBK" w:eastAsia="方正书宋_GBK" w:cs="方正书宋_GBK"/>
                <w:lang w:val="en-US" w:eastAsia="zh-CN"/>
              </w:rPr>
              <w:t>通过问卷调查，满意和较满意的人数占调查人数的占比</w:t>
            </w:r>
          </w:p>
        </w:tc>
        <w:tc>
          <w:tcPr>
            <w:tcW w:w="1320" w:type="dxa"/>
            <w:vAlign w:val="center"/>
          </w:tcPr>
          <w:p>
            <w:pPr>
              <w:spacing w:line="300" w:lineRule="exact"/>
              <w:jc w:val="left"/>
              <w:rPr>
                <w:rFonts w:ascii="方正书宋_GBK" w:eastAsia="方正书宋_GBK"/>
              </w:rPr>
            </w:pPr>
            <w:r>
              <w:rPr>
                <w:rFonts w:hint="eastAsia" w:ascii="方正书宋_GBK" w:eastAsia="方正书宋_GBK" w:cs="方正书宋_GBK"/>
                <w:lang w:val="en-US" w:eastAsia="zh-CN"/>
              </w:rPr>
              <w:t>满意度80%以上</w:t>
            </w:r>
          </w:p>
        </w:tc>
        <w:tc>
          <w:tcPr>
            <w:tcW w:w="1986" w:type="dxa"/>
            <w:vAlign w:val="center"/>
          </w:tcPr>
          <w:p>
            <w:pPr>
              <w:spacing w:line="300" w:lineRule="exact"/>
              <w:jc w:val="left"/>
              <w:rPr>
                <w:rFonts w:ascii="方正书宋_GBK" w:eastAsia="方正书宋_GBK"/>
              </w:rPr>
            </w:pPr>
            <w:r>
              <w:rPr>
                <w:rFonts w:hint="eastAsia" w:ascii="方正书宋_GBK" w:eastAsia="方正书宋_GBK" w:cs="方正书宋_GBK"/>
                <w:lang w:val="en-US" w:eastAsia="zh-CN"/>
              </w:rPr>
              <w:t>满意度调查表</w:t>
            </w:r>
          </w:p>
        </w:tc>
      </w:tr>
    </w:tbl>
    <w:p>
      <w:pPr>
        <w:spacing w:line="300" w:lineRule="exact"/>
        <w:ind w:firstLine="420" w:firstLineChars="200"/>
        <w:jc w:val="left"/>
      </w:pPr>
    </w:p>
    <w:p>
      <w:pPr>
        <w:autoSpaceDE w:val="0"/>
        <w:autoSpaceDN w:val="0"/>
        <w:adjustRightInd w:val="0"/>
        <w:jc w:val="left"/>
        <w:rPr>
          <w:rFonts w:hint="eastAsia" w:ascii="黑体" w:hAnsi="黑体" w:eastAsia="黑体" w:cs="黑体"/>
          <w:sz w:val="32"/>
          <w:szCs w:val="32"/>
        </w:rPr>
      </w:pPr>
    </w:p>
    <w:tbl>
      <w:tblPr>
        <w:tblStyle w:val="7"/>
        <w:tblpPr w:leftFromText="180" w:rightFromText="180" w:vertAnchor="text" w:horzAnchor="page" w:tblpX="2186" w:tblpY="-37"/>
        <w:tblOverlap w:val="never"/>
        <w:tblW w:w="1289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0"/>
        <w:gridCol w:w="8934"/>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9" w:hRule="atLeast"/>
        </w:trPr>
        <w:tc>
          <w:tcPr>
            <w:tcW w:w="11194" w:type="dxa"/>
            <w:gridSpan w:val="2"/>
            <w:tcBorders>
              <w:top w:val="single" w:color="FFFFFF" w:sz="6" w:space="0"/>
              <w:left w:val="single" w:color="FFFFFF" w:sz="6" w:space="0"/>
              <w:right w:val="single" w:color="FFFFFF" w:sz="6" w:space="0"/>
            </w:tcBorders>
            <w:vAlign w:val="center"/>
          </w:tcPr>
          <w:p>
            <w:pPr>
              <w:jc w:val="center"/>
              <w:outlineLvl w:val="1"/>
              <w:rPr>
                <w:rFonts w:ascii="Times New Roman" w:hAnsi="宋体"/>
                <w:b/>
                <w:bCs/>
                <w:sz w:val="36"/>
                <w:szCs w:val="36"/>
              </w:rPr>
            </w:pPr>
            <w:r>
              <w:rPr>
                <w:rFonts w:hint="eastAsia" w:ascii="方正仿宋_GBK" w:eastAsia="方正仿宋_GBK" w:cs="黑体"/>
                <w:b/>
                <w:sz w:val="28"/>
                <w:szCs w:val="22"/>
                <w:lang w:val="en-US" w:eastAsia="zh-CN"/>
              </w:rPr>
              <w:t xml:space="preserve">     </w:t>
            </w:r>
            <w:r>
              <w:rPr>
                <w:rFonts w:hint="eastAsia" w:ascii="方正仿宋_GBK" w:eastAsia="方正仿宋_GBK" w:cs="黑体"/>
                <w:b/>
                <w:sz w:val="36"/>
                <w:szCs w:val="28"/>
                <w:lang w:val="en-US" w:eastAsia="zh-CN"/>
              </w:rPr>
              <w:t xml:space="preserve">  科技馆免费开放补助</w:t>
            </w:r>
            <w:r>
              <w:rPr>
                <w:rFonts w:hint="eastAsia" w:ascii="方正仿宋_GBK" w:eastAsia="方正仿宋_GBK" w:cs="黑体"/>
                <w:b/>
                <w:sz w:val="36"/>
                <w:szCs w:val="28"/>
              </w:rPr>
              <w:t>资金绩效目标表</w:t>
            </w:r>
            <w:r>
              <w:rPr>
                <w:rFonts w:ascii="方正仿宋_GBK" w:eastAsia="方正仿宋_GBK" w:cs="方正仿宋_GBK"/>
                <w:b/>
                <w:bCs/>
                <w:sz w:val="36"/>
                <w:szCs w:val="36"/>
                <w:highlight w:val="yellow"/>
              </w:rPr>
              <w:fldChar w:fldCharType="begin"/>
            </w:r>
            <w:r>
              <w:rPr>
                <w:rFonts w:ascii="方正仿宋_GBK" w:eastAsia="方正仿宋_GBK"/>
                <w:b/>
                <w:bCs/>
                <w:sz w:val="36"/>
                <w:szCs w:val="36"/>
                <w:highlight w:val="yellow"/>
              </w:rPr>
              <w:instrText xml:space="preserve">tc "</w:instrText>
            </w:r>
            <w:r>
              <w:rPr>
                <w:rFonts w:ascii="方正仿宋_GBK" w:eastAsia="方正仿宋_GBK" w:cs="方正仿宋_GBK"/>
                <w:b/>
                <w:bCs/>
                <w:sz w:val="36"/>
                <w:szCs w:val="36"/>
                <w:highlight w:val="yellow"/>
              </w:rPr>
              <w:instrText xml:space="preserve">3</w:instrText>
            </w:r>
            <w:r>
              <w:rPr>
                <w:rFonts w:hint="eastAsia" w:ascii="方正仿宋_GBK" w:eastAsia="方正仿宋_GBK" w:cs="方正仿宋_GBK"/>
                <w:b/>
                <w:bCs/>
                <w:sz w:val="36"/>
                <w:szCs w:val="36"/>
                <w:highlight w:val="yellow"/>
              </w:rPr>
              <w:instrText xml:space="preserve">、第三方评价工作经费绩效目标表</w:instrText>
            </w:r>
            <w:r>
              <w:rPr>
                <w:rFonts w:ascii="方正仿宋_GBK" w:eastAsia="方正仿宋_GBK"/>
                <w:b/>
                <w:bCs/>
                <w:sz w:val="36"/>
                <w:szCs w:val="36"/>
                <w:highlight w:val="yellow"/>
              </w:rPr>
              <w:instrText xml:space="preserve">" \f C \l 0</w:instrText>
            </w:r>
            <w:r>
              <w:rPr>
                <w:rFonts w:ascii="方正仿宋_GBK" w:eastAsia="方正仿宋_GBK" w:cs="方正仿宋_GBK"/>
                <w:b/>
                <w:bCs/>
                <w:sz w:val="36"/>
                <w:szCs w:val="36"/>
                <w:highlight w:val="yellow"/>
              </w:rPr>
              <w:instrText xml:space="preserve">0001</w:instrText>
            </w:r>
            <w:r>
              <w:rPr>
                <w:rFonts w:ascii="方正仿宋_GBK" w:eastAsia="方正仿宋_GBK" w:cs="方正仿宋_GBK"/>
                <w:b/>
                <w:bCs/>
                <w:sz w:val="36"/>
                <w:szCs w:val="36"/>
                <w:highlight w:val="yellow"/>
              </w:rPr>
              <w:fldChar w:fldCharType="end"/>
            </w:r>
          </w:p>
          <w:p>
            <w:pPr>
              <w:spacing w:line="300" w:lineRule="exact"/>
              <w:jc w:val="center"/>
              <w:rPr>
                <w:rFonts w:ascii="方正书宋_GBK" w:eastAsia="方正书宋_GBK" w:cs="方正书宋_GBK"/>
                <w:b/>
                <w:bCs/>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60"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10635" w:type="dxa"/>
            <w:gridSpan w:val="2"/>
            <w:tcBorders>
              <w:bottom w:val="nil"/>
            </w:tcBorders>
            <w:vAlign w:val="center"/>
          </w:tcPr>
          <w:p>
            <w:pPr>
              <w:keepNext w:val="0"/>
              <w:keepLines w:val="0"/>
              <w:widowControl/>
              <w:suppressLineNumbers w:val="0"/>
              <w:jc w:val="left"/>
              <w:textAlignment w:val="center"/>
              <w:rPr>
                <w:rFonts w:ascii="方正书宋_GBK" w:eastAsia="方正书宋_GBK" w:cs="方正书宋_GBK"/>
              </w:rPr>
            </w:pPr>
            <w:r>
              <w:rPr>
                <w:rFonts w:hint="eastAsia" w:ascii="方正书宋_GBK" w:eastAsia="方正书宋_GBK" w:cs="方正书宋_GBK"/>
                <w:lang w:val="en-US" w:eastAsia="zh-CN"/>
              </w:rPr>
              <w:t>馆陶县科技馆常年免费对外开放，举办一系列形式多样的科普宣传活动。尤其是针对青少年学生，提高学生的科学素养，深化对科技创新的认知，形成全社会爱科技，用科技的良好氛围。</w:t>
            </w:r>
          </w:p>
        </w:tc>
      </w:tr>
    </w:tbl>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hint="eastAsia" w:ascii="黑体" w:hAnsi="黑体" w:eastAsia="黑体" w:cs="黑体"/>
          <w:sz w:val="32"/>
          <w:szCs w:val="32"/>
        </w:rPr>
      </w:pPr>
    </w:p>
    <w:tbl>
      <w:tblPr>
        <w:tblStyle w:val="7"/>
        <w:tblpPr w:leftFromText="180" w:rightFromText="180" w:vertAnchor="text" w:horzAnchor="page" w:tblpX="2186" w:tblpY="57"/>
        <w:tblOverlap w:val="never"/>
        <w:tblW w:w="1290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2"/>
        <w:gridCol w:w="2300"/>
        <w:gridCol w:w="3418"/>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trPr>
        <w:tc>
          <w:tcPr>
            <w:tcW w:w="1322"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2300"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3418"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1" w:hRule="atLeast"/>
        </w:trPr>
        <w:tc>
          <w:tcPr>
            <w:tcW w:w="1322" w:type="dxa"/>
            <w:vMerge w:val="restart"/>
            <w:vAlign w:val="center"/>
          </w:tcPr>
          <w:p>
            <w:pPr>
              <w:spacing w:line="300" w:lineRule="exact"/>
              <w:jc w:val="left"/>
              <w:rPr>
                <w:rFonts w:hint="eastAsia" w:ascii="方正书宋_GBK" w:eastAsia="方正书宋_GBK" w:cs="方正书宋_GBK"/>
              </w:rPr>
            </w:pPr>
            <w:bookmarkStart w:id="1" w:name="OLE_LINK10" w:colFirst="1" w:colLast="5"/>
            <w:r>
              <w:rPr>
                <w:rFonts w:hint="eastAsia" w:ascii="方正书宋_GBK" w:eastAsia="方正书宋_GBK" w:cs="方正书宋_GBK"/>
              </w:rPr>
              <w:t>产出指标</w:t>
            </w:r>
          </w:p>
        </w:tc>
        <w:tc>
          <w:tcPr>
            <w:tcW w:w="2300"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数量指标</w:t>
            </w:r>
          </w:p>
        </w:tc>
        <w:tc>
          <w:tcPr>
            <w:tcW w:w="3418"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开展外宣活动数量</w:t>
            </w:r>
          </w:p>
        </w:tc>
        <w:tc>
          <w:tcPr>
            <w:tcW w:w="2891"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组织宣传活动的次数</w:t>
            </w:r>
          </w:p>
        </w:tc>
        <w:tc>
          <w:tcPr>
            <w:tcW w:w="1276" w:type="dxa"/>
            <w:vAlign w:val="center"/>
          </w:tcPr>
          <w:p>
            <w:pPr>
              <w:spacing w:line="300" w:lineRule="exact"/>
              <w:jc w:val="left"/>
              <w:rPr>
                <w:rFonts w:hint="eastAsia" w:ascii="方正书宋_GBK" w:eastAsia="方正书宋_GBK" w:cs="方正书宋_GBK"/>
              </w:rPr>
            </w:pPr>
            <w:r>
              <w:rPr>
                <w:rFonts w:hint="default" w:ascii="方正书宋_GBK" w:eastAsia="方正书宋_GBK" w:cs="方正书宋_GBK"/>
                <w:lang w:val="en-US" w:eastAsia="zh-CN"/>
              </w:rPr>
              <w:t>≥</w:t>
            </w:r>
            <w:r>
              <w:rPr>
                <w:rFonts w:hint="eastAsia" w:ascii="方正书宋_GBK" w:eastAsia="方正书宋_GBK" w:cs="方正书宋_GBK"/>
                <w:lang w:val="en-US" w:eastAsia="zh-CN"/>
              </w:rPr>
              <w:t>20次</w:t>
            </w:r>
          </w:p>
        </w:tc>
        <w:tc>
          <w:tcPr>
            <w:tcW w:w="1701" w:type="dxa"/>
            <w:vAlign w:val="center"/>
          </w:tcPr>
          <w:p>
            <w:pPr>
              <w:spacing w:line="300" w:lineRule="exact"/>
              <w:jc w:val="left"/>
              <w:rPr>
                <w:rFonts w:hint="eastAsia" w:ascii="方正书宋_GBK" w:eastAsia="方正书宋_GBK" w:cs="方正书宋_GBK"/>
                <w:lang w:eastAsia="zh-CN"/>
              </w:rPr>
            </w:pPr>
            <w:r>
              <w:rPr>
                <w:rFonts w:hint="eastAsia" w:ascii="方正书宋_GBK" w:eastAsia="方正书宋_GBK" w:cs="方正书宋_GBK"/>
                <w:lang w:eastAsia="zh-CN"/>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1" w:hRule="atLeast"/>
        </w:trPr>
        <w:tc>
          <w:tcPr>
            <w:tcW w:w="1322" w:type="dxa"/>
            <w:vMerge w:val="continue"/>
            <w:vAlign w:val="center"/>
          </w:tcPr>
          <w:p>
            <w:pPr>
              <w:spacing w:line="300" w:lineRule="exact"/>
              <w:jc w:val="left"/>
              <w:rPr>
                <w:rFonts w:hint="eastAsia" w:ascii="方正书宋_GBK" w:eastAsia="方正书宋_GBK" w:cs="方正书宋_GBK"/>
              </w:rPr>
            </w:pPr>
          </w:p>
          <w:p>
            <w:pPr>
              <w:spacing w:line="300" w:lineRule="exact"/>
              <w:jc w:val="left"/>
              <w:rPr>
                <w:rFonts w:hint="eastAsia" w:ascii="方正书宋_GBK" w:eastAsia="方正书宋_GBK" w:cs="方正书宋_GBK"/>
              </w:rPr>
            </w:pPr>
          </w:p>
        </w:tc>
        <w:tc>
          <w:tcPr>
            <w:tcW w:w="2300"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数量指标</w:t>
            </w:r>
          </w:p>
        </w:tc>
        <w:tc>
          <w:tcPr>
            <w:tcW w:w="3418"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开展外宣活动数量</w:t>
            </w:r>
          </w:p>
        </w:tc>
        <w:tc>
          <w:tcPr>
            <w:tcW w:w="2891"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组织开馆参加人次</w:t>
            </w:r>
          </w:p>
        </w:tc>
        <w:tc>
          <w:tcPr>
            <w:tcW w:w="1276" w:type="dxa"/>
            <w:vAlign w:val="center"/>
          </w:tcPr>
          <w:p>
            <w:pPr>
              <w:spacing w:line="300" w:lineRule="exact"/>
              <w:jc w:val="left"/>
              <w:rPr>
                <w:rFonts w:hint="eastAsia" w:ascii="方正书宋_GBK" w:eastAsia="方正书宋_GBK" w:cs="方正书宋_GBK"/>
              </w:rPr>
            </w:pPr>
            <w:r>
              <w:rPr>
                <w:rFonts w:hint="default" w:ascii="方正书宋_GBK" w:eastAsia="方正书宋_GBK" w:cs="方正书宋_GBK"/>
                <w:lang w:val="en-US" w:eastAsia="zh-CN"/>
              </w:rPr>
              <w:t>≥</w:t>
            </w:r>
            <w:r>
              <w:rPr>
                <w:rFonts w:hint="eastAsia" w:ascii="方正书宋_GBK" w:eastAsia="方正书宋_GBK" w:cs="方正书宋_GBK"/>
                <w:lang w:val="en-US" w:eastAsia="zh-CN"/>
              </w:rPr>
              <w:t>10000人</w:t>
            </w:r>
          </w:p>
        </w:tc>
        <w:tc>
          <w:tcPr>
            <w:tcW w:w="1701"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eastAsia="zh-CN"/>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2" w:hRule="atLeast"/>
        </w:trPr>
        <w:tc>
          <w:tcPr>
            <w:tcW w:w="1322" w:type="dxa"/>
            <w:vMerge w:val="continue"/>
            <w:vAlign w:val="center"/>
          </w:tcPr>
          <w:p>
            <w:pPr>
              <w:spacing w:line="300" w:lineRule="exact"/>
              <w:jc w:val="left"/>
              <w:rPr>
                <w:rFonts w:hint="eastAsia" w:ascii="方正书宋_GBK" w:eastAsia="方正书宋_GBK" w:cs="方正书宋_GBK"/>
              </w:rPr>
            </w:pPr>
          </w:p>
        </w:tc>
        <w:tc>
          <w:tcPr>
            <w:tcW w:w="2300"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质量指标</w:t>
            </w:r>
          </w:p>
        </w:tc>
        <w:tc>
          <w:tcPr>
            <w:tcW w:w="3418"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确保展项质量达到合格要求</w:t>
            </w:r>
          </w:p>
        </w:tc>
        <w:tc>
          <w:tcPr>
            <w:tcW w:w="2891"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展项能够正常使用</w:t>
            </w:r>
          </w:p>
        </w:tc>
        <w:tc>
          <w:tcPr>
            <w:tcW w:w="1276" w:type="dxa"/>
            <w:vAlign w:val="center"/>
          </w:tcPr>
          <w:p>
            <w:pPr>
              <w:spacing w:line="300" w:lineRule="exact"/>
              <w:jc w:val="left"/>
              <w:rPr>
                <w:rFonts w:hint="eastAsia" w:ascii="方正书宋_GBK" w:eastAsia="方正书宋_GBK" w:cs="方正书宋_GBK"/>
                <w:lang w:eastAsia="zh-CN"/>
              </w:rPr>
            </w:pPr>
            <w:r>
              <w:rPr>
                <w:rFonts w:hint="eastAsia" w:ascii="方正书宋_GBK" w:eastAsia="方正书宋_GBK" w:cs="方正书宋_GBK"/>
                <w:lang w:eastAsia="zh-CN"/>
              </w:rPr>
              <w:t>合格</w:t>
            </w:r>
          </w:p>
        </w:tc>
        <w:tc>
          <w:tcPr>
            <w:tcW w:w="1701"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eastAsia="zh-CN"/>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2" w:hRule="atLeast"/>
        </w:trPr>
        <w:tc>
          <w:tcPr>
            <w:tcW w:w="1322" w:type="dxa"/>
            <w:vMerge w:val="continue"/>
            <w:vAlign w:val="center"/>
          </w:tcPr>
          <w:p>
            <w:pPr>
              <w:spacing w:line="300" w:lineRule="exact"/>
              <w:jc w:val="left"/>
              <w:rPr>
                <w:rFonts w:hint="eastAsia" w:ascii="方正书宋_GBK" w:eastAsia="方正书宋_GBK" w:cs="方正书宋_GBK"/>
              </w:rPr>
            </w:pPr>
          </w:p>
        </w:tc>
        <w:tc>
          <w:tcPr>
            <w:tcW w:w="2300"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时效指标</w:t>
            </w:r>
          </w:p>
        </w:tc>
        <w:tc>
          <w:tcPr>
            <w:tcW w:w="3418"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设备维修及时率</w:t>
            </w:r>
          </w:p>
        </w:tc>
        <w:tc>
          <w:tcPr>
            <w:tcW w:w="2891"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设备维修及时率</w:t>
            </w:r>
          </w:p>
        </w:tc>
        <w:tc>
          <w:tcPr>
            <w:tcW w:w="1276" w:type="dxa"/>
            <w:vAlign w:val="center"/>
          </w:tcPr>
          <w:p>
            <w:pPr>
              <w:spacing w:line="300" w:lineRule="exact"/>
              <w:jc w:val="left"/>
              <w:rPr>
                <w:rFonts w:hint="eastAsia" w:ascii="方正书宋_GBK" w:eastAsia="方正书宋_GBK" w:cs="方正书宋_GBK"/>
              </w:rPr>
            </w:pPr>
            <w:r>
              <w:rPr>
                <w:rFonts w:hint="default" w:ascii="方正书宋_GBK" w:eastAsia="方正书宋_GBK" w:cs="方正书宋_GBK"/>
                <w:lang w:val="en-US" w:eastAsia="zh-CN"/>
              </w:rPr>
              <w:t>≥</w:t>
            </w:r>
            <w:r>
              <w:rPr>
                <w:rFonts w:hint="eastAsia" w:ascii="方正书宋_GBK" w:eastAsia="方正书宋_GBK" w:cs="方正书宋_GBK"/>
                <w:lang w:val="en-US" w:eastAsia="zh-CN"/>
              </w:rPr>
              <w:t>90次</w:t>
            </w:r>
          </w:p>
        </w:tc>
        <w:tc>
          <w:tcPr>
            <w:tcW w:w="1701"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eastAsia="zh-CN"/>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8" w:hRule="atLeast"/>
        </w:trPr>
        <w:tc>
          <w:tcPr>
            <w:tcW w:w="1322" w:type="dxa"/>
            <w:vMerge w:val="continue"/>
            <w:vAlign w:val="center"/>
          </w:tcPr>
          <w:p>
            <w:pPr>
              <w:spacing w:line="300" w:lineRule="exact"/>
              <w:jc w:val="left"/>
              <w:rPr>
                <w:rFonts w:hint="eastAsia" w:ascii="方正书宋_GBK" w:eastAsia="方正书宋_GBK" w:cs="方正书宋_GBK"/>
              </w:rPr>
            </w:pPr>
          </w:p>
        </w:tc>
        <w:tc>
          <w:tcPr>
            <w:tcW w:w="2300"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成本指标</w:t>
            </w:r>
          </w:p>
        </w:tc>
        <w:tc>
          <w:tcPr>
            <w:tcW w:w="3418"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物业费</w:t>
            </w:r>
          </w:p>
        </w:tc>
        <w:tc>
          <w:tcPr>
            <w:tcW w:w="2891"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聘用人员工资</w:t>
            </w:r>
          </w:p>
        </w:tc>
        <w:tc>
          <w:tcPr>
            <w:tcW w:w="1276" w:type="dxa"/>
            <w:vAlign w:val="center"/>
          </w:tcPr>
          <w:p>
            <w:pPr>
              <w:spacing w:line="300" w:lineRule="exact"/>
              <w:jc w:val="left"/>
              <w:rPr>
                <w:rFonts w:hint="eastAsia" w:ascii="方正书宋_GBK" w:eastAsia="方正书宋_GBK" w:cs="方正书宋_GBK"/>
                <w:lang w:eastAsia="zh-CN"/>
              </w:rPr>
            </w:pPr>
            <w:r>
              <w:rPr>
                <w:rFonts w:hint="eastAsia" w:ascii="方正书宋_GBK" w:eastAsia="方正书宋_GBK" w:cs="方正书宋_GBK"/>
                <w:lang w:eastAsia="zh-CN"/>
              </w:rPr>
              <w:t>按时发放</w:t>
            </w:r>
          </w:p>
        </w:tc>
        <w:tc>
          <w:tcPr>
            <w:tcW w:w="1701" w:type="dxa"/>
            <w:vAlign w:val="center"/>
          </w:tcPr>
          <w:p>
            <w:pPr>
              <w:spacing w:line="300" w:lineRule="exact"/>
              <w:jc w:val="left"/>
              <w:rPr>
                <w:rFonts w:hint="eastAsia" w:ascii="方正书宋_GBK" w:eastAsia="方正书宋_GBK" w:cs="方正书宋_GBK"/>
              </w:rPr>
            </w:pPr>
          </w:p>
        </w:tc>
      </w:tr>
      <w:bookmarkEnd w:id="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5" w:hRule="atLeast"/>
        </w:trPr>
        <w:tc>
          <w:tcPr>
            <w:tcW w:w="1322" w:type="dxa"/>
            <w:vAlign w:val="center"/>
          </w:tcPr>
          <w:p>
            <w:pPr>
              <w:spacing w:line="300" w:lineRule="exact"/>
              <w:jc w:val="left"/>
              <w:rPr>
                <w:rFonts w:hint="eastAsia" w:ascii="方正书宋_GBK" w:eastAsia="方正书宋_GBK" w:cs="方正书宋_GBK"/>
              </w:rPr>
            </w:pPr>
            <w:bookmarkStart w:id="2" w:name="OLE_LINK11" w:colFirst="1" w:colLast="5"/>
            <w:r>
              <w:rPr>
                <w:rFonts w:hint="eastAsia" w:ascii="方正书宋_GBK" w:eastAsia="方正书宋_GBK" w:cs="方正书宋_GBK"/>
              </w:rPr>
              <w:t>效果指标</w:t>
            </w:r>
          </w:p>
        </w:tc>
        <w:tc>
          <w:tcPr>
            <w:tcW w:w="2300"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社会效益指标</w:t>
            </w:r>
          </w:p>
        </w:tc>
        <w:tc>
          <w:tcPr>
            <w:tcW w:w="3418"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开展系列活动</w:t>
            </w:r>
          </w:p>
        </w:tc>
        <w:tc>
          <w:tcPr>
            <w:tcW w:w="2891"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通过开展各类科普活动，吸引各重点人群的参与</w:t>
            </w:r>
          </w:p>
        </w:tc>
        <w:tc>
          <w:tcPr>
            <w:tcW w:w="1276"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普及科普知识</w:t>
            </w:r>
          </w:p>
        </w:tc>
        <w:tc>
          <w:tcPr>
            <w:tcW w:w="1701"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上级要求</w:t>
            </w:r>
          </w:p>
        </w:tc>
      </w:tr>
      <w:bookmarkEnd w:id="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67" w:hRule="atLeast"/>
        </w:trPr>
        <w:tc>
          <w:tcPr>
            <w:tcW w:w="1322" w:type="dxa"/>
            <w:vAlign w:val="center"/>
          </w:tcPr>
          <w:p>
            <w:pPr>
              <w:spacing w:line="300" w:lineRule="exact"/>
              <w:jc w:val="left"/>
              <w:rPr>
                <w:rFonts w:hint="eastAsia" w:ascii="方正书宋_GBK" w:eastAsia="方正书宋_GBK" w:cs="方正书宋_GBK"/>
              </w:rPr>
            </w:pPr>
            <w:bookmarkStart w:id="3" w:name="OLE_LINK12" w:colFirst="1" w:colLast="5"/>
            <w:r>
              <w:rPr>
                <w:rFonts w:hint="eastAsia" w:ascii="方正书宋_GBK" w:eastAsia="方正书宋_GBK" w:cs="方正书宋_GBK"/>
              </w:rPr>
              <w:t>满意度指标</w:t>
            </w:r>
          </w:p>
        </w:tc>
        <w:tc>
          <w:tcPr>
            <w:tcW w:w="2300"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rPr>
              <w:t>服务对象满意度指标</w:t>
            </w:r>
          </w:p>
        </w:tc>
        <w:tc>
          <w:tcPr>
            <w:tcW w:w="3418"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服务对象满意度</w:t>
            </w:r>
          </w:p>
        </w:tc>
        <w:tc>
          <w:tcPr>
            <w:tcW w:w="2891"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通过问卷调查，满意和较满意的人数占调查人数的占比</w:t>
            </w:r>
          </w:p>
        </w:tc>
        <w:tc>
          <w:tcPr>
            <w:tcW w:w="1276"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满意度80%以上</w:t>
            </w:r>
          </w:p>
        </w:tc>
        <w:tc>
          <w:tcPr>
            <w:tcW w:w="1701" w:type="dxa"/>
            <w:vAlign w:val="center"/>
          </w:tcPr>
          <w:p>
            <w:pPr>
              <w:spacing w:line="300" w:lineRule="exact"/>
              <w:jc w:val="left"/>
              <w:rPr>
                <w:rFonts w:hint="eastAsia" w:ascii="方正书宋_GBK" w:eastAsia="方正书宋_GBK" w:cs="方正书宋_GBK"/>
              </w:rPr>
            </w:pPr>
            <w:r>
              <w:rPr>
                <w:rFonts w:hint="eastAsia" w:ascii="方正书宋_GBK" w:eastAsia="方正书宋_GBK" w:cs="方正书宋_GBK"/>
                <w:lang w:val="en-US" w:eastAsia="zh-CN"/>
              </w:rPr>
              <w:t>满意度调查表</w:t>
            </w:r>
          </w:p>
        </w:tc>
      </w:tr>
      <w:bookmarkEnd w:id="3"/>
    </w:tbl>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ascii="黑体" w:hAnsi="黑体" w:eastAsia="黑体"/>
          <w:sz w:val="32"/>
          <w:szCs w:val="32"/>
        </w:rPr>
      </w:pPr>
      <w:r>
        <w:rPr>
          <w:rFonts w:hint="eastAsia" w:ascii="黑体" w:hAnsi="黑体" w:eastAsia="黑体" w:cs="黑体"/>
          <w:sz w:val="32"/>
          <w:szCs w:val="32"/>
        </w:rPr>
        <w:t>六、政府采购预算情况</w:t>
      </w:r>
    </w:p>
    <w:p>
      <w:pPr>
        <w:ind w:firstLine="640" w:firstLineChars="200"/>
        <w:outlineLvl w:val="0"/>
        <w:rPr>
          <w:rFonts w:ascii="Times New Roman" w:hAnsi="Times New Roman" w:eastAsia="仿宋"/>
          <w:sz w:val="32"/>
          <w:szCs w:val="32"/>
        </w:rPr>
      </w:pPr>
      <w:bookmarkStart w:id="4" w:name="_Toc471398468"/>
      <w:r>
        <w:rPr>
          <w:rFonts w:ascii="Times New Roman" w:hAnsi="Times New Roman" w:eastAsia="仿宋" w:cs="Times New Roman"/>
          <w:sz w:val="32"/>
          <w:szCs w:val="32"/>
        </w:rPr>
        <w:t xml:space="preserve"> 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年，我部门安排政府采购预算</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万元。具体内容见下表。</w:t>
      </w:r>
      <w:bookmarkEnd w:id="4"/>
    </w:p>
    <w:p>
      <w:pPr>
        <w:jc w:val="center"/>
        <w:outlineLvl w:val="0"/>
        <w:rPr>
          <w:rFonts w:ascii="方正小标宋_GBK" w:eastAsia="方正小标宋_GBK"/>
          <w:sz w:val="32"/>
          <w:szCs w:val="32"/>
        </w:rPr>
      </w:pPr>
      <w:bookmarkStart w:id="5" w:name="_Toc535404684"/>
      <w:r>
        <w:rPr>
          <w:rFonts w:hint="eastAsia" w:ascii="方正小标宋_GBK" w:eastAsia="方正小标宋_GBK" w:cs="方正小标宋_GBK"/>
          <w:sz w:val="32"/>
          <w:szCs w:val="32"/>
        </w:rPr>
        <w:t>部门政府采购预算</w:t>
      </w:r>
      <w:bookmarkEnd w:id="5"/>
    </w:p>
    <w:tbl>
      <w:tblPr>
        <w:tblStyle w:val="7"/>
        <w:tblW w:w="13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1"/>
        <w:gridCol w:w="1067"/>
        <w:gridCol w:w="1581"/>
        <w:gridCol w:w="1898"/>
        <w:gridCol w:w="675"/>
        <w:gridCol w:w="747"/>
        <w:gridCol w:w="1186"/>
        <w:gridCol w:w="694"/>
        <w:gridCol w:w="893"/>
        <w:gridCol w:w="720"/>
        <w:gridCol w:w="780"/>
        <w:gridCol w:w="760"/>
        <w:gridCol w:w="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6"/>
          <w:wAfter w:w="4527" w:type="dxa"/>
          <w:trHeight w:val="414" w:hRule="atLeast"/>
          <w:tblHeader/>
          <w:jc w:val="center"/>
        </w:trPr>
        <w:tc>
          <w:tcPr>
            <w:tcW w:w="8995" w:type="dxa"/>
            <w:gridSpan w:val="7"/>
            <w:tcBorders>
              <w:top w:val="single" w:color="FFFFFF" w:sz="6" w:space="0"/>
              <w:left w:val="single" w:color="FFFFFF" w:sz="6" w:space="0"/>
              <w:right w:val="single" w:color="FFFFFF" w:sz="6" w:space="0"/>
            </w:tcBorders>
            <w:vAlign w:val="center"/>
          </w:tcPr>
          <w:p>
            <w:pPr>
              <w:spacing w:line="300" w:lineRule="exact"/>
              <w:jc w:val="left"/>
              <w:rPr>
                <w:rFonts w:ascii="宋体"/>
                <w:sz w:val="24"/>
                <w:szCs w:val="24"/>
              </w:rPr>
            </w:pPr>
            <w:r>
              <w:rPr>
                <w:rFonts w:hint="eastAsia" w:ascii="宋体" w:hAnsi="宋体" w:cs="宋体"/>
                <w:sz w:val="24"/>
                <w:szCs w:val="24"/>
              </w:rPr>
              <w:t>馆陶县</w:t>
            </w:r>
            <w:r>
              <w:rPr>
                <w:rFonts w:hint="eastAsia" w:ascii="宋体" w:hAnsi="宋体" w:cs="宋体"/>
                <w:sz w:val="24"/>
                <w:szCs w:val="24"/>
                <w:lang w:eastAsia="zh-CN"/>
              </w:rPr>
              <w:t>科学技术协会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2908" w:type="dxa"/>
            <w:gridSpan w:val="2"/>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政府采购项目来源</w:t>
            </w:r>
          </w:p>
        </w:tc>
        <w:tc>
          <w:tcPr>
            <w:tcW w:w="158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采购物品名称</w:t>
            </w:r>
          </w:p>
        </w:tc>
        <w:tc>
          <w:tcPr>
            <w:tcW w:w="1898"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政府采购目录序号</w:t>
            </w:r>
          </w:p>
        </w:tc>
        <w:tc>
          <w:tcPr>
            <w:tcW w:w="675"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747"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p>
        </w:tc>
        <w:tc>
          <w:tcPr>
            <w:tcW w:w="1186"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单价</w:t>
            </w:r>
          </w:p>
        </w:tc>
        <w:tc>
          <w:tcPr>
            <w:tcW w:w="4527" w:type="dxa"/>
            <w:gridSpan w:val="6"/>
            <w:tcBorders>
              <w:top w:val="single" w:color="auto" w:sz="4" w:space="0"/>
              <w:bottom w:val="single" w:color="auto" w:sz="4" w:space="0"/>
              <w:right w:val="single" w:color="auto" w:sz="4" w:space="0"/>
            </w:tcBorders>
            <w:shd w:val="clear" w:color="auto" w:fill="auto"/>
          </w:tcPr>
          <w:p>
            <w:pPr>
              <w:spacing w:line="300" w:lineRule="exact"/>
              <w:jc w:val="center"/>
            </w:pPr>
            <w:r>
              <w:rPr>
                <w:rFonts w:hint="eastAsia" w:ascii="方正书宋_GBK" w:eastAsia="方正书宋_GBK"/>
                <w:b/>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7" w:hRule="atLeast"/>
          <w:tblHeader/>
          <w:jc w:val="center"/>
        </w:trPr>
        <w:tc>
          <w:tcPr>
            <w:tcW w:w="1841" w:type="dxa"/>
            <w:vAlign w:val="center"/>
          </w:tcPr>
          <w:p>
            <w:pPr>
              <w:spacing w:line="300" w:lineRule="exact"/>
              <w:jc w:val="left"/>
              <w:outlineLvl w:val="0"/>
            </w:pPr>
          </w:p>
        </w:tc>
        <w:tc>
          <w:tcPr>
            <w:tcW w:w="1067" w:type="dxa"/>
            <w:vAlign w:val="center"/>
          </w:tcPr>
          <w:p>
            <w:pPr>
              <w:spacing w:line="300" w:lineRule="exact"/>
              <w:jc w:val="left"/>
              <w:outlineLvl w:val="0"/>
            </w:pPr>
          </w:p>
        </w:tc>
        <w:tc>
          <w:tcPr>
            <w:tcW w:w="1581" w:type="dxa"/>
            <w:vMerge w:val="continue"/>
            <w:vAlign w:val="center"/>
          </w:tcPr>
          <w:p>
            <w:pPr>
              <w:spacing w:line="300" w:lineRule="exact"/>
              <w:jc w:val="left"/>
              <w:outlineLvl w:val="0"/>
            </w:pPr>
          </w:p>
        </w:tc>
        <w:tc>
          <w:tcPr>
            <w:tcW w:w="1898" w:type="dxa"/>
            <w:vMerge w:val="continue"/>
            <w:vAlign w:val="center"/>
          </w:tcPr>
          <w:p>
            <w:pPr>
              <w:spacing w:line="300" w:lineRule="exact"/>
              <w:jc w:val="left"/>
              <w:outlineLvl w:val="0"/>
            </w:pPr>
          </w:p>
        </w:tc>
        <w:tc>
          <w:tcPr>
            <w:tcW w:w="675" w:type="dxa"/>
            <w:vMerge w:val="continue"/>
            <w:vAlign w:val="center"/>
          </w:tcPr>
          <w:p>
            <w:pPr>
              <w:spacing w:line="300" w:lineRule="exact"/>
              <w:jc w:val="left"/>
              <w:outlineLvl w:val="0"/>
            </w:pPr>
          </w:p>
        </w:tc>
        <w:tc>
          <w:tcPr>
            <w:tcW w:w="747" w:type="dxa"/>
            <w:vMerge w:val="continue"/>
            <w:vAlign w:val="center"/>
          </w:tcPr>
          <w:p>
            <w:pPr>
              <w:spacing w:line="300" w:lineRule="exact"/>
              <w:jc w:val="left"/>
              <w:outlineLvl w:val="0"/>
            </w:pPr>
          </w:p>
        </w:tc>
        <w:tc>
          <w:tcPr>
            <w:tcW w:w="1186" w:type="dxa"/>
            <w:vMerge w:val="continue"/>
            <w:vAlign w:val="center"/>
          </w:tcPr>
          <w:p>
            <w:pPr>
              <w:spacing w:line="300" w:lineRule="exact"/>
              <w:jc w:val="left"/>
              <w:outlineLvl w:val="0"/>
            </w:pPr>
          </w:p>
        </w:tc>
        <w:tc>
          <w:tcPr>
            <w:tcW w:w="69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合计</w:t>
            </w:r>
          </w:p>
        </w:tc>
        <w:tc>
          <w:tcPr>
            <w:tcW w:w="89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一般公共预算拨款</w:t>
            </w:r>
          </w:p>
        </w:tc>
        <w:tc>
          <w:tcPr>
            <w:tcW w:w="720"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基金预算拨款</w:t>
            </w:r>
          </w:p>
        </w:tc>
        <w:tc>
          <w:tcPr>
            <w:tcW w:w="780" w:type="dxa"/>
            <w:vAlign w:val="center"/>
          </w:tcPr>
          <w:p>
            <w:pPr>
              <w:spacing w:line="300" w:lineRule="exact"/>
              <w:jc w:val="center"/>
              <w:rPr>
                <w:rFonts w:ascii="方正书宋_GBK" w:eastAsia="方正书宋_GBK"/>
                <w:b/>
                <w:bCs/>
              </w:rPr>
            </w:pPr>
            <w:r>
              <w:rPr>
                <w:rFonts w:hint="eastAsia" w:ascii="方正书宋_GBK" w:eastAsia="方正书宋_GBK"/>
                <w:b/>
                <w:bCs/>
              </w:rPr>
              <w:t>国有资本经营预算拨款</w:t>
            </w:r>
          </w:p>
        </w:tc>
        <w:tc>
          <w:tcPr>
            <w:tcW w:w="760"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财政专户核拨</w:t>
            </w:r>
          </w:p>
        </w:tc>
        <w:tc>
          <w:tcPr>
            <w:tcW w:w="680" w:type="dxa"/>
            <w:vAlign w:val="center"/>
          </w:tcPr>
          <w:p>
            <w:pPr>
              <w:spacing w:line="300" w:lineRule="exact"/>
              <w:jc w:val="center"/>
              <w:outlineLvl w:val="0"/>
              <w:rPr>
                <w:rFonts w:ascii="方正书宋_GBK" w:eastAsia="方正书宋_GBK" w:cs="方正书宋_GBK"/>
                <w:b/>
                <w:bCs/>
              </w:rPr>
            </w:pPr>
            <w:r>
              <w:rPr>
                <w:rFonts w:hint="eastAsia"/>
                <w:b/>
              </w:rPr>
              <w:t>单</w:t>
            </w:r>
            <w:r>
              <w:rPr>
                <w:rFonts w:hint="eastAsia" w:ascii="方正书宋_GBK" w:eastAsia="方正书宋_GBK" w:cs="方正书宋_GBK"/>
                <w:b/>
                <w:bCs/>
              </w:rPr>
              <w:t>位</w:t>
            </w:r>
          </w:p>
          <w:p>
            <w:pPr>
              <w:spacing w:line="300" w:lineRule="exact"/>
              <w:jc w:val="center"/>
              <w:outlineLvl w:val="0"/>
              <w:rPr>
                <w:b/>
              </w:rPr>
            </w:pPr>
            <w:r>
              <w:rPr>
                <w:rFonts w:hint="eastAsia" w:ascii="方正书宋_GBK" w:eastAsia="方正书宋_GBK" w:cs="方正书宋_GBK"/>
                <w:b/>
                <w:bCs/>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184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　计</w:t>
            </w:r>
          </w:p>
        </w:tc>
        <w:tc>
          <w:tcPr>
            <w:tcW w:w="1067" w:type="dxa"/>
            <w:vAlign w:val="center"/>
          </w:tcPr>
          <w:p>
            <w:pPr>
              <w:spacing w:line="300" w:lineRule="exact"/>
              <w:jc w:val="right"/>
              <w:rPr>
                <w:rFonts w:ascii="方正书宋_GBK" w:eastAsia="方正书宋_GBK"/>
                <w:b/>
                <w:bCs/>
              </w:rPr>
            </w:pPr>
          </w:p>
        </w:tc>
        <w:tc>
          <w:tcPr>
            <w:tcW w:w="1581" w:type="dxa"/>
            <w:vAlign w:val="center"/>
          </w:tcPr>
          <w:p>
            <w:pPr>
              <w:spacing w:line="300" w:lineRule="exact"/>
              <w:jc w:val="left"/>
              <w:rPr>
                <w:rFonts w:ascii="方正书宋_GBK" w:eastAsia="方正书宋_GBK"/>
                <w:b/>
                <w:bCs/>
              </w:rPr>
            </w:pPr>
          </w:p>
        </w:tc>
        <w:tc>
          <w:tcPr>
            <w:tcW w:w="1898" w:type="dxa"/>
            <w:vAlign w:val="center"/>
          </w:tcPr>
          <w:p>
            <w:pPr>
              <w:spacing w:line="300" w:lineRule="exact"/>
              <w:jc w:val="left"/>
              <w:rPr>
                <w:rFonts w:ascii="方正书宋_GBK" w:eastAsia="方正书宋_GBK"/>
                <w:b/>
                <w:bCs/>
              </w:rPr>
            </w:pPr>
          </w:p>
        </w:tc>
        <w:tc>
          <w:tcPr>
            <w:tcW w:w="675" w:type="dxa"/>
            <w:vAlign w:val="center"/>
          </w:tcPr>
          <w:p>
            <w:pPr>
              <w:spacing w:line="300" w:lineRule="exact"/>
              <w:jc w:val="left"/>
              <w:rPr>
                <w:rFonts w:ascii="方正书宋_GBK" w:eastAsia="方正书宋_GBK"/>
                <w:b/>
                <w:bCs/>
              </w:rPr>
            </w:pPr>
          </w:p>
        </w:tc>
        <w:tc>
          <w:tcPr>
            <w:tcW w:w="747" w:type="dxa"/>
            <w:vAlign w:val="center"/>
          </w:tcPr>
          <w:p>
            <w:pPr>
              <w:spacing w:line="300" w:lineRule="exact"/>
              <w:jc w:val="right"/>
              <w:rPr>
                <w:rFonts w:ascii="方正书宋_GBK" w:eastAsia="方正书宋_GBK"/>
                <w:b/>
                <w:bCs/>
              </w:rPr>
            </w:pPr>
          </w:p>
        </w:tc>
        <w:tc>
          <w:tcPr>
            <w:tcW w:w="1186" w:type="dxa"/>
            <w:vAlign w:val="center"/>
          </w:tcPr>
          <w:p>
            <w:pPr>
              <w:spacing w:line="300" w:lineRule="exact"/>
              <w:jc w:val="right"/>
              <w:rPr>
                <w:rFonts w:ascii="方正书宋_GBK" w:eastAsia="方正书宋_GBK"/>
                <w:b/>
                <w:bCs/>
              </w:rPr>
            </w:pPr>
          </w:p>
        </w:tc>
        <w:tc>
          <w:tcPr>
            <w:tcW w:w="694" w:type="dxa"/>
            <w:vAlign w:val="center"/>
          </w:tcPr>
          <w:p>
            <w:pPr>
              <w:spacing w:line="300" w:lineRule="exact"/>
              <w:jc w:val="right"/>
              <w:rPr>
                <w:rFonts w:ascii="方正书宋_GBK" w:eastAsia="方正书宋_GBK"/>
                <w:b/>
                <w:bCs/>
              </w:rPr>
            </w:pPr>
          </w:p>
        </w:tc>
        <w:tc>
          <w:tcPr>
            <w:tcW w:w="893" w:type="dxa"/>
            <w:vAlign w:val="center"/>
          </w:tcPr>
          <w:p>
            <w:pPr>
              <w:spacing w:line="300" w:lineRule="exact"/>
              <w:ind w:right="105"/>
              <w:jc w:val="right"/>
              <w:rPr>
                <w:rFonts w:ascii="方正书宋_GBK" w:eastAsia="方正书宋_GBK"/>
                <w:b/>
                <w:bCs/>
              </w:rPr>
            </w:pPr>
          </w:p>
        </w:tc>
        <w:tc>
          <w:tcPr>
            <w:tcW w:w="720" w:type="dxa"/>
            <w:vAlign w:val="center"/>
          </w:tcPr>
          <w:p>
            <w:pPr>
              <w:spacing w:line="300" w:lineRule="exact"/>
              <w:jc w:val="right"/>
              <w:rPr>
                <w:rFonts w:ascii="方正书宋_GBK" w:eastAsia="方正书宋_GBK"/>
                <w:b/>
                <w:bCs/>
              </w:rPr>
            </w:pPr>
          </w:p>
        </w:tc>
        <w:tc>
          <w:tcPr>
            <w:tcW w:w="780" w:type="dxa"/>
            <w:vAlign w:val="center"/>
          </w:tcPr>
          <w:p>
            <w:pPr>
              <w:spacing w:line="300" w:lineRule="exact"/>
              <w:jc w:val="right"/>
              <w:rPr>
                <w:rFonts w:ascii="方正书宋_GBK" w:eastAsia="方正书宋_GBK"/>
                <w:b/>
                <w:bCs/>
              </w:rPr>
            </w:pPr>
          </w:p>
        </w:tc>
        <w:tc>
          <w:tcPr>
            <w:tcW w:w="760" w:type="dxa"/>
            <w:vAlign w:val="center"/>
          </w:tcPr>
          <w:p>
            <w:pPr>
              <w:spacing w:line="300" w:lineRule="exact"/>
              <w:jc w:val="right"/>
              <w:rPr>
                <w:rFonts w:ascii="方正书宋_GBK" w:eastAsia="方正书宋_GBK"/>
                <w:b/>
                <w:bCs/>
              </w:rPr>
            </w:pPr>
          </w:p>
        </w:tc>
        <w:tc>
          <w:tcPr>
            <w:tcW w:w="680"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0" w:hRule="atLeast"/>
          <w:jc w:val="center"/>
        </w:trPr>
        <w:tc>
          <w:tcPr>
            <w:tcW w:w="184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小计</w:t>
            </w:r>
          </w:p>
        </w:tc>
        <w:tc>
          <w:tcPr>
            <w:tcW w:w="1067" w:type="dxa"/>
            <w:vAlign w:val="center"/>
          </w:tcPr>
          <w:p>
            <w:pPr>
              <w:spacing w:line="300" w:lineRule="exact"/>
              <w:jc w:val="right"/>
              <w:rPr>
                <w:rFonts w:ascii="方正书宋_GBK" w:eastAsia="方正书宋_GBK"/>
                <w:b/>
                <w:bCs/>
              </w:rPr>
            </w:pPr>
          </w:p>
        </w:tc>
        <w:tc>
          <w:tcPr>
            <w:tcW w:w="1581" w:type="dxa"/>
            <w:vAlign w:val="center"/>
          </w:tcPr>
          <w:p>
            <w:pPr>
              <w:spacing w:line="300" w:lineRule="exact"/>
              <w:jc w:val="left"/>
              <w:rPr>
                <w:rFonts w:ascii="方正书宋_GBK" w:eastAsia="方正书宋_GBK"/>
                <w:b/>
                <w:bCs/>
              </w:rPr>
            </w:pPr>
          </w:p>
        </w:tc>
        <w:tc>
          <w:tcPr>
            <w:tcW w:w="1898" w:type="dxa"/>
            <w:vAlign w:val="center"/>
          </w:tcPr>
          <w:p>
            <w:pPr>
              <w:spacing w:line="300" w:lineRule="exact"/>
              <w:jc w:val="left"/>
              <w:rPr>
                <w:rFonts w:ascii="方正书宋_GBK" w:eastAsia="方正书宋_GBK"/>
                <w:b/>
                <w:bCs/>
              </w:rPr>
            </w:pPr>
          </w:p>
        </w:tc>
        <w:tc>
          <w:tcPr>
            <w:tcW w:w="675" w:type="dxa"/>
            <w:vAlign w:val="center"/>
          </w:tcPr>
          <w:p>
            <w:pPr>
              <w:spacing w:line="300" w:lineRule="exact"/>
              <w:jc w:val="left"/>
              <w:rPr>
                <w:rFonts w:ascii="方正书宋_GBK" w:eastAsia="方正书宋_GBK"/>
                <w:b/>
                <w:bCs/>
              </w:rPr>
            </w:pPr>
          </w:p>
        </w:tc>
        <w:tc>
          <w:tcPr>
            <w:tcW w:w="747" w:type="dxa"/>
            <w:vAlign w:val="center"/>
          </w:tcPr>
          <w:p>
            <w:pPr>
              <w:spacing w:line="300" w:lineRule="exact"/>
              <w:jc w:val="right"/>
              <w:rPr>
                <w:rFonts w:ascii="方正书宋_GBK" w:eastAsia="方正书宋_GBK"/>
                <w:b/>
                <w:bCs/>
              </w:rPr>
            </w:pPr>
          </w:p>
        </w:tc>
        <w:tc>
          <w:tcPr>
            <w:tcW w:w="1186" w:type="dxa"/>
            <w:vAlign w:val="center"/>
          </w:tcPr>
          <w:p>
            <w:pPr>
              <w:spacing w:line="300" w:lineRule="exact"/>
              <w:jc w:val="right"/>
              <w:rPr>
                <w:rFonts w:ascii="方正书宋_GBK" w:eastAsia="方正书宋_GBK"/>
                <w:b/>
                <w:bCs/>
              </w:rPr>
            </w:pPr>
          </w:p>
        </w:tc>
        <w:tc>
          <w:tcPr>
            <w:tcW w:w="694" w:type="dxa"/>
            <w:vAlign w:val="center"/>
          </w:tcPr>
          <w:p>
            <w:pPr>
              <w:spacing w:line="300" w:lineRule="exact"/>
              <w:jc w:val="right"/>
              <w:rPr>
                <w:rFonts w:ascii="方正书宋_GBK" w:eastAsia="方正书宋_GBK"/>
                <w:b/>
                <w:bCs/>
              </w:rPr>
            </w:pPr>
          </w:p>
        </w:tc>
        <w:tc>
          <w:tcPr>
            <w:tcW w:w="893" w:type="dxa"/>
            <w:vAlign w:val="center"/>
          </w:tcPr>
          <w:p>
            <w:pPr>
              <w:spacing w:line="300" w:lineRule="exact"/>
              <w:ind w:right="105"/>
              <w:jc w:val="right"/>
              <w:rPr>
                <w:rFonts w:ascii="方正书宋_GBK" w:eastAsia="方正书宋_GBK"/>
                <w:b/>
                <w:bCs/>
              </w:rPr>
            </w:pPr>
          </w:p>
        </w:tc>
        <w:tc>
          <w:tcPr>
            <w:tcW w:w="720" w:type="dxa"/>
            <w:vAlign w:val="center"/>
          </w:tcPr>
          <w:p>
            <w:pPr>
              <w:spacing w:line="300" w:lineRule="exact"/>
              <w:jc w:val="right"/>
              <w:rPr>
                <w:rFonts w:ascii="方正书宋_GBK" w:eastAsia="方正书宋_GBK"/>
                <w:b/>
                <w:bCs/>
              </w:rPr>
            </w:pPr>
          </w:p>
        </w:tc>
        <w:tc>
          <w:tcPr>
            <w:tcW w:w="780" w:type="dxa"/>
            <w:vAlign w:val="center"/>
          </w:tcPr>
          <w:p>
            <w:pPr>
              <w:spacing w:line="300" w:lineRule="exact"/>
              <w:jc w:val="right"/>
              <w:rPr>
                <w:rFonts w:ascii="方正书宋_GBK" w:eastAsia="方正书宋_GBK"/>
                <w:b/>
                <w:bCs/>
              </w:rPr>
            </w:pPr>
          </w:p>
        </w:tc>
        <w:tc>
          <w:tcPr>
            <w:tcW w:w="760" w:type="dxa"/>
            <w:vAlign w:val="center"/>
          </w:tcPr>
          <w:p>
            <w:pPr>
              <w:spacing w:line="300" w:lineRule="exact"/>
              <w:jc w:val="right"/>
              <w:rPr>
                <w:rFonts w:ascii="方正书宋_GBK" w:eastAsia="方正书宋_GBK"/>
                <w:b/>
                <w:bCs/>
              </w:rPr>
            </w:pPr>
          </w:p>
        </w:tc>
        <w:tc>
          <w:tcPr>
            <w:tcW w:w="680"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1841" w:type="dxa"/>
            <w:vAlign w:val="center"/>
          </w:tcPr>
          <w:p>
            <w:pPr>
              <w:spacing w:line="300" w:lineRule="exact"/>
              <w:jc w:val="left"/>
              <w:rPr>
                <w:rFonts w:ascii="方正书宋_GBK" w:eastAsia="方正书宋_GBK"/>
              </w:rPr>
            </w:pPr>
          </w:p>
        </w:tc>
        <w:tc>
          <w:tcPr>
            <w:tcW w:w="1067" w:type="dxa"/>
            <w:vAlign w:val="center"/>
          </w:tcPr>
          <w:p>
            <w:pPr>
              <w:spacing w:line="300" w:lineRule="exact"/>
              <w:jc w:val="right"/>
              <w:rPr>
                <w:rFonts w:ascii="方正书宋_GBK" w:eastAsia="方正书宋_GBK"/>
              </w:rPr>
            </w:pPr>
          </w:p>
        </w:tc>
        <w:tc>
          <w:tcPr>
            <w:tcW w:w="1581" w:type="dxa"/>
            <w:vAlign w:val="center"/>
          </w:tcPr>
          <w:p>
            <w:pPr>
              <w:spacing w:line="300" w:lineRule="exact"/>
              <w:jc w:val="left"/>
              <w:rPr>
                <w:rFonts w:ascii="方正书宋_GBK" w:eastAsia="方正书宋_GBK"/>
              </w:rPr>
            </w:pPr>
          </w:p>
        </w:tc>
        <w:tc>
          <w:tcPr>
            <w:tcW w:w="1898" w:type="dxa"/>
            <w:vAlign w:val="center"/>
          </w:tcPr>
          <w:p>
            <w:pPr>
              <w:spacing w:line="300" w:lineRule="exact"/>
              <w:jc w:val="left"/>
              <w:rPr>
                <w:rFonts w:ascii="方正书宋_GBK" w:eastAsia="方正书宋_GBK"/>
              </w:rPr>
            </w:pPr>
          </w:p>
        </w:tc>
        <w:tc>
          <w:tcPr>
            <w:tcW w:w="675" w:type="dxa"/>
            <w:vAlign w:val="center"/>
          </w:tcPr>
          <w:p>
            <w:pPr>
              <w:spacing w:line="300" w:lineRule="exact"/>
              <w:jc w:val="left"/>
              <w:rPr>
                <w:rFonts w:ascii="方正书宋_GBK" w:eastAsia="方正书宋_GBK"/>
              </w:rPr>
            </w:pPr>
          </w:p>
        </w:tc>
        <w:tc>
          <w:tcPr>
            <w:tcW w:w="747" w:type="dxa"/>
            <w:vAlign w:val="center"/>
          </w:tcPr>
          <w:p>
            <w:pPr>
              <w:spacing w:line="300" w:lineRule="exact"/>
              <w:ind w:right="105"/>
              <w:jc w:val="right"/>
              <w:rPr>
                <w:rFonts w:ascii="方正书宋_GBK" w:eastAsia="方正书宋_GBK"/>
              </w:rPr>
            </w:pPr>
          </w:p>
        </w:tc>
        <w:tc>
          <w:tcPr>
            <w:tcW w:w="1186" w:type="dxa"/>
            <w:vAlign w:val="center"/>
          </w:tcPr>
          <w:p>
            <w:pPr>
              <w:spacing w:line="300" w:lineRule="exact"/>
              <w:ind w:right="210"/>
              <w:jc w:val="right"/>
              <w:rPr>
                <w:rFonts w:ascii="方正书宋_GBK" w:eastAsia="方正书宋_GBK"/>
              </w:rPr>
            </w:pPr>
          </w:p>
        </w:tc>
        <w:tc>
          <w:tcPr>
            <w:tcW w:w="694" w:type="dxa"/>
            <w:vAlign w:val="center"/>
          </w:tcPr>
          <w:p>
            <w:pPr>
              <w:spacing w:line="300" w:lineRule="exact"/>
              <w:ind w:right="105"/>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c>
          <w:tcPr>
            <w:tcW w:w="720" w:type="dxa"/>
            <w:vAlign w:val="center"/>
          </w:tcPr>
          <w:p>
            <w:pPr>
              <w:spacing w:line="300" w:lineRule="exact"/>
              <w:jc w:val="right"/>
              <w:rPr>
                <w:rFonts w:ascii="方正书宋_GBK" w:eastAsia="方正书宋_GBK"/>
              </w:rPr>
            </w:pPr>
          </w:p>
        </w:tc>
        <w:tc>
          <w:tcPr>
            <w:tcW w:w="780" w:type="dxa"/>
            <w:vAlign w:val="center"/>
          </w:tcPr>
          <w:p>
            <w:pPr>
              <w:spacing w:line="300" w:lineRule="exact"/>
              <w:jc w:val="right"/>
              <w:rPr>
                <w:rFonts w:ascii="方正书宋_GBK" w:eastAsia="方正书宋_GBK"/>
              </w:rPr>
            </w:pPr>
          </w:p>
        </w:tc>
        <w:tc>
          <w:tcPr>
            <w:tcW w:w="760" w:type="dxa"/>
            <w:vAlign w:val="center"/>
          </w:tcPr>
          <w:p>
            <w:pPr>
              <w:spacing w:line="300" w:lineRule="exact"/>
              <w:jc w:val="right"/>
              <w:rPr>
                <w:rFonts w:ascii="方正书宋_GBK" w:eastAsia="方正书宋_GBK"/>
              </w:rPr>
            </w:pPr>
          </w:p>
        </w:tc>
        <w:tc>
          <w:tcPr>
            <w:tcW w:w="68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841" w:type="dxa"/>
            <w:vAlign w:val="center"/>
          </w:tcPr>
          <w:p>
            <w:pPr>
              <w:spacing w:line="300" w:lineRule="exact"/>
              <w:jc w:val="left"/>
              <w:rPr>
                <w:rFonts w:ascii="方正书宋_GBK" w:eastAsia="方正书宋_GBK"/>
              </w:rPr>
            </w:pPr>
          </w:p>
        </w:tc>
        <w:tc>
          <w:tcPr>
            <w:tcW w:w="1067" w:type="dxa"/>
            <w:vAlign w:val="center"/>
          </w:tcPr>
          <w:p>
            <w:pPr>
              <w:spacing w:line="300" w:lineRule="exact"/>
              <w:jc w:val="right"/>
              <w:rPr>
                <w:rFonts w:ascii="方正书宋_GBK" w:eastAsia="方正书宋_GBK"/>
              </w:rPr>
            </w:pPr>
          </w:p>
        </w:tc>
        <w:tc>
          <w:tcPr>
            <w:tcW w:w="1581" w:type="dxa"/>
            <w:vAlign w:val="center"/>
          </w:tcPr>
          <w:p>
            <w:pPr>
              <w:spacing w:line="300" w:lineRule="exact"/>
              <w:jc w:val="left"/>
              <w:rPr>
                <w:rFonts w:ascii="方正书宋_GBK" w:eastAsia="方正书宋_GBK"/>
              </w:rPr>
            </w:pPr>
          </w:p>
        </w:tc>
        <w:tc>
          <w:tcPr>
            <w:tcW w:w="1898" w:type="dxa"/>
            <w:vAlign w:val="center"/>
          </w:tcPr>
          <w:p>
            <w:pPr>
              <w:spacing w:line="300" w:lineRule="exact"/>
              <w:jc w:val="left"/>
              <w:rPr>
                <w:rFonts w:ascii="方正书宋_GBK" w:eastAsia="方正书宋_GBK"/>
              </w:rPr>
            </w:pPr>
          </w:p>
        </w:tc>
        <w:tc>
          <w:tcPr>
            <w:tcW w:w="675" w:type="dxa"/>
            <w:vAlign w:val="center"/>
          </w:tcPr>
          <w:p>
            <w:pPr>
              <w:spacing w:line="300" w:lineRule="exact"/>
              <w:jc w:val="left"/>
              <w:rPr>
                <w:rFonts w:ascii="方正书宋_GBK" w:eastAsia="方正书宋_GBK"/>
              </w:rPr>
            </w:pPr>
          </w:p>
        </w:tc>
        <w:tc>
          <w:tcPr>
            <w:tcW w:w="747" w:type="dxa"/>
            <w:vAlign w:val="center"/>
          </w:tcPr>
          <w:p>
            <w:pPr>
              <w:spacing w:line="300" w:lineRule="exact"/>
              <w:ind w:right="210"/>
              <w:jc w:val="right"/>
              <w:rPr>
                <w:rFonts w:ascii="方正书宋_GBK" w:eastAsia="方正书宋_GBK"/>
              </w:rPr>
            </w:pPr>
          </w:p>
        </w:tc>
        <w:tc>
          <w:tcPr>
            <w:tcW w:w="1186" w:type="dxa"/>
            <w:vAlign w:val="center"/>
          </w:tcPr>
          <w:p>
            <w:pPr>
              <w:spacing w:line="300" w:lineRule="exact"/>
              <w:jc w:val="right"/>
              <w:rPr>
                <w:rFonts w:ascii="方正书宋_GBK" w:eastAsia="方正书宋_GBK"/>
              </w:rPr>
            </w:pPr>
          </w:p>
        </w:tc>
        <w:tc>
          <w:tcPr>
            <w:tcW w:w="694"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c>
          <w:tcPr>
            <w:tcW w:w="720" w:type="dxa"/>
            <w:vAlign w:val="center"/>
          </w:tcPr>
          <w:p>
            <w:pPr>
              <w:spacing w:line="300" w:lineRule="exact"/>
              <w:jc w:val="right"/>
              <w:rPr>
                <w:rFonts w:ascii="方正书宋_GBK" w:eastAsia="方正书宋_GBK"/>
              </w:rPr>
            </w:pPr>
          </w:p>
        </w:tc>
        <w:tc>
          <w:tcPr>
            <w:tcW w:w="780" w:type="dxa"/>
            <w:vAlign w:val="center"/>
          </w:tcPr>
          <w:p>
            <w:pPr>
              <w:spacing w:line="300" w:lineRule="exact"/>
              <w:jc w:val="right"/>
              <w:rPr>
                <w:rFonts w:ascii="方正书宋_GBK" w:eastAsia="方正书宋_GBK"/>
              </w:rPr>
            </w:pPr>
          </w:p>
        </w:tc>
        <w:tc>
          <w:tcPr>
            <w:tcW w:w="760" w:type="dxa"/>
            <w:vAlign w:val="center"/>
          </w:tcPr>
          <w:p>
            <w:pPr>
              <w:spacing w:line="300" w:lineRule="exact"/>
              <w:jc w:val="right"/>
              <w:rPr>
                <w:rFonts w:ascii="方正书宋_GBK" w:eastAsia="方正书宋_GBK"/>
              </w:rPr>
            </w:pPr>
          </w:p>
        </w:tc>
        <w:tc>
          <w:tcPr>
            <w:tcW w:w="68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1841" w:type="dxa"/>
            <w:vAlign w:val="center"/>
          </w:tcPr>
          <w:p>
            <w:pPr>
              <w:spacing w:line="300" w:lineRule="exact"/>
              <w:jc w:val="left"/>
              <w:rPr>
                <w:rFonts w:ascii="方正书宋_GBK" w:eastAsia="方正书宋_GBK"/>
              </w:rPr>
            </w:pPr>
          </w:p>
        </w:tc>
        <w:tc>
          <w:tcPr>
            <w:tcW w:w="1067" w:type="dxa"/>
            <w:vAlign w:val="center"/>
          </w:tcPr>
          <w:p>
            <w:pPr>
              <w:spacing w:line="300" w:lineRule="exact"/>
              <w:jc w:val="right"/>
              <w:rPr>
                <w:rFonts w:ascii="方正书宋_GBK" w:eastAsia="方正书宋_GBK"/>
              </w:rPr>
            </w:pPr>
          </w:p>
        </w:tc>
        <w:tc>
          <w:tcPr>
            <w:tcW w:w="1581" w:type="dxa"/>
            <w:vAlign w:val="center"/>
          </w:tcPr>
          <w:p>
            <w:pPr>
              <w:spacing w:line="300" w:lineRule="exact"/>
              <w:jc w:val="left"/>
              <w:rPr>
                <w:rFonts w:ascii="方正书宋_GBK" w:eastAsia="方正书宋_GBK"/>
              </w:rPr>
            </w:pPr>
          </w:p>
        </w:tc>
        <w:tc>
          <w:tcPr>
            <w:tcW w:w="1898" w:type="dxa"/>
            <w:vAlign w:val="center"/>
          </w:tcPr>
          <w:p>
            <w:pPr>
              <w:spacing w:line="300" w:lineRule="exact"/>
              <w:jc w:val="left"/>
              <w:rPr>
                <w:rFonts w:ascii="方正书宋_GBK" w:eastAsia="方正书宋_GBK"/>
              </w:rPr>
            </w:pPr>
          </w:p>
        </w:tc>
        <w:tc>
          <w:tcPr>
            <w:tcW w:w="675" w:type="dxa"/>
            <w:vAlign w:val="center"/>
          </w:tcPr>
          <w:p>
            <w:pPr>
              <w:spacing w:line="300" w:lineRule="exact"/>
              <w:jc w:val="left"/>
              <w:rPr>
                <w:rFonts w:ascii="方正书宋_GBK" w:eastAsia="方正书宋_GBK"/>
              </w:rPr>
            </w:pPr>
          </w:p>
        </w:tc>
        <w:tc>
          <w:tcPr>
            <w:tcW w:w="747" w:type="dxa"/>
            <w:vAlign w:val="center"/>
          </w:tcPr>
          <w:p>
            <w:pPr>
              <w:spacing w:line="300" w:lineRule="exact"/>
              <w:ind w:right="105"/>
              <w:jc w:val="right"/>
              <w:rPr>
                <w:rFonts w:ascii="方正书宋_GBK" w:eastAsia="方正书宋_GBK"/>
              </w:rPr>
            </w:pPr>
          </w:p>
        </w:tc>
        <w:tc>
          <w:tcPr>
            <w:tcW w:w="1186" w:type="dxa"/>
            <w:vAlign w:val="center"/>
          </w:tcPr>
          <w:p>
            <w:pPr>
              <w:spacing w:line="300" w:lineRule="exact"/>
              <w:jc w:val="right"/>
              <w:rPr>
                <w:rFonts w:ascii="方正书宋_GBK" w:eastAsia="方正书宋_GBK"/>
              </w:rPr>
            </w:pPr>
          </w:p>
        </w:tc>
        <w:tc>
          <w:tcPr>
            <w:tcW w:w="694"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c>
          <w:tcPr>
            <w:tcW w:w="720" w:type="dxa"/>
            <w:vAlign w:val="center"/>
          </w:tcPr>
          <w:p>
            <w:pPr>
              <w:spacing w:line="300" w:lineRule="exact"/>
              <w:jc w:val="right"/>
              <w:rPr>
                <w:rFonts w:ascii="方正书宋_GBK" w:eastAsia="方正书宋_GBK"/>
              </w:rPr>
            </w:pPr>
          </w:p>
        </w:tc>
        <w:tc>
          <w:tcPr>
            <w:tcW w:w="780" w:type="dxa"/>
            <w:vAlign w:val="center"/>
          </w:tcPr>
          <w:p>
            <w:pPr>
              <w:spacing w:line="300" w:lineRule="exact"/>
              <w:jc w:val="right"/>
              <w:rPr>
                <w:rFonts w:ascii="方正书宋_GBK" w:eastAsia="方正书宋_GBK"/>
              </w:rPr>
            </w:pPr>
          </w:p>
        </w:tc>
        <w:tc>
          <w:tcPr>
            <w:tcW w:w="760" w:type="dxa"/>
            <w:vAlign w:val="center"/>
          </w:tcPr>
          <w:p>
            <w:pPr>
              <w:spacing w:line="300" w:lineRule="exact"/>
              <w:jc w:val="right"/>
              <w:rPr>
                <w:rFonts w:ascii="方正书宋_GBK" w:eastAsia="方正书宋_GBK"/>
              </w:rPr>
            </w:pPr>
          </w:p>
        </w:tc>
        <w:tc>
          <w:tcPr>
            <w:tcW w:w="68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1841" w:type="dxa"/>
            <w:vAlign w:val="center"/>
          </w:tcPr>
          <w:p>
            <w:pPr>
              <w:spacing w:line="300" w:lineRule="exact"/>
              <w:jc w:val="left"/>
              <w:rPr>
                <w:rFonts w:ascii="方正书宋_GBK" w:eastAsia="方正书宋_GBK"/>
              </w:rPr>
            </w:pPr>
          </w:p>
        </w:tc>
        <w:tc>
          <w:tcPr>
            <w:tcW w:w="1067" w:type="dxa"/>
            <w:vAlign w:val="center"/>
          </w:tcPr>
          <w:p>
            <w:pPr>
              <w:spacing w:line="300" w:lineRule="exact"/>
              <w:jc w:val="right"/>
              <w:rPr>
                <w:rFonts w:ascii="方正书宋_GBK" w:eastAsia="方正书宋_GBK"/>
              </w:rPr>
            </w:pPr>
          </w:p>
        </w:tc>
        <w:tc>
          <w:tcPr>
            <w:tcW w:w="1581" w:type="dxa"/>
            <w:vAlign w:val="center"/>
          </w:tcPr>
          <w:p>
            <w:pPr>
              <w:spacing w:line="300" w:lineRule="exact"/>
              <w:jc w:val="left"/>
              <w:rPr>
                <w:rFonts w:ascii="方正书宋_GBK" w:eastAsia="方正书宋_GBK"/>
              </w:rPr>
            </w:pPr>
          </w:p>
        </w:tc>
        <w:tc>
          <w:tcPr>
            <w:tcW w:w="1898" w:type="dxa"/>
            <w:vAlign w:val="center"/>
          </w:tcPr>
          <w:p>
            <w:pPr>
              <w:spacing w:line="300" w:lineRule="exact"/>
              <w:jc w:val="left"/>
              <w:rPr>
                <w:rFonts w:ascii="方正书宋_GBK" w:eastAsia="方正书宋_GBK"/>
              </w:rPr>
            </w:pPr>
          </w:p>
        </w:tc>
        <w:tc>
          <w:tcPr>
            <w:tcW w:w="675" w:type="dxa"/>
            <w:vAlign w:val="center"/>
          </w:tcPr>
          <w:p>
            <w:pPr>
              <w:spacing w:line="300" w:lineRule="exact"/>
              <w:jc w:val="left"/>
              <w:rPr>
                <w:rFonts w:ascii="方正书宋_GBK" w:eastAsia="方正书宋_GBK"/>
              </w:rPr>
            </w:pPr>
          </w:p>
        </w:tc>
        <w:tc>
          <w:tcPr>
            <w:tcW w:w="747" w:type="dxa"/>
            <w:vAlign w:val="center"/>
          </w:tcPr>
          <w:p>
            <w:pPr>
              <w:spacing w:line="300" w:lineRule="exact"/>
              <w:ind w:right="105"/>
              <w:jc w:val="right"/>
              <w:rPr>
                <w:rFonts w:ascii="方正书宋_GBK" w:eastAsia="方正书宋_GBK"/>
              </w:rPr>
            </w:pPr>
          </w:p>
        </w:tc>
        <w:tc>
          <w:tcPr>
            <w:tcW w:w="1186" w:type="dxa"/>
            <w:vAlign w:val="center"/>
          </w:tcPr>
          <w:p>
            <w:pPr>
              <w:spacing w:line="300" w:lineRule="exact"/>
              <w:jc w:val="right"/>
              <w:rPr>
                <w:rFonts w:ascii="方正书宋_GBK" w:eastAsia="方正书宋_GBK"/>
              </w:rPr>
            </w:pPr>
          </w:p>
        </w:tc>
        <w:tc>
          <w:tcPr>
            <w:tcW w:w="694"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c>
          <w:tcPr>
            <w:tcW w:w="720" w:type="dxa"/>
            <w:vAlign w:val="center"/>
          </w:tcPr>
          <w:p>
            <w:pPr>
              <w:spacing w:line="300" w:lineRule="exact"/>
              <w:jc w:val="right"/>
              <w:rPr>
                <w:rFonts w:ascii="方正书宋_GBK" w:eastAsia="方正书宋_GBK"/>
              </w:rPr>
            </w:pPr>
          </w:p>
        </w:tc>
        <w:tc>
          <w:tcPr>
            <w:tcW w:w="780" w:type="dxa"/>
            <w:vAlign w:val="center"/>
          </w:tcPr>
          <w:p>
            <w:pPr>
              <w:spacing w:line="300" w:lineRule="exact"/>
              <w:jc w:val="right"/>
              <w:rPr>
                <w:rFonts w:ascii="方正书宋_GBK" w:eastAsia="方正书宋_GBK"/>
              </w:rPr>
            </w:pPr>
          </w:p>
        </w:tc>
        <w:tc>
          <w:tcPr>
            <w:tcW w:w="760" w:type="dxa"/>
            <w:vAlign w:val="center"/>
          </w:tcPr>
          <w:p>
            <w:pPr>
              <w:spacing w:line="300" w:lineRule="exact"/>
              <w:jc w:val="right"/>
              <w:rPr>
                <w:rFonts w:ascii="方正书宋_GBK" w:eastAsia="方正书宋_GBK"/>
              </w:rPr>
            </w:pPr>
          </w:p>
        </w:tc>
        <w:tc>
          <w:tcPr>
            <w:tcW w:w="680" w:type="dxa"/>
            <w:vAlign w:val="center"/>
          </w:tcPr>
          <w:p>
            <w:pPr>
              <w:spacing w:line="300" w:lineRule="exact"/>
              <w:jc w:val="right"/>
              <w:rPr>
                <w:rFonts w:ascii="方正书宋_GBK" w:eastAsia="方正书宋_GBK"/>
              </w:rPr>
            </w:pPr>
          </w:p>
        </w:tc>
      </w:tr>
    </w:tbl>
    <w:p>
      <w:pPr>
        <w:sectPr>
          <w:headerReference r:id="rId3" w:type="default"/>
          <w:footerReference r:id="rId4" w:type="default"/>
          <w:pgSz w:w="16839" w:h="11907" w:orient="landscape"/>
          <w:pgMar w:top="1361" w:right="1021" w:bottom="1361" w:left="1021"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七、国有资产信息</w:t>
      </w:r>
    </w:p>
    <w:tbl>
      <w:tblPr>
        <w:tblStyle w:val="7"/>
        <w:tblpPr w:leftFromText="180" w:rightFromText="180" w:vertAnchor="text" w:horzAnchor="page" w:tblpX="2269" w:tblpY="979"/>
        <w:tblOverlap w:val="never"/>
        <w:tblW w:w="11547" w:type="dxa"/>
        <w:tblInd w:w="0" w:type="dxa"/>
        <w:tblLayout w:type="fixed"/>
        <w:tblCellMar>
          <w:top w:w="0" w:type="dxa"/>
          <w:left w:w="108" w:type="dxa"/>
          <w:bottom w:w="0" w:type="dxa"/>
          <w:right w:w="108" w:type="dxa"/>
        </w:tblCellMar>
      </w:tblPr>
      <w:tblGrid>
        <w:gridCol w:w="4662"/>
        <w:gridCol w:w="1050"/>
        <w:gridCol w:w="5835"/>
      </w:tblGrid>
      <w:tr>
        <w:tblPrEx>
          <w:tblCellMar>
            <w:top w:w="0" w:type="dxa"/>
            <w:left w:w="108" w:type="dxa"/>
            <w:bottom w:w="0" w:type="dxa"/>
            <w:right w:w="108" w:type="dxa"/>
          </w:tblCellMar>
        </w:tblPrEx>
        <w:trPr>
          <w:trHeight w:val="798" w:hRule="atLeast"/>
        </w:trPr>
        <w:tc>
          <w:tcPr>
            <w:tcW w:w="11547" w:type="dxa"/>
            <w:gridSpan w:val="3"/>
            <w:tcBorders>
              <w:top w:val="nil"/>
              <w:left w:val="nil"/>
              <w:bottom w:val="nil"/>
              <w:right w:val="nil"/>
            </w:tcBorders>
            <w:vAlign w:val="center"/>
          </w:tcPr>
          <w:p>
            <w:pPr>
              <w:widowControl/>
              <w:jc w:val="center"/>
              <w:rPr>
                <w:rFonts w:ascii="宋体"/>
                <w:b/>
                <w:bCs/>
                <w:kern w:val="0"/>
                <w:sz w:val="32"/>
                <w:szCs w:val="32"/>
              </w:rPr>
            </w:pPr>
            <w:r>
              <w:rPr>
                <w:rFonts w:hint="eastAsia" w:ascii="宋体" w:hAnsi="宋体" w:cs="宋体"/>
                <w:b/>
                <w:bCs/>
                <w:kern w:val="0"/>
                <w:sz w:val="32"/>
                <w:szCs w:val="32"/>
                <w:lang w:val="en-US" w:eastAsia="zh-CN"/>
              </w:rPr>
              <w:t xml:space="preserve">    </w:t>
            </w:r>
            <w:r>
              <w:rPr>
                <w:rFonts w:hint="eastAsia" w:ascii="宋体" w:hAnsi="宋体" w:cs="宋体"/>
                <w:b/>
                <w:bCs/>
                <w:kern w:val="0"/>
                <w:sz w:val="32"/>
                <w:szCs w:val="32"/>
              </w:rPr>
              <w:t>部门固定资产占用情况表</w:t>
            </w:r>
          </w:p>
        </w:tc>
      </w:tr>
      <w:tr>
        <w:tblPrEx>
          <w:tblCellMar>
            <w:top w:w="0" w:type="dxa"/>
            <w:left w:w="108" w:type="dxa"/>
            <w:bottom w:w="0" w:type="dxa"/>
            <w:right w:w="108" w:type="dxa"/>
          </w:tblCellMar>
        </w:tblPrEx>
        <w:trPr>
          <w:trHeight w:val="577" w:hRule="atLeast"/>
        </w:trPr>
        <w:tc>
          <w:tcPr>
            <w:tcW w:w="5712" w:type="dxa"/>
            <w:gridSpan w:val="2"/>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编制部门：</w:t>
            </w:r>
            <w:r>
              <w:rPr>
                <w:rFonts w:hint="eastAsia" w:ascii="Times New Roman" w:hAnsi="Times New Roman" w:eastAsia="仿宋" w:cs="仿宋"/>
                <w:kern w:val="0"/>
                <w:sz w:val="22"/>
                <w:szCs w:val="22"/>
                <w:lang w:eastAsia="zh-CN"/>
              </w:rPr>
              <w:t>馆陶县科学技术协会</w:t>
            </w:r>
          </w:p>
        </w:tc>
        <w:tc>
          <w:tcPr>
            <w:tcW w:w="5835" w:type="dxa"/>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截止时间：</w:t>
            </w:r>
            <w:r>
              <w:rPr>
                <w:rFonts w:hint="eastAsia" w:ascii="Times New Roman" w:hAnsi="Times New Roman" w:eastAsia="仿宋" w:cs="Times New Roman"/>
                <w:kern w:val="0"/>
                <w:sz w:val="22"/>
                <w:szCs w:val="22"/>
              </w:rPr>
              <w:t>2020</w:t>
            </w:r>
            <w:r>
              <w:rPr>
                <w:rFonts w:hint="eastAsia" w:ascii="Times New Roman" w:hAnsi="Times New Roman" w:eastAsia="仿宋" w:cs="仿宋"/>
                <w:kern w:val="0"/>
                <w:sz w:val="22"/>
                <w:szCs w:val="22"/>
              </w:rPr>
              <w:t>年</w:t>
            </w:r>
            <w:r>
              <w:rPr>
                <w:rFonts w:hint="eastAsia" w:ascii="Times New Roman" w:hAnsi="Times New Roman" w:eastAsia="仿宋" w:cs="Times New Roman"/>
                <w:kern w:val="0"/>
                <w:sz w:val="22"/>
                <w:szCs w:val="22"/>
              </w:rPr>
              <w:t>12</w:t>
            </w:r>
            <w:r>
              <w:rPr>
                <w:rFonts w:hint="eastAsia" w:ascii="Times New Roman" w:hAnsi="Times New Roman" w:eastAsia="仿宋" w:cs="仿宋"/>
                <w:kern w:val="0"/>
                <w:sz w:val="22"/>
                <w:szCs w:val="22"/>
              </w:rPr>
              <w:t>月</w:t>
            </w:r>
            <w:r>
              <w:rPr>
                <w:rFonts w:hint="eastAsia" w:ascii="Times New Roman" w:hAnsi="Times New Roman" w:eastAsia="仿宋" w:cs="Times New Roman"/>
                <w:kern w:val="0"/>
                <w:sz w:val="22"/>
                <w:szCs w:val="22"/>
              </w:rPr>
              <w:t>31</w:t>
            </w:r>
            <w:r>
              <w:rPr>
                <w:rFonts w:hint="eastAsia" w:ascii="Times New Roman" w:hAnsi="Times New Roman" w:eastAsia="仿宋" w:cs="仿宋"/>
                <w:kern w:val="0"/>
                <w:sz w:val="22"/>
                <w:szCs w:val="22"/>
              </w:rPr>
              <w:t>日</w:t>
            </w:r>
          </w:p>
        </w:tc>
      </w:tr>
      <w:tr>
        <w:tblPrEx>
          <w:tblCellMar>
            <w:top w:w="0" w:type="dxa"/>
            <w:left w:w="108" w:type="dxa"/>
            <w:bottom w:w="0" w:type="dxa"/>
            <w:right w:w="108" w:type="dxa"/>
          </w:tblCellMar>
        </w:tblPrEx>
        <w:trPr>
          <w:trHeight w:val="730" w:hRule="atLeast"/>
        </w:trPr>
        <w:tc>
          <w:tcPr>
            <w:tcW w:w="46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项目</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数量</w:t>
            </w:r>
          </w:p>
        </w:tc>
        <w:tc>
          <w:tcPr>
            <w:tcW w:w="583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730" w:hRule="atLeast"/>
        </w:trPr>
        <w:tc>
          <w:tcPr>
            <w:tcW w:w="466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cs="仿宋"/>
                <w:kern w:val="0"/>
                <w:sz w:val="22"/>
                <w:szCs w:val="22"/>
              </w:rPr>
              <w:t>资产总额</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583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olor w:val="FF0000"/>
                <w:kern w:val="0"/>
                <w:sz w:val="22"/>
                <w:lang w:val="en-US" w:eastAsia="zh-CN"/>
              </w:rPr>
            </w:pPr>
            <w:r>
              <w:rPr>
                <w:rFonts w:hint="eastAsia" w:ascii="Times New Roman" w:hAnsi="Times New Roman" w:eastAsia="仿宋"/>
                <w:color w:val="auto"/>
                <w:kern w:val="0"/>
                <w:sz w:val="22"/>
                <w:lang w:val="en-US" w:eastAsia="zh-CN"/>
              </w:rPr>
              <w:t>46.33</w:t>
            </w:r>
          </w:p>
        </w:tc>
      </w:tr>
      <w:tr>
        <w:tblPrEx>
          <w:tblCellMar>
            <w:top w:w="0" w:type="dxa"/>
            <w:left w:w="108" w:type="dxa"/>
            <w:bottom w:w="0" w:type="dxa"/>
            <w:right w:w="108" w:type="dxa"/>
          </w:tblCellMar>
        </w:tblPrEx>
        <w:trPr>
          <w:trHeight w:val="730" w:hRule="atLeast"/>
        </w:trPr>
        <w:tc>
          <w:tcPr>
            <w:tcW w:w="4662"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58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730" w:hRule="atLeast"/>
        </w:trPr>
        <w:tc>
          <w:tcPr>
            <w:tcW w:w="4662"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其中：办公用房（平方米）</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58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570" w:hRule="atLeast"/>
        </w:trPr>
        <w:tc>
          <w:tcPr>
            <w:tcW w:w="4662"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58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730" w:hRule="atLeast"/>
        </w:trPr>
        <w:tc>
          <w:tcPr>
            <w:tcW w:w="4662"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58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r>
      <w:tr>
        <w:tblPrEx>
          <w:tblCellMar>
            <w:top w:w="0" w:type="dxa"/>
            <w:left w:w="108" w:type="dxa"/>
            <w:bottom w:w="0" w:type="dxa"/>
            <w:right w:w="108" w:type="dxa"/>
          </w:tblCellMar>
        </w:tblPrEx>
        <w:trPr>
          <w:trHeight w:val="730" w:hRule="atLeast"/>
        </w:trPr>
        <w:tc>
          <w:tcPr>
            <w:tcW w:w="4662"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583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kern w:val="0"/>
                <w:sz w:val="22"/>
                <w:lang w:val="en-US" w:eastAsia="zh-CN"/>
              </w:rPr>
            </w:pPr>
            <w:r>
              <w:rPr>
                <w:rFonts w:hint="eastAsia" w:ascii="Times New Roman" w:hAnsi="Times New Roman" w:eastAsia="仿宋"/>
                <w:kern w:val="0"/>
                <w:sz w:val="22"/>
                <w:lang w:val="en-US" w:eastAsia="zh-CN"/>
              </w:rPr>
              <w:t>46.33</w:t>
            </w:r>
          </w:p>
        </w:tc>
      </w:tr>
    </w:tbl>
    <w:p>
      <w:pPr>
        <w:ind w:firstLine="640"/>
        <w:rPr>
          <w:rFonts w:ascii="Times New Roman" w:hAnsi="Times New Roman" w:eastAsia="仿宋"/>
          <w:color w:val="000000"/>
          <w:sz w:val="32"/>
          <w:szCs w:val="32"/>
        </w:rPr>
      </w:pPr>
      <w:r>
        <w:rPr>
          <w:rFonts w:hint="eastAsia" w:ascii="Times New Roman" w:hAnsi="Times New Roman" w:eastAsia="仿宋" w:cs="仿宋"/>
          <w:color w:val="000000"/>
          <w:sz w:val="32"/>
          <w:szCs w:val="32"/>
        </w:rPr>
        <w:t>馆陶县</w:t>
      </w:r>
      <w:r>
        <w:rPr>
          <w:rFonts w:hint="eastAsia" w:ascii="Times New Roman" w:hAnsi="Times New Roman" w:eastAsia="仿宋" w:cs="Times New Roman"/>
          <w:color w:val="000000"/>
          <w:sz w:val="32"/>
          <w:szCs w:val="32"/>
          <w:lang w:eastAsia="zh-CN"/>
        </w:rPr>
        <w:t>科学技术协会</w:t>
      </w:r>
      <w:r>
        <w:rPr>
          <w:rFonts w:hint="eastAsia" w:ascii="Times New Roman" w:hAnsi="Times New Roman" w:eastAsia="仿宋" w:cs="Times New Roman"/>
          <w:color w:val="000000"/>
          <w:sz w:val="32"/>
          <w:szCs w:val="32"/>
          <w:lang w:val="en-US" w:eastAsia="zh-CN"/>
        </w:rPr>
        <w:t>2020</w:t>
      </w:r>
      <w:r>
        <w:rPr>
          <w:rFonts w:hint="eastAsia" w:ascii="Times New Roman" w:hAnsi="Times New Roman" w:eastAsia="仿宋" w:cs="仿宋"/>
          <w:color w:val="000000"/>
          <w:sz w:val="32"/>
          <w:szCs w:val="32"/>
        </w:rPr>
        <w:t>年末固定资产金额为</w:t>
      </w:r>
      <w:r>
        <w:rPr>
          <w:rFonts w:hint="eastAsia" w:ascii="Times New Roman" w:hAnsi="Times New Roman" w:eastAsia="仿宋" w:cs="Times New Roman"/>
          <w:color w:val="000000"/>
          <w:sz w:val="32"/>
          <w:szCs w:val="32"/>
          <w:lang w:val="en-US" w:eastAsia="zh-CN"/>
        </w:rPr>
        <w:t>46.33</w:t>
      </w:r>
      <w:r>
        <w:rPr>
          <w:rFonts w:hint="eastAsia" w:ascii="Times New Roman" w:hAnsi="Times New Roman" w:eastAsia="仿宋" w:cs="仿宋"/>
          <w:color w:val="000000"/>
          <w:sz w:val="32"/>
          <w:szCs w:val="32"/>
        </w:rPr>
        <w:t>万元（详见下表）</w:t>
      </w:r>
      <w:r>
        <w:rPr>
          <w:rFonts w:hint="eastAsia" w:ascii="Times New Roman" w:hAnsi="Times New Roman" w:eastAsia="仿宋" w:cs="仿宋"/>
          <w:color w:val="000000"/>
          <w:sz w:val="32"/>
          <w:szCs w:val="32"/>
          <w:lang w:eastAsia="zh-CN"/>
        </w:rPr>
        <w:t>。</w:t>
      </w:r>
    </w:p>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hint="eastAsia" w:ascii="黑体" w:hAnsi="黑体" w:eastAsia="黑体" w:cs="黑体"/>
          <w:sz w:val="32"/>
          <w:szCs w:val="32"/>
        </w:rPr>
      </w:pPr>
    </w:p>
    <w:p>
      <w:pPr>
        <w:autoSpaceDE w:val="0"/>
        <w:autoSpaceDN w:val="0"/>
        <w:adjustRightInd w:val="0"/>
        <w:ind w:firstLine="640" w:firstLineChars="200"/>
        <w:jc w:val="left"/>
        <w:rPr>
          <w:rFonts w:hint="eastAsia" w:ascii="黑体" w:hAnsi="黑体" w:eastAsia="黑体" w:cs="黑体"/>
          <w:sz w:val="32"/>
          <w:szCs w:val="32"/>
        </w:rPr>
      </w:pPr>
    </w:p>
    <w:p>
      <w:pPr>
        <w:autoSpaceDE w:val="0"/>
        <w:autoSpaceDN w:val="0"/>
        <w:adjustRightInd w:val="0"/>
        <w:ind w:firstLine="640" w:firstLineChars="200"/>
        <w:jc w:val="left"/>
        <w:rPr>
          <w:rFonts w:hint="eastAsia" w:ascii="黑体" w:hAnsi="黑体" w:eastAsia="黑体" w:cs="黑体"/>
          <w:sz w:val="32"/>
          <w:szCs w:val="32"/>
        </w:rPr>
      </w:pPr>
    </w:p>
    <w:p>
      <w:pPr>
        <w:autoSpaceDE w:val="0"/>
        <w:autoSpaceDN w:val="0"/>
        <w:adjustRightInd w:val="0"/>
        <w:ind w:firstLine="640" w:firstLineChars="200"/>
        <w:jc w:val="left"/>
        <w:rPr>
          <w:rFonts w:hint="eastAsia" w:ascii="黑体" w:hAnsi="黑体" w:eastAsia="黑体" w:cs="黑体"/>
          <w:sz w:val="32"/>
          <w:szCs w:val="32"/>
        </w:rPr>
      </w:pPr>
    </w:p>
    <w:p>
      <w:pPr>
        <w:autoSpaceDE w:val="0"/>
        <w:autoSpaceDN w:val="0"/>
        <w:adjustRightInd w:val="0"/>
        <w:ind w:firstLine="640" w:firstLineChars="200"/>
        <w:jc w:val="left"/>
        <w:rPr>
          <w:rFonts w:hint="eastAsia" w:ascii="黑体" w:hAnsi="黑体" w:eastAsia="黑体" w:cs="黑体"/>
          <w:sz w:val="32"/>
          <w:szCs w:val="32"/>
        </w:rPr>
      </w:pPr>
    </w:p>
    <w:p>
      <w:pPr>
        <w:autoSpaceDE w:val="0"/>
        <w:autoSpaceDN w:val="0"/>
        <w:adjustRightInd w:val="0"/>
        <w:ind w:firstLine="640" w:firstLineChars="200"/>
        <w:jc w:val="left"/>
        <w:rPr>
          <w:rFonts w:hint="eastAsia" w:ascii="黑体" w:hAnsi="黑体" w:eastAsia="黑体" w:cs="黑体"/>
          <w:sz w:val="32"/>
          <w:szCs w:val="32"/>
        </w:rPr>
      </w:pPr>
    </w:p>
    <w:p>
      <w:pPr>
        <w:autoSpaceDE w:val="0"/>
        <w:autoSpaceDN w:val="0"/>
        <w:adjustRightInd w:val="0"/>
        <w:ind w:firstLine="640" w:firstLineChars="200"/>
        <w:jc w:val="left"/>
        <w:rPr>
          <w:rFonts w:hint="eastAsia" w:ascii="黑体" w:hAnsi="黑体" w:eastAsia="黑体" w:cs="黑体"/>
          <w:sz w:val="32"/>
          <w:szCs w:val="32"/>
        </w:rPr>
      </w:pPr>
    </w:p>
    <w:p>
      <w:pPr>
        <w:autoSpaceDE w:val="0"/>
        <w:autoSpaceDN w:val="0"/>
        <w:adjustRightInd w:val="0"/>
        <w:ind w:firstLine="640" w:firstLineChars="200"/>
        <w:jc w:val="left"/>
        <w:rPr>
          <w:rFonts w:hint="eastAsia" w:ascii="黑体" w:hAnsi="黑体" w:eastAsia="黑体" w:cs="黑体"/>
          <w:sz w:val="32"/>
          <w:szCs w:val="32"/>
        </w:rPr>
      </w:pPr>
    </w:p>
    <w:p>
      <w:pPr>
        <w:autoSpaceDE w:val="0"/>
        <w:autoSpaceDN w:val="0"/>
        <w:adjustRightInd w:val="0"/>
        <w:ind w:firstLine="640" w:firstLineChars="200"/>
        <w:jc w:val="left"/>
        <w:rPr>
          <w:rFonts w:hint="eastAsia" w:ascii="黑体" w:hAnsi="黑体" w:eastAsia="黑体" w:cs="黑体"/>
          <w:sz w:val="32"/>
          <w:szCs w:val="32"/>
        </w:rPr>
      </w:pPr>
    </w:p>
    <w:p>
      <w:pPr>
        <w:autoSpaceDE w:val="0"/>
        <w:autoSpaceDN w:val="0"/>
        <w:adjustRightInd w:val="0"/>
        <w:ind w:firstLine="640" w:firstLineChars="200"/>
        <w:jc w:val="left"/>
        <w:rPr>
          <w:rFonts w:hint="eastAsia" w:ascii="黑体" w:hAnsi="黑体" w:eastAsia="黑体" w:cs="黑体"/>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八、名词解释</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1、一般公共预算拨款收入：指县级财政当年拨付的资金。</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2、事业收入：指事业单位开展专业业务活动及辅助活动所取得的收入。</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、基本支出：指为保障机构正常运转、完成日常工作任务而发生的人员支出和公用支出。</w:t>
      </w:r>
    </w:p>
    <w:p>
      <w:pPr>
        <w:autoSpaceDE w:val="0"/>
        <w:autoSpaceDN w:val="0"/>
        <w:adjustRightInd w:val="0"/>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、项目支出：指在基本支出之外为完成特定行政任务和事业发展目标所发生的支出。</w:t>
      </w:r>
    </w:p>
    <w:p>
      <w:pPr>
        <w:autoSpaceDE w:val="0"/>
        <w:autoSpaceDN w:val="0"/>
        <w:adjustRightInd w:val="0"/>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机关运行费：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Times New Roman" w:hAnsi="Times New Roman" w:eastAsia="仿宋"/>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sz w:val="32"/>
          <w:szCs w:val="32"/>
        </w:rPr>
      </w:pPr>
      <w:r>
        <w:rPr>
          <w:rFonts w:hint="eastAsia" w:ascii="Times New Roman" w:hAnsi="Times New Roman" w:eastAsia="仿宋" w:cs="仿宋"/>
          <w:sz w:val="32"/>
          <w:szCs w:val="32"/>
        </w:rPr>
        <w:t>我部门无其他需要说明的事项。</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51FA4"/>
    <w:multiLevelType w:val="singleLevel"/>
    <w:tmpl w:val="BE951FA4"/>
    <w:lvl w:ilvl="0" w:tentative="0">
      <w:start w:val="2"/>
      <w:numFmt w:val="decimal"/>
      <w:suff w:val="nothing"/>
      <w:lvlText w:val="%1、"/>
      <w:lvlJc w:val="left"/>
      <w:pPr>
        <w:ind w:left="960"/>
      </w:pPr>
      <w:rPr>
        <w:rFonts w:cs="Times New Roman"/>
      </w:rPr>
    </w:lvl>
  </w:abstractNum>
  <w:abstractNum w:abstractNumId="1">
    <w:nsid w:val="40C193D3"/>
    <w:multiLevelType w:val="singleLevel"/>
    <w:tmpl w:val="40C193D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C67CC4"/>
    <w:rsid w:val="0000235E"/>
    <w:rsid w:val="00014594"/>
    <w:rsid w:val="0003098B"/>
    <w:rsid w:val="00043DE9"/>
    <w:rsid w:val="0009251C"/>
    <w:rsid w:val="000E5AE1"/>
    <w:rsid w:val="0015306D"/>
    <w:rsid w:val="001B2ECA"/>
    <w:rsid w:val="001E4CD0"/>
    <w:rsid w:val="00257189"/>
    <w:rsid w:val="00273E7D"/>
    <w:rsid w:val="00282301"/>
    <w:rsid w:val="002B4EAB"/>
    <w:rsid w:val="002B7066"/>
    <w:rsid w:val="002C2891"/>
    <w:rsid w:val="00331F08"/>
    <w:rsid w:val="00355582"/>
    <w:rsid w:val="003962A8"/>
    <w:rsid w:val="003E491B"/>
    <w:rsid w:val="003F0952"/>
    <w:rsid w:val="004740B0"/>
    <w:rsid w:val="005001B8"/>
    <w:rsid w:val="0051597D"/>
    <w:rsid w:val="00531B21"/>
    <w:rsid w:val="00556C00"/>
    <w:rsid w:val="0057202E"/>
    <w:rsid w:val="005D69FB"/>
    <w:rsid w:val="005E015D"/>
    <w:rsid w:val="005F4712"/>
    <w:rsid w:val="00606439"/>
    <w:rsid w:val="00641BF0"/>
    <w:rsid w:val="006D0C4D"/>
    <w:rsid w:val="00716563"/>
    <w:rsid w:val="00720FCB"/>
    <w:rsid w:val="0074453E"/>
    <w:rsid w:val="007602E7"/>
    <w:rsid w:val="00782811"/>
    <w:rsid w:val="00792910"/>
    <w:rsid w:val="007B0085"/>
    <w:rsid w:val="007B3EC5"/>
    <w:rsid w:val="007B4E99"/>
    <w:rsid w:val="007D0F19"/>
    <w:rsid w:val="007E4D16"/>
    <w:rsid w:val="007E57D1"/>
    <w:rsid w:val="008020D3"/>
    <w:rsid w:val="008241FD"/>
    <w:rsid w:val="00836ABF"/>
    <w:rsid w:val="00872978"/>
    <w:rsid w:val="0088640D"/>
    <w:rsid w:val="00892D2A"/>
    <w:rsid w:val="00894C41"/>
    <w:rsid w:val="008B0AD8"/>
    <w:rsid w:val="008D080A"/>
    <w:rsid w:val="009016FA"/>
    <w:rsid w:val="0091172F"/>
    <w:rsid w:val="00924FD2"/>
    <w:rsid w:val="00962CFA"/>
    <w:rsid w:val="009A13BC"/>
    <w:rsid w:val="00A03C5A"/>
    <w:rsid w:val="00A11D46"/>
    <w:rsid w:val="00A5157D"/>
    <w:rsid w:val="00AD227F"/>
    <w:rsid w:val="00B24CF2"/>
    <w:rsid w:val="00B33B66"/>
    <w:rsid w:val="00B7697B"/>
    <w:rsid w:val="00B94342"/>
    <w:rsid w:val="00BA1ABE"/>
    <w:rsid w:val="00BA1E09"/>
    <w:rsid w:val="00BC77B2"/>
    <w:rsid w:val="00BD076A"/>
    <w:rsid w:val="00BF4BBE"/>
    <w:rsid w:val="00C30770"/>
    <w:rsid w:val="00C44047"/>
    <w:rsid w:val="00C62C69"/>
    <w:rsid w:val="00C67CC4"/>
    <w:rsid w:val="00C82A78"/>
    <w:rsid w:val="00C96FAB"/>
    <w:rsid w:val="00CB1E38"/>
    <w:rsid w:val="00CE6CF0"/>
    <w:rsid w:val="00D24AA7"/>
    <w:rsid w:val="00D526D8"/>
    <w:rsid w:val="00D52D07"/>
    <w:rsid w:val="00D57139"/>
    <w:rsid w:val="00DA3BBD"/>
    <w:rsid w:val="00E061A7"/>
    <w:rsid w:val="00E0632F"/>
    <w:rsid w:val="00E348C2"/>
    <w:rsid w:val="00EC3709"/>
    <w:rsid w:val="00ED04A2"/>
    <w:rsid w:val="00ED6FC7"/>
    <w:rsid w:val="00EE442D"/>
    <w:rsid w:val="00EF3BDE"/>
    <w:rsid w:val="00F10B4F"/>
    <w:rsid w:val="00F46DF4"/>
    <w:rsid w:val="00F7075C"/>
    <w:rsid w:val="00FA2238"/>
    <w:rsid w:val="00FA5AAA"/>
    <w:rsid w:val="10C15600"/>
    <w:rsid w:val="18437F9A"/>
    <w:rsid w:val="1A822DEB"/>
    <w:rsid w:val="1BCF43DC"/>
    <w:rsid w:val="1D990F18"/>
    <w:rsid w:val="41C2018E"/>
    <w:rsid w:val="47917E78"/>
    <w:rsid w:val="68851D0C"/>
    <w:rsid w:val="6A1E41E0"/>
    <w:rsid w:val="6C617C8C"/>
    <w:rsid w:val="796016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unhideWhenUsed/>
    <w:qFormat/>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2"/>
    <w:semiHidden/>
    <w:qFormat/>
    <w:uiPriority w:val="99"/>
    <w:pPr>
      <w:snapToGrid w:val="0"/>
      <w:jc w:val="left"/>
    </w:pPr>
    <w:rPr>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footnote reference"/>
    <w:semiHidden/>
    <w:qFormat/>
    <w:uiPriority w:val="99"/>
    <w:rPr>
      <w:vertAlign w:val="superscript"/>
    </w:rPr>
  </w:style>
  <w:style w:type="character" w:customStyle="1" w:styleId="10">
    <w:name w:val="页脚 Char"/>
    <w:link w:val="2"/>
    <w:semiHidden/>
    <w:qFormat/>
    <w:locked/>
    <w:uiPriority w:val="99"/>
    <w:rPr>
      <w:rFonts w:ascii="Times New Roman" w:hAnsi="Times New Roman" w:eastAsia="宋体" w:cs="Times New Roman"/>
      <w:sz w:val="18"/>
      <w:szCs w:val="18"/>
    </w:rPr>
  </w:style>
  <w:style w:type="character" w:customStyle="1" w:styleId="11">
    <w:name w:val="页眉 Char"/>
    <w:link w:val="3"/>
    <w:semiHidden/>
    <w:qFormat/>
    <w:locked/>
    <w:uiPriority w:val="99"/>
    <w:rPr>
      <w:rFonts w:ascii="Times New Roman" w:hAnsi="Times New Roman" w:eastAsia="宋体" w:cs="Times New Roman"/>
      <w:sz w:val="18"/>
      <w:szCs w:val="18"/>
    </w:rPr>
  </w:style>
  <w:style w:type="character" w:customStyle="1" w:styleId="12">
    <w:name w:val="脚注文本 Char"/>
    <w:link w:val="5"/>
    <w:semiHidden/>
    <w:qFormat/>
    <w:locked/>
    <w:uiPriority w:val="99"/>
    <w:rPr>
      <w:rFonts w:ascii="Calibri" w:hAnsi="Calibri" w:cs="Calibri"/>
      <w:sz w:val="18"/>
      <w:szCs w:val="18"/>
    </w:rPr>
  </w:style>
  <w:style w:type="paragraph" w:customStyle="1" w:styleId="13">
    <w:name w:val="Char"/>
    <w:basedOn w:val="1"/>
    <w:qFormat/>
    <w:uiPriority w:val="99"/>
    <w:rPr>
      <w:rFonts w:ascii="Times New Roman" w:hAnsi="Times New Roman" w:cs="Times New Roman"/>
    </w:rPr>
  </w:style>
  <w:style w:type="character" w:customStyle="1" w:styleId="14">
    <w:name w:val="页码1"/>
    <w:qFormat/>
    <w:uiPriority w:val="99"/>
  </w:style>
  <w:style w:type="paragraph" w:customStyle="1" w:styleId="15">
    <w:name w:val="[Normal]"/>
    <w:qFormat/>
    <w:uiPriority w:val="99"/>
    <w:rPr>
      <w:rFonts w:ascii="宋体" w:hAnsi="宋体" w:eastAsia="宋体" w:cs="Times New Roman"/>
      <w:kern w:val="0"/>
      <w:sz w:val="24"/>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197F7-FF2E-46E5-AE1D-E387B360C4B0}">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328</Words>
  <Characters>1875</Characters>
  <Lines>15</Lines>
  <Paragraphs>4</Paragraphs>
  <TotalTime>0</TotalTime>
  <ScaleCrop>false</ScaleCrop>
  <LinksUpToDate>false</LinksUpToDate>
  <CharactersWithSpaces>2199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2019-03-04T01:16:00Z</dcterms:created>
  <dc:creator>guest</dc:creator>
  <cp:lastModifiedBy>Sally</cp:lastModifiedBy>
  <cp:lastPrinted>2019-03-05T07:56:00Z</cp:lastPrinted>
  <dcterms:modified xsi:type="dcterms:W3CDTF">2023-12-06T07:18:31Z</dcterms:modified>
  <dc:title>o</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1A52940E29BB4EFF8C1A19D85F1A5ED0_12</vt:lpwstr>
  </property>
</Properties>
</file>