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hint="eastAsia" w:ascii="方正小标宋_GBK" w:hAnsi="方正小标宋_GBK" w:eastAsia="方正小标宋_GBK" w:cs="方正小标宋_GBK"/>
          <w:color w:val="000000"/>
          <w:sz w:val="44"/>
        </w:rPr>
        <w:t>馆陶县第四幼儿园收支预算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860000.00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860000.00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860000.00</w:t>
            </w:r>
          </w:p>
        </w:tc>
        <w:tc>
          <w:tcPr>
            <w:tcW w:w="4535" w:type="dxa"/>
            <w:vAlign w:val="center"/>
          </w:tcPr>
          <w:p>
            <w:pPr>
              <w:pStyle w:val="18"/>
            </w:pPr>
            <w:r>
              <w:rPr>
                <w:rFonts w:hint="eastAsia"/>
              </w:rPr>
              <w:t>本年支出合计</w:t>
            </w:r>
          </w:p>
        </w:tc>
        <w:tc>
          <w:tcPr>
            <w:tcW w:w="2126" w:type="dxa"/>
            <w:vAlign w:val="center"/>
          </w:tcPr>
          <w:p>
            <w:pPr>
              <w:pStyle w:val="19"/>
            </w:pPr>
            <w:r>
              <w:t>860000.00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860000.00</w:t>
            </w:r>
          </w:p>
        </w:tc>
        <w:tc>
          <w:tcPr>
            <w:tcW w:w="4535" w:type="dxa"/>
            <w:vAlign w:val="center"/>
          </w:tcPr>
          <w:p>
            <w:pPr>
              <w:pStyle w:val="18"/>
            </w:pPr>
            <w:r>
              <w:rPr>
                <w:rFonts w:hint="eastAsia"/>
              </w:rPr>
              <w:t>支出总计</w:t>
            </w:r>
          </w:p>
        </w:tc>
        <w:tc>
          <w:tcPr>
            <w:tcW w:w="2126" w:type="dxa"/>
            <w:vAlign w:val="center"/>
          </w:tcPr>
          <w:p>
            <w:pPr>
              <w:pStyle w:val="19"/>
            </w:pPr>
            <w:r>
              <w:t>860000.00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860000.00</w:t>
            </w:r>
          </w:p>
        </w:tc>
        <w:tc>
          <w:tcPr>
            <w:tcW w:w="1134" w:type="dxa"/>
            <w:vAlign w:val="center"/>
          </w:tcPr>
          <w:p>
            <w:pPr>
              <w:pStyle w:val="19"/>
            </w:pPr>
            <w:r>
              <w:t>860000.00</w:t>
            </w:r>
          </w:p>
        </w:tc>
        <w:tc>
          <w:tcPr>
            <w:tcW w:w="1134" w:type="dxa"/>
            <w:vAlign w:val="center"/>
          </w:tcPr>
          <w:p>
            <w:pPr>
              <w:pStyle w:val="19"/>
            </w:pPr>
            <w:r>
              <w:t>860000.00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860000.00</w:t>
            </w:r>
          </w:p>
        </w:tc>
        <w:tc>
          <w:tcPr>
            <w:tcW w:w="1134" w:type="dxa"/>
            <w:vAlign w:val="center"/>
          </w:tcPr>
          <w:p>
            <w:pPr>
              <w:pStyle w:val="15"/>
            </w:pPr>
            <w:r>
              <w:t>860000.00</w:t>
            </w:r>
          </w:p>
        </w:tc>
        <w:tc>
          <w:tcPr>
            <w:tcW w:w="1134" w:type="dxa"/>
            <w:vAlign w:val="center"/>
          </w:tcPr>
          <w:p>
            <w:pPr>
              <w:pStyle w:val="15"/>
            </w:pPr>
            <w:r>
              <w:t>860000.00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860000.00</w:t>
            </w:r>
          </w:p>
        </w:tc>
        <w:tc>
          <w:tcPr>
            <w:tcW w:w="1134" w:type="dxa"/>
            <w:vAlign w:val="center"/>
          </w:tcPr>
          <w:p>
            <w:pPr>
              <w:pStyle w:val="15"/>
            </w:pPr>
            <w:r>
              <w:t>860000.00</w:t>
            </w:r>
          </w:p>
        </w:tc>
        <w:tc>
          <w:tcPr>
            <w:tcW w:w="1134" w:type="dxa"/>
            <w:vAlign w:val="center"/>
          </w:tcPr>
          <w:p>
            <w:pPr>
              <w:pStyle w:val="15"/>
            </w:pPr>
            <w:r>
              <w:t>860000.00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2050201</w:t>
            </w:r>
          </w:p>
        </w:tc>
        <w:tc>
          <w:tcPr>
            <w:tcW w:w="1559" w:type="dxa"/>
            <w:vAlign w:val="center"/>
          </w:tcPr>
          <w:p>
            <w:pPr>
              <w:pStyle w:val="16"/>
            </w:pPr>
            <w:r>
              <w:rPr>
                <w:rFonts w:hint="eastAsia"/>
              </w:rPr>
              <w:t>学前教育</w:t>
            </w:r>
          </w:p>
        </w:tc>
        <w:tc>
          <w:tcPr>
            <w:tcW w:w="1134" w:type="dxa"/>
            <w:vAlign w:val="center"/>
          </w:tcPr>
          <w:p>
            <w:pPr>
              <w:pStyle w:val="15"/>
            </w:pPr>
            <w:r>
              <w:t>860000.00</w:t>
            </w:r>
          </w:p>
        </w:tc>
        <w:tc>
          <w:tcPr>
            <w:tcW w:w="1134" w:type="dxa"/>
            <w:vAlign w:val="center"/>
          </w:tcPr>
          <w:p>
            <w:pPr>
              <w:pStyle w:val="15"/>
            </w:pPr>
            <w:r>
              <w:t>860000.00</w:t>
            </w:r>
          </w:p>
        </w:tc>
        <w:tc>
          <w:tcPr>
            <w:tcW w:w="1134" w:type="dxa"/>
            <w:vAlign w:val="center"/>
          </w:tcPr>
          <w:p>
            <w:pPr>
              <w:pStyle w:val="15"/>
            </w:pPr>
            <w:r>
              <w:t>860000.00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860000.00</w:t>
            </w:r>
          </w:p>
        </w:tc>
        <w:tc>
          <w:tcPr>
            <w:tcW w:w="1361" w:type="dxa"/>
            <w:vAlign w:val="center"/>
          </w:tcPr>
          <w:p>
            <w:pPr>
              <w:pStyle w:val="19"/>
            </w:pPr>
            <w:r>
              <w:t>860000.00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860000.00</w:t>
            </w:r>
          </w:p>
        </w:tc>
        <w:tc>
          <w:tcPr>
            <w:tcW w:w="1361" w:type="dxa"/>
            <w:vAlign w:val="center"/>
          </w:tcPr>
          <w:p>
            <w:pPr>
              <w:pStyle w:val="15"/>
            </w:pPr>
            <w:r>
              <w:t>860000.00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860000.00</w:t>
            </w:r>
          </w:p>
        </w:tc>
        <w:tc>
          <w:tcPr>
            <w:tcW w:w="1361" w:type="dxa"/>
            <w:vAlign w:val="center"/>
          </w:tcPr>
          <w:p>
            <w:pPr>
              <w:pStyle w:val="15"/>
            </w:pPr>
            <w:r>
              <w:t>860000.00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2050201</w:t>
            </w:r>
          </w:p>
        </w:tc>
        <w:tc>
          <w:tcPr>
            <w:tcW w:w="4535" w:type="dxa"/>
            <w:vAlign w:val="center"/>
          </w:tcPr>
          <w:p>
            <w:pPr>
              <w:pStyle w:val="16"/>
            </w:pPr>
            <w:r>
              <w:rPr>
                <w:rFonts w:hint="eastAsia"/>
              </w:rPr>
              <w:t>学前教育</w:t>
            </w:r>
          </w:p>
        </w:tc>
        <w:tc>
          <w:tcPr>
            <w:tcW w:w="1361" w:type="dxa"/>
            <w:vAlign w:val="center"/>
          </w:tcPr>
          <w:p>
            <w:pPr>
              <w:pStyle w:val="15"/>
            </w:pPr>
            <w:r>
              <w:t>860000.00</w:t>
            </w:r>
          </w:p>
        </w:tc>
        <w:tc>
          <w:tcPr>
            <w:tcW w:w="1361" w:type="dxa"/>
            <w:vAlign w:val="center"/>
          </w:tcPr>
          <w:p>
            <w:pPr>
              <w:pStyle w:val="15"/>
            </w:pPr>
            <w:r>
              <w:t>860000.00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860000.00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860000.00</w:t>
            </w:r>
          </w:p>
        </w:tc>
        <w:tc>
          <w:tcPr>
            <w:tcW w:w="1474" w:type="dxa"/>
            <w:vAlign w:val="center"/>
          </w:tcPr>
          <w:p>
            <w:pPr>
              <w:pStyle w:val="15"/>
            </w:pPr>
            <w:r>
              <w:t>860000.00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860000.00</w:t>
            </w:r>
          </w:p>
        </w:tc>
        <w:tc>
          <w:tcPr>
            <w:tcW w:w="3402" w:type="dxa"/>
            <w:vAlign w:val="center"/>
          </w:tcPr>
          <w:p>
            <w:pPr>
              <w:pStyle w:val="18"/>
            </w:pPr>
            <w:r>
              <w:rPr>
                <w:rFonts w:hint="eastAsia"/>
              </w:rPr>
              <w:t>本年支出合计</w:t>
            </w:r>
          </w:p>
        </w:tc>
        <w:tc>
          <w:tcPr>
            <w:tcW w:w="1474" w:type="dxa"/>
            <w:vAlign w:val="center"/>
          </w:tcPr>
          <w:p>
            <w:pPr>
              <w:pStyle w:val="19"/>
            </w:pPr>
            <w:r>
              <w:t>860000.00</w:t>
            </w:r>
          </w:p>
        </w:tc>
        <w:tc>
          <w:tcPr>
            <w:tcW w:w="1474" w:type="dxa"/>
            <w:vAlign w:val="center"/>
          </w:tcPr>
          <w:p>
            <w:pPr>
              <w:pStyle w:val="19"/>
            </w:pPr>
            <w:r>
              <w:t>860000.00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860000.00</w:t>
            </w:r>
          </w:p>
        </w:tc>
        <w:tc>
          <w:tcPr>
            <w:tcW w:w="3402" w:type="dxa"/>
            <w:vAlign w:val="center"/>
          </w:tcPr>
          <w:p>
            <w:pPr>
              <w:pStyle w:val="18"/>
            </w:pPr>
            <w:r>
              <w:rPr>
                <w:rFonts w:hint="eastAsia"/>
              </w:rPr>
              <w:t>支出总计</w:t>
            </w:r>
          </w:p>
        </w:tc>
        <w:tc>
          <w:tcPr>
            <w:tcW w:w="1474" w:type="dxa"/>
            <w:vAlign w:val="center"/>
          </w:tcPr>
          <w:p>
            <w:pPr>
              <w:pStyle w:val="19"/>
            </w:pPr>
            <w:r>
              <w:t>860000.00</w:t>
            </w:r>
          </w:p>
        </w:tc>
        <w:tc>
          <w:tcPr>
            <w:tcW w:w="1474" w:type="dxa"/>
            <w:vAlign w:val="center"/>
          </w:tcPr>
          <w:p>
            <w:pPr>
              <w:pStyle w:val="19"/>
            </w:pPr>
            <w:r>
              <w:t>860000.00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860000.00</w:t>
            </w:r>
          </w:p>
        </w:tc>
        <w:tc>
          <w:tcPr>
            <w:tcW w:w="2551" w:type="dxa"/>
            <w:vAlign w:val="center"/>
          </w:tcPr>
          <w:p>
            <w:pPr>
              <w:pStyle w:val="19"/>
            </w:pPr>
            <w:r>
              <w:t>860000.00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860000.00</w:t>
            </w:r>
          </w:p>
        </w:tc>
        <w:tc>
          <w:tcPr>
            <w:tcW w:w="2551" w:type="dxa"/>
            <w:vAlign w:val="center"/>
          </w:tcPr>
          <w:p>
            <w:pPr>
              <w:pStyle w:val="15"/>
            </w:pPr>
            <w:r>
              <w:t>860000.00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860000.00</w:t>
            </w:r>
          </w:p>
        </w:tc>
        <w:tc>
          <w:tcPr>
            <w:tcW w:w="2551" w:type="dxa"/>
            <w:vAlign w:val="center"/>
          </w:tcPr>
          <w:p>
            <w:pPr>
              <w:pStyle w:val="15"/>
            </w:pPr>
            <w:r>
              <w:t>860000.00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2050201</w:t>
            </w:r>
          </w:p>
        </w:tc>
        <w:tc>
          <w:tcPr>
            <w:tcW w:w="4535" w:type="dxa"/>
            <w:vAlign w:val="center"/>
          </w:tcPr>
          <w:p>
            <w:pPr>
              <w:pStyle w:val="16"/>
            </w:pPr>
            <w:r>
              <w:rPr>
                <w:rFonts w:hint="eastAsia"/>
              </w:rPr>
              <w:t>学前教育</w:t>
            </w:r>
          </w:p>
        </w:tc>
        <w:tc>
          <w:tcPr>
            <w:tcW w:w="2551" w:type="dxa"/>
            <w:vAlign w:val="center"/>
          </w:tcPr>
          <w:p>
            <w:pPr>
              <w:pStyle w:val="15"/>
            </w:pPr>
            <w:r>
              <w:t>860000.00</w:t>
            </w:r>
          </w:p>
        </w:tc>
        <w:tc>
          <w:tcPr>
            <w:tcW w:w="2551" w:type="dxa"/>
            <w:vAlign w:val="center"/>
          </w:tcPr>
          <w:p>
            <w:pPr>
              <w:pStyle w:val="15"/>
            </w:pPr>
            <w:r>
              <w:t>860000.00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860000.00</w:t>
            </w:r>
          </w:p>
        </w:tc>
        <w:tc>
          <w:tcPr>
            <w:tcW w:w="2551" w:type="dxa"/>
            <w:vAlign w:val="center"/>
          </w:tcPr>
          <w:p>
            <w:pPr>
              <w:pStyle w:val="19"/>
            </w:pPr>
            <w:r>
              <w:t>60000.00</w:t>
            </w:r>
          </w:p>
        </w:tc>
        <w:tc>
          <w:tcPr>
            <w:tcW w:w="2551" w:type="dxa"/>
            <w:vAlign w:val="center"/>
          </w:tcPr>
          <w:p>
            <w:pPr>
              <w:pStyle w:val="19"/>
            </w:pPr>
            <w:r>
              <w:t>800000.00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60000.00</w:t>
            </w:r>
          </w:p>
        </w:tc>
        <w:tc>
          <w:tcPr>
            <w:tcW w:w="2551" w:type="dxa"/>
            <w:vAlign w:val="center"/>
          </w:tcPr>
          <w:p>
            <w:pPr>
              <w:pStyle w:val="15"/>
            </w:pPr>
            <w:r>
              <w:t>60000.00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48000.00</w:t>
            </w:r>
          </w:p>
        </w:tc>
        <w:tc>
          <w:tcPr>
            <w:tcW w:w="2551" w:type="dxa"/>
            <w:vAlign w:val="center"/>
          </w:tcPr>
          <w:p>
            <w:pPr>
              <w:pStyle w:val="15"/>
            </w:pPr>
            <w:r>
              <w:t>48000.00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12000.00</w:t>
            </w:r>
          </w:p>
        </w:tc>
        <w:tc>
          <w:tcPr>
            <w:tcW w:w="2551" w:type="dxa"/>
            <w:vAlign w:val="center"/>
          </w:tcPr>
          <w:p>
            <w:pPr>
              <w:pStyle w:val="15"/>
            </w:pPr>
            <w:r>
              <w:t>12000.00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760000.00</w:t>
            </w:r>
          </w:p>
        </w:tc>
        <w:tc>
          <w:tcPr>
            <w:tcW w:w="2551" w:type="dxa"/>
            <w:vAlign w:val="center"/>
          </w:tcPr>
          <w:p>
            <w:pPr>
              <w:pStyle w:val="15"/>
            </w:pPr>
          </w:p>
        </w:tc>
        <w:tc>
          <w:tcPr>
            <w:tcW w:w="2551" w:type="dxa"/>
            <w:vAlign w:val="center"/>
          </w:tcPr>
          <w:p>
            <w:pPr>
              <w:pStyle w:val="15"/>
            </w:pPr>
            <w:r>
              <w:t>760000.00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30201</w:t>
            </w:r>
          </w:p>
        </w:tc>
        <w:tc>
          <w:tcPr>
            <w:tcW w:w="4535" w:type="dxa"/>
            <w:vAlign w:val="center"/>
          </w:tcPr>
          <w:p>
            <w:pPr>
              <w:pStyle w:val="16"/>
            </w:pPr>
            <w:r>
              <w:rPr>
                <w:rFonts w:hint="eastAsia"/>
              </w:rPr>
              <w:t>办公费</w:t>
            </w:r>
          </w:p>
        </w:tc>
        <w:tc>
          <w:tcPr>
            <w:tcW w:w="2551" w:type="dxa"/>
            <w:vAlign w:val="center"/>
          </w:tcPr>
          <w:p>
            <w:pPr>
              <w:pStyle w:val="15"/>
            </w:pPr>
            <w:r>
              <w:t>62000.00</w:t>
            </w:r>
          </w:p>
        </w:tc>
        <w:tc>
          <w:tcPr>
            <w:tcW w:w="2551" w:type="dxa"/>
            <w:vAlign w:val="center"/>
          </w:tcPr>
          <w:p>
            <w:pPr>
              <w:pStyle w:val="15"/>
            </w:pPr>
          </w:p>
        </w:tc>
        <w:tc>
          <w:tcPr>
            <w:tcW w:w="2551" w:type="dxa"/>
            <w:vAlign w:val="center"/>
          </w:tcPr>
          <w:p>
            <w:pPr>
              <w:pStyle w:val="15"/>
            </w:pPr>
            <w:r>
              <w:t>62000.00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30202</w:t>
            </w:r>
          </w:p>
        </w:tc>
        <w:tc>
          <w:tcPr>
            <w:tcW w:w="4535" w:type="dxa"/>
            <w:vAlign w:val="center"/>
          </w:tcPr>
          <w:p>
            <w:pPr>
              <w:pStyle w:val="16"/>
            </w:pPr>
            <w:r>
              <w:rPr>
                <w:rFonts w:hint="eastAsia"/>
              </w:rPr>
              <w:t>印刷费</w:t>
            </w:r>
          </w:p>
        </w:tc>
        <w:tc>
          <w:tcPr>
            <w:tcW w:w="2551" w:type="dxa"/>
            <w:vAlign w:val="center"/>
          </w:tcPr>
          <w:p>
            <w:pPr>
              <w:pStyle w:val="15"/>
            </w:pPr>
            <w:r>
              <w:t>4800.00</w:t>
            </w:r>
          </w:p>
        </w:tc>
        <w:tc>
          <w:tcPr>
            <w:tcW w:w="2551" w:type="dxa"/>
            <w:vAlign w:val="center"/>
          </w:tcPr>
          <w:p>
            <w:pPr>
              <w:pStyle w:val="15"/>
            </w:pPr>
          </w:p>
        </w:tc>
        <w:tc>
          <w:tcPr>
            <w:tcW w:w="2551" w:type="dxa"/>
            <w:vAlign w:val="center"/>
          </w:tcPr>
          <w:p>
            <w:pPr>
              <w:pStyle w:val="15"/>
            </w:pPr>
            <w:r>
              <w:t>4800.00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30205</w:t>
            </w:r>
          </w:p>
        </w:tc>
        <w:tc>
          <w:tcPr>
            <w:tcW w:w="4535" w:type="dxa"/>
            <w:vAlign w:val="center"/>
          </w:tcPr>
          <w:p>
            <w:pPr>
              <w:pStyle w:val="16"/>
            </w:pPr>
            <w:r>
              <w:rPr>
                <w:rFonts w:hint="eastAsia"/>
              </w:rPr>
              <w:t>水费</w:t>
            </w:r>
          </w:p>
        </w:tc>
        <w:tc>
          <w:tcPr>
            <w:tcW w:w="2551" w:type="dxa"/>
            <w:vAlign w:val="center"/>
          </w:tcPr>
          <w:p>
            <w:pPr>
              <w:pStyle w:val="15"/>
            </w:pPr>
            <w:r>
              <w:t>20000.00</w:t>
            </w:r>
          </w:p>
        </w:tc>
        <w:tc>
          <w:tcPr>
            <w:tcW w:w="2551" w:type="dxa"/>
            <w:vAlign w:val="center"/>
          </w:tcPr>
          <w:p>
            <w:pPr>
              <w:pStyle w:val="15"/>
            </w:pPr>
          </w:p>
        </w:tc>
        <w:tc>
          <w:tcPr>
            <w:tcW w:w="2551" w:type="dxa"/>
            <w:vAlign w:val="center"/>
          </w:tcPr>
          <w:p>
            <w:pPr>
              <w:pStyle w:val="15"/>
            </w:pPr>
            <w:r>
              <w:t>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30206</w:t>
            </w:r>
          </w:p>
        </w:tc>
        <w:tc>
          <w:tcPr>
            <w:tcW w:w="4535" w:type="dxa"/>
            <w:vAlign w:val="center"/>
          </w:tcPr>
          <w:p>
            <w:pPr>
              <w:pStyle w:val="16"/>
            </w:pPr>
            <w:r>
              <w:rPr>
                <w:rFonts w:hint="eastAsia"/>
              </w:rPr>
              <w:t>电费</w:t>
            </w:r>
          </w:p>
        </w:tc>
        <w:tc>
          <w:tcPr>
            <w:tcW w:w="2551" w:type="dxa"/>
            <w:vAlign w:val="center"/>
          </w:tcPr>
          <w:p>
            <w:pPr>
              <w:pStyle w:val="15"/>
            </w:pPr>
            <w:r>
              <w:t>60000.00</w:t>
            </w:r>
          </w:p>
        </w:tc>
        <w:tc>
          <w:tcPr>
            <w:tcW w:w="2551" w:type="dxa"/>
            <w:vAlign w:val="center"/>
          </w:tcPr>
          <w:p>
            <w:pPr>
              <w:pStyle w:val="15"/>
            </w:pPr>
          </w:p>
        </w:tc>
        <w:tc>
          <w:tcPr>
            <w:tcW w:w="2551" w:type="dxa"/>
            <w:vAlign w:val="center"/>
          </w:tcPr>
          <w:p>
            <w:pPr>
              <w:pStyle w:val="15"/>
            </w:pPr>
            <w:r>
              <w:t>60000.00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30211</w:t>
            </w:r>
          </w:p>
        </w:tc>
        <w:tc>
          <w:tcPr>
            <w:tcW w:w="4535" w:type="dxa"/>
            <w:vAlign w:val="center"/>
          </w:tcPr>
          <w:p>
            <w:pPr>
              <w:pStyle w:val="16"/>
            </w:pPr>
            <w:r>
              <w:rPr>
                <w:rFonts w:hint="eastAsia"/>
              </w:rPr>
              <w:t>差旅费</w:t>
            </w:r>
          </w:p>
        </w:tc>
        <w:tc>
          <w:tcPr>
            <w:tcW w:w="2551" w:type="dxa"/>
            <w:vAlign w:val="center"/>
          </w:tcPr>
          <w:p>
            <w:pPr>
              <w:pStyle w:val="15"/>
            </w:pPr>
            <w:r>
              <w:t>10000.00</w:t>
            </w:r>
          </w:p>
        </w:tc>
        <w:tc>
          <w:tcPr>
            <w:tcW w:w="2551" w:type="dxa"/>
            <w:vAlign w:val="center"/>
          </w:tcPr>
          <w:p>
            <w:pPr>
              <w:pStyle w:val="15"/>
            </w:pPr>
          </w:p>
        </w:tc>
        <w:tc>
          <w:tcPr>
            <w:tcW w:w="2551" w:type="dxa"/>
            <w:vAlign w:val="center"/>
          </w:tcPr>
          <w:p>
            <w:pPr>
              <w:pStyle w:val="15"/>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30218</w:t>
            </w:r>
          </w:p>
        </w:tc>
        <w:tc>
          <w:tcPr>
            <w:tcW w:w="4535" w:type="dxa"/>
            <w:vAlign w:val="center"/>
          </w:tcPr>
          <w:p>
            <w:pPr>
              <w:pStyle w:val="16"/>
            </w:pPr>
            <w:r>
              <w:rPr>
                <w:rFonts w:hint="eastAsia"/>
              </w:rPr>
              <w:t>专用材料费</w:t>
            </w:r>
          </w:p>
        </w:tc>
        <w:tc>
          <w:tcPr>
            <w:tcW w:w="2551" w:type="dxa"/>
            <w:vAlign w:val="center"/>
          </w:tcPr>
          <w:p>
            <w:pPr>
              <w:pStyle w:val="15"/>
            </w:pPr>
            <w:r>
              <w:t>13200.00</w:t>
            </w:r>
          </w:p>
        </w:tc>
        <w:tc>
          <w:tcPr>
            <w:tcW w:w="2551" w:type="dxa"/>
            <w:vAlign w:val="center"/>
          </w:tcPr>
          <w:p>
            <w:pPr>
              <w:pStyle w:val="15"/>
            </w:pPr>
          </w:p>
        </w:tc>
        <w:tc>
          <w:tcPr>
            <w:tcW w:w="2551" w:type="dxa"/>
            <w:vAlign w:val="center"/>
          </w:tcPr>
          <w:p>
            <w:pPr>
              <w:pStyle w:val="15"/>
            </w:pPr>
            <w:r>
              <w:t>13200.00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30226</w:t>
            </w:r>
          </w:p>
        </w:tc>
        <w:tc>
          <w:tcPr>
            <w:tcW w:w="4535" w:type="dxa"/>
            <w:vAlign w:val="center"/>
          </w:tcPr>
          <w:p>
            <w:pPr>
              <w:pStyle w:val="16"/>
            </w:pPr>
            <w:r>
              <w:rPr>
                <w:rFonts w:hint="eastAsia"/>
              </w:rPr>
              <w:t>劳务费</w:t>
            </w:r>
          </w:p>
        </w:tc>
        <w:tc>
          <w:tcPr>
            <w:tcW w:w="2551" w:type="dxa"/>
            <w:vAlign w:val="center"/>
          </w:tcPr>
          <w:p>
            <w:pPr>
              <w:pStyle w:val="15"/>
            </w:pPr>
            <w:r>
              <w:t>590000.00</w:t>
            </w:r>
          </w:p>
        </w:tc>
        <w:tc>
          <w:tcPr>
            <w:tcW w:w="2551" w:type="dxa"/>
            <w:vAlign w:val="center"/>
          </w:tcPr>
          <w:p>
            <w:pPr>
              <w:pStyle w:val="15"/>
            </w:pPr>
          </w:p>
        </w:tc>
        <w:tc>
          <w:tcPr>
            <w:tcW w:w="2551" w:type="dxa"/>
            <w:vAlign w:val="center"/>
          </w:tcPr>
          <w:p>
            <w:pPr>
              <w:pStyle w:val="15"/>
            </w:pPr>
            <w:r>
              <w:t>590000.00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310</w:t>
            </w:r>
          </w:p>
        </w:tc>
        <w:tc>
          <w:tcPr>
            <w:tcW w:w="4535" w:type="dxa"/>
            <w:vAlign w:val="center"/>
          </w:tcPr>
          <w:p>
            <w:pPr>
              <w:pStyle w:val="16"/>
            </w:pPr>
            <w:r>
              <w:rPr>
                <w:rFonts w:hint="eastAsia"/>
              </w:rPr>
              <w:t>资本性支出</w:t>
            </w:r>
          </w:p>
        </w:tc>
        <w:tc>
          <w:tcPr>
            <w:tcW w:w="2551" w:type="dxa"/>
            <w:vAlign w:val="center"/>
          </w:tcPr>
          <w:p>
            <w:pPr>
              <w:pStyle w:val="15"/>
            </w:pPr>
            <w:r>
              <w:t>40000.00</w:t>
            </w:r>
          </w:p>
        </w:tc>
        <w:tc>
          <w:tcPr>
            <w:tcW w:w="2551" w:type="dxa"/>
            <w:vAlign w:val="center"/>
          </w:tcPr>
          <w:p>
            <w:pPr>
              <w:pStyle w:val="15"/>
            </w:pPr>
          </w:p>
        </w:tc>
        <w:tc>
          <w:tcPr>
            <w:tcW w:w="2551" w:type="dxa"/>
            <w:vAlign w:val="center"/>
          </w:tcPr>
          <w:p>
            <w:pPr>
              <w:pStyle w:val="15"/>
            </w:pPr>
            <w:r>
              <w:t>40000.00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31002</w:t>
            </w:r>
          </w:p>
        </w:tc>
        <w:tc>
          <w:tcPr>
            <w:tcW w:w="4535" w:type="dxa"/>
            <w:vAlign w:val="center"/>
          </w:tcPr>
          <w:p>
            <w:pPr>
              <w:pStyle w:val="16"/>
            </w:pPr>
            <w:r>
              <w:rPr>
                <w:rFonts w:hint="eastAsia"/>
              </w:rPr>
              <w:t>办公设备购置</w:t>
            </w:r>
          </w:p>
        </w:tc>
        <w:tc>
          <w:tcPr>
            <w:tcW w:w="2551" w:type="dxa"/>
            <w:vAlign w:val="center"/>
          </w:tcPr>
          <w:p>
            <w:pPr>
              <w:pStyle w:val="15"/>
            </w:pPr>
            <w:r>
              <w:t>40000.00</w:t>
            </w:r>
          </w:p>
        </w:tc>
        <w:tc>
          <w:tcPr>
            <w:tcW w:w="2551" w:type="dxa"/>
            <w:vAlign w:val="center"/>
          </w:tcPr>
          <w:p>
            <w:pPr>
              <w:pStyle w:val="15"/>
            </w:pPr>
          </w:p>
        </w:tc>
        <w:tc>
          <w:tcPr>
            <w:tcW w:w="2551" w:type="dxa"/>
            <w:vAlign w:val="center"/>
          </w:tcPr>
          <w:p>
            <w:pPr>
              <w:pStyle w:val="15"/>
            </w:pPr>
            <w:r>
              <w:t>40000.00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馆陶县第四幼儿园</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0" w:name="_GoBack"/>
      <w:bookmarkEnd w:id="0"/>
      <w:r>
        <w:rPr>
          <w:rFonts w:hint="eastAsia" w:eastAsia="方正仿宋_GBK"/>
          <w:color w:val="000000"/>
          <w:sz w:val="28"/>
        </w:rPr>
        <w:t>预算法》、《地方预决算公开操作规程》和《关于进一步推进预算公开工作的实施意见》规定，现将馆陶县第四幼儿园</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馆陶县第四幼儿园</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财政性资金零补助</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86</w:t>
      </w:r>
      <w:r>
        <w:rPr>
          <w:rFonts w:hint="eastAsia"/>
        </w:rPr>
        <w:t>万元，其中：一般公共预算收入</w:t>
      </w:r>
      <w:r>
        <w:t>86</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86</w:t>
      </w:r>
      <w:r>
        <w:rPr>
          <w:rFonts w:hint="eastAsia"/>
        </w:rPr>
        <w:t>万元，其中基本支出</w:t>
      </w:r>
      <w:r>
        <w:t>86</w:t>
      </w:r>
      <w:r>
        <w:rPr>
          <w:rFonts w:hint="eastAsia"/>
        </w:rPr>
        <w:t>万元，包括人员经费</w:t>
      </w:r>
      <w:r>
        <w:t>6</w:t>
      </w:r>
      <w:r>
        <w:rPr>
          <w:rFonts w:hint="eastAsia"/>
        </w:rPr>
        <w:t>万元和日常公用经费</w:t>
      </w:r>
      <w:r>
        <w:t>80</w:t>
      </w:r>
      <w:r>
        <w:rPr>
          <w:rFonts w:hint="eastAsia"/>
        </w:rPr>
        <w:t>万元；项目支出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86</w:t>
      </w:r>
      <w:r>
        <w:rPr>
          <w:rFonts w:hint="eastAsia"/>
        </w:rPr>
        <w:t>万元，</w:t>
      </w:r>
      <w:r>
        <w:t>2021</w:t>
      </w:r>
      <w:r>
        <w:rPr>
          <w:rFonts w:hint="eastAsia"/>
        </w:rPr>
        <w:t>年因资质问题，和馆陶县第二幼儿园合并填报，上年没有预算。</w:t>
      </w:r>
    </w:p>
    <w:p>
      <w:pPr>
        <w:pStyle w:val="30"/>
      </w:pP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eastAsia="zh-CN"/>
        </w:rPr>
        <w:t>80</w:t>
      </w:r>
      <w:r>
        <w:rPr>
          <w:rFonts w:hint="eastAsia"/>
        </w:rPr>
        <w:t>万元</w:t>
      </w:r>
      <w:r>
        <w:rPr>
          <w:rFonts w:hint="eastAsia"/>
          <w:lang w:eastAsia="zh-CN"/>
        </w:rPr>
        <w:t>,</w:t>
      </w:r>
      <w:r>
        <w:rPr>
          <w:rFonts w:hint="eastAsia"/>
        </w:rPr>
        <w:t>主要用于办公、差旅、水电费等日常运行支出。</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年，馆陶县第四幼儿园安排政府采购预算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馆陶县第四幼儿园上年末固定资产金额为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20B0604020202020204"/>
    <w:charset w:val="86"/>
    <w:family w:val="roman"/>
    <w:pitch w:val="default"/>
    <w:sig w:usb0="00000000" w:usb1="00000000" w:usb2="00000010" w:usb3="00000000" w:csb0="00040000" w:csb1="00000000"/>
  </w:font>
  <w:font w:name="方正小标宋_GBK">
    <w:altName w:val="微软雅黑"/>
    <w:panose1 w:val="020B0604020202020204"/>
    <w:charset w:val="86"/>
    <w:family w:val="roman"/>
    <w:pitch w:val="default"/>
    <w:sig w:usb0="00000000" w:usb1="00000000" w:usb2="00000000" w:usb3="00000000" w:csb0="00040000" w:csb1="00000000"/>
  </w:font>
  <w:font w:name="方正书宋_GBK">
    <w:altName w:val="宋体"/>
    <w:panose1 w:val="020B0604020202020204"/>
    <w:charset w:val="86"/>
    <w:family w:val="roman"/>
    <w:pitch w:val="default"/>
    <w:sig w:usb0="00000000" w:usb1="00000000" w:usb2="00000010" w:usb3="00000000" w:csb0="00040000" w:csb1="00000000"/>
  </w:font>
  <w:font w:name="方正楷体_GBK">
    <w:altName w:val="宋体"/>
    <w:panose1 w:val="020B0604020202020204"/>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76FAC"/>
    <w:multiLevelType w:val="singleLevel"/>
    <w:tmpl w:val="8EA76FA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noLineBreaksAfter w:lang="zh-CN" w:val="$([{£¥·‘“〈《「『【〔〖〝﹙﹛﹝＄（．［｛￡￥"/>
  <w:noLineBreaksBefore w:lang="zh-CN" w:val="!%),.:;&gt;?]}¢¨°·ˇˉ―‖’”…‰′″›℃∶、。〃〉》」』】〕〗〞︶︺︾﹀﹄﹚﹜﹞！＂％＇），．：；？］｀｜｝～￠"/>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lMDQzZjY2MjFlMGE0ZDYwZDc4NjBjNTBkNGEwNTEifQ=="/>
  </w:docVars>
  <w:rsids>
    <w:rsidRoot w:val="00A431A0"/>
    <w:rsid w:val="0000366C"/>
    <w:rsid w:val="00272629"/>
    <w:rsid w:val="00425908"/>
    <w:rsid w:val="004B2FF8"/>
    <w:rsid w:val="006139AD"/>
    <w:rsid w:val="006617AB"/>
    <w:rsid w:val="0071242B"/>
    <w:rsid w:val="0074752B"/>
    <w:rsid w:val="007C54C1"/>
    <w:rsid w:val="008948A2"/>
    <w:rsid w:val="008A18EB"/>
    <w:rsid w:val="00A431A0"/>
    <w:rsid w:val="00A52658"/>
    <w:rsid w:val="00AD5910"/>
    <w:rsid w:val="00BF6F45"/>
    <w:rsid w:val="00CB669A"/>
    <w:rsid w:val="00F146E2"/>
    <w:rsid w:val="09F708D8"/>
    <w:rsid w:val="0C9F3F7D"/>
    <w:rsid w:val="0F962BAD"/>
    <w:rsid w:val="11611EC3"/>
    <w:rsid w:val="12DD44CA"/>
    <w:rsid w:val="157D26F2"/>
    <w:rsid w:val="15E47BB5"/>
    <w:rsid w:val="16E66658"/>
    <w:rsid w:val="17962E74"/>
    <w:rsid w:val="17B50356"/>
    <w:rsid w:val="19852FE9"/>
    <w:rsid w:val="1B806C4F"/>
    <w:rsid w:val="21827EA8"/>
    <w:rsid w:val="260C6234"/>
    <w:rsid w:val="27E75403"/>
    <w:rsid w:val="2B130674"/>
    <w:rsid w:val="2C6F5E0A"/>
    <w:rsid w:val="2CD60DF6"/>
    <w:rsid w:val="2F00311E"/>
    <w:rsid w:val="33984B20"/>
    <w:rsid w:val="33AD4BA1"/>
    <w:rsid w:val="34DB6584"/>
    <w:rsid w:val="36411A3A"/>
    <w:rsid w:val="38AB044F"/>
    <w:rsid w:val="3CA53816"/>
    <w:rsid w:val="3F3C7B91"/>
    <w:rsid w:val="3F6C2995"/>
    <w:rsid w:val="40E127DD"/>
    <w:rsid w:val="415E6E35"/>
    <w:rsid w:val="43EA57C6"/>
    <w:rsid w:val="44526156"/>
    <w:rsid w:val="44F46187"/>
    <w:rsid w:val="4BA611CF"/>
    <w:rsid w:val="50A508C0"/>
    <w:rsid w:val="56ED1327"/>
    <w:rsid w:val="583C2704"/>
    <w:rsid w:val="5C0B0C07"/>
    <w:rsid w:val="5C83540E"/>
    <w:rsid w:val="602A5A6C"/>
    <w:rsid w:val="624A7D95"/>
    <w:rsid w:val="67C96AC3"/>
    <w:rsid w:val="6B6E6802"/>
    <w:rsid w:val="71EE3FF1"/>
    <w:rsid w:val="71F2656D"/>
    <w:rsid w:val="724863C1"/>
    <w:rsid w:val="73583CFE"/>
    <w:rsid w:val="787847BE"/>
    <w:rsid w:val="7922671F"/>
    <w:rsid w:val="7C9E0218"/>
    <w:rsid w:val="7CDD21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922</Words>
  <Characters>5262</Characters>
  <Lines>43</Lines>
  <Paragraphs>12</Paragraphs>
  <TotalTime>1</TotalTime>
  <ScaleCrop>false</ScaleCrop>
  <LinksUpToDate>false</LinksUpToDate>
  <CharactersWithSpaces>6172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2023-08-02T15:51:00Z</dcterms:created>
  <dc:creator>Administrator</dc:creator>
  <cp:lastModifiedBy>Sally</cp:lastModifiedBy>
  <dcterms:modified xsi:type="dcterms:W3CDTF">2023-11-17T05:18:10Z</dcterms:modified>
  <dc:title>2022年部门预算信息公开目录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4BD2FD70A63B47CD9059FC52F6EE2E60_12</vt:lpwstr>
  </property>
</Properties>
</file>