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3"/>
      </w:pPr>
      <w:bookmarkStart w:id="0" w:name="_Toc_4_4_0000000024"/>
      <w:r>
        <w:rPr>
          <w:rFonts w:ascii="方正小标宋_GBK" w:hAnsi="方正小标宋_GBK" w:eastAsia="方正小标宋_GBK" w:cs="方正小标宋_GBK"/>
          <w:color w:val="000000"/>
          <w:sz w:val="44"/>
        </w:rPr>
        <w:t>馆陶县地方公路站收支预算</w:t>
      </w:r>
      <w:bookmarkEnd w:id="0"/>
    </w:p>
    <w:p>
      <w:pPr>
        <w:jc w:val="center"/>
        <w:outlineLvl w:val="4"/>
      </w:pPr>
      <w:r>
        <w:rPr>
          <w:rFonts w:ascii="方正小标宋_GBK" w:hAnsi="方正小标宋_GBK" w:eastAsia="方正小标宋_GBK" w:cs="方正小标宋_GBK"/>
          <w:color w:val="000000"/>
          <w:sz w:val="36"/>
        </w:rPr>
        <w:t>单位预算收支总表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pPr>
              <w:pStyle w:val="4"/>
            </w:pPr>
            <w:r>
              <w:t>348007馆陶县地方公路站</w:t>
            </w:r>
          </w:p>
        </w:tc>
        <w:tc>
          <w:tcPr>
            <w:tcW w:w="2126" w:type="dxa"/>
            <w:tcBorders>
              <w:top w:val="single" w:color="FFFFFF" w:sz="6" w:space="0"/>
              <w:left w:val="single" w:color="FFFFFF" w:sz="6" w:space="0"/>
              <w:right w:val="single" w:color="FFFFFF" w:sz="6" w:space="0"/>
            </w:tcBorders>
            <w:vAlign w:val="center"/>
          </w:tcPr>
          <w:p>
            <w:pPr>
              <w:pStyle w:val="5"/>
            </w:pPr>
            <w:r>
              <w:t>预算年度：2022</w:t>
            </w:r>
          </w:p>
        </w:tc>
        <w:tc>
          <w:tcPr>
            <w:tcW w:w="6661" w:type="dxa"/>
            <w:gridSpan w:val="2"/>
            <w:tcBorders>
              <w:top w:val="single" w:color="FFFFFF" w:sz="6" w:space="0"/>
              <w:left w:val="single" w:color="FFFFFF" w:sz="6" w:space="0"/>
              <w:right w:val="single" w:color="FFFFFF" w:sz="6" w:space="0"/>
            </w:tcBorders>
            <w:vAlign w:val="center"/>
          </w:tcPr>
          <w:p>
            <w:pPr>
              <w:pStyle w:val="6"/>
            </w:pPr>
            <w: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7"/>
            </w:pPr>
            <w:r>
              <w:t>序号</w:t>
            </w:r>
          </w:p>
        </w:tc>
        <w:tc>
          <w:tcPr>
            <w:tcW w:w="6661" w:type="dxa"/>
            <w:gridSpan w:val="2"/>
            <w:vAlign w:val="center"/>
          </w:tcPr>
          <w:p>
            <w:pPr>
              <w:pStyle w:val="7"/>
            </w:pPr>
            <w:r>
              <w:t>收入</w:t>
            </w:r>
          </w:p>
        </w:tc>
        <w:tc>
          <w:tcPr>
            <w:tcW w:w="6661" w:type="dxa"/>
            <w:gridSpan w:val="2"/>
            <w:vAlign w:val="center"/>
          </w:tcPr>
          <w:p>
            <w:pPr>
              <w:pStyle w:val="7"/>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7"/>
            </w:pPr>
            <w:r>
              <w:t>项  目</w:t>
            </w:r>
          </w:p>
        </w:tc>
        <w:tc>
          <w:tcPr>
            <w:tcW w:w="2126" w:type="dxa"/>
            <w:vAlign w:val="center"/>
          </w:tcPr>
          <w:p>
            <w:pPr>
              <w:pStyle w:val="7"/>
            </w:pPr>
            <w:r>
              <w:t>预算数</w:t>
            </w:r>
          </w:p>
        </w:tc>
        <w:tc>
          <w:tcPr>
            <w:tcW w:w="4535" w:type="dxa"/>
            <w:vAlign w:val="center"/>
          </w:tcPr>
          <w:p>
            <w:pPr>
              <w:pStyle w:val="7"/>
            </w:pPr>
            <w:r>
              <w:t>项  目</w:t>
            </w:r>
          </w:p>
        </w:tc>
        <w:tc>
          <w:tcPr>
            <w:tcW w:w="2126" w:type="dxa"/>
            <w:vAlign w:val="center"/>
          </w:tcPr>
          <w:p>
            <w:pPr>
              <w:pStyle w:val="7"/>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7"/>
            </w:pPr>
            <w:r>
              <w:t>栏次</w:t>
            </w:r>
          </w:p>
        </w:tc>
        <w:tc>
          <w:tcPr>
            <w:tcW w:w="4535" w:type="dxa"/>
            <w:vAlign w:val="center"/>
          </w:tcPr>
          <w:p>
            <w:pPr>
              <w:pStyle w:val="7"/>
            </w:pPr>
            <w:r>
              <w:t>1</w:t>
            </w:r>
          </w:p>
        </w:tc>
        <w:tc>
          <w:tcPr>
            <w:tcW w:w="2126" w:type="dxa"/>
            <w:vAlign w:val="center"/>
          </w:tcPr>
          <w:p>
            <w:pPr>
              <w:pStyle w:val="7"/>
            </w:pPr>
            <w:r>
              <w:t>2</w:t>
            </w:r>
          </w:p>
        </w:tc>
        <w:tc>
          <w:tcPr>
            <w:tcW w:w="4535" w:type="dxa"/>
            <w:vAlign w:val="center"/>
          </w:tcPr>
          <w:p>
            <w:pPr>
              <w:pStyle w:val="7"/>
            </w:pPr>
            <w:r>
              <w:t>3</w:t>
            </w:r>
          </w:p>
        </w:tc>
        <w:tc>
          <w:tcPr>
            <w:tcW w:w="2126" w:type="dxa"/>
            <w:vAlign w:val="center"/>
          </w:tcPr>
          <w:p>
            <w:pPr>
              <w:pStyle w:val="7"/>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1</w:t>
            </w:r>
          </w:p>
        </w:tc>
        <w:tc>
          <w:tcPr>
            <w:tcW w:w="4535" w:type="dxa"/>
            <w:vAlign w:val="center"/>
          </w:tcPr>
          <w:p>
            <w:pPr>
              <w:pStyle w:val="9"/>
            </w:pPr>
            <w:r>
              <w:t>一、一般公共预算拨款收入</w:t>
            </w:r>
          </w:p>
        </w:tc>
        <w:tc>
          <w:tcPr>
            <w:tcW w:w="2126" w:type="dxa"/>
            <w:vAlign w:val="center"/>
          </w:tcPr>
          <w:p>
            <w:pPr>
              <w:pStyle w:val="10"/>
            </w:pPr>
            <w:r>
              <w:t>13401300.00</w:t>
            </w:r>
          </w:p>
        </w:tc>
        <w:tc>
          <w:tcPr>
            <w:tcW w:w="4535" w:type="dxa"/>
            <w:vAlign w:val="center"/>
          </w:tcPr>
          <w:p>
            <w:pPr>
              <w:pStyle w:val="9"/>
            </w:pPr>
            <w:r>
              <w:t>一、一般公共服务支出</w:t>
            </w:r>
          </w:p>
        </w:tc>
        <w:tc>
          <w:tcPr>
            <w:tcW w:w="2126"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2</w:t>
            </w:r>
          </w:p>
        </w:tc>
        <w:tc>
          <w:tcPr>
            <w:tcW w:w="4535" w:type="dxa"/>
            <w:vAlign w:val="center"/>
          </w:tcPr>
          <w:p>
            <w:pPr>
              <w:pStyle w:val="9"/>
            </w:pPr>
            <w:r>
              <w:t>二、政府性基金预算拨款收入</w:t>
            </w:r>
          </w:p>
        </w:tc>
        <w:tc>
          <w:tcPr>
            <w:tcW w:w="2126" w:type="dxa"/>
            <w:vAlign w:val="center"/>
          </w:tcPr>
          <w:p>
            <w:pPr>
              <w:pStyle w:val="10"/>
            </w:pPr>
          </w:p>
        </w:tc>
        <w:tc>
          <w:tcPr>
            <w:tcW w:w="4535" w:type="dxa"/>
            <w:vAlign w:val="center"/>
          </w:tcPr>
          <w:p>
            <w:pPr>
              <w:pStyle w:val="9"/>
            </w:pPr>
            <w:r>
              <w:t>二、外交支出</w:t>
            </w:r>
          </w:p>
        </w:tc>
        <w:tc>
          <w:tcPr>
            <w:tcW w:w="2126"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3</w:t>
            </w:r>
          </w:p>
        </w:tc>
        <w:tc>
          <w:tcPr>
            <w:tcW w:w="4535" w:type="dxa"/>
            <w:vAlign w:val="center"/>
          </w:tcPr>
          <w:p>
            <w:pPr>
              <w:pStyle w:val="9"/>
            </w:pPr>
            <w:r>
              <w:t>三、国有资本经营预算拨款收入</w:t>
            </w:r>
          </w:p>
        </w:tc>
        <w:tc>
          <w:tcPr>
            <w:tcW w:w="2126" w:type="dxa"/>
            <w:vAlign w:val="center"/>
          </w:tcPr>
          <w:p>
            <w:pPr>
              <w:pStyle w:val="10"/>
            </w:pPr>
          </w:p>
        </w:tc>
        <w:tc>
          <w:tcPr>
            <w:tcW w:w="4535" w:type="dxa"/>
            <w:vAlign w:val="center"/>
          </w:tcPr>
          <w:p>
            <w:pPr>
              <w:pStyle w:val="9"/>
            </w:pPr>
            <w:r>
              <w:t>三、国防支出</w:t>
            </w:r>
          </w:p>
        </w:tc>
        <w:tc>
          <w:tcPr>
            <w:tcW w:w="2126"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4</w:t>
            </w:r>
          </w:p>
        </w:tc>
        <w:tc>
          <w:tcPr>
            <w:tcW w:w="4535" w:type="dxa"/>
            <w:vAlign w:val="center"/>
          </w:tcPr>
          <w:p>
            <w:pPr>
              <w:pStyle w:val="9"/>
            </w:pPr>
            <w:r>
              <w:t>四、财政专户管理资金收入</w:t>
            </w:r>
          </w:p>
        </w:tc>
        <w:tc>
          <w:tcPr>
            <w:tcW w:w="2126" w:type="dxa"/>
            <w:vAlign w:val="center"/>
          </w:tcPr>
          <w:p>
            <w:pPr>
              <w:pStyle w:val="10"/>
            </w:pPr>
          </w:p>
        </w:tc>
        <w:tc>
          <w:tcPr>
            <w:tcW w:w="4535" w:type="dxa"/>
            <w:vAlign w:val="center"/>
          </w:tcPr>
          <w:p>
            <w:pPr>
              <w:pStyle w:val="9"/>
            </w:pPr>
            <w:r>
              <w:t>四、公共安全支出</w:t>
            </w:r>
          </w:p>
        </w:tc>
        <w:tc>
          <w:tcPr>
            <w:tcW w:w="2126"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5</w:t>
            </w:r>
          </w:p>
        </w:tc>
        <w:tc>
          <w:tcPr>
            <w:tcW w:w="4535" w:type="dxa"/>
            <w:vAlign w:val="center"/>
          </w:tcPr>
          <w:p>
            <w:pPr>
              <w:pStyle w:val="9"/>
            </w:pPr>
            <w:r>
              <w:t>五、事业收入</w:t>
            </w:r>
          </w:p>
        </w:tc>
        <w:tc>
          <w:tcPr>
            <w:tcW w:w="2126" w:type="dxa"/>
            <w:vAlign w:val="center"/>
          </w:tcPr>
          <w:p>
            <w:pPr>
              <w:pStyle w:val="10"/>
            </w:pPr>
          </w:p>
        </w:tc>
        <w:tc>
          <w:tcPr>
            <w:tcW w:w="4535" w:type="dxa"/>
            <w:vAlign w:val="center"/>
          </w:tcPr>
          <w:p>
            <w:pPr>
              <w:pStyle w:val="9"/>
            </w:pPr>
            <w:r>
              <w:t>五、教育支出</w:t>
            </w:r>
          </w:p>
        </w:tc>
        <w:tc>
          <w:tcPr>
            <w:tcW w:w="2126"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6</w:t>
            </w:r>
          </w:p>
        </w:tc>
        <w:tc>
          <w:tcPr>
            <w:tcW w:w="4535" w:type="dxa"/>
            <w:vAlign w:val="center"/>
          </w:tcPr>
          <w:p>
            <w:pPr>
              <w:pStyle w:val="9"/>
            </w:pPr>
            <w:r>
              <w:t>六、事业单位经营收入</w:t>
            </w:r>
          </w:p>
        </w:tc>
        <w:tc>
          <w:tcPr>
            <w:tcW w:w="2126" w:type="dxa"/>
            <w:vAlign w:val="center"/>
          </w:tcPr>
          <w:p>
            <w:pPr>
              <w:pStyle w:val="10"/>
            </w:pPr>
          </w:p>
        </w:tc>
        <w:tc>
          <w:tcPr>
            <w:tcW w:w="4535" w:type="dxa"/>
            <w:vAlign w:val="center"/>
          </w:tcPr>
          <w:p>
            <w:pPr>
              <w:pStyle w:val="9"/>
            </w:pPr>
            <w:r>
              <w:t>六、科学技术支出</w:t>
            </w:r>
          </w:p>
        </w:tc>
        <w:tc>
          <w:tcPr>
            <w:tcW w:w="2126"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7</w:t>
            </w:r>
          </w:p>
        </w:tc>
        <w:tc>
          <w:tcPr>
            <w:tcW w:w="4535" w:type="dxa"/>
            <w:vAlign w:val="center"/>
          </w:tcPr>
          <w:p>
            <w:pPr>
              <w:pStyle w:val="9"/>
            </w:pPr>
            <w:r>
              <w:t>七、上级补助收入</w:t>
            </w:r>
          </w:p>
        </w:tc>
        <w:tc>
          <w:tcPr>
            <w:tcW w:w="2126" w:type="dxa"/>
            <w:vAlign w:val="center"/>
          </w:tcPr>
          <w:p>
            <w:pPr>
              <w:pStyle w:val="10"/>
            </w:pPr>
          </w:p>
        </w:tc>
        <w:tc>
          <w:tcPr>
            <w:tcW w:w="4535" w:type="dxa"/>
            <w:vAlign w:val="center"/>
          </w:tcPr>
          <w:p>
            <w:pPr>
              <w:pStyle w:val="9"/>
            </w:pPr>
            <w:r>
              <w:t>七、文化旅游体育与传媒支出</w:t>
            </w:r>
          </w:p>
        </w:tc>
        <w:tc>
          <w:tcPr>
            <w:tcW w:w="2126"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8</w:t>
            </w:r>
          </w:p>
        </w:tc>
        <w:tc>
          <w:tcPr>
            <w:tcW w:w="4535" w:type="dxa"/>
            <w:vAlign w:val="center"/>
          </w:tcPr>
          <w:p>
            <w:pPr>
              <w:pStyle w:val="9"/>
            </w:pPr>
            <w:r>
              <w:t>八、附属单位上缴收入</w:t>
            </w:r>
          </w:p>
        </w:tc>
        <w:tc>
          <w:tcPr>
            <w:tcW w:w="2126" w:type="dxa"/>
            <w:vAlign w:val="center"/>
          </w:tcPr>
          <w:p>
            <w:pPr>
              <w:pStyle w:val="10"/>
            </w:pPr>
          </w:p>
        </w:tc>
        <w:tc>
          <w:tcPr>
            <w:tcW w:w="4535" w:type="dxa"/>
            <w:vAlign w:val="center"/>
          </w:tcPr>
          <w:p>
            <w:pPr>
              <w:pStyle w:val="9"/>
            </w:pPr>
            <w:r>
              <w:t>八、社会保障和就业支出</w:t>
            </w:r>
          </w:p>
        </w:tc>
        <w:tc>
          <w:tcPr>
            <w:tcW w:w="2126"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9</w:t>
            </w:r>
          </w:p>
        </w:tc>
        <w:tc>
          <w:tcPr>
            <w:tcW w:w="4535" w:type="dxa"/>
            <w:vAlign w:val="center"/>
          </w:tcPr>
          <w:p>
            <w:pPr>
              <w:pStyle w:val="9"/>
            </w:pPr>
            <w:r>
              <w:t>九、其他收入</w:t>
            </w:r>
          </w:p>
        </w:tc>
        <w:tc>
          <w:tcPr>
            <w:tcW w:w="2126" w:type="dxa"/>
            <w:vAlign w:val="center"/>
          </w:tcPr>
          <w:p>
            <w:pPr>
              <w:pStyle w:val="10"/>
            </w:pPr>
          </w:p>
        </w:tc>
        <w:tc>
          <w:tcPr>
            <w:tcW w:w="4535" w:type="dxa"/>
            <w:vAlign w:val="center"/>
          </w:tcPr>
          <w:p>
            <w:pPr>
              <w:pStyle w:val="9"/>
            </w:pPr>
            <w:r>
              <w:t>九、社会保险基金支出</w:t>
            </w:r>
          </w:p>
        </w:tc>
        <w:tc>
          <w:tcPr>
            <w:tcW w:w="2126"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10</w:t>
            </w:r>
          </w:p>
        </w:tc>
        <w:tc>
          <w:tcPr>
            <w:tcW w:w="4535" w:type="dxa"/>
            <w:vAlign w:val="center"/>
          </w:tcPr>
          <w:p>
            <w:pPr>
              <w:pStyle w:val="9"/>
            </w:pPr>
          </w:p>
        </w:tc>
        <w:tc>
          <w:tcPr>
            <w:tcW w:w="2126" w:type="dxa"/>
            <w:vAlign w:val="center"/>
          </w:tcPr>
          <w:p>
            <w:pPr>
              <w:pStyle w:val="10"/>
            </w:pPr>
          </w:p>
        </w:tc>
        <w:tc>
          <w:tcPr>
            <w:tcW w:w="4535" w:type="dxa"/>
            <w:vAlign w:val="center"/>
          </w:tcPr>
          <w:p>
            <w:pPr>
              <w:pStyle w:val="9"/>
            </w:pPr>
            <w:r>
              <w:t>十、卫生健康支出</w:t>
            </w:r>
          </w:p>
        </w:tc>
        <w:tc>
          <w:tcPr>
            <w:tcW w:w="2126"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11</w:t>
            </w:r>
          </w:p>
        </w:tc>
        <w:tc>
          <w:tcPr>
            <w:tcW w:w="4535" w:type="dxa"/>
            <w:vAlign w:val="center"/>
          </w:tcPr>
          <w:p>
            <w:pPr>
              <w:pStyle w:val="9"/>
            </w:pPr>
          </w:p>
        </w:tc>
        <w:tc>
          <w:tcPr>
            <w:tcW w:w="2126" w:type="dxa"/>
            <w:vAlign w:val="center"/>
          </w:tcPr>
          <w:p>
            <w:pPr>
              <w:pStyle w:val="10"/>
            </w:pPr>
          </w:p>
        </w:tc>
        <w:tc>
          <w:tcPr>
            <w:tcW w:w="4535" w:type="dxa"/>
            <w:vAlign w:val="center"/>
          </w:tcPr>
          <w:p>
            <w:pPr>
              <w:pStyle w:val="9"/>
            </w:pPr>
            <w:r>
              <w:t>十一、节能环保支出</w:t>
            </w:r>
          </w:p>
        </w:tc>
        <w:tc>
          <w:tcPr>
            <w:tcW w:w="2126"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12</w:t>
            </w:r>
          </w:p>
        </w:tc>
        <w:tc>
          <w:tcPr>
            <w:tcW w:w="4535" w:type="dxa"/>
            <w:vAlign w:val="center"/>
          </w:tcPr>
          <w:p>
            <w:pPr>
              <w:pStyle w:val="9"/>
            </w:pPr>
          </w:p>
        </w:tc>
        <w:tc>
          <w:tcPr>
            <w:tcW w:w="2126" w:type="dxa"/>
            <w:vAlign w:val="center"/>
          </w:tcPr>
          <w:p>
            <w:pPr>
              <w:pStyle w:val="10"/>
            </w:pPr>
          </w:p>
        </w:tc>
        <w:tc>
          <w:tcPr>
            <w:tcW w:w="4535" w:type="dxa"/>
            <w:vAlign w:val="center"/>
          </w:tcPr>
          <w:p>
            <w:pPr>
              <w:pStyle w:val="9"/>
            </w:pPr>
            <w:r>
              <w:t>十二、城乡社区支出</w:t>
            </w:r>
          </w:p>
        </w:tc>
        <w:tc>
          <w:tcPr>
            <w:tcW w:w="2126"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13</w:t>
            </w:r>
          </w:p>
        </w:tc>
        <w:tc>
          <w:tcPr>
            <w:tcW w:w="4535" w:type="dxa"/>
            <w:vAlign w:val="center"/>
          </w:tcPr>
          <w:p>
            <w:pPr>
              <w:pStyle w:val="9"/>
            </w:pPr>
          </w:p>
        </w:tc>
        <w:tc>
          <w:tcPr>
            <w:tcW w:w="2126" w:type="dxa"/>
            <w:vAlign w:val="center"/>
          </w:tcPr>
          <w:p>
            <w:pPr>
              <w:pStyle w:val="10"/>
            </w:pPr>
          </w:p>
        </w:tc>
        <w:tc>
          <w:tcPr>
            <w:tcW w:w="4535" w:type="dxa"/>
            <w:vAlign w:val="center"/>
          </w:tcPr>
          <w:p>
            <w:pPr>
              <w:pStyle w:val="9"/>
            </w:pPr>
            <w:r>
              <w:t>十三、农林水支出</w:t>
            </w:r>
          </w:p>
        </w:tc>
        <w:tc>
          <w:tcPr>
            <w:tcW w:w="2126"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14</w:t>
            </w:r>
          </w:p>
        </w:tc>
        <w:tc>
          <w:tcPr>
            <w:tcW w:w="4535" w:type="dxa"/>
            <w:vAlign w:val="center"/>
          </w:tcPr>
          <w:p>
            <w:pPr>
              <w:pStyle w:val="9"/>
            </w:pPr>
          </w:p>
        </w:tc>
        <w:tc>
          <w:tcPr>
            <w:tcW w:w="2126" w:type="dxa"/>
            <w:vAlign w:val="center"/>
          </w:tcPr>
          <w:p>
            <w:pPr>
              <w:pStyle w:val="10"/>
            </w:pPr>
          </w:p>
        </w:tc>
        <w:tc>
          <w:tcPr>
            <w:tcW w:w="4535" w:type="dxa"/>
            <w:vAlign w:val="center"/>
          </w:tcPr>
          <w:p>
            <w:pPr>
              <w:pStyle w:val="9"/>
            </w:pPr>
            <w:r>
              <w:t>十四、交通运输支出</w:t>
            </w:r>
          </w:p>
        </w:tc>
        <w:tc>
          <w:tcPr>
            <w:tcW w:w="2126" w:type="dxa"/>
            <w:vAlign w:val="center"/>
          </w:tcPr>
          <w:p>
            <w:pPr>
              <w:pStyle w:val="10"/>
            </w:pPr>
            <w:r>
              <w:t>13401300.00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15</w:t>
            </w:r>
          </w:p>
        </w:tc>
        <w:tc>
          <w:tcPr>
            <w:tcW w:w="4535" w:type="dxa"/>
            <w:vAlign w:val="center"/>
          </w:tcPr>
          <w:p>
            <w:pPr>
              <w:pStyle w:val="9"/>
            </w:pPr>
          </w:p>
        </w:tc>
        <w:tc>
          <w:tcPr>
            <w:tcW w:w="2126" w:type="dxa"/>
            <w:vAlign w:val="center"/>
          </w:tcPr>
          <w:p>
            <w:pPr>
              <w:pStyle w:val="10"/>
            </w:pPr>
          </w:p>
        </w:tc>
        <w:tc>
          <w:tcPr>
            <w:tcW w:w="4535" w:type="dxa"/>
            <w:vAlign w:val="center"/>
          </w:tcPr>
          <w:p>
            <w:pPr>
              <w:pStyle w:val="9"/>
            </w:pPr>
            <w:r>
              <w:t>十五、资源勘探工业信息等支出</w:t>
            </w:r>
          </w:p>
        </w:tc>
        <w:tc>
          <w:tcPr>
            <w:tcW w:w="2126"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16</w:t>
            </w:r>
          </w:p>
        </w:tc>
        <w:tc>
          <w:tcPr>
            <w:tcW w:w="4535" w:type="dxa"/>
            <w:vAlign w:val="center"/>
          </w:tcPr>
          <w:p>
            <w:pPr>
              <w:pStyle w:val="9"/>
            </w:pPr>
          </w:p>
        </w:tc>
        <w:tc>
          <w:tcPr>
            <w:tcW w:w="2126" w:type="dxa"/>
            <w:vAlign w:val="center"/>
          </w:tcPr>
          <w:p>
            <w:pPr>
              <w:pStyle w:val="10"/>
            </w:pPr>
          </w:p>
        </w:tc>
        <w:tc>
          <w:tcPr>
            <w:tcW w:w="4535" w:type="dxa"/>
            <w:vAlign w:val="center"/>
          </w:tcPr>
          <w:p>
            <w:pPr>
              <w:pStyle w:val="9"/>
            </w:pPr>
            <w:r>
              <w:t>十六、商业服务业等支出</w:t>
            </w:r>
          </w:p>
        </w:tc>
        <w:tc>
          <w:tcPr>
            <w:tcW w:w="2126"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17</w:t>
            </w:r>
          </w:p>
        </w:tc>
        <w:tc>
          <w:tcPr>
            <w:tcW w:w="4535" w:type="dxa"/>
            <w:vAlign w:val="center"/>
          </w:tcPr>
          <w:p>
            <w:pPr>
              <w:pStyle w:val="9"/>
            </w:pPr>
          </w:p>
        </w:tc>
        <w:tc>
          <w:tcPr>
            <w:tcW w:w="2126" w:type="dxa"/>
            <w:vAlign w:val="center"/>
          </w:tcPr>
          <w:p>
            <w:pPr>
              <w:pStyle w:val="10"/>
            </w:pPr>
          </w:p>
        </w:tc>
        <w:tc>
          <w:tcPr>
            <w:tcW w:w="4535" w:type="dxa"/>
            <w:vAlign w:val="center"/>
          </w:tcPr>
          <w:p>
            <w:pPr>
              <w:pStyle w:val="9"/>
            </w:pPr>
            <w:r>
              <w:t>十七、金融支出</w:t>
            </w:r>
          </w:p>
        </w:tc>
        <w:tc>
          <w:tcPr>
            <w:tcW w:w="2126"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18</w:t>
            </w:r>
          </w:p>
        </w:tc>
        <w:tc>
          <w:tcPr>
            <w:tcW w:w="4535" w:type="dxa"/>
            <w:vAlign w:val="center"/>
          </w:tcPr>
          <w:p>
            <w:pPr>
              <w:pStyle w:val="9"/>
            </w:pPr>
          </w:p>
        </w:tc>
        <w:tc>
          <w:tcPr>
            <w:tcW w:w="2126" w:type="dxa"/>
            <w:vAlign w:val="center"/>
          </w:tcPr>
          <w:p>
            <w:pPr>
              <w:pStyle w:val="10"/>
            </w:pPr>
          </w:p>
        </w:tc>
        <w:tc>
          <w:tcPr>
            <w:tcW w:w="4535" w:type="dxa"/>
            <w:vAlign w:val="center"/>
          </w:tcPr>
          <w:p>
            <w:pPr>
              <w:pStyle w:val="9"/>
            </w:pPr>
            <w:r>
              <w:t>十八、援助其他地区支出</w:t>
            </w:r>
          </w:p>
        </w:tc>
        <w:tc>
          <w:tcPr>
            <w:tcW w:w="2126"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19</w:t>
            </w:r>
          </w:p>
        </w:tc>
        <w:tc>
          <w:tcPr>
            <w:tcW w:w="4535" w:type="dxa"/>
            <w:vAlign w:val="center"/>
          </w:tcPr>
          <w:p>
            <w:pPr>
              <w:pStyle w:val="9"/>
            </w:pPr>
          </w:p>
        </w:tc>
        <w:tc>
          <w:tcPr>
            <w:tcW w:w="2126" w:type="dxa"/>
            <w:vAlign w:val="center"/>
          </w:tcPr>
          <w:p>
            <w:pPr>
              <w:pStyle w:val="10"/>
            </w:pPr>
          </w:p>
        </w:tc>
        <w:tc>
          <w:tcPr>
            <w:tcW w:w="4535" w:type="dxa"/>
            <w:vAlign w:val="center"/>
          </w:tcPr>
          <w:p>
            <w:pPr>
              <w:pStyle w:val="9"/>
            </w:pPr>
            <w:r>
              <w:t>十九、自然资源海洋气象等支出</w:t>
            </w:r>
          </w:p>
        </w:tc>
        <w:tc>
          <w:tcPr>
            <w:tcW w:w="2126"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20</w:t>
            </w:r>
          </w:p>
        </w:tc>
        <w:tc>
          <w:tcPr>
            <w:tcW w:w="4535" w:type="dxa"/>
            <w:vAlign w:val="center"/>
          </w:tcPr>
          <w:p>
            <w:pPr>
              <w:pStyle w:val="9"/>
            </w:pPr>
          </w:p>
        </w:tc>
        <w:tc>
          <w:tcPr>
            <w:tcW w:w="2126" w:type="dxa"/>
            <w:vAlign w:val="center"/>
          </w:tcPr>
          <w:p>
            <w:pPr>
              <w:pStyle w:val="10"/>
            </w:pPr>
          </w:p>
        </w:tc>
        <w:tc>
          <w:tcPr>
            <w:tcW w:w="4535" w:type="dxa"/>
            <w:vAlign w:val="center"/>
          </w:tcPr>
          <w:p>
            <w:pPr>
              <w:pStyle w:val="9"/>
            </w:pPr>
            <w:r>
              <w:t>二十、住房保障支出</w:t>
            </w:r>
          </w:p>
        </w:tc>
        <w:tc>
          <w:tcPr>
            <w:tcW w:w="2126"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21</w:t>
            </w:r>
          </w:p>
        </w:tc>
        <w:tc>
          <w:tcPr>
            <w:tcW w:w="4535" w:type="dxa"/>
            <w:vAlign w:val="center"/>
          </w:tcPr>
          <w:p>
            <w:pPr>
              <w:pStyle w:val="9"/>
            </w:pPr>
          </w:p>
        </w:tc>
        <w:tc>
          <w:tcPr>
            <w:tcW w:w="2126" w:type="dxa"/>
            <w:vAlign w:val="center"/>
          </w:tcPr>
          <w:p>
            <w:pPr>
              <w:pStyle w:val="10"/>
            </w:pPr>
          </w:p>
        </w:tc>
        <w:tc>
          <w:tcPr>
            <w:tcW w:w="4535" w:type="dxa"/>
            <w:vAlign w:val="center"/>
          </w:tcPr>
          <w:p>
            <w:pPr>
              <w:pStyle w:val="9"/>
            </w:pPr>
            <w:r>
              <w:t>二十一、粮油物资储备支出</w:t>
            </w:r>
          </w:p>
        </w:tc>
        <w:tc>
          <w:tcPr>
            <w:tcW w:w="2126"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22</w:t>
            </w:r>
          </w:p>
        </w:tc>
        <w:tc>
          <w:tcPr>
            <w:tcW w:w="4535" w:type="dxa"/>
            <w:vAlign w:val="center"/>
          </w:tcPr>
          <w:p>
            <w:pPr>
              <w:pStyle w:val="9"/>
            </w:pPr>
          </w:p>
        </w:tc>
        <w:tc>
          <w:tcPr>
            <w:tcW w:w="2126" w:type="dxa"/>
            <w:vAlign w:val="center"/>
          </w:tcPr>
          <w:p>
            <w:pPr>
              <w:pStyle w:val="10"/>
            </w:pPr>
          </w:p>
        </w:tc>
        <w:tc>
          <w:tcPr>
            <w:tcW w:w="4535" w:type="dxa"/>
            <w:vAlign w:val="center"/>
          </w:tcPr>
          <w:p>
            <w:pPr>
              <w:pStyle w:val="9"/>
            </w:pPr>
            <w:r>
              <w:t>二十二、国有资本经营预算支出</w:t>
            </w:r>
          </w:p>
        </w:tc>
        <w:tc>
          <w:tcPr>
            <w:tcW w:w="2126"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23</w:t>
            </w:r>
          </w:p>
        </w:tc>
        <w:tc>
          <w:tcPr>
            <w:tcW w:w="4535" w:type="dxa"/>
            <w:vAlign w:val="center"/>
          </w:tcPr>
          <w:p>
            <w:pPr>
              <w:pStyle w:val="9"/>
            </w:pPr>
          </w:p>
        </w:tc>
        <w:tc>
          <w:tcPr>
            <w:tcW w:w="2126" w:type="dxa"/>
            <w:vAlign w:val="center"/>
          </w:tcPr>
          <w:p>
            <w:pPr>
              <w:pStyle w:val="10"/>
            </w:pPr>
          </w:p>
        </w:tc>
        <w:tc>
          <w:tcPr>
            <w:tcW w:w="4535" w:type="dxa"/>
            <w:vAlign w:val="center"/>
          </w:tcPr>
          <w:p>
            <w:pPr>
              <w:pStyle w:val="9"/>
            </w:pPr>
            <w:r>
              <w:t>二十三、灾害防治及应急管理支出</w:t>
            </w:r>
          </w:p>
        </w:tc>
        <w:tc>
          <w:tcPr>
            <w:tcW w:w="2126"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24</w:t>
            </w:r>
          </w:p>
        </w:tc>
        <w:tc>
          <w:tcPr>
            <w:tcW w:w="4535" w:type="dxa"/>
            <w:vAlign w:val="center"/>
          </w:tcPr>
          <w:p>
            <w:pPr>
              <w:pStyle w:val="9"/>
            </w:pPr>
          </w:p>
        </w:tc>
        <w:tc>
          <w:tcPr>
            <w:tcW w:w="2126" w:type="dxa"/>
            <w:vAlign w:val="center"/>
          </w:tcPr>
          <w:p>
            <w:pPr>
              <w:pStyle w:val="10"/>
            </w:pPr>
          </w:p>
        </w:tc>
        <w:tc>
          <w:tcPr>
            <w:tcW w:w="4535" w:type="dxa"/>
            <w:vAlign w:val="center"/>
          </w:tcPr>
          <w:p>
            <w:pPr>
              <w:pStyle w:val="9"/>
            </w:pPr>
            <w:r>
              <w:t>二十四、预备费</w:t>
            </w:r>
          </w:p>
        </w:tc>
        <w:tc>
          <w:tcPr>
            <w:tcW w:w="2126"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25</w:t>
            </w:r>
          </w:p>
        </w:tc>
        <w:tc>
          <w:tcPr>
            <w:tcW w:w="4535" w:type="dxa"/>
            <w:vAlign w:val="center"/>
          </w:tcPr>
          <w:p>
            <w:pPr>
              <w:pStyle w:val="9"/>
            </w:pPr>
          </w:p>
        </w:tc>
        <w:tc>
          <w:tcPr>
            <w:tcW w:w="2126" w:type="dxa"/>
            <w:vAlign w:val="center"/>
          </w:tcPr>
          <w:p>
            <w:pPr>
              <w:pStyle w:val="10"/>
            </w:pPr>
          </w:p>
        </w:tc>
        <w:tc>
          <w:tcPr>
            <w:tcW w:w="4535" w:type="dxa"/>
            <w:vAlign w:val="center"/>
          </w:tcPr>
          <w:p>
            <w:pPr>
              <w:pStyle w:val="9"/>
            </w:pPr>
            <w:r>
              <w:t>二十五、其他支出</w:t>
            </w:r>
          </w:p>
        </w:tc>
        <w:tc>
          <w:tcPr>
            <w:tcW w:w="2126"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26</w:t>
            </w:r>
          </w:p>
        </w:tc>
        <w:tc>
          <w:tcPr>
            <w:tcW w:w="4535" w:type="dxa"/>
            <w:vAlign w:val="center"/>
          </w:tcPr>
          <w:p>
            <w:pPr>
              <w:pStyle w:val="9"/>
            </w:pPr>
          </w:p>
        </w:tc>
        <w:tc>
          <w:tcPr>
            <w:tcW w:w="2126" w:type="dxa"/>
            <w:vAlign w:val="center"/>
          </w:tcPr>
          <w:p>
            <w:pPr>
              <w:pStyle w:val="10"/>
            </w:pPr>
          </w:p>
        </w:tc>
        <w:tc>
          <w:tcPr>
            <w:tcW w:w="4535" w:type="dxa"/>
            <w:vAlign w:val="center"/>
          </w:tcPr>
          <w:p>
            <w:pPr>
              <w:pStyle w:val="9"/>
            </w:pPr>
            <w:r>
              <w:t>二十六、转移性支出</w:t>
            </w:r>
          </w:p>
        </w:tc>
        <w:tc>
          <w:tcPr>
            <w:tcW w:w="2126"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27</w:t>
            </w:r>
          </w:p>
        </w:tc>
        <w:tc>
          <w:tcPr>
            <w:tcW w:w="4535" w:type="dxa"/>
            <w:vAlign w:val="center"/>
          </w:tcPr>
          <w:p>
            <w:pPr>
              <w:pStyle w:val="9"/>
            </w:pPr>
          </w:p>
        </w:tc>
        <w:tc>
          <w:tcPr>
            <w:tcW w:w="2126" w:type="dxa"/>
            <w:vAlign w:val="center"/>
          </w:tcPr>
          <w:p>
            <w:pPr>
              <w:pStyle w:val="10"/>
            </w:pPr>
          </w:p>
        </w:tc>
        <w:tc>
          <w:tcPr>
            <w:tcW w:w="4535" w:type="dxa"/>
            <w:vAlign w:val="center"/>
          </w:tcPr>
          <w:p>
            <w:pPr>
              <w:pStyle w:val="9"/>
            </w:pPr>
            <w:r>
              <w:t>二十七、债务还本支出</w:t>
            </w:r>
          </w:p>
        </w:tc>
        <w:tc>
          <w:tcPr>
            <w:tcW w:w="2126"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28</w:t>
            </w:r>
          </w:p>
        </w:tc>
        <w:tc>
          <w:tcPr>
            <w:tcW w:w="4535" w:type="dxa"/>
            <w:vAlign w:val="center"/>
          </w:tcPr>
          <w:p>
            <w:pPr>
              <w:pStyle w:val="9"/>
            </w:pPr>
          </w:p>
        </w:tc>
        <w:tc>
          <w:tcPr>
            <w:tcW w:w="2126" w:type="dxa"/>
            <w:vAlign w:val="center"/>
          </w:tcPr>
          <w:p>
            <w:pPr>
              <w:pStyle w:val="10"/>
            </w:pPr>
          </w:p>
        </w:tc>
        <w:tc>
          <w:tcPr>
            <w:tcW w:w="4535" w:type="dxa"/>
            <w:vAlign w:val="center"/>
          </w:tcPr>
          <w:p>
            <w:pPr>
              <w:pStyle w:val="9"/>
            </w:pPr>
            <w:r>
              <w:t>二十八、债务付息支出</w:t>
            </w:r>
          </w:p>
        </w:tc>
        <w:tc>
          <w:tcPr>
            <w:tcW w:w="2126"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29</w:t>
            </w:r>
          </w:p>
        </w:tc>
        <w:tc>
          <w:tcPr>
            <w:tcW w:w="4535" w:type="dxa"/>
            <w:vAlign w:val="center"/>
          </w:tcPr>
          <w:p>
            <w:pPr>
              <w:pStyle w:val="9"/>
            </w:pPr>
          </w:p>
        </w:tc>
        <w:tc>
          <w:tcPr>
            <w:tcW w:w="2126" w:type="dxa"/>
            <w:vAlign w:val="center"/>
          </w:tcPr>
          <w:p>
            <w:pPr>
              <w:pStyle w:val="10"/>
            </w:pPr>
          </w:p>
        </w:tc>
        <w:tc>
          <w:tcPr>
            <w:tcW w:w="4535" w:type="dxa"/>
            <w:vAlign w:val="center"/>
          </w:tcPr>
          <w:p>
            <w:pPr>
              <w:pStyle w:val="9"/>
            </w:pPr>
            <w:r>
              <w:t>二十九、债务发行费用支出</w:t>
            </w:r>
          </w:p>
        </w:tc>
        <w:tc>
          <w:tcPr>
            <w:tcW w:w="2126"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30</w:t>
            </w:r>
          </w:p>
        </w:tc>
        <w:tc>
          <w:tcPr>
            <w:tcW w:w="4535" w:type="dxa"/>
            <w:vAlign w:val="center"/>
          </w:tcPr>
          <w:p>
            <w:pPr>
              <w:pStyle w:val="9"/>
            </w:pPr>
          </w:p>
        </w:tc>
        <w:tc>
          <w:tcPr>
            <w:tcW w:w="2126" w:type="dxa"/>
            <w:vAlign w:val="center"/>
          </w:tcPr>
          <w:p>
            <w:pPr>
              <w:pStyle w:val="10"/>
            </w:pPr>
          </w:p>
        </w:tc>
        <w:tc>
          <w:tcPr>
            <w:tcW w:w="4535" w:type="dxa"/>
            <w:vAlign w:val="center"/>
          </w:tcPr>
          <w:p>
            <w:pPr>
              <w:pStyle w:val="9"/>
            </w:pPr>
            <w:r>
              <w:t>三十、抗疫特别国债安排的支出</w:t>
            </w:r>
          </w:p>
        </w:tc>
        <w:tc>
          <w:tcPr>
            <w:tcW w:w="2126"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31</w:t>
            </w:r>
          </w:p>
        </w:tc>
        <w:tc>
          <w:tcPr>
            <w:tcW w:w="4535" w:type="dxa"/>
            <w:vAlign w:val="center"/>
          </w:tcPr>
          <w:p>
            <w:pPr>
              <w:pStyle w:val="11"/>
            </w:pPr>
            <w:r>
              <w:t>本年收入合计</w:t>
            </w:r>
          </w:p>
        </w:tc>
        <w:tc>
          <w:tcPr>
            <w:tcW w:w="2126" w:type="dxa"/>
            <w:vAlign w:val="center"/>
          </w:tcPr>
          <w:p>
            <w:pPr>
              <w:pStyle w:val="12"/>
            </w:pPr>
            <w:r>
              <w:t>13401300.00</w:t>
            </w:r>
          </w:p>
        </w:tc>
        <w:tc>
          <w:tcPr>
            <w:tcW w:w="4535" w:type="dxa"/>
            <w:vAlign w:val="center"/>
          </w:tcPr>
          <w:p>
            <w:pPr>
              <w:pStyle w:val="11"/>
            </w:pPr>
            <w:r>
              <w:t>本年支出合计</w:t>
            </w:r>
          </w:p>
        </w:tc>
        <w:tc>
          <w:tcPr>
            <w:tcW w:w="2126" w:type="dxa"/>
            <w:vAlign w:val="center"/>
          </w:tcPr>
          <w:p>
            <w:pPr>
              <w:pStyle w:val="12"/>
            </w:pPr>
            <w:r>
              <w:t>13401300.00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32</w:t>
            </w:r>
          </w:p>
        </w:tc>
        <w:tc>
          <w:tcPr>
            <w:tcW w:w="4535" w:type="dxa"/>
            <w:vAlign w:val="center"/>
          </w:tcPr>
          <w:p>
            <w:pPr>
              <w:pStyle w:val="9"/>
            </w:pPr>
            <w:r>
              <w:t>上年结转结余</w:t>
            </w:r>
          </w:p>
        </w:tc>
        <w:tc>
          <w:tcPr>
            <w:tcW w:w="2126" w:type="dxa"/>
            <w:vAlign w:val="center"/>
          </w:tcPr>
          <w:p>
            <w:pPr>
              <w:pStyle w:val="10"/>
            </w:pPr>
          </w:p>
        </w:tc>
        <w:tc>
          <w:tcPr>
            <w:tcW w:w="4535" w:type="dxa"/>
            <w:vAlign w:val="center"/>
          </w:tcPr>
          <w:p>
            <w:pPr>
              <w:pStyle w:val="9"/>
            </w:pPr>
            <w:r>
              <w:t>年终结转结余</w:t>
            </w:r>
          </w:p>
        </w:tc>
        <w:tc>
          <w:tcPr>
            <w:tcW w:w="2126"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33</w:t>
            </w:r>
          </w:p>
        </w:tc>
        <w:tc>
          <w:tcPr>
            <w:tcW w:w="4535" w:type="dxa"/>
            <w:vAlign w:val="center"/>
          </w:tcPr>
          <w:p>
            <w:pPr>
              <w:pStyle w:val="11"/>
            </w:pPr>
            <w:r>
              <w:t>收入总计</w:t>
            </w:r>
          </w:p>
        </w:tc>
        <w:tc>
          <w:tcPr>
            <w:tcW w:w="2126" w:type="dxa"/>
            <w:vAlign w:val="center"/>
          </w:tcPr>
          <w:p>
            <w:pPr>
              <w:pStyle w:val="12"/>
            </w:pPr>
            <w:r>
              <w:t>13401300.00</w:t>
            </w:r>
          </w:p>
        </w:tc>
        <w:tc>
          <w:tcPr>
            <w:tcW w:w="4535" w:type="dxa"/>
            <w:vAlign w:val="center"/>
          </w:tcPr>
          <w:p>
            <w:pPr>
              <w:pStyle w:val="11"/>
            </w:pPr>
            <w:r>
              <w:t>支出总计</w:t>
            </w:r>
          </w:p>
        </w:tc>
        <w:tc>
          <w:tcPr>
            <w:tcW w:w="2126" w:type="dxa"/>
            <w:vAlign w:val="center"/>
          </w:tcPr>
          <w:p>
            <w:pPr>
              <w:pStyle w:val="12"/>
            </w:pPr>
            <w:r>
              <w:t>13401300.00</w:t>
            </w: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单位预算收入总表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4"/>
            </w:pPr>
            <w:r>
              <w:t>348007馆陶县地方公路站</w:t>
            </w:r>
          </w:p>
        </w:tc>
        <w:tc>
          <w:tcPr>
            <w:tcW w:w="3402" w:type="dxa"/>
            <w:gridSpan w:val="3"/>
            <w:tcBorders>
              <w:top w:val="single" w:color="FFFFFF" w:sz="6" w:space="0"/>
              <w:left w:val="single" w:color="FFFFFF" w:sz="6" w:space="0"/>
              <w:right w:val="single" w:color="FFFFFF" w:sz="6" w:space="0"/>
            </w:tcBorders>
            <w:vAlign w:val="center"/>
          </w:tcPr>
          <w:p>
            <w:pPr>
              <w:pStyle w:val="5"/>
            </w:pPr>
            <w:r>
              <w:t>预算年度：2022</w:t>
            </w:r>
          </w:p>
        </w:tc>
        <w:tc>
          <w:tcPr>
            <w:tcW w:w="5669" w:type="dxa"/>
            <w:gridSpan w:val="5"/>
            <w:tcBorders>
              <w:top w:val="single" w:color="FFFFFF" w:sz="6" w:space="0"/>
              <w:left w:val="single" w:color="FFFFFF" w:sz="6" w:space="0"/>
              <w:right w:val="single" w:color="FFFFFF" w:sz="6" w:space="0"/>
            </w:tcBorders>
            <w:vAlign w:val="center"/>
          </w:tcPr>
          <w:p>
            <w:pPr>
              <w:pStyle w:val="6"/>
            </w:pPr>
            <w: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7"/>
            </w:pPr>
            <w:r>
              <w:t>序号</w:t>
            </w:r>
          </w:p>
        </w:tc>
        <w:tc>
          <w:tcPr>
            <w:tcW w:w="2551" w:type="dxa"/>
            <w:gridSpan w:val="2"/>
            <w:vAlign w:val="center"/>
          </w:tcPr>
          <w:p>
            <w:pPr>
              <w:pStyle w:val="7"/>
            </w:pPr>
            <w:r>
              <w:t>功能分类科目</w:t>
            </w:r>
          </w:p>
        </w:tc>
        <w:tc>
          <w:tcPr>
            <w:tcW w:w="1134" w:type="dxa"/>
            <w:vMerge w:val="restart"/>
            <w:vAlign w:val="center"/>
          </w:tcPr>
          <w:p>
            <w:pPr>
              <w:pStyle w:val="7"/>
            </w:pPr>
            <w:r>
              <w:t>合计</w:t>
            </w:r>
          </w:p>
        </w:tc>
        <w:tc>
          <w:tcPr>
            <w:tcW w:w="9071" w:type="dxa"/>
            <w:gridSpan w:val="8"/>
            <w:vAlign w:val="center"/>
          </w:tcPr>
          <w:p>
            <w:pPr>
              <w:pStyle w:val="7"/>
            </w:pPr>
            <w:r>
              <w:t>本年收入</w:t>
            </w:r>
          </w:p>
        </w:tc>
        <w:tc>
          <w:tcPr>
            <w:tcW w:w="1134" w:type="dxa"/>
            <w:vMerge w:val="restart"/>
            <w:vAlign w:val="center"/>
          </w:tcPr>
          <w:p>
            <w:pPr>
              <w:pStyle w:val="7"/>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7"/>
            </w:pPr>
            <w:r>
              <w:t>科目    编码</w:t>
            </w:r>
          </w:p>
        </w:tc>
        <w:tc>
          <w:tcPr>
            <w:tcW w:w="1559" w:type="dxa"/>
            <w:vAlign w:val="center"/>
          </w:tcPr>
          <w:p>
            <w:pPr>
              <w:pStyle w:val="7"/>
            </w:pPr>
            <w:r>
              <w:t>科目名称</w:t>
            </w:r>
          </w:p>
        </w:tc>
        <w:tc>
          <w:tcPr>
            <w:tcW w:w="1134" w:type="dxa"/>
            <w:vMerge w:val="continue"/>
          </w:tcPr>
          <w:p/>
        </w:tc>
        <w:tc>
          <w:tcPr>
            <w:tcW w:w="1134" w:type="dxa"/>
            <w:vAlign w:val="center"/>
          </w:tcPr>
          <w:p>
            <w:pPr>
              <w:pStyle w:val="7"/>
            </w:pPr>
            <w:r>
              <w:t>小计</w:t>
            </w:r>
          </w:p>
        </w:tc>
        <w:tc>
          <w:tcPr>
            <w:tcW w:w="1134" w:type="dxa"/>
            <w:vAlign w:val="center"/>
          </w:tcPr>
          <w:p>
            <w:pPr>
              <w:pStyle w:val="7"/>
            </w:pPr>
            <w:r>
              <w:t>财政拨款 收入</w:t>
            </w:r>
          </w:p>
        </w:tc>
        <w:tc>
          <w:tcPr>
            <w:tcW w:w="1134" w:type="dxa"/>
            <w:vAlign w:val="center"/>
          </w:tcPr>
          <w:p>
            <w:pPr>
              <w:pStyle w:val="7"/>
            </w:pPr>
            <w:r>
              <w:t>财政专户 收入</w:t>
            </w:r>
          </w:p>
        </w:tc>
        <w:tc>
          <w:tcPr>
            <w:tcW w:w="1134" w:type="dxa"/>
            <w:vAlign w:val="center"/>
          </w:tcPr>
          <w:p>
            <w:pPr>
              <w:pStyle w:val="7"/>
            </w:pPr>
            <w:r>
              <w:t>事业收入</w:t>
            </w:r>
          </w:p>
        </w:tc>
        <w:tc>
          <w:tcPr>
            <w:tcW w:w="1134" w:type="dxa"/>
            <w:vAlign w:val="center"/>
          </w:tcPr>
          <w:p>
            <w:pPr>
              <w:pStyle w:val="7"/>
            </w:pPr>
            <w:r>
              <w:t>经营收入</w:t>
            </w:r>
          </w:p>
        </w:tc>
        <w:tc>
          <w:tcPr>
            <w:tcW w:w="1134" w:type="dxa"/>
            <w:vAlign w:val="center"/>
          </w:tcPr>
          <w:p>
            <w:pPr>
              <w:pStyle w:val="7"/>
            </w:pPr>
            <w:r>
              <w:t>上级补助收入</w:t>
            </w:r>
          </w:p>
        </w:tc>
        <w:tc>
          <w:tcPr>
            <w:tcW w:w="1134" w:type="dxa"/>
            <w:vAlign w:val="center"/>
          </w:tcPr>
          <w:p>
            <w:pPr>
              <w:pStyle w:val="7"/>
            </w:pPr>
            <w:r>
              <w:t>附属单位上缴收入</w:t>
            </w:r>
          </w:p>
        </w:tc>
        <w:tc>
          <w:tcPr>
            <w:tcW w:w="1134" w:type="dxa"/>
            <w:vAlign w:val="center"/>
          </w:tcPr>
          <w:p>
            <w:pPr>
              <w:pStyle w:val="7"/>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7"/>
            </w:pPr>
            <w:r>
              <w:t>栏次</w:t>
            </w:r>
          </w:p>
        </w:tc>
        <w:tc>
          <w:tcPr>
            <w:tcW w:w="992" w:type="dxa"/>
            <w:vAlign w:val="center"/>
          </w:tcPr>
          <w:p>
            <w:pPr>
              <w:pStyle w:val="7"/>
            </w:pPr>
            <w:r>
              <w:t>1</w:t>
            </w:r>
          </w:p>
        </w:tc>
        <w:tc>
          <w:tcPr>
            <w:tcW w:w="1559" w:type="dxa"/>
            <w:vAlign w:val="center"/>
          </w:tcPr>
          <w:p>
            <w:pPr>
              <w:pStyle w:val="7"/>
            </w:pPr>
            <w:r>
              <w:t>2</w:t>
            </w:r>
          </w:p>
        </w:tc>
        <w:tc>
          <w:tcPr>
            <w:tcW w:w="1134" w:type="dxa"/>
            <w:vAlign w:val="center"/>
          </w:tcPr>
          <w:p>
            <w:pPr>
              <w:pStyle w:val="7"/>
            </w:pPr>
            <w:r>
              <w:t>3</w:t>
            </w:r>
          </w:p>
        </w:tc>
        <w:tc>
          <w:tcPr>
            <w:tcW w:w="1134" w:type="dxa"/>
            <w:vAlign w:val="center"/>
          </w:tcPr>
          <w:p>
            <w:pPr>
              <w:pStyle w:val="7"/>
            </w:pPr>
            <w:r>
              <w:t>4</w:t>
            </w:r>
          </w:p>
        </w:tc>
        <w:tc>
          <w:tcPr>
            <w:tcW w:w="1134" w:type="dxa"/>
            <w:vAlign w:val="center"/>
          </w:tcPr>
          <w:p>
            <w:pPr>
              <w:pStyle w:val="7"/>
            </w:pPr>
            <w:r>
              <w:t>5</w:t>
            </w:r>
          </w:p>
        </w:tc>
        <w:tc>
          <w:tcPr>
            <w:tcW w:w="1134" w:type="dxa"/>
            <w:vAlign w:val="center"/>
          </w:tcPr>
          <w:p>
            <w:pPr>
              <w:pStyle w:val="7"/>
            </w:pPr>
            <w:r>
              <w:t>6</w:t>
            </w:r>
          </w:p>
        </w:tc>
        <w:tc>
          <w:tcPr>
            <w:tcW w:w="1134" w:type="dxa"/>
            <w:vAlign w:val="center"/>
          </w:tcPr>
          <w:p>
            <w:pPr>
              <w:pStyle w:val="7"/>
            </w:pPr>
            <w:r>
              <w:t>7</w:t>
            </w:r>
          </w:p>
        </w:tc>
        <w:tc>
          <w:tcPr>
            <w:tcW w:w="1134" w:type="dxa"/>
            <w:vAlign w:val="center"/>
          </w:tcPr>
          <w:p>
            <w:pPr>
              <w:pStyle w:val="7"/>
            </w:pPr>
            <w:r>
              <w:t>8</w:t>
            </w:r>
          </w:p>
        </w:tc>
        <w:tc>
          <w:tcPr>
            <w:tcW w:w="1134" w:type="dxa"/>
            <w:vAlign w:val="center"/>
          </w:tcPr>
          <w:p>
            <w:pPr>
              <w:pStyle w:val="7"/>
            </w:pPr>
            <w:r>
              <w:t>9</w:t>
            </w:r>
          </w:p>
        </w:tc>
        <w:tc>
          <w:tcPr>
            <w:tcW w:w="1134" w:type="dxa"/>
            <w:vAlign w:val="center"/>
          </w:tcPr>
          <w:p>
            <w:pPr>
              <w:pStyle w:val="7"/>
            </w:pPr>
            <w:r>
              <w:t>10</w:t>
            </w:r>
          </w:p>
        </w:tc>
        <w:tc>
          <w:tcPr>
            <w:tcW w:w="1134" w:type="dxa"/>
            <w:vAlign w:val="center"/>
          </w:tcPr>
          <w:p>
            <w:pPr>
              <w:pStyle w:val="7"/>
            </w:pPr>
            <w:r>
              <w:t>11</w:t>
            </w:r>
          </w:p>
        </w:tc>
        <w:tc>
          <w:tcPr>
            <w:tcW w:w="1134" w:type="dxa"/>
            <w:vAlign w:val="center"/>
          </w:tcPr>
          <w:p>
            <w:pPr>
              <w:pStyle w:val="7"/>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8"/>
            </w:pPr>
            <w:r>
              <w:t>1</w:t>
            </w:r>
          </w:p>
        </w:tc>
        <w:tc>
          <w:tcPr>
            <w:tcW w:w="992" w:type="dxa"/>
            <w:vAlign w:val="center"/>
          </w:tcPr>
          <w:p>
            <w:pPr>
              <w:pStyle w:val="13"/>
            </w:pPr>
          </w:p>
        </w:tc>
        <w:tc>
          <w:tcPr>
            <w:tcW w:w="1559" w:type="dxa"/>
            <w:vAlign w:val="center"/>
          </w:tcPr>
          <w:p>
            <w:pPr>
              <w:pStyle w:val="11"/>
            </w:pPr>
            <w:r>
              <w:t>合计</w:t>
            </w:r>
          </w:p>
        </w:tc>
        <w:tc>
          <w:tcPr>
            <w:tcW w:w="1134" w:type="dxa"/>
            <w:vAlign w:val="center"/>
          </w:tcPr>
          <w:p>
            <w:pPr>
              <w:pStyle w:val="12"/>
            </w:pPr>
            <w:r>
              <w:t>13401300.00</w:t>
            </w:r>
          </w:p>
        </w:tc>
        <w:tc>
          <w:tcPr>
            <w:tcW w:w="1134" w:type="dxa"/>
            <w:vAlign w:val="center"/>
          </w:tcPr>
          <w:p>
            <w:pPr>
              <w:pStyle w:val="12"/>
            </w:pPr>
            <w:r>
              <w:t>13401300.00</w:t>
            </w:r>
          </w:p>
        </w:tc>
        <w:tc>
          <w:tcPr>
            <w:tcW w:w="1134" w:type="dxa"/>
            <w:vAlign w:val="center"/>
          </w:tcPr>
          <w:p>
            <w:pPr>
              <w:pStyle w:val="12"/>
            </w:pPr>
            <w:r>
              <w:t>13401300.00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8"/>
            </w:pPr>
            <w:r>
              <w:t>2</w:t>
            </w:r>
          </w:p>
        </w:tc>
        <w:tc>
          <w:tcPr>
            <w:tcW w:w="992" w:type="dxa"/>
            <w:vAlign w:val="center"/>
          </w:tcPr>
          <w:p>
            <w:pPr>
              <w:pStyle w:val="9"/>
            </w:pPr>
            <w:r>
              <w:t>214</w:t>
            </w:r>
          </w:p>
        </w:tc>
        <w:tc>
          <w:tcPr>
            <w:tcW w:w="1559" w:type="dxa"/>
            <w:vAlign w:val="center"/>
          </w:tcPr>
          <w:p>
            <w:pPr>
              <w:pStyle w:val="9"/>
            </w:pPr>
            <w:r>
              <w:t>交通运输支出</w:t>
            </w:r>
          </w:p>
        </w:tc>
        <w:tc>
          <w:tcPr>
            <w:tcW w:w="1134" w:type="dxa"/>
            <w:vAlign w:val="center"/>
          </w:tcPr>
          <w:p>
            <w:pPr>
              <w:pStyle w:val="10"/>
            </w:pPr>
            <w:r>
              <w:t>13401300.00</w:t>
            </w:r>
          </w:p>
        </w:tc>
        <w:tc>
          <w:tcPr>
            <w:tcW w:w="1134" w:type="dxa"/>
            <w:vAlign w:val="center"/>
          </w:tcPr>
          <w:p>
            <w:pPr>
              <w:pStyle w:val="10"/>
            </w:pPr>
            <w:r>
              <w:t>13401300.00</w:t>
            </w:r>
          </w:p>
        </w:tc>
        <w:tc>
          <w:tcPr>
            <w:tcW w:w="1134" w:type="dxa"/>
            <w:vAlign w:val="center"/>
          </w:tcPr>
          <w:p>
            <w:pPr>
              <w:pStyle w:val="10"/>
            </w:pPr>
            <w:r>
              <w:t>13401300.00</w:t>
            </w: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8"/>
            </w:pPr>
            <w:r>
              <w:t>3</w:t>
            </w:r>
          </w:p>
        </w:tc>
        <w:tc>
          <w:tcPr>
            <w:tcW w:w="992" w:type="dxa"/>
            <w:vAlign w:val="center"/>
          </w:tcPr>
          <w:p>
            <w:pPr>
              <w:pStyle w:val="9"/>
            </w:pPr>
            <w:r>
              <w:t>21401</w:t>
            </w:r>
          </w:p>
        </w:tc>
        <w:tc>
          <w:tcPr>
            <w:tcW w:w="1559" w:type="dxa"/>
            <w:vAlign w:val="center"/>
          </w:tcPr>
          <w:p>
            <w:pPr>
              <w:pStyle w:val="9"/>
            </w:pPr>
            <w:r>
              <w:t>公路水路运输</w:t>
            </w:r>
          </w:p>
        </w:tc>
        <w:tc>
          <w:tcPr>
            <w:tcW w:w="1134" w:type="dxa"/>
            <w:vAlign w:val="center"/>
          </w:tcPr>
          <w:p>
            <w:pPr>
              <w:pStyle w:val="10"/>
            </w:pPr>
            <w:r>
              <w:t>12441300.00</w:t>
            </w:r>
          </w:p>
        </w:tc>
        <w:tc>
          <w:tcPr>
            <w:tcW w:w="1134" w:type="dxa"/>
            <w:vAlign w:val="center"/>
          </w:tcPr>
          <w:p>
            <w:pPr>
              <w:pStyle w:val="10"/>
            </w:pPr>
            <w:r>
              <w:t>12441300.00</w:t>
            </w:r>
          </w:p>
        </w:tc>
        <w:tc>
          <w:tcPr>
            <w:tcW w:w="1134" w:type="dxa"/>
            <w:vAlign w:val="center"/>
          </w:tcPr>
          <w:p>
            <w:pPr>
              <w:pStyle w:val="10"/>
            </w:pPr>
            <w:r>
              <w:t>12441300.00</w:t>
            </w: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8"/>
            </w:pPr>
            <w:r>
              <w:t>4</w:t>
            </w:r>
          </w:p>
        </w:tc>
        <w:tc>
          <w:tcPr>
            <w:tcW w:w="992" w:type="dxa"/>
            <w:vAlign w:val="center"/>
          </w:tcPr>
          <w:p>
            <w:pPr>
              <w:pStyle w:val="9"/>
            </w:pPr>
            <w:r>
              <w:t>2140104</w:t>
            </w:r>
          </w:p>
        </w:tc>
        <w:tc>
          <w:tcPr>
            <w:tcW w:w="1559" w:type="dxa"/>
            <w:vAlign w:val="center"/>
          </w:tcPr>
          <w:p>
            <w:pPr>
              <w:pStyle w:val="9"/>
            </w:pPr>
            <w:r>
              <w:t>公路建设</w:t>
            </w:r>
          </w:p>
        </w:tc>
        <w:tc>
          <w:tcPr>
            <w:tcW w:w="1134" w:type="dxa"/>
            <w:vAlign w:val="center"/>
          </w:tcPr>
          <w:p>
            <w:pPr>
              <w:pStyle w:val="10"/>
            </w:pPr>
            <w:r>
              <w:t>241300.00</w:t>
            </w:r>
          </w:p>
        </w:tc>
        <w:tc>
          <w:tcPr>
            <w:tcW w:w="1134" w:type="dxa"/>
            <w:vAlign w:val="center"/>
          </w:tcPr>
          <w:p>
            <w:pPr>
              <w:pStyle w:val="10"/>
            </w:pPr>
            <w:r>
              <w:t>241300.00</w:t>
            </w:r>
          </w:p>
        </w:tc>
        <w:tc>
          <w:tcPr>
            <w:tcW w:w="1134" w:type="dxa"/>
            <w:vAlign w:val="center"/>
          </w:tcPr>
          <w:p>
            <w:pPr>
              <w:pStyle w:val="10"/>
            </w:pPr>
            <w:r>
              <w:t>241300.00</w:t>
            </w: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8"/>
            </w:pPr>
            <w:r>
              <w:t>5</w:t>
            </w:r>
          </w:p>
        </w:tc>
        <w:tc>
          <w:tcPr>
            <w:tcW w:w="992" w:type="dxa"/>
            <w:vAlign w:val="center"/>
          </w:tcPr>
          <w:p>
            <w:pPr>
              <w:pStyle w:val="9"/>
            </w:pPr>
            <w:r>
              <w:t>2140106</w:t>
            </w:r>
          </w:p>
        </w:tc>
        <w:tc>
          <w:tcPr>
            <w:tcW w:w="1559" w:type="dxa"/>
            <w:vAlign w:val="center"/>
          </w:tcPr>
          <w:p>
            <w:pPr>
              <w:pStyle w:val="9"/>
            </w:pPr>
            <w:r>
              <w:t>公路养护</w:t>
            </w:r>
          </w:p>
        </w:tc>
        <w:tc>
          <w:tcPr>
            <w:tcW w:w="1134" w:type="dxa"/>
            <w:vAlign w:val="center"/>
          </w:tcPr>
          <w:p>
            <w:pPr>
              <w:pStyle w:val="10"/>
            </w:pPr>
            <w:r>
              <w:t>12200000.00</w:t>
            </w:r>
          </w:p>
        </w:tc>
        <w:tc>
          <w:tcPr>
            <w:tcW w:w="1134" w:type="dxa"/>
            <w:vAlign w:val="center"/>
          </w:tcPr>
          <w:p>
            <w:pPr>
              <w:pStyle w:val="10"/>
            </w:pPr>
            <w:r>
              <w:t>12200000.00</w:t>
            </w:r>
          </w:p>
        </w:tc>
        <w:tc>
          <w:tcPr>
            <w:tcW w:w="1134" w:type="dxa"/>
            <w:vAlign w:val="center"/>
          </w:tcPr>
          <w:p>
            <w:pPr>
              <w:pStyle w:val="10"/>
            </w:pPr>
            <w:r>
              <w:t>12200000.00</w:t>
            </w: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8"/>
            </w:pPr>
            <w:r>
              <w:t>6</w:t>
            </w:r>
          </w:p>
        </w:tc>
        <w:tc>
          <w:tcPr>
            <w:tcW w:w="992" w:type="dxa"/>
            <w:vAlign w:val="center"/>
          </w:tcPr>
          <w:p>
            <w:pPr>
              <w:pStyle w:val="9"/>
            </w:pPr>
            <w:r>
              <w:t>21406</w:t>
            </w:r>
          </w:p>
        </w:tc>
        <w:tc>
          <w:tcPr>
            <w:tcW w:w="1559" w:type="dxa"/>
            <w:vAlign w:val="center"/>
          </w:tcPr>
          <w:p>
            <w:pPr>
              <w:pStyle w:val="9"/>
            </w:pPr>
            <w:r>
              <w:t>车辆购置税支出</w:t>
            </w:r>
          </w:p>
        </w:tc>
        <w:tc>
          <w:tcPr>
            <w:tcW w:w="1134" w:type="dxa"/>
            <w:vAlign w:val="center"/>
          </w:tcPr>
          <w:p>
            <w:pPr>
              <w:pStyle w:val="10"/>
            </w:pPr>
            <w:r>
              <w:t>960000.00</w:t>
            </w:r>
          </w:p>
        </w:tc>
        <w:tc>
          <w:tcPr>
            <w:tcW w:w="1134" w:type="dxa"/>
            <w:vAlign w:val="center"/>
          </w:tcPr>
          <w:p>
            <w:pPr>
              <w:pStyle w:val="10"/>
            </w:pPr>
            <w:r>
              <w:t>960000.00</w:t>
            </w:r>
          </w:p>
        </w:tc>
        <w:tc>
          <w:tcPr>
            <w:tcW w:w="1134" w:type="dxa"/>
            <w:vAlign w:val="center"/>
          </w:tcPr>
          <w:p>
            <w:pPr>
              <w:pStyle w:val="10"/>
            </w:pPr>
            <w:r>
              <w:t>960000.00</w:t>
            </w: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8"/>
            </w:pPr>
            <w:r>
              <w:t>7</w:t>
            </w:r>
          </w:p>
        </w:tc>
        <w:tc>
          <w:tcPr>
            <w:tcW w:w="992" w:type="dxa"/>
            <w:vAlign w:val="center"/>
          </w:tcPr>
          <w:p>
            <w:pPr>
              <w:pStyle w:val="9"/>
            </w:pPr>
            <w:r>
              <w:t>2140602</w:t>
            </w:r>
          </w:p>
        </w:tc>
        <w:tc>
          <w:tcPr>
            <w:tcW w:w="1559" w:type="dxa"/>
            <w:vAlign w:val="center"/>
          </w:tcPr>
          <w:p>
            <w:pPr>
              <w:pStyle w:val="9"/>
            </w:pPr>
            <w:r>
              <w:t>车辆购置税用于农村公路建设支出</w:t>
            </w:r>
          </w:p>
        </w:tc>
        <w:tc>
          <w:tcPr>
            <w:tcW w:w="1134" w:type="dxa"/>
            <w:vAlign w:val="center"/>
          </w:tcPr>
          <w:p>
            <w:pPr>
              <w:pStyle w:val="10"/>
            </w:pPr>
            <w:r>
              <w:t>960000.00</w:t>
            </w:r>
          </w:p>
        </w:tc>
        <w:tc>
          <w:tcPr>
            <w:tcW w:w="1134" w:type="dxa"/>
            <w:vAlign w:val="center"/>
          </w:tcPr>
          <w:p>
            <w:pPr>
              <w:pStyle w:val="10"/>
            </w:pPr>
            <w:r>
              <w:t>960000.00</w:t>
            </w:r>
          </w:p>
        </w:tc>
        <w:tc>
          <w:tcPr>
            <w:tcW w:w="1134" w:type="dxa"/>
            <w:vAlign w:val="center"/>
          </w:tcPr>
          <w:p>
            <w:pPr>
              <w:pStyle w:val="10"/>
            </w:pPr>
            <w:r>
              <w:t>960000.00</w:t>
            </w: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单位预算支出总表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pPr>
              <w:pStyle w:val="4"/>
            </w:pPr>
            <w:r>
              <w:t>348007馆陶县地方公路站</w:t>
            </w:r>
          </w:p>
        </w:tc>
        <w:tc>
          <w:tcPr>
            <w:tcW w:w="2721" w:type="dxa"/>
            <w:gridSpan w:val="2"/>
            <w:tcBorders>
              <w:top w:val="single" w:color="FFFFFF" w:sz="6" w:space="0"/>
              <w:left w:val="single" w:color="FFFFFF" w:sz="6" w:space="0"/>
              <w:right w:val="single" w:color="FFFFFF" w:sz="6" w:space="0"/>
            </w:tcBorders>
            <w:vAlign w:val="center"/>
          </w:tcPr>
          <w:p>
            <w:pPr>
              <w:pStyle w:val="5"/>
            </w:pPr>
            <w:r>
              <w:t>预算年度：2022</w:t>
            </w:r>
          </w:p>
        </w:tc>
        <w:tc>
          <w:tcPr>
            <w:tcW w:w="5443" w:type="dxa"/>
            <w:gridSpan w:val="4"/>
            <w:tcBorders>
              <w:top w:val="single" w:color="FFFFFF" w:sz="6" w:space="0"/>
              <w:left w:val="single" w:color="FFFFFF" w:sz="6" w:space="0"/>
              <w:right w:val="single" w:color="FFFFFF" w:sz="6" w:space="0"/>
            </w:tcBorders>
            <w:vAlign w:val="center"/>
          </w:tcPr>
          <w:p>
            <w:pPr>
              <w:pStyle w:val="6"/>
            </w:pPr>
            <w: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7"/>
            </w:pPr>
            <w:r>
              <w:t>序号</w:t>
            </w:r>
          </w:p>
        </w:tc>
        <w:tc>
          <w:tcPr>
            <w:tcW w:w="5528" w:type="dxa"/>
            <w:gridSpan w:val="2"/>
            <w:vAlign w:val="center"/>
          </w:tcPr>
          <w:p>
            <w:pPr>
              <w:pStyle w:val="7"/>
            </w:pPr>
            <w:r>
              <w:t>功能分类科目</w:t>
            </w:r>
          </w:p>
        </w:tc>
        <w:tc>
          <w:tcPr>
            <w:tcW w:w="1361" w:type="dxa"/>
            <w:vMerge w:val="restart"/>
            <w:vAlign w:val="center"/>
          </w:tcPr>
          <w:p>
            <w:pPr>
              <w:pStyle w:val="7"/>
            </w:pPr>
            <w:r>
              <w:t>合计</w:t>
            </w:r>
          </w:p>
        </w:tc>
        <w:tc>
          <w:tcPr>
            <w:tcW w:w="1361" w:type="dxa"/>
            <w:vMerge w:val="restart"/>
            <w:vAlign w:val="center"/>
          </w:tcPr>
          <w:p>
            <w:pPr>
              <w:pStyle w:val="7"/>
            </w:pPr>
            <w:r>
              <w:t>基本支出</w:t>
            </w:r>
          </w:p>
        </w:tc>
        <w:tc>
          <w:tcPr>
            <w:tcW w:w="1361" w:type="dxa"/>
            <w:vMerge w:val="restart"/>
            <w:vAlign w:val="center"/>
          </w:tcPr>
          <w:p>
            <w:pPr>
              <w:pStyle w:val="7"/>
            </w:pPr>
            <w:r>
              <w:t>项目支出</w:t>
            </w:r>
          </w:p>
        </w:tc>
        <w:tc>
          <w:tcPr>
            <w:tcW w:w="1361" w:type="dxa"/>
            <w:vMerge w:val="restart"/>
            <w:vAlign w:val="center"/>
          </w:tcPr>
          <w:p>
            <w:pPr>
              <w:pStyle w:val="7"/>
            </w:pPr>
            <w:r>
              <w:t>经营支出</w:t>
            </w:r>
          </w:p>
        </w:tc>
        <w:tc>
          <w:tcPr>
            <w:tcW w:w="1361" w:type="dxa"/>
            <w:vMerge w:val="restart"/>
            <w:vAlign w:val="center"/>
          </w:tcPr>
          <w:p>
            <w:pPr>
              <w:pStyle w:val="7"/>
            </w:pPr>
            <w:r>
              <w:t>上解上级     支出</w:t>
            </w:r>
          </w:p>
        </w:tc>
        <w:tc>
          <w:tcPr>
            <w:tcW w:w="1361" w:type="dxa"/>
            <w:vMerge w:val="restart"/>
            <w:vAlign w:val="center"/>
          </w:tcPr>
          <w:p>
            <w:pPr>
              <w:pStyle w:val="7"/>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7"/>
            </w:pPr>
            <w:r>
              <w:t>科目    编码</w:t>
            </w:r>
          </w:p>
        </w:tc>
        <w:tc>
          <w:tcPr>
            <w:tcW w:w="4535" w:type="dxa"/>
            <w:vAlign w:val="center"/>
          </w:tcPr>
          <w:p>
            <w:pPr>
              <w:pStyle w:val="7"/>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7"/>
            </w:pPr>
            <w:r>
              <w:t>栏次</w:t>
            </w:r>
          </w:p>
        </w:tc>
        <w:tc>
          <w:tcPr>
            <w:tcW w:w="992" w:type="dxa"/>
            <w:vAlign w:val="center"/>
          </w:tcPr>
          <w:p>
            <w:pPr>
              <w:pStyle w:val="7"/>
            </w:pPr>
            <w:r>
              <w:t>1</w:t>
            </w:r>
          </w:p>
        </w:tc>
        <w:tc>
          <w:tcPr>
            <w:tcW w:w="4535" w:type="dxa"/>
            <w:vAlign w:val="center"/>
          </w:tcPr>
          <w:p>
            <w:pPr>
              <w:pStyle w:val="7"/>
            </w:pPr>
            <w:r>
              <w:t>2</w:t>
            </w:r>
          </w:p>
        </w:tc>
        <w:tc>
          <w:tcPr>
            <w:tcW w:w="1361" w:type="dxa"/>
            <w:vAlign w:val="center"/>
          </w:tcPr>
          <w:p>
            <w:pPr>
              <w:pStyle w:val="7"/>
            </w:pPr>
            <w:r>
              <w:t>3</w:t>
            </w:r>
          </w:p>
        </w:tc>
        <w:tc>
          <w:tcPr>
            <w:tcW w:w="1361" w:type="dxa"/>
            <w:vAlign w:val="center"/>
          </w:tcPr>
          <w:p>
            <w:pPr>
              <w:pStyle w:val="7"/>
            </w:pPr>
            <w:r>
              <w:t>4</w:t>
            </w:r>
          </w:p>
        </w:tc>
        <w:tc>
          <w:tcPr>
            <w:tcW w:w="1361" w:type="dxa"/>
            <w:vAlign w:val="center"/>
          </w:tcPr>
          <w:p>
            <w:pPr>
              <w:pStyle w:val="7"/>
            </w:pPr>
            <w:r>
              <w:t>5</w:t>
            </w:r>
          </w:p>
        </w:tc>
        <w:tc>
          <w:tcPr>
            <w:tcW w:w="1361" w:type="dxa"/>
            <w:vAlign w:val="center"/>
          </w:tcPr>
          <w:p>
            <w:pPr>
              <w:pStyle w:val="7"/>
            </w:pPr>
            <w:r>
              <w:t>6</w:t>
            </w:r>
          </w:p>
        </w:tc>
        <w:tc>
          <w:tcPr>
            <w:tcW w:w="1361" w:type="dxa"/>
            <w:vAlign w:val="center"/>
          </w:tcPr>
          <w:p>
            <w:pPr>
              <w:pStyle w:val="7"/>
            </w:pPr>
            <w:r>
              <w:t>7</w:t>
            </w:r>
          </w:p>
        </w:tc>
        <w:tc>
          <w:tcPr>
            <w:tcW w:w="1361" w:type="dxa"/>
            <w:vAlign w:val="center"/>
          </w:tcPr>
          <w:p>
            <w:pPr>
              <w:pStyle w:val="7"/>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1</w:t>
            </w:r>
          </w:p>
        </w:tc>
        <w:tc>
          <w:tcPr>
            <w:tcW w:w="992" w:type="dxa"/>
            <w:vAlign w:val="center"/>
          </w:tcPr>
          <w:p>
            <w:pPr>
              <w:pStyle w:val="13"/>
            </w:pPr>
          </w:p>
        </w:tc>
        <w:tc>
          <w:tcPr>
            <w:tcW w:w="4535" w:type="dxa"/>
            <w:vAlign w:val="center"/>
          </w:tcPr>
          <w:p>
            <w:pPr>
              <w:pStyle w:val="11"/>
            </w:pPr>
            <w:r>
              <w:t>合计</w:t>
            </w:r>
          </w:p>
        </w:tc>
        <w:tc>
          <w:tcPr>
            <w:tcW w:w="1361" w:type="dxa"/>
            <w:vAlign w:val="center"/>
          </w:tcPr>
          <w:p>
            <w:pPr>
              <w:pStyle w:val="12"/>
            </w:pPr>
            <w:r>
              <w:t>13401300.00</w:t>
            </w:r>
          </w:p>
        </w:tc>
        <w:tc>
          <w:tcPr>
            <w:tcW w:w="1361" w:type="dxa"/>
            <w:vAlign w:val="center"/>
          </w:tcPr>
          <w:p>
            <w:pPr>
              <w:pStyle w:val="12"/>
            </w:pPr>
          </w:p>
        </w:tc>
        <w:tc>
          <w:tcPr>
            <w:tcW w:w="1361" w:type="dxa"/>
            <w:vAlign w:val="center"/>
          </w:tcPr>
          <w:p>
            <w:pPr>
              <w:pStyle w:val="12"/>
            </w:pPr>
            <w:r>
              <w:t>13401300.00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2</w:t>
            </w:r>
          </w:p>
        </w:tc>
        <w:tc>
          <w:tcPr>
            <w:tcW w:w="992" w:type="dxa"/>
            <w:vAlign w:val="center"/>
          </w:tcPr>
          <w:p>
            <w:pPr>
              <w:pStyle w:val="9"/>
            </w:pPr>
            <w:r>
              <w:t>214</w:t>
            </w:r>
          </w:p>
        </w:tc>
        <w:tc>
          <w:tcPr>
            <w:tcW w:w="4535" w:type="dxa"/>
            <w:vAlign w:val="center"/>
          </w:tcPr>
          <w:p>
            <w:pPr>
              <w:pStyle w:val="9"/>
            </w:pPr>
            <w:r>
              <w:t>交通运输支出</w:t>
            </w:r>
          </w:p>
        </w:tc>
        <w:tc>
          <w:tcPr>
            <w:tcW w:w="1361" w:type="dxa"/>
            <w:vAlign w:val="center"/>
          </w:tcPr>
          <w:p>
            <w:pPr>
              <w:pStyle w:val="10"/>
            </w:pPr>
            <w:r>
              <w:t>13401300.00</w:t>
            </w:r>
          </w:p>
        </w:tc>
        <w:tc>
          <w:tcPr>
            <w:tcW w:w="1361" w:type="dxa"/>
            <w:vAlign w:val="center"/>
          </w:tcPr>
          <w:p>
            <w:pPr>
              <w:pStyle w:val="10"/>
            </w:pPr>
          </w:p>
        </w:tc>
        <w:tc>
          <w:tcPr>
            <w:tcW w:w="1361" w:type="dxa"/>
            <w:vAlign w:val="center"/>
          </w:tcPr>
          <w:p>
            <w:pPr>
              <w:pStyle w:val="10"/>
            </w:pPr>
            <w:r>
              <w:t>13401300.00</w:t>
            </w:r>
          </w:p>
        </w:tc>
        <w:tc>
          <w:tcPr>
            <w:tcW w:w="1361" w:type="dxa"/>
            <w:vAlign w:val="center"/>
          </w:tcPr>
          <w:p>
            <w:pPr>
              <w:pStyle w:val="10"/>
            </w:pPr>
          </w:p>
        </w:tc>
        <w:tc>
          <w:tcPr>
            <w:tcW w:w="1361" w:type="dxa"/>
            <w:vAlign w:val="center"/>
          </w:tcPr>
          <w:p>
            <w:pPr>
              <w:pStyle w:val="10"/>
            </w:pPr>
          </w:p>
        </w:tc>
        <w:tc>
          <w:tcPr>
            <w:tcW w:w="1361"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3</w:t>
            </w:r>
          </w:p>
        </w:tc>
        <w:tc>
          <w:tcPr>
            <w:tcW w:w="992" w:type="dxa"/>
            <w:vAlign w:val="center"/>
          </w:tcPr>
          <w:p>
            <w:pPr>
              <w:pStyle w:val="9"/>
            </w:pPr>
            <w:r>
              <w:t>21401</w:t>
            </w:r>
          </w:p>
        </w:tc>
        <w:tc>
          <w:tcPr>
            <w:tcW w:w="4535" w:type="dxa"/>
            <w:vAlign w:val="center"/>
          </w:tcPr>
          <w:p>
            <w:pPr>
              <w:pStyle w:val="9"/>
            </w:pPr>
            <w:r>
              <w:t>公路水路运输</w:t>
            </w:r>
          </w:p>
        </w:tc>
        <w:tc>
          <w:tcPr>
            <w:tcW w:w="1361" w:type="dxa"/>
            <w:vAlign w:val="center"/>
          </w:tcPr>
          <w:p>
            <w:pPr>
              <w:pStyle w:val="10"/>
            </w:pPr>
            <w:r>
              <w:t>12441300.00</w:t>
            </w:r>
          </w:p>
        </w:tc>
        <w:tc>
          <w:tcPr>
            <w:tcW w:w="1361" w:type="dxa"/>
            <w:vAlign w:val="center"/>
          </w:tcPr>
          <w:p>
            <w:pPr>
              <w:pStyle w:val="10"/>
            </w:pPr>
          </w:p>
        </w:tc>
        <w:tc>
          <w:tcPr>
            <w:tcW w:w="1361" w:type="dxa"/>
            <w:vAlign w:val="center"/>
          </w:tcPr>
          <w:p>
            <w:pPr>
              <w:pStyle w:val="10"/>
            </w:pPr>
            <w:r>
              <w:t>12441300.00</w:t>
            </w:r>
          </w:p>
        </w:tc>
        <w:tc>
          <w:tcPr>
            <w:tcW w:w="1361" w:type="dxa"/>
            <w:vAlign w:val="center"/>
          </w:tcPr>
          <w:p>
            <w:pPr>
              <w:pStyle w:val="10"/>
            </w:pPr>
          </w:p>
        </w:tc>
        <w:tc>
          <w:tcPr>
            <w:tcW w:w="1361" w:type="dxa"/>
            <w:vAlign w:val="center"/>
          </w:tcPr>
          <w:p>
            <w:pPr>
              <w:pStyle w:val="10"/>
            </w:pPr>
          </w:p>
        </w:tc>
        <w:tc>
          <w:tcPr>
            <w:tcW w:w="1361"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4</w:t>
            </w:r>
          </w:p>
        </w:tc>
        <w:tc>
          <w:tcPr>
            <w:tcW w:w="992" w:type="dxa"/>
            <w:vAlign w:val="center"/>
          </w:tcPr>
          <w:p>
            <w:pPr>
              <w:pStyle w:val="9"/>
            </w:pPr>
            <w:r>
              <w:t>2140104</w:t>
            </w:r>
          </w:p>
        </w:tc>
        <w:tc>
          <w:tcPr>
            <w:tcW w:w="4535" w:type="dxa"/>
            <w:vAlign w:val="center"/>
          </w:tcPr>
          <w:p>
            <w:pPr>
              <w:pStyle w:val="9"/>
            </w:pPr>
            <w:r>
              <w:t>公路建设</w:t>
            </w:r>
          </w:p>
        </w:tc>
        <w:tc>
          <w:tcPr>
            <w:tcW w:w="1361" w:type="dxa"/>
            <w:vAlign w:val="center"/>
          </w:tcPr>
          <w:p>
            <w:pPr>
              <w:pStyle w:val="10"/>
            </w:pPr>
            <w:r>
              <w:t>241300.00</w:t>
            </w:r>
          </w:p>
        </w:tc>
        <w:tc>
          <w:tcPr>
            <w:tcW w:w="1361" w:type="dxa"/>
            <w:vAlign w:val="center"/>
          </w:tcPr>
          <w:p>
            <w:pPr>
              <w:pStyle w:val="10"/>
            </w:pPr>
          </w:p>
        </w:tc>
        <w:tc>
          <w:tcPr>
            <w:tcW w:w="1361" w:type="dxa"/>
            <w:vAlign w:val="center"/>
          </w:tcPr>
          <w:p>
            <w:pPr>
              <w:pStyle w:val="10"/>
            </w:pPr>
            <w:r>
              <w:t>241300.00</w:t>
            </w:r>
          </w:p>
        </w:tc>
        <w:tc>
          <w:tcPr>
            <w:tcW w:w="1361" w:type="dxa"/>
            <w:vAlign w:val="center"/>
          </w:tcPr>
          <w:p>
            <w:pPr>
              <w:pStyle w:val="10"/>
            </w:pPr>
          </w:p>
        </w:tc>
        <w:tc>
          <w:tcPr>
            <w:tcW w:w="1361" w:type="dxa"/>
            <w:vAlign w:val="center"/>
          </w:tcPr>
          <w:p>
            <w:pPr>
              <w:pStyle w:val="10"/>
            </w:pPr>
          </w:p>
        </w:tc>
        <w:tc>
          <w:tcPr>
            <w:tcW w:w="1361"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5</w:t>
            </w:r>
          </w:p>
        </w:tc>
        <w:tc>
          <w:tcPr>
            <w:tcW w:w="992" w:type="dxa"/>
            <w:vAlign w:val="center"/>
          </w:tcPr>
          <w:p>
            <w:pPr>
              <w:pStyle w:val="9"/>
            </w:pPr>
            <w:r>
              <w:t>2140106</w:t>
            </w:r>
          </w:p>
        </w:tc>
        <w:tc>
          <w:tcPr>
            <w:tcW w:w="4535" w:type="dxa"/>
            <w:vAlign w:val="center"/>
          </w:tcPr>
          <w:p>
            <w:pPr>
              <w:pStyle w:val="9"/>
            </w:pPr>
            <w:r>
              <w:t>公路养护</w:t>
            </w:r>
          </w:p>
        </w:tc>
        <w:tc>
          <w:tcPr>
            <w:tcW w:w="1361" w:type="dxa"/>
            <w:vAlign w:val="center"/>
          </w:tcPr>
          <w:p>
            <w:pPr>
              <w:pStyle w:val="10"/>
            </w:pPr>
            <w:r>
              <w:t>12200000.00</w:t>
            </w:r>
          </w:p>
        </w:tc>
        <w:tc>
          <w:tcPr>
            <w:tcW w:w="1361" w:type="dxa"/>
            <w:vAlign w:val="center"/>
          </w:tcPr>
          <w:p>
            <w:pPr>
              <w:pStyle w:val="10"/>
            </w:pPr>
          </w:p>
        </w:tc>
        <w:tc>
          <w:tcPr>
            <w:tcW w:w="1361" w:type="dxa"/>
            <w:vAlign w:val="center"/>
          </w:tcPr>
          <w:p>
            <w:pPr>
              <w:pStyle w:val="10"/>
            </w:pPr>
            <w:r>
              <w:t>12200000.00</w:t>
            </w:r>
          </w:p>
        </w:tc>
        <w:tc>
          <w:tcPr>
            <w:tcW w:w="1361" w:type="dxa"/>
            <w:vAlign w:val="center"/>
          </w:tcPr>
          <w:p>
            <w:pPr>
              <w:pStyle w:val="10"/>
            </w:pPr>
          </w:p>
        </w:tc>
        <w:tc>
          <w:tcPr>
            <w:tcW w:w="1361" w:type="dxa"/>
            <w:vAlign w:val="center"/>
          </w:tcPr>
          <w:p>
            <w:pPr>
              <w:pStyle w:val="10"/>
            </w:pPr>
          </w:p>
        </w:tc>
        <w:tc>
          <w:tcPr>
            <w:tcW w:w="1361"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6</w:t>
            </w:r>
          </w:p>
        </w:tc>
        <w:tc>
          <w:tcPr>
            <w:tcW w:w="992" w:type="dxa"/>
            <w:vAlign w:val="center"/>
          </w:tcPr>
          <w:p>
            <w:pPr>
              <w:pStyle w:val="9"/>
            </w:pPr>
            <w:r>
              <w:t>21406</w:t>
            </w:r>
          </w:p>
        </w:tc>
        <w:tc>
          <w:tcPr>
            <w:tcW w:w="4535" w:type="dxa"/>
            <w:vAlign w:val="center"/>
          </w:tcPr>
          <w:p>
            <w:pPr>
              <w:pStyle w:val="9"/>
            </w:pPr>
            <w:r>
              <w:t>车辆购置税支出</w:t>
            </w:r>
          </w:p>
        </w:tc>
        <w:tc>
          <w:tcPr>
            <w:tcW w:w="1361" w:type="dxa"/>
            <w:vAlign w:val="center"/>
          </w:tcPr>
          <w:p>
            <w:pPr>
              <w:pStyle w:val="10"/>
            </w:pPr>
            <w:r>
              <w:t>960000.00</w:t>
            </w:r>
          </w:p>
        </w:tc>
        <w:tc>
          <w:tcPr>
            <w:tcW w:w="1361" w:type="dxa"/>
            <w:vAlign w:val="center"/>
          </w:tcPr>
          <w:p>
            <w:pPr>
              <w:pStyle w:val="10"/>
            </w:pPr>
          </w:p>
        </w:tc>
        <w:tc>
          <w:tcPr>
            <w:tcW w:w="1361" w:type="dxa"/>
            <w:vAlign w:val="center"/>
          </w:tcPr>
          <w:p>
            <w:pPr>
              <w:pStyle w:val="10"/>
            </w:pPr>
            <w:r>
              <w:t>960000.00</w:t>
            </w:r>
          </w:p>
        </w:tc>
        <w:tc>
          <w:tcPr>
            <w:tcW w:w="1361" w:type="dxa"/>
            <w:vAlign w:val="center"/>
          </w:tcPr>
          <w:p>
            <w:pPr>
              <w:pStyle w:val="10"/>
            </w:pPr>
          </w:p>
        </w:tc>
        <w:tc>
          <w:tcPr>
            <w:tcW w:w="1361" w:type="dxa"/>
            <w:vAlign w:val="center"/>
          </w:tcPr>
          <w:p>
            <w:pPr>
              <w:pStyle w:val="10"/>
            </w:pPr>
          </w:p>
        </w:tc>
        <w:tc>
          <w:tcPr>
            <w:tcW w:w="1361"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7</w:t>
            </w:r>
          </w:p>
        </w:tc>
        <w:tc>
          <w:tcPr>
            <w:tcW w:w="992" w:type="dxa"/>
            <w:vAlign w:val="center"/>
          </w:tcPr>
          <w:p>
            <w:pPr>
              <w:pStyle w:val="9"/>
            </w:pPr>
            <w:r>
              <w:t>2140602</w:t>
            </w:r>
          </w:p>
        </w:tc>
        <w:tc>
          <w:tcPr>
            <w:tcW w:w="4535" w:type="dxa"/>
            <w:vAlign w:val="center"/>
          </w:tcPr>
          <w:p>
            <w:pPr>
              <w:pStyle w:val="9"/>
            </w:pPr>
            <w:r>
              <w:t>车辆购置税用于农村公路建设支出</w:t>
            </w:r>
          </w:p>
        </w:tc>
        <w:tc>
          <w:tcPr>
            <w:tcW w:w="1361" w:type="dxa"/>
            <w:vAlign w:val="center"/>
          </w:tcPr>
          <w:p>
            <w:pPr>
              <w:pStyle w:val="10"/>
            </w:pPr>
            <w:r>
              <w:t>960000.00</w:t>
            </w:r>
          </w:p>
        </w:tc>
        <w:tc>
          <w:tcPr>
            <w:tcW w:w="1361" w:type="dxa"/>
            <w:vAlign w:val="center"/>
          </w:tcPr>
          <w:p>
            <w:pPr>
              <w:pStyle w:val="10"/>
            </w:pPr>
          </w:p>
        </w:tc>
        <w:tc>
          <w:tcPr>
            <w:tcW w:w="1361" w:type="dxa"/>
            <w:vAlign w:val="center"/>
          </w:tcPr>
          <w:p>
            <w:pPr>
              <w:pStyle w:val="10"/>
            </w:pPr>
            <w:r>
              <w:t>960000.00</w:t>
            </w:r>
          </w:p>
        </w:tc>
        <w:tc>
          <w:tcPr>
            <w:tcW w:w="1361" w:type="dxa"/>
            <w:vAlign w:val="center"/>
          </w:tcPr>
          <w:p>
            <w:pPr>
              <w:pStyle w:val="10"/>
            </w:pPr>
          </w:p>
        </w:tc>
        <w:tc>
          <w:tcPr>
            <w:tcW w:w="1361" w:type="dxa"/>
            <w:vAlign w:val="center"/>
          </w:tcPr>
          <w:p>
            <w:pPr>
              <w:pStyle w:val="10"/>
            </w:pPr>
          </w:p>
        </w:tc>
        <w:tc>
          <w:tcPr>
            <w:tcW w:w="1361" w:type="dxa"/>
            <w:vAlign w:val="center"/>
          </w:tcPr>
          <w:p>
            <w:pPr>
              <w:pStyle w:val="10"/>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单位预算财政拨款收支总表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4"/>
            </w:pPr>
            <w:r>
              <w:t>348007馆陶县地方公路站</w:t>
            </w:r>
          </w:p>
        </w:tc>
        <w:tc>
          <w:tcPr>
            <w:tcW w:w="3402" w:type="dxa"/>
            <w:tcBorders>
              <w:top w:val="single" w:color="FFFFFF" w:sz="6" w:space="0"/>
              <w:left w:val="single" w:color="FFFFFF" w:sz="6" w:space="0"/>
              <w:right w:val="single" w:color="FFFFFF" w:sz="6" w:space="0"/>
            </w:tcBorders>
            <w:vAlign w:val="center"/>
          </w:tcPr>
          <w:p>
            <w:pPr>
              <w:pStyle w:val="5"/>
            </w:pPr>
            <w:r>
              <w:t>预算年度：2022</w:t>
            </w:r>
          </w:p>
        </w:tc>
        <w:tc>
          <w:tcPr>
            <w:tcW w:w="5896" w:type="dxa"/>
            <w:gridSpan w:val="4"/>
            <w:tcBorders>
              <w:top w:val="single" w:color="FFFFFF" w:sz="6" w:space="0"/>
              <w:left w:val="single" w:color="FFFFFF" w:sz="6" w:space="0"/>
              <w:right w:val="single" w:color="FFFFFF" w:sz="6" w:space="0"/>
            </w:tcBorders>
            <w:vAlign w:val="center"/>
          </w:tcPr>
          <w:p>
            <w:pPr>
              <w:pStyle w:val="6"/>
            </w:pPr>
            <w: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7"/>
            </w:pPr>
            <w:r>
              <w:t>序号</w:t>
            </w:r>
          </w:p>
        </w:tc>
        <w:tc>
          <w:tcPr>
            <w:tcW w:w="4876" w:type="dxa"/>
            <w:gridSpan w:val="2"/>
            <w:vAlign w:val="center"/>
          </w:tcPr>
          <w:p>
            <w:pPr>
              <w:pStyle w:val="7"/>
            </w:pPr>
            <w:r>
              <w:t>收入</w:t>
            </w:r>
          </w:p>
        </w:tc>
        <w:tc>
          <w:tcPr>
            <w:tcW w:w="9298" w:type="dxa"/>
            <w:gridSpan w:val="5"/>
            <w:vAlign w:val="center"/>
          </w:tcPr>
          <w:p>
            <w:pPr>
              <w:pStyle w:val="7"/>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7"/>
            </w:pPr>
            <w:r>
              <w:t>项  目</w:t>
            </w:r>
          </w:p>
        </w:tc>
        <w:tc>
          <w:tcPr>
            <w:tcW w:w="1474" w:type="dxa"/>
            <w:vAlign w:val="center"/>
          </w:tcPr>
          <w:p>
            <w:pPr>
              <w:pStyle w:val="7"/>
            </w:pPr>
            <w:r>
              <w:t>金额</w:t>
            </w:r>
          </w:p>
        </w:tc>
        <w:tc>
          <w:tcPr>
            <w:tcW w:w="3402" w:type="dxa"/>
            <w:vAlign w:val="center"/>
          </w:tcPr>
          <w:p>
            <w:pPr>
              <w:pStyle w:val="7"/>
            </w:pPr>
            <w:r>
              <w:t>项  目</w:t>
            </w:r>
          </w:p>
        </w:tc>
        <w:tc>
          <w:tcPr>
            <w:tcW w:w="1474" w:type="dxa"/>
            <w:vAlign w:val="center"/>
          </w:tcPr>
          <w:p>
            <w:pPr>
              <w:pStyle w:val="7"/>
            </w:pPr>
            <w:r>
              <w:t>合计</w:t>
            </w:r>
          </w:p>
        </w:tc>
        <w:tc>
          <w:tcPr>
            <w:tcW w:w="1474" w:type="dxa"/>
            <w:vAlign w:val="center"/>
          </w:tcPr>
          <w:p>
            <w:pPr>
              <w:pStyle w:val="7"/>
            </w:pPr>
            <w:r>
              <w:t>一般公共预算财政拨款</w:t>
            </w:r>
          </w:p>
        </w:tc>
        <w:tc>
          <w:tcPr>
            <w:tcW w:w="1474" w:type="dxa"/>
            <w:vAlign w:val="center"/>
          </w:tcPr>
          <w:p>
            <w:pPr>
              <w:pStyle w:val="7"/>
            </w:pPr>
            <w:r>
              <w:t>政府性基金预算财政    拨款</w:t>
            </w:r>
          </w:p>
        </w:tc>
        <w:tc>
          <w:tcPr>
            <w:tcW w:w="1474" w:type="dxa"/>
            <w:vAlign w:val="center"/>
          </w:tcPr>
          <w:p>
            <w:pPr>
              <w:pStyle w:val="7"/>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7"/>
            </w:pPr>
            <w:r>
              <w:t>栏次</w:t>
            </w:r>
          </w:p>
        </w:tc>
        <w:tc>
          <w:tcPr>
            <w:tcW w:w="3402" w:type="dxa"/>
            <w:vAlign w:val="center"/>
          </w:tcPr>
          <w:p>
            <w:pPr>
              <w:pStyle w:val="7"/>
            </w:pPr>
            <w:r>
              <w:t>1</w:t>
            </w:r>
          </w:p>
        </w:tc>
        <w:tc>
          <w:tcPr>
            <w:tcW w:w="1474" w:type="dxa"/>
            <w:vAlign w:val="center"/>
          </w:tcPr>
          <w:p>
            <w:pPr>
              <w:pStyle w:val="7"/>
            </w:pPr>
            <w:r>
              <w:t>2</w:t>
            </w:r>
          </w:p>
        </w:tc>
        <w:tc>
          <w:tcPr>
            <w:tcW w:w="3402" w:type="dxa"/>
            <w:vAlign w:val="center"/>
          </w:tcPr>
          <w:p>
            <w:pPr>
              <w:pStyle w:val="7"/>
            </w:pPr>
            <w:r>
              <w:t>3</w:t>
            </w:r>
          </w:p>
        </w:tc>
        <w:tc>
          <w:tcPr>
            <w:tcW w:w="1474" w:type="dxa"/>
            <w:vAlign w:val="center"/>
          </w:tcPr>
          <w:p>
            <w:pPr>
              <w:pStyle w:val="7"/>
            </w:pPr>
            <w:r>
              <w:t>4</w:t>
            </w:r>
          </w:p>
        </w:tc>
        <w:tc>
          <w:tcPr>
            <w:tcW w:w="1474" w:type="dxa"/>
            <w:vAlign w:val="center"/>
          </w:tcPr>
          <w:p>
            <w:pPr>
              <w:pStyle w:val="7"/>
            </w:pPr>
            <w:r>
              <w:t>5</w:t>
            </w:r>
          </w:p>
        </w:tc>
        <w:tc>
          <w:tcPr>
            <w:tcW w:w="1474" w:type="dxa"/>
            <w:vAlign w:val="center"/>
          </w:tcPr>
          <w:p>
            <w:pPr>
              <w:pStyle w:val="7"/>
            </w:pPr>
            <w:r>
              <w:t>6</w:t>
            </w:r>
          </w:p>
        </w:tc>
        <w:tc>
          <w:tcPr>
            <w:tcW w:w="1474" w:type="dxa"/>
            <w:vAlign w:val="center"/>
          </w:tcPr>
          <w:p>
            <w:pPr>
              <w:pStyle w:val="7"/>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1</w:t>
            </w:r>
          </w:p>
        </w:tc>
        <w:tc>
          <w:tcPr>
            <w:tcW w:w="3402" w:type="dxa"/>
            <w:vAlign w:val="center"/>
          </w:tcPr>
          <w:p>
            <w:pPr>
              <w:pStyle w:val="9"/>
            </w:pPr>
            <w:r>
              <w:t>一、一般公共预算拨款</w:t>
            </w:r>
          </w:p>
        </w:tc>
        <w:tc>
          <w:tcPr>
            <w:tcW w:w="1474" w:type="dxa"/>
            <w:vAlign w:val="center"/>
          </w:tcPr>
          <w:p>
            <w:pPr>
              <w:pStyle w:val="10"/>
            </w:pPr>
            <w:r>
              <w:t>13401300.00</w:t>
            </w:r>
          </w:p>
        </w:tc>
        <w:tc>
          <w:tcPr>
            <w:tcW w:w="3402" w:type="dxa"/>
            <w:vAlign w:val="center"/>
          </w:tcPr>
          <w:p>
            <w:pPr>
              <w:pStyle w:val="9"/>
            </w:pPr>
            <w:r>
              <w:t>一、一般公共服务支出</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2</w:t>
            </w:r>
          </w:p>
        </w:tc>
        <w:tc>
          <w:tcPr>
            <w:tcW w:w="3402" w:type="dxa"/>
            <w:vAlign w:val="center"/>
          </w:tcPr>
          <w:p>
            <w:pPr>
              <w:pStyle w:val="9"/>
            </w:pPr>
            <w:r>
              <w:t>二、政府性基金预算拨款</w:t>
            </w:r>
          </w:p>
        </w:tc>
        <w:tc>
          <w:tcPr>
            <w:tcW w:w="1474" w:type="dxa"/>
            <w:vAlign w:val="center"/>
          </w:tcPr>
          <w:p>
            <w:pPr>
              <w:pStyle w:val="10"/>
            </w:pPr>
          </w:p>
        </w:tc>
        <w:tc>
          <w:tcPr>
            <w:tcW w:w="3402" w:type="dxa"/>
            <w:vAlign w:val="center"/>
          </w:tcPr>
          <w:p>
            <w:pPr>
              <w:pStyle w:val="9"/>
            </w:pPr>
            <w:r>
              <w:t>二、外交支出</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3</w:t>
            </w:r>
          </w:p>
        </w:tc>
        <w:tc>
          <w:tcPr>
            <w:tcW w:w="3402" w:type="dxa"/>
            <w:vAlign w:val="center"/>
          </w:tcPr>
          <w:p>
            <w:pPr>
              <w:pStyle w:val="9"/>
            </w:pPr>
            <w:r>
              <w:t>三、国有资本经营预算拨款</w:t>
            </w:r>
          </w:p>
        </w:tc>
        <w:tc>
          <w:tcPr>
            <w:tcW w:w="1474" w:type="dxa"/>
            <w:vAlign w:val="center"/>
          </w:tcPr>
          <w:p>
            <w:pPr>
              <w:pStyle w:val="10"/>
            </w:pPr>
          </w:p>
        </w:tc>
        <w:tc>
          <w:tcPr>
            <w:tcW w:w="3402" w:type="dxa"/>
            <w:vAlign w:val="center"/>
          </w:tcPr>
          <w:p>
            <w:pPr>
              <w:pStyle w:val="9"/>
            </w:pPr>
            <w:r>
              <w:t>三、国防支出</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4</w:t>
            </w:r>
          </w:p>
        </w:tc>
        <w:tc>
          <w:tcPr>
            <w:tcW w:w="3402" w:type="dxa"/>
            <w:vAlign w:val="center"/>
          </w:tcPr>
          <w:p>
            <w:pPr>
              <w:pStyle w:val="9"/>
            </w:pPr>
          </w:p>
        </w:tc>
        <w:tc>
          <w:tcPr>
            <w:tcW w:w="1474" w:type="dxa"/>
            <w:vAlign w:val="center"/>
          </w:tcPr>
          <w:p>
            <w:pPr>
              <w:pStyle w:val="10"/>
            </w:pPr>
          </w:p>
        </w:tc>
        <w:tc>
          <w:tcPr>
            <w:tcW w:w="3402" w:type="dxa"/>
            <w:vAlign w:val="center"/>
          </w:tcPr>
          <w:p>
            <w:pPr>
              <w:pStyle w:val="9"/>
            </w:pPr>
            <w:r>
              <w:t>四、公共安全支出</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5</w:t>
            </w:r>
          </w:p>
        </w:tc>
        <w:tc>
          <w:tcPr>
            <w:tcW w:w="3402" w:type="dxa"/>
            <w:vAlign w:val="center"/>
          </w:tcPr>
          <w:p>
            <w:pPr>
              <w:pStyle w:val="9"/>
            </w:pPr>
          </w:p>
        </w:tc>
        <w:tc>
          <w:tcPr>
            <w:tcW w:w="1474" w:type="dxa"/>
            <w:vAlign w:val="center"/>
          </w:tcPr>
          <w:p>
            <w:pPr>
              <w:pStyle w:val="10"/>
            </w:pPr>
          </w:p>
        </w:tc>
        <w:tc>
          <w:tcPr>
            <w:tcW w:w="3402" w:type="dxa"/>
            <w:vAlign w:val="center"/>
          </w:tcPr>
          <w:p>
            <w:pPr>
              <w:pStyle w:val="9"/>
            </w:pPr>
            <w:r>
              <w:t>五、教育支出</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6</w:t>
            </w:r>
          </w:p>
        </w:tc>
        <w:tc>
          <w:tcPr>
            <w:tcW w:w="3402" w:type="dxa"/>
            <w:vAlign w:val="center"/>
          </w:tcPr>
          <w:p>
            <w:pPr>
              <w:pStyle w:val="9"/>
            </w:pPr>
          </w:p>
        </w:tc>
        <w:tc>
          <w:tcPr>
            <w:tcW w:w="1474" w:type="dxa"/>
            <w:vAlign w:val="center"/>
          </w:tcPr>
          <w:p>
            <w:pPr>
              <w:pStyle w:val="10"/>
            </w:pPr>
          </w:p>
        </w:tc>
        <w:tc>
          <w:tcPr>
            <w:tcW w:w="3402" w:type="dxa"/>
            <w:vAlign w:val="center"/>
          </w:tcPr>
          <w:p>
            <w:pPr>
              <w:pStyle w:val="9"/>
            </w:pPr>
            <w:r>
              <w:t>六、科学技术支出</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7</w:t>
            </w:r>
          </w:p>
        </w:tc>
        <w:tc>
          <w:tcPr>
            <w:tcW w:w="3402" w:type="dxa"/>
            <w:vAlign w:val="center"/>
          </w:tcPr>
          <w:p>
            <w:pPr>
              <w:pStyle w:val="9"/>
            </w:pPr>
          </w:p>
        </w:tc>
        <w:tc>
          <w:tcPr>
            <w:tcW w:w="1474" w:type="dxa"/>
            <w:vAlign w:val="center"/>
          </w:tcPr>
          <w:p>
            <w:pPr>
              <w:pStyle w:val="10"/>
            </w:pPr>
          </w:p>
        </w:tc>
        <w:tc>
          <w:tcPr>
            <w:tcW w:w="3402" w:type="dxa"/>
            <w:vAlign w:val="center"/>
          </w:tcPr>
          <w:p>
            <w:pPr>
              <w:pStyle w:val="9"/>
            </w:pPr>
            <w:r>
              <w:t>七、文化旅游体育与传媒支出</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8</w:t>
            </w:r>
          </w:p>
        </w:tc>
        <w:tc>
          <w:tcPr>
            <w:tcW w:w="3402" w:type="dxa"/>
            <w:vAlign w:val="center"/>
          </w:tcPr>
          <w:p>
            <w:pPr>
              <w:pStyle w:val="9"/>
            </w:pPr>
          </w:p>
        </w:tc>
        <w:tc>
          <w:tcPr>
            <w:tcW w:w="1474" w:type="dxa"/>
            <w:vAlign w:val="center"/>
          </w:tcPr>
          <w:p>
            <w:pPr>
              <w:pStyle w:val="10"/>
            </w:pPr>
          </w:p>
        </w:tc>
        <w:tc>
          <w:tcPr>
            <w:tcW w:w="3402" w:type="dxa"/>
            <w:vAlign w:val="center"/>
          </w:tcPr>
          <w:p>
            <w:pPr>
              <w:pStyle w:val="9"/>
            </w:pPr>
            <w:r>
              <w:t>八、社会保障和就业支出</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9</w:t>
            </w:r>
          </w:p>
        </w:tc>
        <w:tc>
          <w:tcPr>
            <w:tcW w:w="3402" w:type="dxa"/>
            <w:vAlign w:val="center"/>
          </w:tcPr>
          <w:p>
            <w:pPr>
              <w:pStyle w:val="9"/>
            </w:pPr>
          </w:p>
        </w:tc>
        <w:tc>
          <w:tcPr>
            <w:tcW w:w="1474" w:type="dxa"/>
            <w:vAlign w:val="center"/>
          </w:tcPr>
          <w:p>
            <w:pPr>
              <w:pStyle w:val="10"/>
            </w:pPr>
          </w:p>
        </w:tc>
        <w:tc>
          <w:tcPr>
            <w:tcW w:w="3402" w:type="dxa"/>
            <w:vAlign w:val="center"/>
          </w:tcPr>
          <w:p>
            <w:pPr>
              <w:pStyle w:val="9"/>
            </w:pPr>
            <w:r>
              <w:t>九、社会保险基金支出</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10</w:t>
            </w:r>
          </w:p>
        </w:tc>
        <w:tc>
          <w:tcPr>
            <w:tcW w:w="3402" w:type="dxa"/>
            <w:vAlign w:val="center"/>
          </w:tcPr>
          <w:p>
            <w:pPr>
              <w:pStyle w:val="9"/>
            </w:pPr>
          </w:p>
        </w:tc>
        <w:tc>
          <w:tcPr>
            <w:tcW w:w="1474" w:type="dxa"/>
            <w:vAlign w:val="center"/>
          </w:tcPr>
          <w:p>
            <w:pPr>
              <w:pStyle w:val="10"/>
            </w:pPr>
          </w:p>
        </w:tc>
        <w:tc>
          <w:tcPr>
            <w:tcW w:w="3402" w:type="dxa"/>
            <w:vAlign w:val="center"/>
          </w:tcPr>
          <w:p>
            <w:pPr>
              <w:pStyle w:val="9"/>
            </w:pPr>
            <w:r>
              <w:t>十、卫生健康支出</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11</w:t>
            </w:r>
          </w:p>
        </w:tc>
        <w:tc>
          <w:tcPr>
            <w:tcW w:w="3402" w:type="dxa"/>
            <w:vAlign w:val="center"/>
          </w:tcPr>
          <w:p>
            <w:pPr>
              <w:pStyle w:val="9"/>
            </w:pPr>
          </w:p>
        </w:tc>
        <w:tc>
          <w:tcPr>
            <w:tcW w:w="1474" w:type="dxa"/>
            <w:vAlign w:val="center"/>
          </w:tcPr>
          <w:p>
            <w:pPr>
              <w:pStyle w:val="10"/>
            </w:pPr>
          </w:p>
        </w:tc>
        <w:tc>
          <w:tcPr>
            <w:tcW w:w="3402" w:type="dxa"/>
            <w:vAlign w:val="center"/>
          </w:tcPr>
          <w:p>
            <w:pPr>
              <w:pStyle w:val="9"/>
            </w:pPr>
            <w:r>
              <w:t>十一、节能环保支出</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12</w:t>
            </w:r>
          </w:p>
        </w:tc>
        <w:tc>
          <w:tcPr>
            <w:tcW w:w="3402" w:type="dxa"/>
            <w:vAlign w:val="center"/>
          </w:tcPr>
          <w:p>
            <w:pPr>
              <w:pStyle w:val="9"/>
            </w:pPr>
          </w:p>
        </w:tc>
        <w:tc>
          <w:tcPr>
            <w:tcW w:w="1474" w:type="dxa"/>
            <w:vAlign w:val="center"/>
          </w:tcPr>
          <w:p>
            <w:pPr>
              <w:pStyle w:val="10"/>
            </w:pPr>
          </w:p>
        </w:tc>
        <w:tc>
          <w:tcPr>
            <w:tcW w:w="3402" w:type="dxa"/>
            <w:vAlign w:val="center"/>
          </w:tcPr>
          <w:p>
            <w:pPr>
              <w:pStyle w:val="9"/>
            </w:pPr>
            <w:r>
              <w:t>十二、城乡社区支出</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13</w:t>
            </w:r>
          </w:p>
        </w:tc>
        <w:tc>
          <w:tcPr>
            <w:tcW w:w="3402" w:type="dxa"/>
            <w:vAlign w:val="center"/>
          </w:tcPr>
          <w:p>
            <w:pPr>
              <w:pStyle w:val="9"/>
            </w:pPr>
          </w:p>
        </w:tc>
        <w:tc>
          <w:tcPr>
            <w:tcW w:w="1474" w:type="dxa"/>
            <w:vAlign w:val="center"/>
          </w:tcPr>
          <w:p>
            <w:pPr>
              <w:pStyle w:val="10"/>
            </w:pPr>
          </w:p>
        </w:tc>
        <w:tc>
          <w:tcPr>
            <w:tcW w:w="3402" w:type="dxa"/>
            <w:vAlign w:val="center"/>
          </w:tcPr>
          <w:p>
            <w:pPr>
              <w:pStyle w:val="9"/>
            </w:pPr>
            <w:r>
              <w:t>十三、农林水支出</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14</w:t>
            </w:r>
          </w:p>
        </w:tc>
        <w:tc>
          <w:tcPr>
            <w:tcW w:w="3402" w:type="dxa"/>
            <w:vAlign w:val="center"/>
          </w:tcPr>
          <w:p>
            <w:pPr>
              <w:pStyle w:val="9"/>
            </w:pPr>
          </w:p>
        </w:tc>
        <w:tc>
          <w:tcPr>
            <w:tcW w:w="1474" w:type="dxa"/>
            <w:vAlign w:val="center"/>
          </w:tcPr>
          <w:p>
            <w:pPr>
              <w:pStyle w:val="10"/>
            </w:pPr>
          </w:p>
        </w:tc>
        <w:tc>
          <w:tcPr>
            <w:tcW w:w="3402" w:type="dxa"/>
            <w:vAlign w:val="center"/>
          </w:tcPr>
          <w:p>
            <w:pPr>
              <w:pStyle w:val="9"/>
            </w:pPr>
            <w:r>
              <w:t>十四、交通运输支出</w:t>
            </w:r>
          </w:p>
        </w:tc>
        <w:tc>
          <w:tcPr>
            <w:tcW w:w="1474" w:type="dxa"/>
            <w:vAlign w:val="center"/>
          </w:tcPr>
          <w:p>
            <w:pPr>
              <w:pStyle w:val="10"/>
            </w:pPr>
            <w:r>
              <w:t>13401300.00</w:t>
            </w:r>
          </w:p>
        </w:tc>
        <w:tc>
          <w:tcPr>
            <w:tcW w:w="1474" w:type="dxa"/>
            <w:vAlign w:val="center"/>
          </w:tcPr>
          <w:p>
            <w:pPr>
              <w:pStyle w:val="10"/>
            </w:pPr>
            <w:r>
              <w:t>13401300.00</w:t>
            </w:r>
          </w:p>
        </w:tc>
        <w:tc>
          <w:tcPr>
            <w:tcW w:w="1474" w:type="dxa"/>
            <w:vAlign w:val="center"/>
          </w:tcPr>
          <w:p>
            <w:pPr>
              <w:pStyle w:val="10"/>
            </w:pPr>
          </w:p>
        </w:tc>
        <w:tc>
          <w:tcPr>
            <w:tcW w:w="147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15</w:t>
            </w:r>
          </w:p>
        </w:tc>
        <w:tc>
          <w:tcPr>
            <w:tcW w:w="3402" w:type="dxa"/>
            <w:vAlign w:val="center"/>
          </w:tcPr>
          <w:p>
            <w:pPr>
              <w:pStyle w:val="9"/>
            </w:pPr>
          </w:p>
        </w:tc>
        <w:tc>
          <w:tcPr>
            <w:tcW w:w="1474" w:type="dxa"/>
            <w:vAlign w:val="center"/>
          </w:tcPr>
          <w:p>
            <w:pPr>
              <w:pStyle w:val="10"/>
            </w:pPr>
          </w:p>
        </w:tc>
        <w:tc>
          <w:tcPr>
            <w:tcW w:w="3402" w:type="dxa"/>
            <w:vAlign w:val="center"/>
          </w:tcPr>
          <w:p>
            <w:pPr>
              <w:pStyle w:val="9"/>
            </w:pPr>
            <w:r>
              <w:t>十五、资源勘探工业信息等支出</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16</w:t>
            </w:r>
          </w:p>
        </w:tc>
        <w:tc>
          <w:tcPr>
            <w:tcW w:w="3402" w:type="dxa"/>
            <w:vAlign w:val="center"/>
          </w:tcPr>
          <w:p>
            <w:pPr>
              <w:pStyle w:val="9"/>
            </w:pPr>
          </w:p>
        </w:tc>
        <w:tc>
          <w:tcPr>
            <w:tcW w:w="1474" w:type="dxa"/>
            <w:vAlign w:val="center"/>
          </w:tcPr>
          <w:p>
            <w:pPr>
              <w:pStyle w:val="10"/>
            </w:pPr>
          </w:p>
        </w:tc>
        <w:tc>
          <w:tcPr>
            <w:tcW w:w="3402" w:type="dxa"/>
            <w:vAlign w:val="center"/>
          </w:tcPr>
          <w:p>
            <w:pPr>
              <w:pStyle w:val="9"/>
            </w:pPr>
            <w:r>
              <w:t>十六、商业服务业等支出</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17</w:t>
            </w:r>
          </w:p>
        </w:tc>
        <w:tc>
          <w:tcPr>
            <w:tcW w:w="3402" w:type="dxa"/>
            <w:vAlign w:val="center"/>
          </w:tcPr>
          <w:p>
            <w:pPr>
              <w:pStyle w:val="9"/>
            </w:pPr>
          </w:p>
        </w:tc>
        <w:tc>
          <w:tcPr>
            <w:tcW w:w="1474" w:type="dxa"/>
            <w:vAlign w:val="center"/>
          </w:tcPr>
          <w:p>
            <w:pPr>
              <w:pStyle w:val="10"/>
            </w:pPr>
          </w:p>
        </w:tc>
        <w:tc>
          <w:tcPr>
            <w:tcW w:w="3402" w:type="dxa"/>
            <w:vAlign w:val="center"/>
          </w:tcPr>
          <w:p>
            <w:pPr>
              <w:pStyle w:val="9"/>
            </w:pPr>
            <w:r>
              <w:t>十七、金融支出</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18</w:t>
            </w:r>
          </w:p>
        </w:tc>
        <w:tc>
          <w:tcPr>
            <w:tcW w:w="3402" w:type="dxa"/>
            <w:vAlign w:val="center"/>
          </w:tcPr>
          <w:p>
            <w:pPr>
              <w:pStyle w:val="9"/>
            </w:pPr>
          </w:p>
        </w:tc>
        <w:tc>
          <w:tcPr>
            <w:tcW w:w="1474" w:type="dxa"/>
            <w:vAlign w:val="center"/>
          </w:tcPr>
          <w:p>
            <w:pPr>
              <w:pStyle w:val="10"/>
            </w:pPr>
          </w:p>
        </w:tc>
        <w:tc>
          <w:tcPr>
            <w:tcW w:w="3402" w:type="dxa"/>
            <w:vAlign w:val="center"/>
          </w:tcPr>
          <w:p>
            <w:pPr>
              <w:pStyle w:val="9"/>
            </w:pPr>
            <w:r>
              <w:t>十八、援助其他地区支出</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19</w:t>
            </w:r>
          </w:p>
        </w:tc>
        <w:tc>
          <w:tcPr>
            <w:tcW w:w="3402" w:type="dxa"/>
            <w:vAlign w:val="center"/>
          </w:tcPr>
          <w:p>
            <w:pPr>
              <w:pStyle w:val="9"/>
            </w:pPr>
          </w:p>
        </w:tc>
        <w:tc>
          <w:tcPr>
            <w:tcW w:w="1474" w:type="dxa"/>
            <w:vAlign w:val="center"/>
          </w:tcPr>
          <w:p>
            <w:pPr>
              <w:pStyle w:val="10"/>
            </w:pPr>
          </w:p>
        </w:tc>
        <w:tc>
          <w:tcPr>
            <w:tcW w:w="3402" w:type="dxa"/>
            <w:vAlign w:val="center"/>
          </w:tcPr>
          <w:p>
            <w:pPr>
              <w:pStyle w:val="9"/>
            </w:pPr>
            <w:r>
              <w:t>十九、自然资源海洋气象等支出</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20</w:t>
            </w:r>
          </w:p>
        </w:tc>
        <w:tc>
          <w:tcPr>
            <w:tcW w:w="3402" w:type="dxa"/>
            <w:vAlign w:val="center"/>
          </w:tcPr>
          <w:p>
            <w:pPr>
              <w:pStyle w:val="9"/>
            </w:pPr>
          </w:p>
        </w:tc>
        <w:tc>
          <w:tcPr>
            <w:tcW w:w="1474" w:type="dxa"/>
            <w:vAlign w:val="center"/>
          </w:tcPr>
          <w:p>
            <w:pPr>
              <w:pStyle w:val="10"/>
            </w:pPr>
          </w:p>
        </w:tc>
        <w:tc>
          <w:tcPr>
            <w:tcW w:w="3402" w:type="dxa"/>
            <w:vAlign w:val="center"/>
          </w:tcPr>
          <w:p>
            <w:pPr>
              <w:pStyle w:val="9"/>
            </w:pPr>
            <w:r>
              <w:t>二十、住房保障支出</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21</w:t>
            </w:r>
          </w:p>
        </w:tc>
        <w:tc>
          <w:tcPr>
            <w:tcW w:w="3402" w:type="dxa"/>
            <w:vAlign w:val="center"/>
          </w:tcPr>
          <w:p>
            <w:pPr>
              <w:pStyle w:val="9"/>
            </w:pPr>
          </w:p>
        </w:tc>
        <w:tc>
          <w:tcPr>
            <w:tcW w:w="1474" w:type="dxa"/>
            <w:vAlign w:val="center"/>
          </w:tcPr>
          <w:p>
            <w:pPr>
              <w:pStyle w:val="10"/>
            </w:pPr>
          </w:p>
        </w:tc>
        <w:tc>
          <w:tcPr>
            <w:tcW w:w="3402" w:type="dxa"/>
            <w:vAlign w:val="center"/>
          </w:tcPr>
          <w:p>
            <w:pPr>
              <w:pStyle w:val="9"/>
            </w:pPr>
            <w:r>
              <w:t>二十一、粮油物资储备支出</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22</w:t>
            </w:r>
          </w:p>
        </w:tc>
        <w:tc>
          <w:tcPr>
            <w:tcW w:w="3402" w:type="dxa"/>
            <w:vAlign w:val="center"/>
          </w:tcPr>
          <w:p>
            <w:pPr>
              <w:pStyle w:val="9"/>
            </w:pPr>
          </w:p>
        </w:tc>
        <w:tc>
          <w:tcPr>
            <w:tcW w:w="1474" w:type="dxa"/>
            <w:vAlign w:val="center"/>
          </w:tcPr>
          <w:p>
            <w:pPr>
              <w:pStyle w:val="10"/>
            </w:pPr>
          </w:p>
        </w:tc>
        <w:tc>
          <w:tcPr>
            <w:tcW w:w="3402" w:type="dxa"/>
            <w:vAlign w:val="center"/>
          </w:tcPr>
          <w:p>
            <w:pPr>
              <w:pStyle w:val="9"/>
            </w:pPr>
            <w:r>
              <w:t>二十二、国有资本经营预算支出</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23</w:t>
            </w:r>
          </w:p>
        </w:tc>
        <w:tc>
          <w:tcPr>
            <w:tcW w:w="3402" w:type="dxa"/>
            <w:vAlign w:val="center"/>
          </w:tcPr>
          <w:p>
            <w:pPr>
              <w:pStyle w:val="9"/>
            </w:pPr>
          </w:p>
        </w:tc>
        <w:tc>
          <w:tcPr>
            <w:tcW w:w="1474" w:type="dxa"/>
            <w:vAlign w:val="center"/>
          </w:tcPr>
          <w:p>
            <w:pPr>
              <w:pStyle w:val="10"/>
            </w:pPr>
          </w:p>
        </w:tc>
        <w:tc>
          <w:tcPr>
            <w:tcW w:w="3402" w:type="dxa"/>
            <w:vAlign w:val="center"/>
          </w:tcPr>
          <w:p>
            <w:pPr>
              <w:pStyle w:val="9"/>
            </w:pPr>
            <w:r>
              <w:t>二十三、灾害防治及应急管理支出</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24</w:t>
            </w:r>
          </w:p>
        </w:tc>
        <w:tc>
          <w:tcPr>
            <w:tcW w:w="3402" w:type="dxa"/>
            <w:vAlign w:val="center"/>
          </w:tcPr>
          <w:p>
            <w:pPr>
              <w:pStyle w:val="9"/>
            </w:pPr>
          </w:p>
        </w:tc>
        <w:tc>
          <w:tcPr>
            <w:tcW w:w="1474" w:type="dxa"/>
            <w:vAlign w:val="center"/>
          </w:tcPr>
          <w:p>
            <w:pPr>
              <w:pStyle w:val="10"/>
            </w:pPr>
          </w:p>
        </w:tc>
        <w:tc>
          <w:tcPr>
            <w:tcW w:w="3402" w:type="dxa"/>
            <w:vAlign w:val="center"/>
          </w:tcPr>
          <w:p>
            <w:pPr>
              <w:pStyle w:val="9"/>
            </w:pPr>
            <w:r>
              <w:t>二十四、预备费</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25</w:t>
            </w:r>
          </w:p>
        </w:tc>
        <w:tc>
          <w:tcPr>
            <w:tcW w:w="3402" w:type="dxa"/>
            <w:vAlign w:val="center"/>
          </w:tcPr>
          <w:p>
            <w:pPr>
              <w:pStyle w:val="9"/>
            </w:pPr>
          </w:p>
        </w:tc>
        <w:tc>
          <w:tcPr>
            <w:tcW w:w="1474" w:type="dxa"/>
            <w:vAlign w:val="center"/>
          </w:tcPr>
          <w:p>
            <w:pPr>
              <w:pStyle w:val="10"/>
            </w:pPr>
          </w:p>
        </w:tc>
        <w:tc>
          <w:tcPr>
            <w:tcW w:w="3402" w:type="dxa"/>
            <w:vAlign w:val="center"/>
          </w:tcPr>
          <w:p>
            <w:pPr>
              <w:pStyle w:val="9"/>
            </w:pPr>
            <w:r>
              <w:t>二十五、其他支出</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26</w:t>
            </w:r>
          </w:p>
        </w:tc>
        <w:tc>
          <w:tcPr>
            <w:tcW w:w="3402" w:type="dxa"/>
            <w:vAlign w:val="center"/>
          </w:tcPr>
          <w:p>
            <w:pPr>
              <w:pStyle w:val="9"/>
            </w:pPr>
          </w:p>
        </w:tc>
        <w:tc>
          <w:tcPr>
            <w:tcW w:w="1474" w:type="dxa"/>
            <w:vAlign w:val="center"/>
          </w:tcPr>
          <w:p>
            <w:pPr>
              <w:pStyle w:val="10"/>
            </w:pPr>
          </w:p>
        </w:tc>
        <w:tc>
          <w:tcPr>
            <w:tcW w:w="3402" w:type="dxa"/>
            <w:vAlign w:val="center"/>
          </w:tcPr>
          <w:p>
            <w:pPr>
              <w:pStyle w:val="9"/>
            </w:pPr>
            <w:r>
              <w:t>二十六、转移性支出</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27</w:t>
            </w:r>
          </w:p>
        </w:tc>
        <w:tc>
          <w:tcPr>
            <w:tcW w:w="3402" w:type="dxa"/>
            <w:vAlign w:val="center"/>
          </w:tcPr>
          <w:p>
            <w:pPr>
              <w:pStyle w:val="9"/>
            </w:pPr>
          </w:p>
        </w:tc>
        <w:tc>
          <w:tcPr>
            <w:tcW w:w="1474" w:type="dxa"/>
            <w:vAlign w:val="center"/>
          </w:tcPr>
          <w:p>
            <w:pPr>
              <w:pStyle w:val="10"/>
            </w:pPr>
          </w:p>
        </w:tc>
        <w:tc>
          <w:tcPr>
            <w:tcW w:w="3402" w:type="dxa"/>
            <w:vAlign w:val="center"/>
          </w:tcPr>
          <w:p>
            <w:pPr>
              <w:pStyle w:val="9"/>
            </w:pPr>
            <w:r>
              <w:t>二十七、债务还本支出</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28</w:t>
            </w:r>
          </w:p>
        </w:tc>
        <w:tc>
          <w:tcPr>
            <w:tcW w:w="3402" w:type="dxa"/>
            <w:vAlign w:val="center"/>
          </w:tcPr>
          <w:p>
            <w:pPr>
              <w:pStyle w:val="9"/>
            </w:pPr>
          </w:p>
        </w:tc>
        <w:tc>
          <w:tcPr>
            <w:tcW w:w="1474" w:type="dxa"/>
            <w:vAlign w:val="center"/>
          </w:tcPr>
          <w:p>
            <w:pPr>
              <w:pStyle w:val="10"/>
            </w:pPr>
          </w:p>
        </w:tc>
        <w:tc>
          <w:tcPr>
            <w:tcW w:w="3402" w:type="dxa"/>
            <w:vAlign w:val="center"/>
          </w:tcPr>
          <w:p>
            <w:pPr>
              <w:pStyle w:val="9"/>
            </w:pPr>
            <w:r>
              <w:t>二十八、债务付息支出</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29</w:t>
            </w:r>
          </w:p>
        </w:tc>
        <w:tc>
          <w:tcPr>
            <w:tcW w:w="3402" w:type="dxa"/>
            <w:vAlign w:val="center"/>
          </w:tcPr>
          <w:p>
            <w:pPr>
              <w:pStyle w:val="9"/>
            </w:pPr>
          </w:p>
        </w:tc>
        <w:tc>
          <w:tcPr>
            <w:tcW w:w="1474" w:type="dxa"/>
            <w:vAlign w:val="center"/>
          </w:tcPr>
          <w:p>
            <w:pPr>
              <w:pStyle w:val="10"/>
            </w:pPr>
          </w:p>
        </w:tc>
        <w:tc>
          <w:tcPr>
            <w:tcW w:w="3402" w:type="dxa"/>
            <w:vAlign w:val="center"/>
          </w:tcPr>
          <w:p>
            <w:pPr>
              <w:pStyle w:val="9"/>
            </w:pPr>
            <w:r>
              <w:t>二十九、债务发行费用支出</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30</w:t>
            </w:r>
          </w:p>
        </w:tc>
        <w:tc>
          <w:tcPr>
            <w:tcW w:w="3402" w:type="dxa"/>
            <w:vAlign w:val="center"/>
          </w:tcPr>
          <w:p>
            <w:pPr>
              <w:pStyle w:val="9"/>
            </w:pPr>
          </w:p>
        </w:tc>
        <w:tc>
          <w:tcPr>
            <w:tcW w:w="1474" w:type="dxa"/>
            <w:vAlign w:val="center"/>
          </w:tcPr>
          <w:p>
            <w:pPr>
              <w:pStyle w:val="10"/>
            </w:pPr>
          </w:p>
        </w:tc>
        <w:tc>
          <w:tcPr>
            <w:tcW w:w="3402" w:type="dxa"/>
            <w:vAlign w:val="center"/>
          </w:tcPr>
          <w:p>
            <w:pPr>
              <w:pStyle w:val="9"/>
            </w:pPr>
            <w:r>
              <w:t>三十、抗疫特别国债安排的支出</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31</w:t>
            </w:r>
          </w:p>
        </w:tc>
        <w:tc>
          <w:tcPr>
            <w:tcW w:w="3402" w:type="dxa"/>
            <w:vAlign w:val="center"/>
          </w:tcPr>
          <w:p>
            <w:pPr>
              <w:pStyle w:val="11"/>
            </w:pPr>
            <w:r>
              <w:t>本年收入合计</w:t>
            </w:r>
          </w:p>
        </w:tc>
        <w:tc>
          <w:tcPr>
            <w:tcW w:w="1474" w:type="dxa"/>
            <w:vAlign w:val="center"/>
          </w:tcPr>
          <w:p>
            <w:pPr>
              <w:pStyle w:val="12"/>
            </w:pPr>
            <w:r>
              <w:t>13401300.00</w:t>
            </w:r>
          </w:p>
        </w:tc>
        <w:tc>
          <w:tcPr>
            <w:tcW w:w="3402" w:type="dxa"/>
            <w:vAlign w:val="center"/>
          </w:tcPr>
          <w:p>
            <w:pPr>
              <w:pStyle w:val="11"/>
            </w:pPr>
            <w:r>
              <w:t>本年支出合计</w:t>
            </w:r>
          </w:p>
        </w:tc>
        <w:tc>
          <w:tcPr>
            <w:tcW w:w="1474" w:type="dxa"/>
            <w:vAlign w:val="center"/>
          </w:tcPr>
          <w:p>
            <w:pPr>
              <w:pStyle w:val="12"/>
            </w:pPr>
            <w:r>
              <w:t>13401300.00</w:t>
            </w:r>
          </w:p>
        </w:tc>
        <w:tc>
          <w:tcPr>
            <w:tcW w:w="1474" w:type="dxa"/>
            <w:vAlign w:val="center"/>
          </w:tcPr>
          <w:p>
            <w:pPr>
              <w:pStyle w:val="12"/>
            </w:pPr>
            <w:r>
              <w:t>13401300.00</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32</w:t>
            </w:r>
          </w:p>
        </w:tc>
        <w:tc>
          <w:tcPr>
            <w:tcW w:w="3402" w:type="dxa"/>
            <w:vAlign w:val="center"/>
          </w:tcPr>
          <w:p>
            <w:pPr>
              <w:pStyle w:val="9"/>
            </w:pPr>
            <w:r>
              <w:t>年初财政拨款结转和结余</w:t>
            </w:r>
          </w:p>
        </w:tc>
        <w:tc>
          <w:tcPr>
            <w:tcW w:w="1474" w:type="dxa"/>
            <w:vAlign w:val="center"/>
          </w:tcPr>
          <w:p>
            <w:pPr>
              <w:pStyle w:val="10"/>
            </w:pPr>
          </w:p>
        </w:tc>
        <w:tc>
          <w:tcPr>
            <w:tcW w:w="3402" w:type="dxa"/>
            <w:vAlign w:val="center"/>
          </w:tcPr>
          <w:p>
            <w:pPr>
              <w:pStyle w:val="9"/>
            </w:pPr>
            <w:r>
              <w:t>年末财政拨款结转和结余</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33</w:t>
            </w:r>
          </w:p>
        </w:tc>
        <w:tc>
          <w:tcPr>
            <w:tcW w:w="3402" w:type="dxa"/>
            <w:vAlign w:val="center"/>
          </w:tcPr>
          <w:p>
            <w:pPr>
              <w:pStyle w:val="9"/>
            </w:pPr>
            <w:r>
              <w:t>一、一般公共预算拨款</w:t>
            </w:r>
          </w:p>
        </w:tc>
        <w:tc>
          <w:tcPr>
            <w:tcW w:w="1474" w:type="dxa"/>
            <w:vAlign w:val="center"/>
          </w:tcPr>
          <w:p>
            <w:pPr>
              <w:pStyle w:val="10"/>
            </w:pPr>
          </w:p>
        </w:tc>
        <w:tc>
          <w:tcPr>
            <w:tcW w:w="3402" w:type="dxa"/>
            <w:vAlign w:val="center"/>
          </w:tcPr>
          <w:p>
            <w:pPr>
              <w:pStyle w:val="9"/>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34</w:t>
            </w:r>
          </w:p>
        </w:tc>
        <w:tc>
          <w:tcPr>
            <w:tcW w:w="3402" w:type="dxa"/>
            <w:vAlign w:val="center"/>
          </w:tcPr>
          <w:p>
            <w:pPr>
              <w:pStyle w:val="9"/>
            </w:pPr>
            <w:r>
              <w:t>二、政府性基金预算拨款</w:t>
            </w:r>
          </w:p>
        </w:tc>
        <w:tc>
          <w:tcPr>
            <w:tcW w:w="1474" w:type="dxa"/>
            <w:vAlign w:val="center"/>
          </w:tcPr>
          <w:p>
            <w:pPr>
              <w:pStyle w:val="10"/>
            </w:pPr>
          </w:p>
        </w:tc>
        <w:tc>
          <w:tcPr>
            <w:tcW w:w="3402" w:type="dxa"/>
            <w:vAlign w:val="center"/>
          </w:tcPr>
          <w:p>
            <w:pPr>
              <w:pStyle w:val="9"/>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35</w:t>
            </w:r>
          </w:p>
        </w:tc>
        <w:tc>
          <w:tcPr>
            <w:tcW w:w="3402" w:type="dxa"/>
            <w:vAlign w:val="center"/>
          </w:tcPr>
          <w:p>
            <w:pPr>
              <w:pStyle w:val="9"/>
            </w:pPr>
            <w:r>
              <w:t>三、国有资本经营预算拨款</w:t>
            </w:r>
          </w:p>
        </w:tc>
        <w:tc>
          <w:tcPr>
            <w:tcW w:w="1474" w:type="dxa"/>
            <w:vAlign w:val="center"/>
          </w:tcPr>
          <w:p>
            <w:pPr>
              <w:pStyle w:val="10"/>
            </w:pPr>
          </w:p>
        </w:tc>
        <w:tc>
          <w:tcPr>
            <w:tcW w:w="3402" w:type="dxa"/>
            <w:vAlign w:val="center"/>
          </w:tcPr>
          <w:p>
            <w:pPr>
              <w:pStyle w:val="9"/>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36</w:t>
            </w:r>
          </w:p>
        </w:tc>
        <w:tc>
          <w:tcPr>
            <w:tcW w:w="3402" w:type="dxa"/>
            <w:vAlign w:val="center"/>
          </w:tcPr>
          <w:p>
            <w:pPr>
              <w:pStyle w:val="11"/>
            </w:pPr>
            <w:r>
              <w:t>收入总计</w:t>
            </w:r>
          </w:p>
        </w:tc>
        <w:tc>
          <w:tcPr>
            <w:tcW w:w="1474" w:type="dxa"/>
            <w:vAlign w:val="center"/>
          </w:tcPr>
          <w:p>
            <w:pPr>
              <w:pStyle w:val="12"/>
            </w:pPr>
            <w:r>
              <w:t>13401300.00</w:t>
            </w:r>
          </w:p>
        </w:tc>
        <w:tc>
          <w:tcPr>
            <w:tcW w:w="3402" w:type="dxa"/>
            <w:vAlign w:val="center"/>
          </w:tcPr>
          <w:p>
            <w:pPr>
              <w:pStyle w:val="11"/>
            </w:pPr>
            <w:r>
              <w:t>支出总计</w:t>
            </w:r>
          </w:p>
        </w:tc>
        <w:tc>
          <w:tcPr>
            <w:tcW w:w="1474" w:type="dxa"/>
            <w:vAlign w:val="center"/>
          </w:tcPr>
          <w:p>
            <w:pPr>
              <w:pStyle w:val="12"/>
            </w:pPr>
            <w:r>
              <w:t>13401300.00</w:t>
            </w:r>
          </w:p>
        </w:tc>
        <w:tc>
          <w:tcPr>
            <w:tcW w:w="1474" w:type="dxa"/>
            <w:vAlign w:val="center"/>
          </w:tcPr>
          <w:p>
            <w:pPr>
              <w:pStyle w:val="12"/>
            </w:pPr>
            <w:r>
              <w:t>13401300.00</w:t>
            </w:r>
          </w:p>
        </w:tc>
        <w:tc>
          <w:tcPr>
            <w:tcW w:w="1474" w:type="dxa"/>
            <w:vAlign w:val="center"/>
          </w:tcPr>
          <w:p>
            <w:pPr>
              <w:pStyle w:val="12"/>
            </w:pPr>
          </w:p>
        </w:tc>
        <w:tc>
          <w:tcPr>
            <w:tcW w:w="1474" w:type="dxa"/>
            <w:vAlign w:val="center"/>
          </w:tcPr>
          <w:p>
            <w:pPr>
              <w:pStyle w:val="12"/>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4"/>
            </w:pPr>
            <w:r>
              <w:t>348007馆陶县地方公路站</w:t>
            </w:r>
          </w:p>
        </w:tc>
        <w:tc>
          <w:tcPr>
            <w:tcW w:w="2551" w:type="dxa"/>
            <w:tcBorders>
              <w:top w:val="single" w:color="FFFFFF" w:sz="6" w:space="0"/>
              <w:left w:val="single" w:color="FFFFFF" w:sz="6" w:space="0"/>
              <w:right w:val="single" w:color="FFFFFF" w:sz="6" w:space="0"/>
            </w:tcBorders>
            <w:vAlign w:val="center"/>
          </w:tcPr>
          <w:p>
            <w:pPr>
              <w:pStyle w:val="5"/>
            </w:pPr>
            <w:r>
              <w:t>预算年度：2022</w:t>
            </w:r>
          </w:p>
        </w:tc>
        <w:tc>
          <w:tcPr>
            <w:tcW w:w="5102" w:type="dxa"/>
            <w:gridSpan w:val="2"/>
            <w:tcBorders>
              <w:top w:val="single" w:color="FFFFFF" w:sz="6" w:space="0"/>
              <w:left w:val="single" w:color="FFFFFF" w:sz="6" w:space="0"/>
              <w:right w:val="single" w:color="FFFFFF" w:sz="6" w:space="0"/>
            </w:tcBorders>
            <w:vAlign w:val="center"/>
          </w:tcPr>
          <w:p>
            <w:pPr>
              <w:pStyle w:val="6"/>
            </w:pPr>
            <w: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7"/>
            </w:pPr>
            <w:r>
              <w:t>序号</w:t>
            </w:r>
          </w:p>
        </w:tc>
        <w:tc>
          <w:tcPr>
            <w:tcW w:w="5726" w:type="dxa"/>
            <w:gridSpan w:val="2"/>
            <w:vAlign w:val="center"/>
          </w:tcPr>
          <w:p>
            <w:pPr>
              <w:pStyle w:val="7"/>
            </w:pPr>
            <w:r>
              <w:t>功能分类科目</w:t>
            </w:r>
          </w:p>
        </w:tc>
        <w:tc>
          <w:tcPr>
            <w:tcW w:w="2551" w:type="dxa"/>
            <w:vMerge w:val="restart"/>
            <w:vAlign w:val="center"/>
          </w:tcPr>
          <w:p>
            <w:pPr>
              <w:pStyle w:val="7"/>
            </w:pPr>
            <w:r>
              <w:t>合计</w:t>
            </w:r>
          </w:p>
        </w:tc>
        <w:tc>
          <w:tcPr>
            <w:tcW w:w="2551" w:type="dxa"/>
            <w:vMerge w:val="restart"/>
            <w:vAlign w:val="center"/>
          </w:tcPr>
          <w:p>
            <w:pPr>
              <w:pStyle w:val="7"/>
            </w:pPr>
            <w:r>
              <w:t>基本支出</w:t>
            </w:r>
          </w:p>
        </w:tc>
        <w:tc>
          <w:tcPr>
            <w:tcW w:w="2551" w:type="dxa"/>
            <w:vMerge w:val="restart"/>
            <w:vAlign w:val="center"/>
          </w:tcPr>
          <w:p>
            <w:pPr>
              <w:pStyle w:val="7"/>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7"/>
            </w:pPr>
            <w:r>
              <w:t>科目编码</w:t>
            </w:r>
          </w:p>
        </w:tc>
        <w:tc>
          <w:tcPr>
            <w:tcW w:w="4535" w:type="dxa"/>
            <w:vAlign w:val="center"/>
          </w:tcPr>
          <w:p>
            <w:pPr>
              <w:pStyle w:val="7"/>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7"/>
            </w:pPr>
            <w:r>
              <w:t>栏次</w:t>
            </w:r>
          </w:p>
        </w:tc>
        <w:tc>
          <w:tcPr>
            <w:tcW w:w="1191" w:type="dxa"/>
            <w:vAlign w:val="center"/>
          </w:tcPr>
          <w:p>
            <w:pPr>
              <w:pStyle w:val="7"/>
            </w:pPr>
            <w:r>
              <w:t>1</w:t>
            </w:r>
          </w:p>
        </w:tc>
        <w:tc>
          <w:tcPr>
            <w:tcW w:w="4535" w:type="dxa"/>
            <w:vAlign w:val="center"/>
          </w:tcPr>
          <w:p>
            <w:pPr>
              <w:pStyle w:val="7"/>
            </w:pPr>
            <w:r>
              <w:t>2</w:t>
            </w:r>
          </w:p>
        </w:tc>
        <w:tc>
          <w:tcPr>
            <w:tcW w:w="2551" w:type="dxa"/>
            <w:vAlign w:val="center"/>
          </w:tcPr>
          <w:p>
            <w:pPr>
              <w:pStyle w:val="7"/>
            </w:pPr>
            <w:r>
              <w:t>3</w:t>
            </w:r>
          </w:p>
        </w:tc>
        <w:tc>
          <w:tcPr>
            <w:tcW w:w="2551" w:type="dxa"/>
            <w:vAlign w:val="center"/>
          </w:tcPr>
          <w:p>
            <w:pPr>
              <w:pStyle w:val="7"/>
            </w:pPr>
            <w:r>
              <w:t>4</w:t>
            </w:r>
          </w:p>
        </w:tc>
        <w:tc>
          <w:tcPr>
            <w:tcW w:w="2551" w:type="dxa"/>
            <w:vAlign w:val="center"/>
          </w:tcPr>
          <w:p>
            <w:pPr>
              <w:pStyle w:val="7"/>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1</w:t>
            </w:r>
          </w:p>
        </w:tc>
        <w:tc>
          <w:tcPr>
            <w:tcW w:w="1191" w:type="dxa"/>
            <w:vAlign w:val="center"/>
          </w:tcPr>
          <w:p>
            <w:pPr>
              <w:pStyle w:val="13"/>
            </w:pPr>
          </w:p>
        </w:tc>
        <w:tc>
          <w:tcPr>
            <w:tcW w:w="4535" w:type="dxa"/>
            <w:vAlign w:val="center"/>
          </w:tcPr>
          <w:p>
            <w:pPr>
              <w:pStyle w:val="11"/>
            </w:pPr>
            <w:r>
              <w:t>合计</w:t>
            </w:r>
          </w:p>
        </w:tc>
        <w:tc>
          <w:tcPr>
            <w:tcW w:w="2551" w:type="dxa"/>
            <w:vAlign w:val="center"/>
          </w:tcPr>
          <w:p>
            <w:pPr>
              <w:pStyle w:val="12"/>
            </w:pPr>
            <w:r>
              <w:t>13401300.00</w:t>
            </w:r>
          </w:p>
        </w:tc>
        <w:tc>
          <w:tcPr>
            <w:tcW w:w="2551" w:type="dxa"/>
            <w:vAlign w:val="center"/>
          </w:tcPr>
          <w:p>
            <w:pPr>
              <w:pStyle w:val="12"/>
            </w:pPr>
          </w:p>
        </w:tc>
        <w:tc>
          <w:tcPr>
            <w:tcW w:w="2551" w:type="dxa"/>
            <w:vAlign w:val="center"/>
          </w:tcPr>
          <w:p>
            <w:pPr>
              <w:pStyle w:val="12"/>
            </w:pPr>
            <w:r>
              <w:t>13401300.00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2</w:t>
            </w:r>
          </w:p>
        </w:tc>
        <w:tc>
          <w:tcPr>
            <w:tcW w:w="1191" w:type="dxa"/>
            <w:vAlign w:val="center"/>
          </w:tcPr>
          <w:p>
            <w:pPr>
              <w:pStyle w:val="9"/>
            </w:pPr>
            <w:r>
              <w:t>214</w:t>
            </w:r>
          </w:p>
        </w:tc>
        <w:tc>
          <w:tcPr>
            <w:tcW w:w="4535" w:type="dxa"/>
            <w:vAlign w:val="center"/>
          </w:tcPr>
          <w:p>
            <w:pPr>
              <w:pStyle w:val="9"/>
            </w:pPr>
            <w:r>
              <w:t>交通运输支出</w:t>
            </w:r>
          </w:p>
        </w:tc>
        <w:tc>
          <w:tcPr>
            <w:tcW w:w="2551" w:type="dxa"/>
            <w:vAlign w:val="center"/>
          </w:tcPr>
          <w:p>
            <w:pPr>
              <w:pStyle w:val="10"/>
            </w:pPr>
            <w:r>
              <w:t>13401300.00</w:t>
            </w:r>
          </w:p>
        </w:tc>
        <w:tc>
          <w:tcPr>
            <w:tcW w:w="2551" w:type="dxa"/>
            <w:vAlign w:val="center"/>
          </w:tcPr>
          <w:p>
            <w:pPr>
              <w:pStyle w:val="10"/>
            </w:pPr>
          </w:p>
        </w:tc>
        <w:tc>
          <w:tcPr>
            <w:tcW w:w="2551" w:type="dxa"/>
            <w:vAlign w:val="center"/>
          </w:tcPr>
          <w:p>
            <w:pPr>
              <w:pStyle w:val="10"/>
            </w:pPr>
            <w:r>
              <w:t>13401300.00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3</w:t>
            </w:r>
          </w:p>
        </w:tc>
        <w:tc>
          <w:tcPr>
            <w:tcW w:w="1191" w:type="dxa"/>
            <w:vAlign w:val="center"/>
          </w:tcPr>
          <w:p>
            <w:pPr>
              <w:pStyle w:val="9"/>
            </w:pPr>
            <w:r>
              <w:t>21401</w:t>
            </w:r>
          </w:p>
        </w:tc>
        <w:tc>
          <w:tcPr>
            <w:tcW w:w="4535" w:type="dxa"/>
            <w:vAlign w:val="center"/>
          </w:tcPr>
          <w:p>
            <w:pPr>
              <w:pStyle w:val="9"/>
            </w:pPr>
            <w:r>
              <w:t>公路水路运输</w:t>
            </w:r>
          </w:p>
        </w:tc>
        <w:tc>
          <w:tcPr>
            <w:tcW w:w="2551" w:type="dxa"/>
            <w:vAlign w:val="center"/>
          </w:tcPr>
          <w:p>
            <w:pPr>
              <w:pStyle w:val="10"/>
            </w:pPr>
            <w:r>
              <w:t>12441300.00</w:t>
            </w:r>
          </w:p>
        </w:tc>
        <w:tc>
          <w:tcPr>
            <w:tcW w:w="2551" w:type="dxa"/>
            <w:vAlign w:val="center"/>
          </w:tcPr>
          <w:p>
            <w:pPr>
              <w:pStyle w:val="10"/>
            </w:pPr>
          </w:p>
        </w:tc>
        <w:tc>
          <w:tcPr>
            <w:tcW w:w="2551" w:type="dxa"/>
            <w:vAlign w:val="center"/>
          </w:tcPr>
          <w:p>
            <w:pPr>
              <w:pStyle w:val="10"/>
            </w:pPr>
            <w:r>
              <w:t>12441300.00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4</w:t>
            </w:r>
          </w:p>
        </w:tc>
        <w:tc>
          <w:tcPr>
            <w:tcW w:w="1191" w:type="dxa"/>
            <w:vAlign w:val="center"/>
          </w:tcPr>
          <w:p>
            <w:pPr>
              <w:pStyle w:val="9"/>
            </w:pPr>
            <w:r>
              <w:t>2140104</w:t>
            </w:r>
          </w:p>
        </w:tc>
        <w:tc>
          <w:tcPr>
            <w:tcW w:w="4535" w:type="dxa"/>
            <w:vAlign w:val="center"/>
          </w:tcPr>
          <w:p>
            <w:pPr>
              <w:pStyle w:val="9"/>
            </w:pPr>
            <w:r>
              <w:t>公路建设</w:t>
            </w:r>
          </w:p>
        </w:tc>
        <w:tc>
          <w:tcPr>
            <w:tcW w:w="2551" w:type="dxa"/>
            <w:vAlign w:val="center"/>
          </w:tcPr>
          <w:p>
            <w:pPr>
              <w:pStyle w:val="10"/>
            </w:pPr>
            <w:r>
              <w:t>241300.00</w:t>
            </w:r>
          </w:p>
        </w:tc>
        <w:tc>
          <w:tcPr>
            <w:tcW w:w="2551" w:type="dxa"/>
            <w:vAlign w:val="center"/>
          </w:tcPr>
          <w:p>
            <w:pPr>
              <w:pStyle w:val="10"/>
            </w:pPr>
          </w:p>
        </w:tc>
        <w:tc>
          <w:tcPr>
            <w:tcW w:w="2551" w:type="dxa"/>
            <w:vAlign w:val="center"/>
          </w:tcPr>
          <w:p>
            <w:pPr>
              <w:pStyle w:val="10"/>
            </w:pPr>
            <w:r>
              <w:t>241300.00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5</w:t>
            </w:r>
          </w:p>
        </w:tc>
        <w:tc>
          <w:tcPr>
            <w:tcW w:w="1191" w:type="dxa"/>
            <w:vAlign w:val="center"/>
          </w:tcPr>
          <w:p>
            <w:pPr>
              <w:pStyle w:val="9"/>
            </w:pPr>
            <w:r>
              <w:t>2140106</w:t>
            </w:r>
          </w:p>
        </w:tc>
        <w:tc>
          <w:tcPr>
            <w:tcW w:w="4535" w:type="dxa"/>
            <w:vAlign w:val="center"/>
          </w:tcPr>
          <w:p>
            <w:pPr>
              <w:pStyle w:val="9"/>
            </w:pPr>
            <w:r>
              <w:t>公路养护</w:t>
            </w:r>
          </w:p>
        </w:tc>
        <w:tc>
          <w:tcPr>
            <w:tcW w:w="2551" w:type="dxa"/>
            <w:vAlign w:val="center"/>
          </w:tcPr>
          <w:p>
            <w:pPr>
              <w:pStyle w:val="10"/>
            </w:pPr>
            <w:r>
              <w:t>12200000.00</w:t>
            </w:r>
          </w:p>
        </w:tc>
        <w:tc>
          <w:tcPr>
            <w:tcW w:w="2551" w:type="dxa"/>
            <w:vAlign w:val="center"/>
          </w:tcPr>
          <w:p>
            <w:pPr>
              <w:pStyle w:val="10"/>
            </w:pPr>
          </w:p>
        </w:tc>
        <w:tc>
          <w:tcPr>
            <w:tcW w:w="2551" w:type="dxa"/>
            <w:vAlign w:val="center"/>
          </w:tcPr>
          <w:p>
            <w:pPr>
              <w:pStyle w:val="10"/>
            </w:pPr>
            <w:r>
              <w:t>12200000.00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6</w:t>
            </w:r>
          </w:p>
        </w:tc>
        <w:tc>
          <w:tcPr>
            <w:tcW w:w="1191" w:type="dxa"/>
            <w:vAlign w:val="center"/>
          </w:tcPr>
          <w:p>
            <w:pPr>
              <w:pStyle w:val="9"/>
            </w:pPr>
            <w:r>
              <w:t>21406</w:t>
            </w:r>
          </w:p>
        </w:tc>
        <w:tc>
          <w:tcPr>
            <w:tcW w:w="4535" w:type="dxa"/>
            <w:vAlign w:val="center"/>
          </w:tcPr>
          <w:p>
            <w:pPr>
              <w:pStyle w:val="9"/>
            </w:pPr>
            <w:r>
              <w:t>车辆购置税支出</w:t>
            </w:r>
          </w:p>
        </w:tc>
        <w:tc>
          <w:tcPr>
            <w:tcW w:w="2551" w:type="dxa"/>
            <w:vAlign w:val="center"/>
          </w:tcPr>
          <w:p>
            <w:pPr>
              <w:pStyle w:val="10"/>
            </w:pPr>
            <w:r>
              <w:t>960000.00</w:t>
            </w:r>
          </w:p>
        </w:tc>
        <w:tc>
          <w:tcPr>
            <w:tcW w:w="2551" w:type="dxa"/>
            <w:vAlign w:val="center"/>
          </w:tcPr>
          <w:p>
            <w:pPr>
              <w:pStyle w:val="10"/>
            </w:pPr>
          </w:p>
        </w:tc>
        <w:tc>
          <w:tcPr>
            <w:tcW w:w="2551" w:type="dxa"/>
            <w:vAlign w:val="center"/>
          </w:tcPr>
          <w:p>
            <w:pPr>
              <w:pStyle w:val="10"/>
            </w:pPr>
            <w:r>
              <w:t>960000.00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7</w:t>
            </w:r>
          </w:p>
        </w:tc>
        <w:tc>
          <w:tcPr>
            <w:tcW w:w="1191" w:type="dxa"/>
            <w:vAlign w:val="center"/>
          </w:tcPr>
          <w:p>
            <w:pPr>
              <w:pStyle w:val="9"/>
            </w:pPr>
            <w:r>
              <w:t>2140602</w:t>
            </w:r>
          </w:p>
        </w:tc>
        <w:tc>
          <w:tcPr>
            <w:tcW w:w="4535" w:type="dxa"/>
            <w:vAlign w:val="center"/>
          </w:tcPr>
          <w:p>
            <w:pPr>
              <w:pStyle w:val="9"/>
            </w:pPr>
            <w:r>
              <w:t>车辆购置税用于农村公路建设支出</w:t>
            </w:r>
          </w:p>
        </w:tc>
        <w:tc>
          <w:tcPr>
            <w:tcW w:w="2551" w:type="dxa"/>
            <w:vAlign w:val="center"/>
          </w:tcPr>
          <w:p>
            <w:pPr>
              <w:pStyle w:val="10"/>
            </w:pPr>
            <w:r>
              <w:t>960000.00</w:t>
            </w:r>
          </w:p>
        </w:tc>
        <w:tc>
          <w:tcPr>
            <w:tcW w:w="2551" w:type="dxa"/>
            <w:vAlign w:val="center"/>
          </w:tcPr>
          <w:p>
            <w:pPr>
              <w:pStyle w:val="10"/>
            </w:pPr>
          </w:p>
        </w:tc>
        <w:tc>
          <w:tcPr>
            <w:tcW w:w="2551" w:type="dxa"/>
            <w:vAlign w:val="center"/>
          </w:tcPr>
          <w:p>
            <w:pPr>
              <w:pStyle w:val="10"/>
            </w:pPr>
            <w:r>
              <w:t>960000.00</w:t>
            </w: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4"/>
            </w:pPr>
            <w:r>
              <w:t>348007馆陶县地方公路站</w:t>
            </w:r>
          </w:p>
        </w:tc>
        <w:tc>
          <w:tcPr>
            <w:tcW w:w="2551" w:type="dxa"/>
            <w:tcBorders>
              <w:top w:val="single" w:color="FFFFFF" w:sz="6" w:space="0"/>
              <w:left w:val="single" w:color="FFFFFF" w:sz="6" w:space="0"/>
              <w:right w:val="single" w:color="FFFFFF" w:sz="6" w:space="0"/>
            </w:tcBorders>
            <w:vAlign w:val="center"/>
          </w:tcPr>
          <w:p>
            <w:pPr>
              <w:pStyle w:val="5"/>
            </w:pPr>
            <w:r>
              <w:t>预算年度：2022</w:t>
            </w:r>
          </w:p>
        </w:tc>
        <w:tc>
          <w:tcPr>
            <w:tcW w:w="5102" w:type="dxa"/>
            <w:gridSpan w:val="2"/>
            <w:tcBorders>
              <w:top w:val="single" w:color="FFFFFF" w:sz="6" w:space="0"/>
              <w:left w:val="single" w:color="FFFFFF" w:sz="6" w:space="0"/>
              <w:right w:val="single" w:color="FFFFFF" w:sz="6" w:space="0"/>
            </w:tcBorders>
            <w:vAlign w:val="center"/>
          </w:tcPr>
          <w:p>
            <w:pPr>
              <w:pStyle w:val="6"/>
            </w:pPr>
            <w: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7"/>
            </w:pPr>
            <w:r>
              <w:t>序号</w:t>
            </w:r>
          </w:p>
        </w:tc>
        <w:tc>
          <w:tcPr>
            <w:tcW w:w="5726" w:type="dxa"/>
            <w:gridSpan w:val="2"/>
            <w:vAlign w:val="center"/>
          </w:tcPr>
          <w:p>
            <w:pPr>
              <w:pStyle w:val="7"/>
            </w:pPr>
            <w:r>
              <w:t>支出部门经济分类科目</w:t>
            </w:r>
          </w:p>
        </w:tc>
        <w:tc>
          <w:tcPr>
            <w:tcW w:w="7654" w:type="dxa"/>
            <w:gridSpan w:val="3"/>
            <w:vAlign w:val="center"/>
          </w:tcPr>
          <w:p>
            <w:pPr>
              <w:pStyle w:val="7"/>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7"/>
            </w:pPr>
            <w:r>
              <w:t>科目编码</w:t>
            </w:r>
          </w:p>
        </w:tc>
        <w:tc>
          <w:tcPr>
            <w:tcW w:w="4535" w:type="dxa"/>
            <w:vAlign w:val="center"/>
          </w:tcPr>
          <w:p>
            <w:pPr>
              <w:pStyle w:val="7"/>
            </w:pPr>
            <w:r>
              <w:t>科目名称</w:t>
            </w:r>
          </w:p>
        </w:tc>
        <w:tc>
          <w:tcPr>
            <w:tcW w:w="2551" w:type="dxa"/>
            <w:vAlign w:val="center"/>
          </w:tcPr>
          <w:p>
            <w:pPr>
              <w:pStyle w:val="7"/>
            </w:pPr>
            <w:r>
              <w:t>合计</w:t>
            </w:r>
          </w:p>
        </w:tc>
        <w:tc>
          <w:tcPr>
            <w:tcW w:w="2551" w:type="dxa"/>
            <w:vAlign w:val="center"/>
          </w:tcPr>
          <w:p>
            <w:pPr>
              <w:pStyle w:val="7"/>
            </w:pPr>
            <w:r>
              <w:t>人员经费</w:t>
            </w:r>
          </w:p>
        </w:tc>
        <w:tc>
          <w:tcPr>
            <w:tcW w:w="2551" w:type="dxa"/>
            <w:vAlign w:val="center"/>
          </w:tcPr>
          <w:p>
            <w:pPr>
              <w:pStyle w:val="7"/>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7"/>
            </w:pPr>
            <w:r>
              <w:t>栏次</w:t>
            </w:r>
          </w:p>
        </w:tc>
        <w:tc>
          <w:tcPr>
            <w:tcW w:w="1191" w:type="dxa"/>
            <w:vAlign w:val="center"/>
          </w:tcPr>
          <w:p>
            <w:pPr>
              <w:pStyle w:val="7"/>
            </w:pPr>
            <w:r>
              <w:t>1</w:t>
            </w:r>
          </w:p>
        </w:tc>
        <w:tc>
          <w:tcPr>
            <w:tcW w:w="4535" w:type="dxa"/>
            <w:vAlign w:val="center"/>
          </w:tcPr>
          <w:p>
            <w:pPr>
              <w:pStyle w:val="7"/>
            </w:pPr>
            <w:r>
              <w:t>2</w:t>
            </w:r>
          </w:p>
        </w:tc>
        <w:tc>
          <w:tcPr>
            <w:tcW w:w="2551" w:type="dxa"/>
            <w:vAlign w:val="center"/>
          </w:tcPr>
          <w:p>
            <w:pPr>
              <w:pStyle w:val="7"/>
            </w:pPr>
            <w:r>
              <w:t>3</w:t>
            </w:r>
          </w:p>
        </w:tc>
        <w:tc>
          <w:tcPr>
            <w:tcW w:w="2551" w:type="dxa"/>
            <w:vAlign w:val="center"/>
          </w:tcPr>
          <w:p>
            <w:pPr>
              <w:pStyle w:val="7"/>
            </w:pPr>
            <w:r>
              <w:t>4</w:t>
            </w:r>
          </w:p>
        </w:tc>
        <w:tc>
          <w:tcPr>
            <w:tcW w:w="2551" w:type="dxa"/>
            <w:vAlign w:val="center"/>
          </w:tcPr>
          <w:p>
            <w:pPr>
              <w:pStyle w:val="7"/>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p>
        </w:tc>
        <w:tc>
          <w:tcPr>
            <w:tcW w:w="1191" w:type="dxa"/>
            <w:vAlign w:val="center"/>
          </w:tcPr>
          <w:p>
            <w:pPr>
              <w:pStyle w:val="9"/>
            </w:pPr>
          </w:p>
        </w:tc>
        <w:tc>
          <w:tcPr>
            <w:tcW w:w="4535" w:type="dxa"/>
            <w:vAlign w:val="center"/>
          </w:tcPr>
          <w:p>
            <w:pPr>
              <w:pStyle w:val="9"/>
            </w:pPr>
          </w:p>
        </w:tc>
        <w:tc>
          <w:tcPr>
            <w:tcW w:w="2551" w:type="dxa"/>
            <w:vAlign w:val="center"/>
          </w:tcPr>
          <w:p>
            <w:pPr>
              <w:pStyle w:val="10"/>
            </w:pPr>
          </w:p>
        </w:tc>
        <w:tc>
          <w:tcPr>
            <w:tcW w:w="2551" w:type="dxa"/>
            <w:vAlign w:val="center"/>
          </w:tcPr>
          <w:p>
            <w:pPr>
              <w:pStyle w:val="10"/>
            </w:pPr>
          </w:p>
        </w:tc>
        <w:tc>
          <w:tcPr>
            <w:tcW w:w="2551" w:type="dxa"/>
            <w:vAlign w:val="center"/>
          </w:tcPr>
          <w:p>
            <w:pPr>
              <w:pStyle w:val="10"/>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rPr>
        <w:t>注：无一般公共预算财政拨款基本支出预算，空表列示。</w:t>
      </w:r>
    </w:p>
    <w:p>
      <w:pPr>
        <w:jc w:val="center"/>
        <w:outlineLvl w:val="4"/>
      </w:pPr>
      <w:r>
        <w:rPr>
          <w:rFonts w:ascii="方正小标宋_GBK" w:hAnsi="方正小标宋_GBK" w:eastAsia="方正小标宋_GBK" w:cs="方正小标宋_GBK"/>
          <w:color w:val="000000"/>
          <w:sz w:val="36"/>
        </w:rPr>
        <w:t>单位预算政府基金预算财政拨款支出表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4"/>
            </w:pPr>
            <w:r>
              <w:t>348007馆陶县地方公路站</w:t>
            </w:r>
          </w:p>
        </w:tc>
        <w:tc>
          <w:tcPr>
            <w:tcW w:w="2551" w:type="dxa"/>
            <w:tcBorders>
              <w:top w:val="single" w:color="FFFFFF" w:sz="6" w:space="0"/>
              <w:left w:val="single" w:color="FFFFFF" w:sz="6" w:space="0"/>
              <w:right w:val="single" w:color="FFFFFF" w:sz="6" w:space="0"/>
            </w:tcBorders>
            <w:vAlign w:val="center"/>
          </w:tcPr>
          <w:p>
            <w:pPr>
              <w:pStyle w:val="5"/>
            </w:pPr>
            <w:r>
              <w:t>预算年度：2022</w:t>
            </w:r>
          </w:p>
        </w:tc>
        <w:tc>
          <w:tcPr>
            <w:tcW w:w="5102" w:type="dxa"/>
            <w:gridSpan w:val="2"/>
            <w:tcBorders>
              <w:top w:val="single" w:color="FFFFFF" w:sz="6" w:space="0"/>
              <w:left w:val="single" w:color="FFFFFF" w:sz="6" w:space="0"/>
              <w:right w:val="single" w:color="FFFFFF" w:sz="6" w:space="0"/>
            </w:tcBorders>
            <w:vAlign w:val="center"/>
          </w:tcPr>
          <w:p>
            <w:pPr>
              <w:pStyle w:val="6"/>
            </w:pPr>
            <w: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7"/>
            </w:pPr>
            <w:r>
              <w:t>序号</w:t>
            </w:r>
          </w:p>
        </w:tc>
        <w:tc>
          <w:tcPr>
            <w:tcW w:w="5726" w:type="dxa"/>
            <w:gridSpan w:val="2"/>
            <w:vAlign w:val="center"/>
          </w:tcPr>
          <w:p>
            <w:pPr>
              <w:pStyle w:val="7"/>
            </w:pPr>
            <w:r>
              <w:t>功能分类科目</w:t>
            </w:r>
          </w:p>
        </w:tc>
        <w:tc>
          <w:tcPr>
            <w:tcW w:w="2551" w:type="dxa"/>
            <w:vMerge w:val="restart"/>
            <w:vAlign w:val="center"/>
          </w:tcPr>
          <w:p>
            <w:pPr>
              <w:pStyle w:val="7"/>
            </w:pPr>
            <w:r>
              <w:t>合计</w:t>
            </w:r>
          </w:p>
        </w:tc>
        <w:tc>
          <w:tcPr>
            <w:tcW w:w="2551" w:type="dxa"/>
            <w:vMerge w:val="restart"/>
            <w:vAlign w:val="center"/>
          </w:tcPr>
          <w:p>
            <w:pPr>
              <w:pStyle w:val="7"/>
            </w:pPr>
            <w:r>
              <w:t>基本支出</w:t>
            </w:r>
          </w:p>
        </w:tc>
        <w:tc>
          <w:tcPr>
            <w:tcW w:w="2551" w:type="dxa"/>
            <w:vMerge w:val="restart"/>
            <w:vAlign w:val="center"/>
          </w:tcPr>
          <w:p>
            <w:pPr>
              <w:pStyle w:val="7"/>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7"/>
            </w:pPr>
            <w:r>
              <w:t>科目编码</w:t>
            </w:r>
          </w:p>
        </w:tc>
        <w:tc>
          <w:tcPr>
            <w:tcW w:w="4535" w:type="dxa"/>
            <w:vAlign w:val="center"/>
          </w:tcPr>
          <w:p>
            <w:pPr>
              <w:pStyle w:val="7"/>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7"/>
            </w:pPr>
            <w:r>
              <w:t>栏次</w:t>
            </w:r>
          </w:p>
        </w:tc>
        <w:tc>
          <w:tcPr>
            <w:tcW w:w="1191" w:type="dxa"/>
            <w:vAlign w:val="center"/>
          </w:tcPr>
          <w:p>
            <w:pPr>
              <w:pStyle w:val="7"/>
            </w:pPr>
            <w:r>
              <w:t>1</w:t>
            </w:r>
          </w:p>
        </w:tc>
        <w:tc>
          <w:tcPr>
            <w:tcW w:w="4535" w:type="dxa"/>
            <w:vAlign w:val="center"/>
          </w:tcPr>
          <w:p>
            <w:pPr>
              <w:pStyle w:val="7"/>
            </w:pPr>
            <w:r>
              <w:t>2</w:t>
            </w:r>
          </w:p>
        </w:tc>
        <w:tc>
          <w:tcPr>
            <w:tcW w:w="2551" w:type="dxa"/>
            <w:vAlign w:val="center"/>
          </w:tcPr>
          <w:p>
            <w:pPr>
              <w:pStyle w:val="7"/>
            </w:pPr>
            <w:r>
              <w:t>3</w:t>
            </w:r>
          </w:p>
        </w:tc>
        <w:tc>
          <w:tcPr>
            <w:tcW w:w="2551" w:type="dxa"/>
            <w:vAlign w:val="center"/>
          </w:tcPr>
          <w:p>
            <w:pPr>
              <w:pStyle w:val="7"/>
            </w:pPr>
            <w:r>
              <w:t>4</w:t>
            </w:r>
          </w:p>
        </w:tc>
        <w:tc>
          <w:tcPr>
            <w:tcW w:w="2551" w:type="dxa"/>
            <w:vAlign w:val="center"/>
          </w:tcPr>
          <w:p>
            <w:pPr>
              <w:pStyle w:val="7"/>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p>
        </w:tc>
        <w:tc>
          <w:tcPr>
            <w:tcW w:w="1191" w:type="dxa"/>
            <w:vAlign w:val="center"/>
          </w:tcPr>
          <w:p>
            <w:pPr>
              <w:pStyle w:val="9"/>
            </w:pPr>
          </w:p>
        </w:tc>
        <w:tc>
          <w:tcPr>
            <w:tcW w:w="4535" w:type="dxa"/>
            <w:vAlign w:val="center"/>
          </w:tcPr>
          <w:p>
            <w:pPr>
              <w:pStyle w:val="9"/>
            </w:pPr>
          </w:p>
        </w:tc>
        <w:tc>
          <w:tcPr>
            <w:tcW w:w="2551" w:type="dxa"/>
            <w:vAlign w:val="center"/>
          </w:tcPr>
          <w:p>
            <w:pPr>
              <w:pStyle w:val="10"/>
            </w:pPr>
          </w:p>
        </w:tc>
        <w:tc>
          <w:tcPr>
            <w:tcW w:w="2551" w:type="dxa"/>
            <w:vAlign w:val="center"/>
          </w:tcPr>
          <w:p>
            <w:pPr>
              <w:pStyle w:val="10"/>
            </w:pPr>
          </w:p>
        </w:tc>
        <w:tc>
          <w:tcPr>
            <w:tcW w:w="2551" w:type="dxa"/>
            <w:vAlign w:val="center"/>
          </w:tcPr>
          <w:p>
            <w:pPr>
              <w:pStyle w:val="10"/>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rPr>
        <w:t>注：无政府基金预算财政拨款预算，空表列示。</w:t>
      </w:r>
    </w:p>
    <w:p>
      <w:pPr>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4"/>
            </w:pPr>
            <w:r>
              <w:t>348007馆陶县地方公路站</w:t>
            </w:r>
          </w:p>
        </w:tc>
        <w:tc>
          <w:tcPr>
            <w:tcW w:w="2551" w:type="dxa"/>
            <w:tcBorders>
              <w:top w:val="single" w:color="FFFFFF" w:sz="6" w:space="0"/>
              <w:left w:val="single" w:color="FFFFFF" w:sz="6" w:space="0"/>
              <w:right w:val="single" w:color="FFFFFF" w:sz="6" w:space="0"/>
            </w:tcBorders>
            <w:vAlign w:val="center"/>
          </w:tcPr>
          <w:p>
            <w:pPr>
              <w:pStyle w:val="5"/>
            </w:pPr>
            <w:r>
              <w:t>预算年度：2022</w:t>
            </w:r>
          </w:p>
        </w:tc>
        <w:tc>
          <w:tcPr>
            <w:tcW w:w="5102" w:type="dxa"/>
            <w:gridSpan w:val="2"/>
            <w:tcBorders>
              <w:top w:val="single" w:color="FFFFFF" w:sz="6" w:space="0"/>
              <w:left w:val="single" w:color="FFFFFF" w:sz="6" w:space="0"/>
              <w:right w:val="single" w:color="FFFFFF" w:sz="6" w:space="0"/>
            </w:tcBorders>
            <w:vAlign w:val="center"/>
          </w:tcPr>
          <w:p>
            <w:pPr>
              <w:pStyle w:val="6"/>
            </w:pPr>
            <w: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7"/>
            </w:pPr>
            <w:r>
              <w:t>序号</w:t>
            </w:r>
          </w:p>
        </w:tc>
        <w:tc>
          <w:tcPr>
            <w:tcW w:w="5726" w:type="dxa"/>
            <w:gridSpan w:val="2"/>
            <w:vAlign w:val="center"/>
          </w:tcPr>
          <w:p>
            <w:pPr>
              <w:pStyle w:val="7"/>
            </w:pPr>
            <w:r>
              <w:t>功能分类科目</w:t>
            </w:r>
          </w:p>
        </w:tc>
        <w:tc>
          <w:tcPr>
            <w:tcW w:w="2551" w:type="dxa"/>
            <w:vMerge w:val="restart"/>
            <w:vAlign w:val="center"/>
          </w:tcPr>
          <w:p>
            <w:pPr>
              <w:pStyle w:val="7"/>
            </w:pPr>
            <w:r>
              <w:t>合计</w:t>
            </w:r>
          </w:p>
        </w:tc>
        <w:tc>
          <w:tcPr>
            <w:tcW w:w="2551" w:type="dxa"/>
            <w:vMerge w:val="restart"/>
            <w:vAlign w:val="center"/>
          </w:tcPr>
          <w:p>
            <w:pPr>
              <w:pStyle w:val="7"/>
            </w:pPr>
            <w:r>
              <w:t>基本支出</w:t>
            </w:r>
          </w:p>
        </w:tc>
        <w:tc>
          <w:tcPr>
            <w:tcW w:w="2551" w:type="dxa"/>
            <w:vMerge w:val="restart"/>
            <w:vAlign w:val="center"/>
          </w:tcPr>
          <w:p>
            <w:pPr>
              <w:pStyle w:val="7"/>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7"/>
            </w:pPr>
            <w:r>
              <w:t>科目编码</w:t>
            </w:r>
          </w:p>
        </w:tc>
        <w:tc>
          <w:tcPr>
            <w:tcW w:w="4535" w:type="dxa"/>
            <w:vAlign w:val="center"/>
          </w:tcPr>
          <w:p>
            <w:pPr>
              <w:pStyle w:val="7"/>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7"/>
            </w:pPr>
            <w:r>
              <w:t>栏次</w:t>
            </w:r>
          </w:p>
        </w:tc>
        <w:tc>
          <w:tcPr>
            <w:tcW w:w="1191" w:type="dxa"/>
            <w:vAlign w:val="center"/>
          </w:tcPr>
          <w:p>
            <w:pPr>
              <w:pStyle w:val="7"/>
            </w:pPr>
            <w:r>
              <w:t>1</w:t>
            </w:r>
          </w:p>
        </w:tc>
        <w:tc>
          <w:tcPr>
            <w:tcW w:w="4535" w:type="dxa"/>
            <w:vAlign w:val="center"/>
          </w:tcPr>
          <w:p>
            <w:pPr>
              <w:pStyle w:val="7"/>
            </w:pPr>
            <w:r>
              <w:t>2</w:t>
            </w:r>
          </w:p>
        </w:tc>
        <w:tc>
          <w:tcPr>
            <w:tcW w:w="2551" w:type="dxa"/>
            <w:vAlign w:val="center"/>
          </w:tcPr>
          <w:p>
            <w:pPr>
              <w:pStyle w:val="7"/>
            </w:pPr>
            <w:r>
              <w:t>3</w:t>
            </w:r>
          </w:p>
        </w:tc>
        <w:tc>
          <w:tcPr>
            <w:tcW w:w="2551" w:type="dxa"/>
            <w:vAlign w:val="center"/>
          </w:tcPr>
          <w:p>
            <w:pPr>
              <w:pStyle w:val="7"/>
            </w:pPr>
            <w:r>
              <w:t>4</w:t>
            </w:r>
          </w:p>
        </w:tc>
        <w:tc>
          <w:tcPr>
            <w:tcW w:w="2551" w:type="dxa"/>
            <w:vAlign w:val="center"/>
          </w:tcPr>
          <w:p>
            <w:pPr>
              <w:pStyle w:val="7"/>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p>
        </w:tc>
        <w:tc>
          <w:tcPr>
            <w:tcW w:w="1191" w:type="dxa"/>
            <w:vAlign w:val="center"/>
          </w:tcPr>
          <w:p>
            <w:pPr>
              <w:pStyle w:val="9"/>
            </w:pPr>
          </w:p>
        </w:tc>
        <w:tc>
          <w:tcPr>
            <w:tcW w:w="4535" w:type="dxa"/>
            <w:vAlign w:val="center"/>
          </w:tcPr>
          <w:p>
            <w:pPr>
              <w:pStyle w:val="9"/>
            </w:pPr>
          </w:p>
        </w:tc>
        <w:tc>
          <w:tcPr>
            <w:tcW w:w="2551" w:type="dxa"/>
            <w:vAlign w:val="center"/>
          </w:tcPr>
          <w:p>
            <w:pPr>
              <w:pStyle w:val="10"/>
            </w:pPr>
          </w:p>
        </w:tc>
        <w:tc>
          <w:tcPr>
            <w:tcW w:w="2551" w:type="dxa"/>
            <w:vAlign w:val="center"/>
          </w:tcPr>
          <w:p>
            <w:pPr>
              <w:pStyle w:val="10"/>
            </w:pPr>
          </w:p>
        </w:tc>
        <w:tc>
          <w:tcPr>
            <w:tcW w:w="2551" w:type="dxa"/>
            <w:vAlign w:val="center"/>
          </w:tcPr>
          <w:p>
            <w:pPr>
              <w:pStyle w:val="10"/>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rPr>
        <w:t>注：无国有资本经营预算财政拨款预算，空表列示。</w:t>
      </w:r>
    </w:p>
    <w:p>
      <w:pPr>
        <w:jc w:val="center"/>
        <w:outlineLvl w:val="4"/>
      </w:pPr>
      <w:r>
        <w:rPr>
          <w:rFonts w:ascii="方正小标宋_GBK" w:hAnsi="方正小标宋_GBK" w:eastAsia="方正小标宋_GBK" w:cs="方正小标宋_GBK"/>
          <w:color w:val="000000"/>
          <w:sz w:val="36"/>
        </w:rPr>
        <w:t>单位预算财政拨款“三公”经费支出表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pPr>
              <w:pStyle w:val="4"/>
            </w:pPr>
            <w:r>
              <w:t>348007馆陶县地方公路站</w:t>
            </w:r>
          </w:p>
        </w:tc>
        <w:tc>
          <w:tcPr>
            <w:tcW w:w="2381" w:type="dxa"/>
            <w:tcBorders>
              <w:top w:val="single" w:color="FFFFFF" w:sz="6" w:space="0"/>
              <w:left w:val="single" w:color="FFFFFF" w:sz="6" w:space="0"/>
              <w:right w:val="single" w:color="FFFFFF" w:sz="6" w:space="0"/>
            </w:tcBorders>
            <w:vAlign w:val="center"/>
          </w:tcPr>
          <w:p>
            <w:pPr>
              <w:pStyle w:val="5"/>
            </w:pPr>
            <w:r>
              <w:t>预算年度：2022</w:t>
            </w:r>
          </w:p>
        </w:tc>
        <w:tc>
          <w:tcPr>
            <w:tcW w:w="4762" w:type="dxa"/>
            <w:gridSpan w:val="2"/>
            <w:tcBorders>
              <w:top w:val="single" w:color="FFFFFF" w:sz="6" w:space="0"/>
              <w:left w:val="single" w:color="FFFFFF" w:sz="6" w:space="0"/>
              <w:right w:val="single" w:color="FFFFFF" w:sz="6" w:space="0"/>
            </w:tcBorders>
            <w:vAlign w:val="center"/>
          </w:tcPr>
          <w:p>
            <w:pPr>
              <w:pStyle w:val="6"/>
            </w:pPr>
            <w: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7"/>
            </w:pPr>
            <w:r>
              <w:t>序号</w:t>
            </w:r>
          </w:p>
        </w:tc>
        <w:tc>
          <w:tcPr>
            <w:tcW w:w="3798" w:type="dxa"/>
            <w:vMerge w:val="restart"/>
            <w:vAlign w:val="center"/>
          </w:tcPr>
          <w:p>
            <w:pPr>
              <w:pStyle w:val="7"/>
            </w:pPr>
            <w:r>
              <w:t>项  目</w:t>
            </w:r>
          </w:p>
        </w:tc>
        <w:tc>
          <w:tcPr>
            <w:tcW w:w="9524" w:type="dxa"/>
            <w:gridSpan w:val="4"/>
            <w:vAlign w:val="center"/>
          </w:tcPr>
          <w:p>
            <w:pPr>
              <w:pStyle w:val="7"/>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7"/>
            </w:pPr>
            <w:r>
              <w:t>合计</w:t>
            </w:r>
          </w:p>
        </w:tc>
        <w:tc>
          <w:tcPr>
            <w:tcW w:w="2381" w:type="dxa"/>
            <w:vAlign w:val="center"/>
          </w:tcPr>
          <w:p>
            <w:pPr>
              <w:pStyle w:val="7"/>
            </w:pPr>
            <w:r>
              <w:t>一般公共预算              财政拨款</w:t>
            </w:r>
          </w:p>
        </w:tc>
        <w:tc>
          <w:tcPr>
            <w:tcW w:w="2381" w:type="dxa"/>
            <w:vAlign w:val="center"/>
          </w:tcPr>
          <w:p>
            <w:pPr>
              <w:pStyle w:val="7"/>
            </w:pPr>
            <w:r>
              <w:t>政府性基金                  预算拨款</w:t>
            </w:r>
          </w:p>
        </w:tc>
        <w:tc>
          <w:tcPr>
            <w:tcW w:w="2381" w:type="dxa"/>
            <w:vAlign w:val="center"/>
          </w:tcPr>
          <w:p>
            <w:pPr>
              <w:pStyle w:val="7"/>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7"/>
            </w:pPr>
            <w:r>
              <w:t>栏次</w:t>
            </w:r>
          </w:p>
        </w:tc>
        <w:tc>
          <w:tcPr>
            <w:tcW w:w="3798" w:type="dxa"/>
            <w:vAlign w:val="center"/>
          </w:tcPr>
          <w:p>
            <w:pPr>
              <w:pStyle w:val="7"/>
            </w:pPr>
            <w:r>
              <w:t>1</w:t>
            </w:r>
          </w:p>
        </w:tc>
        <w:tc>
          <w:tcPr>
            <w:tcW w:w="2381" w:type="dxa"/>
            <w:vAlign w:val="center"/>
          </w:tcPr>
          <w:p>
            <w:pPr>
              <w:pStyle w:val="7"/>
            </w:pPr>
            <w:r>
              <w:t>2</w:t>
            </w:r>
          </w:p>
        </w:tc>
        <w:tc>
          <w:tcPr>
            <w:tcW w:w="2381" w:type="dxa"/>
            <w:vAlign w:val="center"/>
          </w:tcPr>
          <w:p>
            <w:pPr>
              <w:pStyle w:val="7"/>
            </w:pPr>
            <w:r>
              <w:t>3</w:t>
            </w:r>
          </w:p>
        </w:tc>
        <w:tc>
          <w:tcPr>
            <w:tcW w:w="2381" w:type="dxa"/>
            <w:vAlign w:val="center"/>
          </w:tcPr>
          <w:p>
            <w:pPr>
              <w:pStyle w:val="7"/>
            </w:pPr>
            <w:r>
              <w:t>4</w:t>
            </w:r>
          </w:p>
        </w:tc>
        <w:tc>
          <w:tcPr>
            <w:tcW w:w="2381" w:type="dxa"/>
            <w:vAlign w:val="center"/>
          </w:tcPr>
          <w:p>
            <w:pPr>
              <w:pStyle w:val="7"/>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8"/>
            </w:pPr>
          </w:p>
        </w:tc>
        <w:tc>
          <w:tcPr>
            <w:tcW w:w="3798" w:type="dxa"/>
            <w:vAlign w:val="center"/>
          </w:tcPr>
          <w:p>
            <w:pPr>
              <w:pStyle w:val="9"/>
            </w:pPr>
          </w:p>
        </w:tc>
        <w:tc>
          <w:tcPr>
            <w:tcW w:w="2381" w:type="dxa"/>
            <w:vAlign w:val="center"/>
          </w:tcPr>
          <w:p>
            <w:pPr>
              <w:pStyle w:val="10"/>
            </w:pPr>
          </w:p>
        </w:tc>
        <w:tc>
          <w:tcPr>
            <w:tcW w:w="2381" w:type="dxa"/>
            <w:vAlign w:val="center"/>
          </w:tcPr>
          <w:p>
            <w:pPr>
              <w:pStyle w:val="10"/>
            </w:pPr>
          </w:p>
        </w:tc>
        <w:tc>
          <w:tcPr>
            <w:tcW w:w="2381" w:type="dxa"/>
            <w:vAlign w:val="center"/>
          </w:tcPr>
          <w:p>
            <w:pPr>
              <w:pStyle w:val="10"/>
            </w:pPr>
          </w:p>
        </w:tc>
        <w:tc>
          <w:tcPr>
            <w:tcW w:w="2381" w:type="dxa"/>
            <w:vAlign w:val="center"/>
          </w:tcPr>
          <w:p>
            <w:pPr>
              <w:pStyle w:val="10"/>
            </w:pPr>
          </w:p>
        </w:tc>
      </w:tr>
    </w:tbl>
    <w:p>
      <w:pPr>
        <w:ind w:firstLine="42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rPr>
        <w:t>注：无财政拨款“三公”经费支出表预算，空表列示。</w:t>
      </w:r>
    </w:p>
    <w:p>
      <w:pPr>
        <w:jc w:val="center"/>
        <w:outlineLvl w:val="4"/>
      </w:pPr>
      <w:r>
        <w:rPr>
          <w:rFonts w:ascii="方正小标宋_GBK" w:hAnsi="方正小标宋_GBK" w:eastAsia="方正小标宋_GBK" w:cs="方正小标宋_GBK"/>
          <w:color w:val="000000"/>
          <w:sz w:val="44"/>
        </w:rPr>
        <w:t>馆陶县地方公路站2022年单位预算信息公开情况说明</w:t>
      </w:r>
    </w:p>
    <w:p>
      <w:pPr>
        <w:spacing w:line="500" w:lineRule="exact"/>
        <w:ind w:firstLine="560"/>
      </w:pPr>
      <w:r>
        <w:rPr>
          <w:rFonts w:eastAsia="方正仿宋_GBK"/>
          <w:color w:val="000000"/>
          <w:sz w:val="28"/>
        </w:rPr>
        <w:t>按照《</w:t>
      </w:r>
      <w:r>
        <w:rPr>
          <w:rFonts w:hint="eastAsia" w:eastAsia="方正仿宋_GBK"/>
          <w:color w:val="000000"/>
          <w:sz w:val="28"/>
        </w:rPr>
        <w:t>中华人民共和国</w:t>
      </w:r>
      <w:bookmarkStart w:id="1" w:name="_GoBack"/>
      <w:bookmarkEnd w:id="1"/>
      <w:r>
        <w:rPr>
          <w:rFonts w:hint="eastAsia" w:eastAsia="方正仿宋_GBK"/>
          <w:color w:val="000000"/>
          <w:sz w:val="28"/>
        </w:rPr>
        <w:t>预算法</w:t>
      </w:r>
      <w:r>
        <w:rPr>
          <w:rFonts w:eastAsia="方正仿宋_GBK"/>
          <w:color w:val="000000"/>
          <w:sz w:val="28"/>
        </w:rPr>
        <w:t>》、《地方预决算公开操作规程》和《关于进一步推进预算公开工作的实施意见》规定，现将馆陶县地方公路站2022年单位预算公开如下：</w:t>
      </w:r>
    </w:p>
    <w:p>
      <w:pPr>
        <w:spacing w:before="10" w:after="10"/>
        <w:ind w:firstLine="640"/>
        <w:outlineLvl w:val="5"/>
      </w:pPr>
      <w:r>
        <w:rPr>
          <w:rFonts w:ascii="黑体" w:hAnsi="黑体" w:eastAsia="黑体" w:cs="黑体"/>
          <w:color w:val="000000"/>
          <w:sz w:val="32"/>
        </w:rPr>
        <w:t>一、单位职责及机构设置情况</w:t>
      </w:r>
    </w:p>
    <w:p>
      <w:pPr>
        <w:ind w:firstLine="640"/>
      </w:pPr>
      <w:r>
        <w:rPr>
          <w:rFonts w:ascii="方正楷体_GBK" w:hAnsi="方正楷体_GBK" w:eastAsia="方正楷体_GBK" w:cs="方正楷体_GBK"/>
          <w:b/>
          <w:color w:val="000000"/>
          <w:sz w:val="32"/>
        </w:rPr>
        <w:t>单位职责：</w:t>
      </w:r>
    </w:p>
    <w:p>
      <w:pPr>
        <w:pStyle w:val="14"/>
      </w:pPr>
      <w:r>
        <w:t>地方公路管理站主要负责县级公路、重要乡道和农村公路桥梁的日常养护管理工作，具有以下主要工作职责：</w:t>
      </w:r>
    </w:p>
    <w:p>
      <w:pPr>
        <w:pStyle w:val="14"/>
      </w:pPr>
      <w:r>
        <w:t>1.负责全县农村公路的计划编制、建设、养护管理和考核工作，县级公路、重要乡道和农村公路桥梁的日常养护管理；</w:t>
      </w:r>
    </w:p>
    <w:p>
      <w:pPr>
        <w:pStyle w:val="14"/>
      </w:pPr>
      <w:r>
        <w:t>2.负责全县农村公路养护工程计划的申报、实施和小修保养工作；</w:t>
      </w:r>
    </w:p>
    <w:p>
      <w:pPr>
        <w:pStyle w:val="14"/>
      </w:pPr>
      <w:r>
        <w:t>3.配合路政管理工作，保护路产路权，维护公路养护正常秩序。负责全县农村公路的养护管理和考核工作。</w:t>
      </w:r>
    </w:p>
    <w:p>
      <w:pPr>
        <w:ind w:firstLine="640"/>
      </w:pPr>
      <w:r>
        <w:rPr>
          <w:rFonts w:ascii="方正楷体_GBK" w:hAnsi="方正楷体_GBK" w:eastAsia="方正楷体_GBK" w:cs="方正楷体_GBK"/>
          <w:b/>
          <w:color w:val="000000"/>
          <w:sz w:val="32"/>
        </w:rPr>
        <w:t>机构设置：</w:t>
      </w:r>
    </w:p>
    <w:p>
      <w:pPr>
        <w:jc w:val="center"/>
      </w:pPr>
      <w:r>
        <w:rPr>
          <w:rFonts w:ascii="方正小标宋_GBK" w:hAnsi="方正小标宋_GBK" w:eastAsia="方正小标宋_GBK" w:cs="方正小标宋_GBK"/>
          <w:color w:val="000000"/>
          <w:sz w:val="32"/>
        </w:rPr>
        <w:t>单位机构设置情况</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7"/>
            </w:pPr>
            <w:r>
              <w:t>单位名称</w:t>
            </w:r>
          </w:p>
        </w:tc>
        <w:tc>
          <w:tcPr>
            <w:tcW w:w="1843" w:type="dxa"/>
            <w:vAlign w:val="center"/>
          </w:tcPr>
          <w:p>
            <w:pPr>
              <w:pStyle w:val="7"/>
            </w:pPr>
            <w:r>
              <w:t>单位性质</w:t>
            </w:r>
          </w:p>
        </w:tc>
        <w:tc>
          <w:tcPr>
            <w:tcW w:w="2126" w:type="dxa"/>
            <w:vAlign w:val="center"/>
          </w:tcPr>
          <w:p>
            <w:pPr>
              <w:pStyle w:val="7"/>
            </w:pPr>
            <w:r>
              <w:t>单位规格</w:t>
            </w:r>
          </w:p>
        </w:tc>
        <w:tc>
          <w:tcPr>
            <w:tcW w:w="3827" w:type="dxa"/>
            <w:vAlign w:val="center"/>
          </w:tcPr>
          <w:p>
            <w:pPr>
              <w:pStyle w:val="7"/>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9"/>
            </w:pPr>
            <w:r>
              <w:t>馆陶县地方公路站</w:t>
            </w:r>
          </w:p>
        </w:tc>
        <w:tc>
          <w:tcPr>
            <w:tcW w:w="1843" w:type="dxa"/>
            <w:vAlign w:val="center"/>
          </w:tcPr>
          <w:p>
            <w:pPr>
              <w:pStyle w:val="8"/>
            </w:pPr>
            <w:r>
              <w:t>事业</w:t>
            </w:r>
          </w:p>
        </w:tc>
        <w:tc>
          <w:tcPr>
            <w:tcW w:w="2126" w:type="dxa"/>
            <w:vAlign w:val="center"/>
          </w:tcPr>
          <w:p>
            <w:pPr>
              <w:pStyle w:val="8"/>
            </w:pPr>
            <w:r>
              <w:t>股级</w:t>
            </w:r>
          </w:p>
        </w:tc>
        <w:tc>
          <w:tcPr>
            <w:tcW w:w="3827" w:type="dxa"/>
            <w:vAlign w:val="center"/>
          </w:tcPr>
          <w:p>
            <w:pPr>
              <w:pStyle w:val="8"/>
            </w:pPr>
            <w:r>
              <w:t>财政性资金零补助</w:t>
            </w:r>
          </w:p>
        </w:tc>
      </w:tr>
    </w:tbl>
    <w:p>
      <w:pPr>
        <w:spacing w:before="10" w:after="10"/>
        <w:ind w:firstLine="640"/>
        <w:outlineLvl w:val="5"/>
      </w:pPr>
      <w:r>
        <w:rPr>
          <w:rFonts w:ascii="黑体" w:hAnsi="黑体" w:eastAsia="黑体" w:cs="黑体"/>
          <w:color w:val="000000"/>
          <w:sz w:val="32"/>
        </w:rPr>
        <w:t>二、单位预算安排的总体情况</w:t>
      </w:r>
    </w:p>
    <w:p>
      <w:pPr>
        <w:spacing w:line="500" w:lineRule="exact"/>
        <w:ind w:firstLine="560"/>
      </w:pPr>
      <w:r>
        <w:rPr>
          <w:rFonts w:eastAsia="方正仿宋_GBK"/>
          <w:color w:val="000000"/>
          <w:sz w:val="28"/>
        </w:rPr>
        <w:t>按照预算管理有关规定，目前我省单位预算的编制实行综合预算管理，即全部收入和支出都反映在预算中。</w:t>
      </w:r>
    </w:p>
    <w:p>
      <w:pPr>
        <w:pStyle w:val="15"/>
        <w:numPr>
          <w:ilvl w:val="0"/>
          <w:numId w:val="1"/>
        </w:numPr>
        <w:rPr>
          <w:rFonts w:hint="eastAsia"/>
          <w:lang w:val="en-US" w:eastAsia="zh-CN"/>
        </w:rPr>
      </w:pPr>
      <w:r>
        <w:rPr>
          <w:rFonts w:hint="eastAsia"/>
          <w:lang w:val="en-US" w:eastAsia="zh-CN"/>
        </w:rPr>
        <w:t>收入说明</w:t>
      </w:r>
    </w:p>
    <w:p>
      <w:pPr>
        <w:pStyle w:val="16"/>
        <w:rPr>
          <w:rFonts w:hint="eastAsia"/>
        </w:rPr>
      </w:pPr>
      <w:r>
        <w:rPr>
          <w:rFonts w:hint="eastAsia"/>
        </w:rPr>
        <w:t>2022年预算安排总收入13401300元，全部为一般公共预算拨款收入。</w:t>
      </w:r>
    </w:p>
    <w:p>
      <w:pPr>
        <w:pStyle w:val="16"/>
        <w:rPr>
          <w:rFonts w:hint="default" w:eastAsia="方正仿宋_GBK"/>
          <w:lang w:val="en-US" w:eastAsia="zh-CN"/>
        </w:rPr>
      </w:pPr>
      <w:r>
        <w:rPr>
          <w:rFonts w:hint="eastAsia"/>
          <w:lang w:val="en-US" w:eastAsia="zh-CN"/>
        </w:rPr>
        <w:t>2</w:t>
      </w:r>
      <w:r>
        <w:rPr>
          <w:rFonts w:hint="eastAsia"/>
        </w:rPr>
        <w:t>、</w:t>
      </w:r>
      <w:r>
        <w:rPr>
          <w:rFonts w:hint="eastAsia"/>
          <w:lang w:val="en-US" w:eastAsia="zh-CN"/>
        </w:rPr>
        <w:t>支出说明</w:t>
      </w:r>
    </w:p>
    <w:p>
      <w:pPr>
        <w:pStyle w:val="16"/>
        <w:rPr>
          <w:rFonts w:hint="eastAsia"/>
        </w:rPr>
      </w:pPr>
    </w:p>
    <w:p>
      <w:pPr>
        <w:pStyle w:val="15"/>
      </w:pPr>
      <w:r>
        <w:t>收支预算总表支出栏、基本支出表、项目支出表按经济分类和支出功能分类科目编制，反映馆陶县交通运输局部门预算中支出预算的总体情况。</w:t>
      </w:r>
      <w:r>
        <w:rPr>
          <w:rFonts w:hint="eastAsia"/>
        </w:rPr>
        <w:t>预</w:t>
      </w:r>
      <w:r>
        <w:t>算安排总支出13401300元。其中公路建设支出241300元，公路养护支出12200000元，车辆购置税用于农村公路建设支出960000元。</w:t>
      </w:r>
    </w:p>
    <w:p>
      <w:pPr>
        <w:pStyle w:val="16"/>
        <w:rPr>
          <w:rFonts w:hint="eastAsia"/>
        </w:rPr>
      </w:pPr>
      <w:r>
        <w:rPr>
          <w:rFonts w:hint="eastAsia"/>
        </w:rPr>
        <w:t>3、比上年增减情况</w:t>
      </w:r>
    </w:p>
    <w:p>
      <w:pPr>
        <w:pStyle w:val="16"/>
        <w:rPr>
          <w:rFonts w:hint="eastAsia"/>
        </w:rPr>
      </w:pPr>
      <w:r>
        <w:rPr>
          <w:rFonts w:hint="eastAsia"/>
        </w:rPr>
        <w:t>2022年预算收支安排1340.13万元，较2021年预算（ 431万元）增加909.13万元。主要在项目资金增加。</w:t>
      </w:r>
    </w:p>
    <w:p>
      <w:pPr>
        <w:spacing w:before="10" w:after="10"/>
        <w:ind w:firstLine="640"/>
        <w:outlineLvl w:val="5"/>
      </w:pPr>
      <w:r>
        <w:rPr>
          <w:rFonts w:ascii="黑体" w:hAnsi="黑体" w:eastAsia="黑体" w:cs="黑体"/>
          <w:color w:val="000000"/>
          <w:sz w:val="32"/>
        </w:rPr>
        <w:t>三、机关运行经费安排情况</w:t>
      </w:r>
    </w:p>
    <w:p>
      <w:pPr>
        <w:pStyle w:val="16"/>
      </w:pPr>
      <w:r>
        <w:t>我单位</w:t>
      </w:r>
      <w:r>
        <w:rPr>
          <w:rFonts w:hint="eastAsia"/>
          <w:lang w:val="en-US" w:eastAsia="zh-CN"/>
        </w:rPr>
        <w:t>为非独立核算单位，</w:t>
      </w:r>
      <w:r>
        <w:t>机关运行经费</w:t>
      </w:r>
      <w:r>
        <w:rPr>
          <w:rFonts w:hint="eastAsia"/>
          <w:lang w:val="en-US" w:eastAsia="zh-CN"/>
        </w:rPr>
        <w:t>包含在交通运输局（事业）单位中。</w:t>
      </w:r>
    </w:p>
    <w:p>
      <w:pPr>
        <w:spacing w:before="10" w:after="10"/>
        <w:ind w:firstLine="640"/>
        <w:outlineLvl w:val="5"/>
      </w:pPr>
      <w:r>
        <w:rPr>
          <w:rFonts w:ascii="黑体" w:hAnsi="黑体" w:eastAsia="黑体" w:cs="黑体"/>
          <w:color w:val="000000"/>
          <w:sz w:val="32"/>
        </w:rPr>
        <w:t>四、财政拨款“三公”经费预算情况及增减变化原因</w:t>
      </w:r>
    </w:p>
    <w:p>
      <w:pPr>
        <w:pStyle w:val="17"/>
      </w:pPr>
      <w:r>
        <w:rPr>
          <w:rFonts w:hint="eastAsia"/>
        </w:rPr>
        <w:t>2022年，我单位</w:t>
      </w:r>
      <w:r>
        <w:t>财政拨款未安排“三公"经费，与去年比无变化。</w:t>
      </w:r>
    </w:p>
    <w:p>
      <w:pPr>
        <w:spacing w:before="10" w:after="10"/>
        <w:ind w:firstLine="640"/>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五、预算绩效信息</w:t>
      </w:r>
    </w:p>
    <w:p>
      <w:pPr>
        <w:ind w:firstLine="560"/>
      </w:pPr>
      <w:r>
        <w:rPr>
          <w:rFonts w:ascii="方正仿宋_GBK" w:hAnsi="方正仿宋_GBK" w:eastAsia="方正仿宋_GBK" w:cs="方正仿宋_GBK"/>
          <w:b/>
          <w:color w:val="000000"/>
          <w:sz w:val="28"/>
        </w:rPr>
        <w:t>1、馆陶县2017-2020年农村公路脱贫攻坚项目大寺堡、马固桥改建工程绩效目标表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7"/>
            </w:pPr>
            <w:r>
              <w:t>绩效目标</w:t>
            </w:r>
          </w:p>
        </w:tc>
        <w:tc>
          <w:tcPr>
            <w:tcW w:w="12756" w:type="dxa"/>
            <w:tcBorders>
              <w:bottom w:val="single" w:color="FFFFFF" w:sz="6" w:space="0"/>
            </w:tcBorders>
            <w:vAlign w:val="center"/>
          </w:tcPr>
          <w:p>
            <w:pPr>
              <w:pStyle w:val="9"/>
            </w:pPr>
            <w:r>
              <w:t>1.村道大寺堡-自新寨大寺堡桥、马固桥位于馆陶境内，改建后方便群众出行，带动周边经济发展。</w:t>
            </w:r>
          </w:p>
        </w:tc>
      </w:tr>
    </w:tbl>
    <w:p>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CellMar>
            <w:top w:w="0" w:type="dxa"/>
            <w:left w:w="108" w:type="dxa"/>
            <w:bottom w:w="0" w:type="dxa"/>
            <w:right w:w="108" w:type="dxa"/>
          </w:tblCellMar>
        </w:tblPrEx>
        <w:trPr>
          <w:trHeight w:val="397" w:hRule="atLeast"/>
          <w:tblHeader/>
          <w:jc w:val="center"/>
        </w:trPr>
        <w:tc>
          <w:tcPr>
            <w:tcW w:w="1417" w:type="dxa"/>
            <w:vAlign w:val="center"/>
          </w:tcPr>
          <w:p>
            <w:pPr>
              <w:pStyle w:val="7"/>
            </w:pPr>
            <w:r>
              <w:t>一级指标</w:t>
            </w:r>
          </w:p>
        </w:tc>
        <w:tc>
          <w:tcPr>
            <w:tcW w:w="2268" w:type="dxa"/>
            <w:vAlign w:val="center"/>
          </w:tcPr>
          <w:p>
            <w:pPr>
              <w:pStyle w:val="7"/>
            </w:pPr>
            <w:r>
              <w:t>二级指标</w:t>
            </w:r>
          </w:p>
        </w:tc>
        <w:tc>
          <w:tcPr>
            <w:tcW w:w="2835" w:type="dxa"/>
            <w:vAlign w:val="center"/>
          </w:tcPr>
          <w:p>
            <w:pPr>
              <w:pStyle w:val="7"/>
            </w:pPr>
            <w:r>
              <w:t>三级指标</w:t>
            </w:r>
          </w:p>
        </w:tc>
        <w:tc>
          <w:tcPr>
            <w:tcW w:w="2835" w:type="dxa"/>
            <w:vAlign w:val="center"/>
          </w:tcPr>
          <w:p>
            <w:pPr>
              <w:pStyle w:val="7"/>
            </w:pPr>
            <w:r>
              <w:t>绩效指标描述</w:t>
            </w:r>
          </w:p>
        </w:tc>
        <w:tc>
          <w:tcPr>
            <w:tcW w:w="2551" w:type="dxa"/>
            <w:vAlign w:val="center"/>
          </w:tcPr>
          <w:p>
            <w:pPr>
              <w:pStyle w:val="7"/>
            </w:pPr>
            <w:r>
              <w:t>指标值</w:t>
            </w:r>
          </w:p>
        </w:tc>
        <w:tc>
          <w:tcPr>
            <w:tcW w:w="2268" w:type="dxa"/>
            <w:vAlign w:val="center"/>
          </w:tcPr>
          <w:p>
            <w:pPr>
              <w:pStyle w:val="7"/>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8"/>
            </w:pPr>
            <w:r>
              <w:t>产出指标</w:t>
            </w:r>
          </w:p>
        </w:tc>
        <w:tc>
          <w:tcPr>
            <w:tcW w:w="2268" w:type="dxa"/>
            <w:vAlign w:val="center"/>
          </w:tcPr>
          <w:p>
            <w:pPr>
              <w:pStyle w:val="9"/>
            </w:pPr>
            <w:r>
              <w:t>数量指标</w:t>
            </w:r>
          </w:p>
        </w:tc>
        <w:tc>
          <w:tcPr>
            <w:tcW w:w="2835" w:type="dxa"/>
            <w:vAlign w:val="center"/>
          </w:tcPr>
          <w:p>
            <w:pPr>
              <w:pStyle w:val="9"/>
            </w:pPr>
            <w:r>
              <w:t>改建桥梁</w:t>
            </w:r>
          </w:p>
        </w:tc>
        <w:tc>
          <w:tcPr>
            <w:tcW w:w="2835" w:type="dxa"/>
            <w:vAlign w:val="center"/>
          </w:tcPr>
          <w:p>
            <w:pPr>
              <w:pStyle w:val="9"/>
            </w:pPr>
            <w:r>
              <w:t>改建桥梁数量</w:t>
            </w:r>
          </w:p>
        </w:tc>
        <w:tc>
          <w:tcPr>
            <w:tcW w:w="2551" w:type="dxa"/>
            <w:vAlign w:val="center"/>
          </w:tcPr>
          <w:p>
            <w:pPr>
              <w:pStyle w:val="9"/>
            </w:pPr>
            <w:r>
              <w:t>2座</w:t>
            </w:r>
          </w:p>
        </w:tc>
        <w:tc>
          <w:tcPr>
            <w:tcW w:w="2268" w:type="dxa"/>
            <w:vAlign w:val="center"/>
          </w:tcPr>
          <w:p>
            <w:pPr>
              <w:pStyle w:val="9"/>
            </w:pPr>
            <w:r>
              <w:t>行政审批馆审批发【2020】24.、25号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9"/>
            </w:pPr>
            <w:r>
              <w:t>质量指标</w:t>
            </w:r>
          </w:p>
        </w:tc>
        <w:tc>
          <w:tcPr>
            <w:tcW w:w="2835" w:type="dxa"/>
            <w:vAlign w:val="center"/>
          </w:tcPr>
          <w:p>
            <w:pPr>
              <w:pStyle w:val="9"/>
            </w:pPr>
            <w:r>
              <w:t>验收合格率</w:t>
            </w:r>
          </w:p>
        </w:tc>
        <w:tc>
          <w:tcPr>
            <w:tcW w:w="2835" w:type="dxa"/>
            <w:vAlign w:val="center"/>
          </w:tcPr>
          <w:p>
            <w:pPr>
              <w:pStyle w:val="9"/>
            </w:pPr>
            <w:r>
              <w:t>验收合格率</w:t>
            </w:r>
          </w:p>
        </w:tc>
        <w:tc>
          <w:tcPr>
            <w:tcW w:w="2551" w:type="dxa"/>
            <w:vAlign w:val="center"/>
          </w:tcPr>
          <w:p>
            <w:pPr>
              <w:pStyle w:val="9"/>
            </w:pPr>
            <w:r>
              <w:t>≥90%</w:t>
            </w:r>
          </w:p>
        </w:tc>
        <w:tc>
          <w:tcPr>
            <w:tcW w:w="2268" w:type="dxa"/>
            <w:vAlign w:val="center"/>
          </w:tcPr>
          <w:p>
            <w:pPr>
              <w:pStyle w:val="9"/>
            </w:pPr>
            <w:r>
              <w:t>邯郸市农村公路管理办法邯交地馆字【2017】4号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9"/>
            </w:pPr>
            <w:r>
              <w:t>时效指标</w:t>
            </w:r>
          </w:p>
        </w:tc>
        <w:tc>
          <w:tcPr>
            <w:tcW w:w="2835" w:type="dxa"/>
            <w:vAlign w:val="center"/>
          </w:tcPr>
          <w:p>
            <w:pPr>
              <w:pStyle w:val="9"/>
            </w:pPr>
            <w:r>
              <w:t xml:space="preserve"> 验收及时率</w:t>
            </w:r>
          </w:p>
        </w:tc>
        <w:tc>
          <w:tcPr>
            <w:tcW w:w="2835" w:type="dxa"/>
            <w:vAlign w:val="center"/>
          </w:tcPr>
          <w:p>
            <w:pPr>
              <w:pStyle w:val="9"/>
            </w:pPr>
            <w:r>
              <w:t>验收及时率</w:t>
            </w:r>
          </w:p>
        </w:tc>
        <w:tc>
          <w:tcPr>
            <w:tcW w:w="2551" w:type="dxa"/>
            <w:vAlign w:val="center"/>
          </w:tcPr>
          <w:p>
            <w:pPr>
              <w:pStyle w:val="9"/>
            </w:pPr>
            <w:r>
              <w:t>≥90 %</w:t>
            </w:r>
          </w:p>
        </w:tc>
        <w:tc>
          <w:tcPr>
            <w:tcW w:w="2268" w:type="dxa"/>
            <w:vAlign w:val="center"/>
          </w:tcPr>
          <w:p>
            <w:pPr>
              <w:pStyle w:val="9"/>
            </w:pPr>
            <w:r>
              <w:t>邯郸市农村公路管理办法邯交地馆字【2017】4号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9"/>
            </w:pPr>
            <w:r>
              <w:t>成本指标</w:t>
            </w:r>
          </w:p>
        </w:tc>
        <w:tc>
          <w:tcPr>
            <w:tcW w:w="2835" w:type="dxa"/>
            <w:vAlign w:val="center"/>
          </w:tcPr>
          <w:p>
            <w:pPr>
              <w:pStyle w:val="9"/>
            </w:pPr>
            <w:r>
              <w:t>总投资</w:t>
            </w:r>
          </w:p>
        </w:tc>
        <w:tc>
          <w:tcPr>
            <w:tcW w:w="2835" w:type="dxa"/>
            <w:vAlign w:val="center"/>
          </w:tcPr>
          <w:p>
            <w:pPr>
              <w:pStyle w:val="9"/>
            </w:pPr>
            <w:r>
              <w:t>总投资</w:t>
            </w:r>
          </w:p>
        </w:tc>
        <w:tc>
          <w:tcPr>
            <w:tcW w:w="2551" w:type="dxa"/>
            <w:vAlign w:val="center"/>
          </w:tcPr>
          <w:p>
            <w:pPr>
              <w:pStyle w:val="9"/>
            </w:pPr>
            <w:r>
              <w:t>≤302万元</w:t>
            </w:r>
          </w:p>
        </w:tc>
        <w:tc>
          <w:tcPr>
            <w:tcW w:w="2268" w:type="dxa"/>
            <w:vAlign w:val="center"/>
          </w:tcPr>
          <w:p>
            <w:pPr>
              <w:pStyle w:val="9"/>
            </w:pPr>
            <w:r>
              <w:t>行政审批馆审批发【2020】24.、25号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8"/>
            </w:pPr>
            <w:r>
              <w:t>效益指标</w:t>
            </w:r>
          </w:p>
        </w:tc>
        <w:tc>
          <w:tcPr>
            <w:tcW w:w="2268" w:type="dxa"/>
            <w:vAlign w:val="center"/>
          </w:tcPr>
          <w:p>
            <w:pPr>
              <w:pStyle w:val="9"/>
            </w:pPr>
            <w:r>
              <w:t>经济效益指标</w:t>
            </w:r>
          </w:p>
        </w:tc>
        <w:tc>
          <w:tcPr>
            <w:tcW w:w="2835" w:type="dxa"/>
            <w:vAlign w:val="center"/>
          </w:tcPr>
          <w:p>
            <w:pPr>
              <w:pStyle w:val="9"/>
            </w:pPr>
            <w:r>
              <w:t>拉动地方经济发展</w:t>
            </w:r>
          </w:p>
        </w:tc>
        <w:tc>
          <w:tcPr>
            <w:tcW w:w="2835" w:type="dxa"/>
            <w:vAlign w:val="center"/>
          </w:tcPr>
          <w:p>
            <w:pPr>
              <w:pStyle w:val="9"/>
            </w:pPr>
            <w:r>
              <w:t xml:space="preserve"> 拉动地方经济发展</w:t>
            </w:r>
          </w:p>
        </w:tc>
        <w:tc>
          <w:tcPr>
            <w:tcW w:w="2551" w:type="dxa"/>
            <w:vAlign w:val="center"/>
          </w:tcPr>
          <w:p>
            <w:pPr>
              <w:pStyle w:val="9"/>
            </w:pPr>
            <w:r>
              <w:t>效果明显</w:t>
            </w:r>
          </w:p>
        </w:tc>
        <w:tc>
          <w:tcPr>
            <w:tcW w:w="2268" w:type="dxa"/>
            <w:vAlign w:val="center"/>
          </w:tcPr>
          <w:p>
            <w:pPr>
              <w:pStyle w:val="9"/>
            </w:pPr>
            <w:r>
              <w:t>调查问卷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9"/>
            </w:pPr>
            <w:r>
              <w:t>社会效益指标</w:t>
            </w:r>
          </w:p>
        </w:tc>
        <w:tc>
          <w:tcPr>
            <w:tcW w:w="2835" w:type="dxa"/>
            <w:vAlign w:val="center"/>
          </w:tcPr>
          <w:p>
            <w:pPr>
              <w:pStyle w:val="9"/>
            </w:pPr>
            <w:r>
              <w:t>对社会经济发展的影响</w:t>
            </w:r>
          </w:p>
        </w:tc>
        <w:tc>
          <w:tcPr>
            <w:tcW w:w="2835" w:type="dxa"/>
            <w:vAlign w:val="center"/>
          </w:tcPr>
          <w:p>
            <w:pPr>
              <w:pStyle w:val="9"/>
            </w:pPr>
            <w:r>
              <w:t xml:space="preserve"> 对社会经济发展的影响</w:t>
            </w:r>
          </w:p>
        </w:tc>
        <w:tc>
          <w:tcPr>
            <w:tcW w:w="2551" w:type="dxa"/>
            <w:vAlign w:val="center"/>
          </w:tcPr>
          <w:p>
            <w:pPr>
              <w:pStyle w:val="9"/>
            </w:pPr>
            <w:r>
              <w:t>显著</w:t>
            </w:r>
          </w:p>
        </w:tc>
        <w:tc>
          <w:tcPr>
            <w:tcW w:w="2268" w:type="dxa"/>
            <w:vAlign w:val="center"/>
          </w:tcPr>
          <w:p>
            <w:pPr>
              <w:pStyle w:val="9"/>
            </w:pPr>
            <w:r>
              <w:t>调查问卷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9"/>
            </w:pPr>
            <w:r>
              <w:t>可持续影响指标</w:t>
            </w:r>
          </w:p>
        </w:tc>
        <w:tc>
          <w:tcPr>
            <w:tcW w:w="2835" w:type="dxa"/>
            <w:vAlign w:val="center"/>
          </w:tcPr>
          <w:p>
            <w:pPr>
              <w:pStyle w:val="9"/>
            </w:pPr>
            <w:r>
              <w:t xml:space="preserve"> 使应未来一定时期的交通需求</w:t>
            </w:r>
          </w:p>
        </w:tc>
        <w:tc>
          <w:tcPr>
            <w:tcW w:w="2835" w:type="dxa"/>
            <w:vAlign w:val="center"/>
          </w:tcPr>
          <w:p>
            <w:pPr>
              <w:pStyle w:val="9"/>
            </w:pPr>
            <w:r>
              <w:t xml:space="preserve"> 使应未来一定时期的交通需求</w:t>
            </w:r>
          </w:p>
        </w:tc>
        <w:tc>
          <w:tcPr>
            <w:tcW w:w="2551" w:type="dxa"/>
            <w:vAlign w:val="center"/>
          </w:tcPr>
          <w:p>
            <w:pPr>
              <w:pStyle w:val="9"/>
            </w:pPr>
            <w:r>
              <w:t>长期</w:t>
            </w:r>
          </w:p>
        </w:tc>
        <w:tc>
          <w:tcPr>
            <w:tcW w:w="2268" w:type="dxa"/>
            <w:vAlign w:val="center"/>
          </w:tcPr>
          <w:p>
            <w:pPr>
              <w:pStyle w:val="9"/>
            </w:pPr>
            <w:r>
              <w:t>调查问卷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8"/>
            </w:pPr>
            <w:r>
              <w:t>满意度指标</w:t>
            </w:r>
          </w:p>
        </w:tc>
        <w:tc>
          <w:tcPr>
            <w:tcW w:w="2268" w:type="dxa"/>
            <w:vAlign w:val="center"/>
          </w:tcPr>
          <w:p>
            <w:pPr>
              <w:pStyle w:val="9"/>
            </w:pPr>
            <w:r>
              <w:t>服务对象满意度指标</w:t>
            </w:r>
          </w:p>
        </w:tc>
        <w:tc>
          <w:tcPr>
            <w:tcW w:w="2835" w:type="dxa"/>
            <w:vAlign w:val="center"/>
          </w:tcPr>
          <w:p>
            <w:pPr>
              <w:pStyle w:val="9"/>
            </w:pPr>
            <w:r>
              <w:t xml:space="preserve"> 周边群众满意度</w:t>
            </w:r>
          </w:p>
        </w:tc>
        <w:tc>
          <w:tcPr>
            <w:tcW w:w="2835" w:type="dxa"/>
            <w:vAlign w:val="center"/>
          </w:tcPr>
          <w:p>
            <w:pPr>
              <w:pStyle w:val="9"/>
            </w:pPr>
            <w:r>
              <w:t xml:space="preserve">  周边群众满意度</w:t>
            </w:r>
          </w:p>
        </w:tc>
        <w:tc>
          <w:tcPr>
            <w:tcW w:w="2551" w:type="dxa"/>
            <w:vAlign w:val="center"/>
          </w:tcPr>
          <w:p>
            <w:pPr>
              <w:pStyle w:val="9"/>
            </w:pPr>
            <w:r>
              <w:t>≥85 %</w:t>
            </w:r>
          </w:p>
        </w:tc>
        <w:tc>
          <w:tcPr>
            <w:tcW w:w="2268" w:type="dxa"/>
            <w:vAlign w:val="center"/>
          </w:tcPr>
          <w:p>
            <w:pPr>
              <w:pStyle w:val="9"/>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2、冀财建[2021]196号 河北省财政厅关于提前下达2022年成品油税费改革税收返还资金的通知（农村公路建设改造工程）绩效目标表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7"/>
            </w:pPr>
            <w:r>
              <w:t>绩效目标</w:t>
            </w:r>
          </w:p>
        </w:tc>
        <w:tc>
          <w:tcPr>
            <w:tcW w:w="12756" w:type="dxa"/>
            <w:tcBorders>
              <w:bottom w:val="single" w:color="FFFFFF" w:sz="6" w:space="0"/>
            </w:tcBorders>
            <w:vAlign w:val="center"/>
          </w:tcPr>
          <w:p>
            <w:pPr>
              <w:pStyle w:val="9"/>
            </w:pPr>
            <w:r>
              <w:t>1.农村公路建设改造完成后，为群众创造安全、优美的出行环境。</w:t>
            </w:r>
          </w:p>
        </w:tc>
      </w:tr>
    </w:tbl>
    <w:p>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CellMar>
            <w:top w:w="0" w:type="dxa"/>
            <w:left w:w="108" w:type="dxa"/>
            <w:bottom w:w="0" w:type="dxa"/>
            <w:right w:w="108" w:type="dxa"/>
          </w:tblCellMar>
        </w:tblPrEx>
        <w:trPr>
          <w:trHeight w:val="397" w:hRule="atLeast"/>
          <w:tblHeader/>
          <w:jc w:val="center"/>
        </w:trPr>
        <w:tc>
          <w:tcPr>
            <w:tcW w:w="1417" w:type="dxa"/>
            <w:vAlign w:val="center"/>
          </w:tcPr>
          <w:p>
            <w:pPr>
              <w:pStyle w:val="7"/>
            </w:pPr>
            <w:r>
              <w:t>一级指标</w:t>
            </w:r>
          </w:p>
        </w:tc>
        <w:tc>
          <w:tcPr>
            <w:tcW w:w="2268" w:type="dxa"/>
            <w:vAlign w:val="center"/>
          </w:tcPr>
          <w:p>
            <w:pPr>
              <w:pStyle w:val="7"/>
            </w:pPr>
            <w:r>
              <w:t>二级指标</w:t>
            </w:r>
          </w:p>
        </w:tc>
        <w:tc>
          <w:tcPr>
            <w:tcW w:w="2835" w:type="dxa"/>
            <w:vAlign w:val="center"/>
          </w:tcPr>
          <w:p>
            <w:pPr>
              <w:pStyle w:val="7"/>
            </w:pPr>
            <w:r>
              <w:t>三级指标</w:t>
            </w:r>
          </w:p>
        </w:tc>
        <w:tc>
          <w:tcPr>
            <w:tcW w:w="2835" w:type="dxa"/>
            <w:vAlign w:val="center"/>
          </w:tcPr>
          <w:p>
            <w:pPr>
              <w:pStyle w:val="7"/>
            </w:pPr>
            <w:r>
              <w:t>绩效指标描述</w:t>
            </w:r>
          </w:p>
        </w:tc>
        <w:tc>
          <w:tcPr>
            <w:tcW w:w="2551" w:type="dxa"/>
            <w:vAlign w:val="center"/>
          </w:tcPr>
          <w:p>
            <w:pPr>
              <w:pStyle w:val="7"/>
            </w:pPr>
            <w:r>
              <w:t>指标值</w:t>
            </w:r>
          </w:p>
        </w:tc>
        <w:tc>
          <w:tcPr>
            <w:tcW w:w="2268" w:type="dxa"/>
            <w:vAlign w:val="center"/>
          </w:tcPr>
          <w:p>
            <w:pPr>
              <w:pStyle w:val="7"/>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8"/>
            </w:pPr>
            <w:r>
              <w:t>产出指标</w:t>
            </w:r>
          </w:p>
        </w:tc>
        <w:tc>
          <w:tcPr>
            <w:tcW w:w="2268" w:type="dxa"/>
            <w:vAlign w:val="center"/>
          </w:tcPr>
          <w:p>
            <w:pPr>
              <w:pStyle w:val="9"/>
            </w:pPr>
            <w:r>
              <w:t>数量指标</w:t>
            </w:r>
          </w:p>
        </w:tc>
        <w:tc>
          <w:tcPr>
            <w:tcW w:w="2835" w:type="dxa"/>
            <w:vAlign w:val="center"/>
          </w:tcPr>
          <w:p>
            <w:pPr>
              <w:pStyle w:val="9"/>
            </w:pPr>
            <w:r>
              <w:t>支持农村公路建设改造（公里）</w:t>
            </w:r>
          </w:p>
        </w:tc>
        <w:tc>
          <w:tcPr>
            <w:tcW w:w="2835" w:type="dxa"/>
            <w:vAlign w:val="center"/>
          </w:tcPr>
          <w:p>
            <w:pPr>
              <w:pStyle w:val="9"/>
            </w:pPr>
            <w:r>
              <w:t>支持农村公路建设改造（公里）</w:t>
            </w:r>
          </w:p>
        </w:tc>
        <w:tc>
          <w:tcPr>
            <w:tcW w:w="2551" w:type="dxa"/>
            <w:vAlign w:val="center"/>
          </w:tcPr>
          <w:p>
            <w:pPr>
              <w:pStyle w:val="9"/>
            </w:pPr>
            <w:r>
              <w:t>≥6公里</w:t>
            </w:r>
          </w:p>
        </w:tc>
        <w:tc>
          <w:tcPr>
            <w:tcW w:w="2268" w:type="dxa"/>
            <w:vAlign w:val="center"/>
          </w:tcPr>
          <w:p>
            <w:pPr>
              <w:pStyle w:val="9"/>
            </w:pPr>
            <w:r>
              <w:t>邯郸市农村公路管理办法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9"/>
            </w:pPr>
            <w:r>
              <w:t>质量指标</w:t>
            </w:r>
          </w:p>
        </w:tc>
        <w:tc>
          <w:tcPr>
            <w:tcW w:w="2835" w:type="dxa"/>
            <w:vAlign w:val="center"/>
          </w:tcPr>
          <w:p>
            <w:pPr>
              <w:pStyle w:val="9"/>
            </w:pPr>
            <w:r>
              <w:t>工程质量合格率</w:t>
            </w:r>
          </w:p>
        </w:tc>
        <w:tc>
          <w:tcPr>
            <w:tcW w:w="2835" w:type="dxa"/>
            <w:vAlign w:val="center"/>
          </w:tcPr>
          <w:p>
            <w:pPr>
              <w:pStyle w:val="9"/>
            </w:pPr>
            <w:r>
              <w:t>工程质量合格率</w:t>
            </w:r>
          </w:p>
        </w:tc>
        <w:tc>
          <w:tcPr>
            <w:tcW w:w="2551" w:type="dxa"/>
            <w:vAlign w:val="center"/>
          </w:tcPr>
          <w:p>
            <w:pPr>
              <w:pStyle w:val="9"/>
            </w:pPr>
            <w:r>
              <w:t>≥96%</w:t>
            </w:r>
          </w:p>
        </w:tc>
        <w:tc>
          <w:tcPr>
            <w:tcW w:w="2268" w:type="dxa"/>
            <w:vAlign w:val="center"/>
          </w:tcPr>
          <w:p>
            <w:pPr>
              <w:pStyle w:val="9"/>
            </w:pPr>
            <w:r>
              <w:t>邯郸市农村公路管理办法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9"/>
            </w:pPr>
            <w:r>
              <w:t>时效指标</w:t>
            </w:r>
          </w:p>
        </w:tc>
        <w:tc>
          <w:tcPr>
            <w:tcW w:w="2835" w:type="dxa"/>
            <w:vAlign w:val="center"/>
          </w:tcPr>
          <w:p>
            <w:pPr>
              <w:pStyle w:val="9"/>
            </w:pPr>
            <w:r>
              <w:t>项目完成时间</w:t>
            </w:r>
          </w:p>
        </w:tc>
        <w:tc>
          <w:tcPr>
            <w:tcW w:w="2835" w:type="dxa"/>
            <w:vAlign w:val="center"/>
          </w:tcPr>
          <w:p>
            <w:pPr>
              <w:pStyle w:val="9"/>
            </w:pPr>
            <w:r>
              <w:t>项目完成时间</w:t>
            </w:r>
          </w:p>
        </w:tc>
        <w:tc>
          <w:tcPr>
            <w:tcW w:w="2551" w:type="dxa"/>
            <w:vAlign w:val="center"/>
          </w:tcPr>
          <w:p>
            <w:pPr>
              <w:pStyle w:val="9"/>
            </w:pPr>
            <w:r>
              <w:t>年底前完成</w:t>
            </w:r>
          </w:p>
        </w:tc>
        <w:tc>
          <w:tcPr>
            <w:tcW w:w="2268" w:type="dxa"/>
            <w:vAlign w:val="center"/>
          </w:tcPr>
          <w:p>
            <w:pPr>
              <w:pStyle w:val="9"/>
            </w:pPr>
            <w:r>
              <w:t>邯郸市农村公路管理办法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9"/>
            </w:pPr>
            <w:r>
              <w:t>成本指标</w:t>
            </w:r>
          </w:p>
        </w:tc>
        <w:tc>
          <w:tcPr>
            <w:tcW w:w="2835" w:type="dxa"/>
            <w:vAlign w:val="center"/>
          </w:tcPr>
          <w:p>
            <w:pPr>
              <w:pStyle w:val="9"/>
            </w:pPr>
            <w:r>
              <w:t>工程项目造价</w:t>
            </w:r>
          </w:p>
        </w:tc>
        <w:tc>
          <w:tcPr>
            <w:tcW w:w="2835" w:type="dxa"/>
            <w:vAlign w:val="center"/>
          </w:tcPr>
          <w:p>
            <w:pPr>
              <w:pStyle w:val="9"/>
            </w:pPr>
            <w:r>
              <w:t>每公里工程成本</w:t>
            </w:r>
          </w:p>
        </w:tc>
        <w:tc>
          <w:tcPr>
            <w:tcW w:w="2551" w:type="dxa"/>
            <w:vAlign w:val="center"/>
          </w:tcPr>
          <w:p>
            <w:pPr>
              <w:pStyle w:val="9"/>
            </w:pPr>
            <w:r>
              <w:t>≤80万元</w:t>
            </w:r>
          </w:p>
        </w:tc>
        <w:tc>
          <w:tcPr>
            <w:tcW w:w="2268" w:type="dxa"/>
            <w:vAlign w:val="center"/>
          </w:tcPr>
          <w:p>
            <w:pPr>
              <w:pStyle w:val="9"/>
            </w:pPr>
            <w:r>
              <w:t>邯郸市农村公路管理办法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8"/>
            </w:pPr>
            <w:r>
              <w:t>效益指标</w:t>
            </w:r>
          </w:p>
        </w:tc>
        <w:tc>
          <w:tcPr>
            <w:tcW w:w="2268" w:type="dxa"/>
            <w:vAlign w:val="center"/>
          </w:tcPr>
          <w:p>
            <w:pPr>
              <w:pStyle w:val="9"/>
            </w:pPr>
            <w:r>
              <w:t>经济效益指标</w:t>
            </w:r>
          </w:p>
        </w:tc>
        <w:tc>
          <w:tcPr>
            <w:tcW w:w="2835" w:type="dxa"/>
            <w:vAlign w:val="center"/>
          </w:tcPr>
          <w:p>
            <w:pPr>
              <w:pStyle w:val="9"/>
            </w:pPr>
            <w:r>
              <w:t>对经济发展的促进作用</w:t>
            </w:r>
          </w:p>
        </w:tc>
        <w:tc>
          <w:tcPr>
            <w:tcW w:w="2835" w:type="dxa"/>
            <w:vAlign w:val="center"/>
          </w:tcPr>
          <w:p>
            <w:pPr>
              <w:pStyle w:val="9"/>
            </w:pPr>
            <w:r>
              <w:t>对经济发展的促进作用</w:t>
            </w:r>
          </w:p>
        </w:tc>
        <w:tc>
          <w:tcPr>
            <w:tcW w:w="2551" w:type="dxa"/>
            <w:vAlign w:val="center"/>
          </w:tcPr>
          <w:p>
            <w:pPr>
              <w:pStyle w:val="9"/>
            </w:pPr>
            <w:r>
              <w:t>明显</w:t>
            </w:r>
          </w:p>
        </w:tc>
        <w:tc>
          <w:tcPr>
            <w:tcW w:w="2268" w:type="dxa"/>
            <w:vAlign w:val="center"/>
          </w:tcPr>
          <w:p>
            <w:pPr>
              <w:pStyle w:val="9"/>
            </w:pPr>
            <w:r>
              <w:t>问卷调查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9"/>
            </w:pPr>
            <w:r>
              <w:t>可持续影响指标</w:t>
            </w:r>
          </w:p>
        </w:tc>
        <w:tc>
          <w:tcPr>
            <w:tcW w:w="2835" w:type="dxa"/>
            <w:vAlign w:val="center"/>
          </w:tcPr>
          <w:p>
            <w:pPr>
              <w:pStyle w:val="9"/>
            </w:pPr>
            <w:r>
              <w:t>基本公共服务水平</w:t>
            </w:r>
          </w:p>
        </w:tc>
        <w:tc>
          <w:tcPr>
            <w:tcW w:w="2835" w:type="dxa"/>
            <w:vAlign w:val="center"/>
          </w:tcPr>
          <w:p>
            <w:pPr>
              <w:pStyle w:val="9"/>
            </w:pPr>
            <w:r>
              <w:t>基本公共服务水平</w:t>
            </w:r>
          </w:p>
        </w:tc>
        <w:tc>
          <w:tcPr>
            <w:tcW w:w="2551" w:type="dxa"/>
            <w:vAlign w:val="center"/>
          </w:tcPr>
          <w:p>
            <w:pPr>
              <w:pStyle w:val="9"/>
            </w:pPr>
            <w:r>
              <w:t>提升</w:t>
            </w:r>
          </w:p>
        </w:tc>
        <w:tc>
          <w:tcPr>
            <w:tcW w:w="2268" w:type="dxa"/>
            <w:vAlign w:val="center"/>
          </w:tcPr>
          <w:p>
            <w:pPr>
              <w:pStyle w:val="9"/>
            </w:pPr>
            <w:r>
              <w:t>问卷调查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8"/>
            </w:pPr>
            <w:r>
              <w:t>满意度指标</w:t>
            </w:r>
          </w:p>
        </w:tc>
        <w:tc>
          <w:tcPr>
            <w:tcW w:w="2268" w:type="dxa"/>
            <w:vAlign w:val="center"/>
          </w:tcPr>
          <w:p>
            <w:pPr>
              <w:pStyle w:val="9"/>
            </w:pPr>
            <w:r>
              <w:t>服务对象满意度指标</w:t>
            </w:r>
          </w:p>
        </w:tc>
        <w:tc>
          <w:tcPr>
            <w:tcW w:w="2835" w:type="dxa"/>
            <w:vAlign w:val="center"/>
          </w:tcPr>
          <w:p>
            <w:pPr>
              <w:pStyle w:val="9"/>
            </w:pPr>
            <w:r>
              <w:t>服务对象满意度</w:t>
            </w:r>
          </w:p>
        </w:tc>
        <w:tc>
          <w:tcPr>
            <w:tcW w:w="2835" w:type="dxa"/>
            <w:vAlign w:val="center"/>
          </w:tcPr>
          <w:p>
            <w:pPr>
              <w:pStyle w:val="9"/>
            </w:pPr>
            <w:r>
              <w:t>服务对象满意度</w:t>
            </w:r>
          </w:p>
        </w:tc>
        <w:tc>
          <w:tcPr>
            <w:tcW w:w="2551" w:type="dxa"/>
            <w:vAlign w:val="center"/>
          </w:tcPr>
          <w:p>
            <w:pPr>
              <w:pStyle w:val="9"/>
            </w:pPr>
            <w:r>
              <w:t>≥90%</w:t>
            </w:r>
          </w:p>
        </w:tc>
        <w:tc>
          <w:tcPr>
            <w:tcW w:w="2268" w:type="dxa"/>
            <w:vAlign w:val="center"/>
          </w:tcPr>
          <w:p>
            <w:pPr>
              <w:pStyle w:val="9"/>
            </w:pPr>
            <w:r>
              <w:t>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3、冀财建[2021]196号 河北省财政厅关于提前下达2022年成品油税费改革税收返还资金的通知（农村公路养护工程）绩效目标表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7"/>
            </w:pPr>
            <w:r>
              <w:t>绩效目标</w:t>
            </w:r>
          </w:p>
        </w:tc>
        <w:tc>
          <w:tcPr>
            <w:tcW w:w="12756" w:type="dxa"/>
            <w:tcBorders>
              <w:bottom w:val="single" w:color="FFFFFF" w:sz="6" w:space="0"/>
            </w:tcBorders>
            <w:vAlign w:val="center"/>
          </w:tcPr>
          <w:p>
            <w:pPr>
              <w:pStyle w:val="9"/>
            </w:pPr>
            <w:r>
              <w:t>1.保障农村公路实现畅洁绿美，为群众创造舒适、安全的出行环境。</w:t>
            </w:r>
          </w:p>
        </w:tc>
      </w:tr>
    </w:tbl>
    <w:p>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CellMar>
            <w:top w:w="0" w:type="dxa"/>
            <w:left w:w="108" w:type="dxa"/>
            <w:bottom w:w="0" w:type="dxa"/>
            <w:right w:w="108" w:type="dxa"/>
          </w:tblCellMar>
        </w:tblPrEx>
        <w:trPr>
          <w:trHeight w:val="397" w:hRule="atLeast"/>
          <w:tblHeader/>
          <w:jc w:val="center"/>
        </w:trPr>
        <w:tc>
          <w:tcPr>
            <w:tcW w:w="1417" w:type="dxa"/>
            <w:vAlign w:val="center"/>
          </w:tcPr>
          <w:p>
            <w:pPr>
              <w:pStyle w:val="7"/>
            </w:pPr>
            <w:r>
              <w:t>一级指标</w:t>
            </w:r>
          </w:p>
        </w:tc>
        <w:tc>
          <w:tcPr>
            <w:tcW w:w="2268" w:type="dxa"/>
            <w:vAlign w:val="center"/>
          </w:tcPr>
          <w:p>
            <w:pPr>
              <w:pStyle w:val="7"/>
            </w:pPr>
            <w:r>
              <w:t>二级指标</w:t>
            </w:r>
          </w:p>
        </w:tc>
        <w:tc>
          <w:tcPr>
            <w:tcW w:w="2835" w:type="dxa"/>
            <w:vAlign w:val="center"/>
          </w:tcPr>
          <w:p>
            <w:pPr>
              <w:pStyle w:val="7"/>
            </w:pPr>
            <w:r>
              <w:t>三级指标</w:t>
            </w:r>
          </w:p>
        </w:tc>
        <w:tc>
          <w:tcPr>
            <w:tcW w:w="2835" w:type="dxa"/>
            <w:vAlign w:val="center"/>
          </w:tcPr>
          <w:p>
            <w:pPr>
              <w:pStyle w:val="7"/>
            </w:pPr>
            <w:r>
              <w:t>绩效指标描述</w:t>
            </w:r>
          </w:p>
        </w:tc>
        <w:tc>
          <w:tcPr>
            <w:tcW w:w="2551" w:type="dxa"/>
            <w:vAlign w:val="center"/>
          </w:tcPr>
          <w:p>
            <w:pPr>
              <w:pStyle w:val="7"/>
            </w:pPr>
            <w:r>
              <w:t>指标值</w:t>
            </w:r>
          </w:p>
        </w:tc>
        <w:tc>
          <w:tcPr>
            <w:tcW w:w="2268" w:type="dxa"/>
            <w:vAlign w:val="center"/>
          </w:tcPr>
          <w:p>
            <w:pPr>
              <w:pStyle w:val="7"/>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8"/>
            </w:pPr>
            <w:r>
              <w:t>产出指标</w:t>
            </w:r>
          </w:p>
        </w:tc>
        <w:tc>
          <w:tcPr>
            <w:tcW w:w="2268" w:type="dxa"/>
            <w:vAlign w:val="center"/>
          </w:tcPr>
          <w:p>
            <w:pPr>
              <w:pStyle w:val="9"/>
            </w:pPr>
            <w:r>
              <w:t>数量指标</w:t>
            </w:r>
          </w:p>
        </w:tc>
        <w:tc>
          <w:tcPr>
            <w:tcW w:w="2835" w:type="dxa"/>
            <w:vAlign w:val="center"/>
          </w:tcPr>
          <w:p>
            <w:pPr>
              <w:pStyle w:val="9"/>
            </w:pPr>
            <w:r>
              <w:t xml:space="preserve"> 年度小修挖补数量</w:t>
            </w:r>
          </w:p>
        </w:tc>
        <w:tc>
          <w:tcPr>
            <w:tcW w:w="2835" w:type="dxa"/>
            <w:vAlign w:val="center"/>
          </w:tcPr>
          <w:p>
            <w:pPr>
              <w:pStyle w:val="9"/>
            </w:pPr>
            <w:r>
              <w:t xml:space="preserve"> 年度小修挖补数量</w:t>
            </w:r>
          </w:p>
        </w:tc>
        <w:tc>
          <w:tcPr>
            <w:tcW w:w="2551" w:type="dxa"/>
            <w:vAlign w:val="center"/>
          </w:tcPr>
          <w:p>
            <w:pPr>
              <w:pStyle w:val="9"/>
            </w:pPr>
            <w:r>
              <w:t>≥10000平方米</w:t>
            </w:r>
          </w:p>
        </w:tc>
        <w:tc>
          <w:tcPr>
            <w:tcW w:w="2268" w:type="dxa"/>
            <w:vAlign w:val="center"/>
          </w:tcPr>
          <w:p>
            <w:pPr>
              <w:pStyle w:val="9"/>
            </w:pPr>
            <w:r>
              <w:t>河北省农村公路管理养护体制改革实施方案冀政办字【2019】70号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9"/>
            </w:pPr>
            <w:r>
              <w:t>质量指标</w:t>
            </w:r>
          </w:p>
        </w:tc>
        <w:tc>
          <w:tcPr>
            <w:tcW w:w="2835" w:type="dxa"/>
            <w:vAlign w:val="center"/>
          </w:tcPr>
          <w:p>
            <w:pPr>
              <w:pStyle w:val="9"/>
            </w:pPr>
            <w:r>
              <w:t>工程质量合格率</w:t>
            </w:r>
          </w:p>
        </w:tc>
        <w:tc>
          <w:tcPr>
            <w:tcW w:w="2835" w:type="dxa"/>
            <w:vAlign w:val="center"/>
          </w:tcPr>
          <w:p>
            <w:pPr>
              <w:pStyle w:val="9"/>
            </w:pPr>
            <w:r>
              <w:t>工程质量合格率</w:t>
            </w:r>
          </w:p>
        </w:tc>
        <w:tc>
          <w:tcPr>
            <w:tcW w:w="2551" w:type="dxa"/>
            <w:vAlign w:val="center"/>
          </w:tcPr>
          <w:p>
            <w:pPr>
              <w:pStyle w:val="9"/>
            </w:pPr>
            <w:r>
              <w:t>≥90%</w:t>
            </w:r>
          </w:p>
        </w:tc>
        <w:tc>
          <w:tcPr>
            <w:tcW w:w="2268" w:type="dxa"/>
            <w:vAlign w:val="center"/>
          </w:tcPr>
          <w:p>
            <w:pPr>
              <w:pStyle w:val="9"/>
            </w:pPr>
            <w:r>
              <w:t>技术规范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9"/>
            </w:pPr>
            <w:r>
              <w:t>时效指标</w:t>
            </w:r>
          </w:p>
        </w:tc>
        <w:tc>
          <w:tcPr>
            <w:tcW w:w="2835" w:type="dxa"/>
            <w:vAlign w:val="center"/>
          </w:tcPr>
          <w:p>
            <w:pPr>
              <w:pStyle w:val="9"/>
            </w:pPr>
            <w:r>
              <w:t>项目完成时间</w:t>
            </w:r>
          </w:p>
        </w:tc>
        <w:tc>
          <w:tcPr>
            <w:tcW w:w="2835" w:type="dxa"/>
            <w:vAlign w:val="center"/>
          </w:tcPr>
          <w:p>
            <w:pPr>
              <w:pStyle w:val="9"/>
            </w:pPr>
            <w:r>
              <w:t>项目完成时间</w:t>
            </w:r>
          </w:p>
        </w:tc>
        <w:tc>
          <w:tcPr>
            <w:tcW w:w="2551" w:type="dxa"/>
            <w:vAlign w:val="center"/>
          </w:tcPr>
          <w:p>
            <w:pPr>
              <w:pStyle w:val="9"/>
            </w:pPr>
            <w:r>
              <w:t>年底前</w:t>
            </w:r>
          </w:p>
        </w:tc>
        <w:tc>
          <w:tcPr>
            <w:tcW w:w="2268" w:type="dxa"/>
            <w:vAlign w:val="center"/>
          </w:tcPr>
          <w:p>
            <w:pPr>
              <w:pStyle w:val="9"/>
            </w:pPr>
            <w:r>
              <w:t>河北省农村公路管理养护体制改革实施方案冀政办字【2019】70号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9"/>
            </w:pPr>
            <w:r>
              <w:t>成本指标</w:t>
            </w:r>
          </w:p>
        </w:tc>
        <w:tc>
          <w:tcPr>
            <w:tcW w:w="2835" w:type="dxa"/>
            <w:vAlign w:val="center"/>
          </w:tcPr>
          <w:p>
            <w:pPr>
              <w:pStyle w:val="9"/>
            </w:pPr>
            <w:r>
              <w:t>工程项目造价</w:t>
            </w:r>
          </w:p>
        </w:tc>
        <w:tc>
          <w:tcPr>
            <w:tcW w:w="2835" w:type="dxa"/>
            <w:vAlign w:val="center"/>
          </w:tcPr>
          <w:p>
            <w:pPr>
              <w:pStyle w:val="9"/>
            </w:pPr>
            <w:r>
              <w:t>小修每平米成本</w:t>
            </w:r>
          </w:p>
        </w:tc>
        <w:tc>
          <w:tcPr>
            <w:tcW w:w="2551" w:type="dxa"/>
            <w:vAlign w:val="center"/>
          </w:tcPr>
          <w:p>
            <w:pPr>
              <w:pStyle w:val="9"/>
            </w:pPr>
            <w:r>
              <w:t>≤0.02万元</w:t>
            </w:r>
          </w:p>
        </w:tc>
        <w:tc>
          <w:tcPr>
            <w:tcW w:w="2268" w:type="dxa"/>
            <w:vAlign w:val="center"/>
          </w:tcPr>
          <w:p>
            <w:pPr>
              <w:pStyle w:val="9"/>
            </w:pPr>
            <w:r>
              <w:t>河北省农村公路管理养护体制改革实施方案冀政办字【2019】70号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8"/>
            </w:pPr>
            <w:r>
              <w:t>效益指标</w:t>
            </w:r>
          </w:p>
        </w:tc>
        <w:tc>
          <w:tcPr>
            <w:tcW w:w="2268" w:type="dxa"/>
            <w:vAlign w:val="center"/>
          </w:tcPr>
          <w:p>
            <w:pPr>
              <w:pStyle w:val="9"/>
            </w:pPr>
            <w:r>
              <w:t>经济效益指标</w:t>
            </w:r>
          </w:p>
        </w:tc>
        <w:tc>
          <w:tcPr>
            <w:tcW w:w="2835" w:type="dxa"/>
            <w:vAlign w:val="center"/>
          </w:tcPr>
          <w:p>
            <w:pPr>
              <w:pStyle w:val="9"/>
            </w:pPr>
            <w:r>
              <w:t>对经济发展的促进作用</w:t>
            </w:r>
          </w:p>
        </w:tc>
        <w:tc>
          <w:tcPr>
            <w:tcW w:w="2835" w:type="dxa"/>
            <w:vAlign w:val="center"/>
          </w:tcPr>
          <w:p>
            <w:pPr>
              <w:pStyle w:val="9"/>
            </w:pPr>
            <w:r>
              <w:t>对经济发展的促进作用</w:t>
            </w:r>
          </w:p>
        </w:tc>
        <w:tc>
          <w:tcPr>
            <w:tcW w:w="2551" w:type="dxa"/>
            <w:vAlign w:val="center"/>
          </w:tcPr>
          <w:p>
            <w:pPr>
              <w:pStyle w:val="9"/>
            </w:pPr>
            <w:r>
              <w:t>明显</w:t>
            </w:r>
          </w:p>
        </w:tc>
        <w:tc>
          <w:tcPr>
            <w:tcW w:w="2268" w:type="dxa"/>
            <w:vAlign w:val="center"/>
          </w:tcPr>
          <w:p>
            <w:pPr>
              <w:pStyle w:val="9"/>
            </w:pPr>
            <w:r>
              <w:t>调查问卷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9"/>
            </w:pPr>
            <w:r>
              <w:t>社会效益指标</w:t>
            </w:r>
          </w:p>
        </w:tc>
        <w:tc>
          <w:tcPr>
            <w:tcW w:w="2835" w:type="dxa"/>
            <w:vAlign w:val="center"/>
          </w:tcPr>
          <w:p>
            <w:pPr>
              <w:pStyle w:val="9"/>
            </w:pPr>
            <w:r>
              <w:t>对社会发展的影响</w:t>
            </w:r>
          </w:p>
        </w:tc>
        <w:tc>
          <w:tcPr>
            <w:tcW w:w="2835" w:type="dxa"/>
            <w:vAlign w:val="center"/>
          </w:tcPr>
          <w:p>
            <w:pPr>
              <w:pStyle w:val="9"/>
            </w:pPr>
            <w:r>
              <w:t>对社会发展的影响</w:t>
            </w:r>
          </w:p>
        </w:tc>
        <w:tc>
          <w:tcPr>
            <w:tcW w:w="2551" w:type="dxa"/>
            <w:vAlign w:val="center"/>
          </w:tcPr>
          <w:p>
            <w:pPr>
              <w:pStyle w:val="9"/>
            </w:pPr>
            <w:r>
              <w:t>显著</w:t>
            </w:r>
          </w:p>
        </w:tc>
        <w:tc>
          <w:tcPr>
            <w:tcW w:w="2268" w:type="dxa"/>
            <w:vAlign w:val="center"/>
          </w:tcPr>
          <w:p>
            <w:pPr>
              <w:pStyle w:val="9"/>
            </w:pPr>
            <w:r>
              <w:t>调查问卷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9"/>
            </w:pPr>
            <w:r>
              <w:t>可持续影响指标</w:t>
            </w:r>
          </w:p>
        </w:tc>
        <w:tc>
          <w:tcPr>
            <w:tcW w:w="2835" w:type="dxa"/>
            <w:vAlign w:val="center"/>
          </w:tcPr>
          <w:p>
            <w:pPr>
              <w:pStyle w:val="9"/>
            </w:pPr>
            <w:r>
              <w:t>基本公共服务水平</w:t>
            </w:r>
          </w:p>
        </w:tc>
        <w:tc>
          <w:tcPr>
            <w:tcW w:w="2835" w:type="dxa"/>
            <w:vAlign w:val="center"/>
          </w:tcPr>
          <w:p>
            <w:pPr>
              <w:pStyle w:val="9"/>
            </w:pPr>
            <w:r>
              <w:t>基本公共服务水平</w:t>
            </w:r>
          </w:p>
        </w:tc>
        <w:tc>
          <w:tcPr>
            <w:tcW w:w="2551" w:type="dxa"/>
            <w:vAlign w:val="center"/>
          </w:tcPr>
          <w:p>
            <w:pPr>
              <w:pStyle w:val="9"/>
            </w:pPr>
            <w:r>
              <w:t>明显提升</w:t>
            </w:r>
          </w:p>
        </w:tc>
        <w:tc>
          <w:tcPr>
            <w:tcW w:w="2268" w:type="dxa"/>
            <w:vAlign w:val="center"/>
          </w:tcPr>
          <w:p>
            <w:pPr>
              <w:pStyle w:val="9"/>
            </w:pPr>
            <w:r>
              <w:t>调查问卷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8"/>
            </w:pPr>
            <w:r>
              <w:t>满意度指标</w:t>
            </w:r>
          </w:p>
        </w:tc>
        <w:tc>
          <w:tcPr>
            <w:tcW w:w="2268" w:type="dxa"/>
            <w:vAlign w:val="center"/>
          </w:tcPr>
          <w:p>
            <w:pPr>
              <w:pStyle w:val="9"/>
            </w:pPr>
            <w:r>
              <w:t>服务对象满意度指标</w:t>
            </w:r>
          </w:p>
        </w:tc>
        <w:tc>
          <w:tcPr>
            <w:tcW w:w="2835" w:type="dxa"/>
            <w:vAlign w:val="center"/>
          </w:tcPr>
          <w:p>
            <w:pPr>
              <w:pStyle w:val="9"/>
            </w:pPr>
            <w:r>
              <w:t xml:space="preserve"> 社会公众和服务对象满意度</w:t>
            </w:r>
          </w:p>
        </w:tc>
        <w:tc>
          <w:tcPr>
            <w:tcW w:w="2835" w:type="dxa"/>
            <w:vAlign w:val="center"/>
          </w:tcPr>
          <w:p>
            <w:pPr>
              <w:pStyle w:val="9"/>
            </w:pPr>
            <w:r>
              <w:t xml:space="preserve"> 社会公众和服务对象满意度</w:t>
            </w:r>
          </w:p>
        </w:tc>
        <w:tc>
          <w:tcPr>
            <w:tcW w:w="2551" w:type="dxa"/>
            <w:vAlign w:val="center"/>
          </w:tcPr>
          <w:p>
            <w:pPr>
              <w:pStyle w:val="9"/>
            </w:pPr>
            <w:r>
              <w:t>≥85%</w:t>
            </w:r>
          </w:p>
        </w:tc>
        <w:tc>
          <w:tcPr>
            <w:tcW w:w="2268" w:type="dxa"/>
            <w:vAlign w:val="center"/>
          </w:tcPr>
          <w:p>
            <w:pPr>
              <w:pStyle w:val="9"/>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4、冀财建[2021]205号河北省财政厅关于提前下达2022年中央车购税收入补助地方资金预算第一批（省示范创建）绩效目标表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7"/>
            </w:pPr>
            <w:r>
              <w:t>绩效目标</w:t>
            </w:r>
          </w:p>
        </w:tc>
        <w:tc>
          <w:tcPr>
            <w:tcW w:w="12756" w:type="dxa"/>
            <w:tcBorders>
              <w:bottom w:val="single" w:color="FFFFFF" w:sz="6" w:space="0"/>
            </w:tcBorders>
            <w:vAlign w:val="center"/>
          </w:tcPr>
          <w:p>
            <w:pPr>
              <w:pStyle w:val="9"/>
            </w:pPr>
            <w:r>
              <w:t>1. 方便群众出行，带动馆陶经济发展。</w:t>
            </w:r>
          </w:p>
        </w:tc>
      </w:tr>
    </w:tbl>
    <w:p>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7"/>
            </w:pPr>
            <w:r>
              <w:t>一级指标</w:t>
            </w:r>
          </w:p>
        </w:tc>
        <w:tc>
          <w:tcPr>
            <w:tcW w:w="2268" w:type="dxa"/>
            <w:vAlign w:val="center"/>
          </w:tcPr>
          <w:p>
            <w:pPr>
              <w:pStyle w:val="7"/>
            </w:pPr>
            <w:r>
              <w:t>二级指标</w:t>
            </w:r>
          </w:p>
        </w:tc>
        <w:tc>
          <w:tcPr>
            <w:tcW w:w="2835" w:type="dxa"/>
            <w:vAlign w:val="center"/>
          </w:tcPr>
          <w:p>
            <w:pPr>
              <w:pStyle w:val="7"/>
            </w:pPr>
            <w:r>
              <w:t>三级指标</w:t>
            </w:r>
          </w:p>
        </w:tc>
        <w:tc>
          <w:tcPr>
            <w:tcW w:w="2835" w:type="dxa"/>
            <w:vAlign w:val="center"/>
          </w:tcPr>
          <w:p>
            <w:pPr>
              <w:pStyle w:val="7"/>
            </w:pPr>
            <w:r>
              <w:t>绩效指标描述</w:t>
            </w:r>
          </w:p>
        </w:tc>
        <w:tc>
          <w:tcPr>
            <w:tcW w:w="2551" w:type="dxa"/>
            <w:vAlign w:val="center"/>
          </w:tcPr>
          <w:p>
            <w:pPr>
              <w:pStyle w:val="7"/>
            </w:pPr>
            <w:r>
              <w:t>指标值</w:t>
            </w:r>
          </w:p>
        </w:tc>
        <w:tc>
          <w:tcPr>
            <w:tcW w:w="2268" w:type="dxa"/>
            <w:vAlign w:val="center"/>
          </w:tcPr>
          <w:p>
            <w:pPr>
              <w:pStyle w:val="7"/>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8"/>
            </w:pPr>
            <w:r>
              <w:t>产出指标</w:t>
            </w:r>
          </w:p>
        </w:tc>
        <w:tc>
          <w:tcPr>
            <w:tcW w:w="2268" w:type="dxa"/>
            <w:vAlign w:val="center"/>
          </w:tcPr>
          <w:p>
            <w:pPr>
              <w:pStyle w:val="9"/>
            </w:pPr>
            <w:r>
              <w:t>数量指标</w:t>
            </w:r>
          </w:p>
        </w:tc>
        <w:tc>
          <w:tcPr>
            <w:tcW w:w="2835" w:type="dxa"/>
            <w:vAlign w:val="center"/>
          </w:tcPr>
          <w:p>
            <w:pPr>
              <w:pStyle w:val="9"/>
            </w:pPr>
            <w:r>
              <w:t>年度农村公路养护里程</w:t>
            </w:r>
          </w:p>
        </w:tc>
        <w:tc>
          <w:tcPr>
            <w:tcW w:w="2835" w:type="dxa"/>
            <w:vAlign w:val="center"/>
          </w:tcPr>
          <w:p>
            <w:pPr>
              <w:pStyle w:val="9"/>
            </w:pPr>
            <w:r>
              <w:t>年度农村公路养护里程</w:t>
            </w:r>
          </w:p>
        </w:tc>
        <w:tc>
          <w:tcPr>
            <w:tcW w:w="2551" w:type="dxa"/>
            <w:vAlign w:val="center"/>
          </w:tcPr>
          <w:p>
            <w:pPr>
              <w:pStyle w:val="9"/>
            </w:pPr>
            <w:r>
              <w:t>≤48公里</w:t>
            </w:r>
          </w:p>
        </w:tc>
        <w:tc>
          <w:tcPr>
            <w:tcW w:w="2268" w:type="dxa"/>
            <w:vAlign w:val="center"/>
          </w:tcPr>
          <w:p>
            <w:pPr>
              <w:pStyle w:val="9"/>
            </w:pPr>
            <w:r>
              <w:t>河北省农村公路管理养护体制改革冀政般字【2019】70号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9"/>
            </w:pPr>
            <w:r>
              <w:t>质量指标</w:t>
            </w:r>
          </w:p>
        </w:tc>
        <w:tc>
          <w:tcPr>
            <w:tcW w:w="2835" w:type="dxa"/>
            <w:vAlign w:val="center"/>
          </w:tcPr>
          <w:p>
            <w:pPr>
              <w:pStyle w:val="9"/>
            </w:pPr>
            <w:r>
              <w:t>工程质量合格率</w:t>
            </w:r>
          </w:p>
        </w:tc>
        <w:tc>
          <w:tcPr>
            <w:tcW w:w="2835" w:type="dxa"/>
            <w:vAlign w:val="center"/>
          </w:tcPr>
          <w:p>
            <w:pPr>
              <w:pStyle w:val="9"/>
            </w:pPr>
            <w:r>
              <w:t>工程质量合格率</w:t>
            </w:r>
          </w:p>
        </w:tc>
        <w:tc>
          <w:tcPr>
            <w:tcW w:w="2551" w:type="dxa"/>
            <w:vAlign w:val="center"/>
          </w:tcPr>
          <w:p>
            <w:pPr>
              <w:pStyle w:val="9"/>
            </w:pPr>
            <w:r>
              <w:t>≥95%</w:t>
            </w:r>
          </w:p>
        </w:tc>
        <w:tc>
          <w:tcPr>
            <w:tcW w:w="2268" w:type="dxa"/>
            <w:vAlign w:val="center"/>
          </w:tcPr>
          <w:p>
            <w:pPr>
              <w:pStyle w:val="9"/>
            </w:pPr>
            <w:r>
              <w:t>养护技术规范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9"/>
            </w:pPr>
            <w:r>
              <w:t>时效指标</w:t>
            </w:r>
          </w:p>
        </w:tc>
        <w:tc>
          <w:tcPr>
            <w:tcW w:w="2835" w:type="dxa"/>
            <w:vAlign w:val="center"/>
          </w:tcPr>
          <w:p>
            <w:pPr>
              <w:pStyle w:val="9"/>
            </w:pPr>
            <w:r>
              <w:t>项目完成时间</w:t>
            </w:r>
          </w:p>
        </w:tc>
        <w:tc>
          <w:tcPr>
            <w:tcW w:w="2835" w:type="dxa"/>
            <w:vAlign w:val="center"/>
          </w:tcPr>
          <w:p>
            <w:pPr>
              <w:pStyle w:val="9"/>
            </w:pPr>
            <w:r>
              <w:t>项目完成时间</w:t>
            </w:r>
          </w:p>
        </w:tc>
        <w:tc>
          <w:tcPr>
            <w:tcW w:w="2551" w:type="dxa"/>
            <w:vAlign w:val="center"/>
          </w:tcPr>
          <w:p>
            <w:pPr>
              <w:pStyle w:val="9"/>
            </w:pPr>
            <w:r>
              <w:t>年底前</w:t>
            </w:r>
          </w:p>
        </w:tc>
        <w:tc>
          <w:tcPr>
            <w:tcW w:w="2268" w:type="dxa"/>
            <w:vAlign w:val="center"/>
          </w:tcPr>
          <w:p>
            <w:pPr>
              <w:pStyle w:val="9"/>
            </w:pPr>
            <w:r>
              <w:t>河北省农村公路管理养护体制改革冀政般字【2019】70号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9"/>
            </w:pPr>
            <w:r>
              <w:t>成本指标</w:t>
            </w:r>
          </w:p>
        </w:tc>
        <w:tc>
          <w:tcPr>
            <w:tcW w:w="2835" w:type="dxa"/>
            <w:vAlign w:val="center"/>
          </w:tcPr>
          <w:p>
            <w:pPr>
              <w:pStyle w:val="9"/>
            </w:pPr>
            <w:r>
              <w:t>工程项目造价</w:t>
            </w:r>
          </w:p>
        </w:tc>
        <w:tc>
          <w:tcPr>
            <w:tcW w:w="2835" w:type="dxa"/>
            <w:vAlign w:val="center"/>
          </w:tcPr>
          <w:p>
            <w:pPr>
              <w:pStyle w:val="9"/>
            </w:pPr>
            <w:r>
              <w:t>工程项目造价</w:t>
            </w:r>
          </w:p>
        </w:tc>
        <w:tc>
          <w:tcPr>
            <w:tcW w:w="2551" w:type="dxa"/>
            <w:vAlign w:val="center"/>
          </w:tcPr>
          <w:p>
            <w:pPr>
              <w:pStyle w:val="9"/>
            </w:pPr>
            <w:r>
              <w:t>≥2万元/公里</w:t>
            </w:r>
          </w:p>
        </w:tc>
        <w:tc>
          <w:tcPr>
            <w:tcW w:w="2268" w:type="dxa"/>
            <w:vAlign w:val="center"/>
          </w:tcPr>
          <w:p>
            <w:pPr>
              <w:pStyle w:val="9"/>
            </w:pPr>
            <w:r>
              <w:t>河北省农村公路管理养护体制改革冀政般字【2019】70号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8"/>
            </w:pPr>
            <w:r>
              <w:t>效益指标</w:t>
            </w:r>
          </w:p>
        </w:tc>
        <w:tc>
          <w:tcPr>
            <w:tcW w:w="2268" w:type="dxa"/>
            <w:vAlign w:val="center"/>
          </w:tcPr>
          <w:p>
            <w:pPr>
              <w:pStyle w:val="9"/>
            </w:pPr>
            <w:r>
              <w:t>经济效益指标</w:t>
            </w:r>
          </w:p>
        </w:tc>
        <w:tc>
          <w:tcPr>
            <w:tcW w:w="2835" w:type="dxa"/>
            <w:vAlign w:val="center"/>
          </w:tcPr>
          <w:p>
            <w:pPr>
              <w:pStyle w:val="9"/>
            </w:pPr>
            <w:r>
              <w:t>对经济发展的促进作用</w:t>
            </w:r>
          </w:p>
        </w:tc>
        <w:tc>
          <w:tcPr>
            <w:tcW w:w="2835" w:type="dxa"/>
            <w:vAlign w:val="center"/>
          </w:tcPr>
          <w:p>
            <w:pPr>
              <w:pStyle w:val="9"/>
            </w:pPr>
            <w:r>
              <w:t>对经济发展的促进作用</w:t>
            </w:r>
          </w:p>
        </w:tc>
        <w:tc>
          <w:tcPr>
            <w:tcW w:w="2551" w:type="dxa"/>
            <w:vAlign w:val="center"/>
          </w:tcPr>
          <w:p>
            <w:pPr>
              <w:pStyle w:val="9"/>
            </w:pPr>
            <w:r>
              <w:t>明显</w:t>
            </w:r>
          </w:p>
        </w:tc>
        <w:tc>
          <w:tcPr>
            <w:tcW w:w="2268" w:type="dxa"/>
            <w:vAlign w:val="center"/>
          </w:tcPr>
          <w:p>
            <w:pPr>
              <w:pStyle w:val="9"/>
            </w:pPr>
            <w:r>
              <w:t>调查问卷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9"/>
            </w:pPr>
            <w:r>
              <w:t>社会效益指标</w:t>
            </w:r>
          </w:p>
        </w:tc>
        <w:tc>
          <w:tcPr>
            <w:tcW w:w="2835" w:type="dxa"/>
            <w:vAlign w:val="center"/>
          </w:tcPr>
          <w:p>
            <w:pPr>
              <w:pStyle w:val="9"/>
            </w:pPr>
            <w:r>
              <w:t>对社会发展的影响</w:t>
            </w:r>
          </w:p>
        </w:tc>
        <w:tc>
          <w:tcPr>
            <w:tcW w:w="2835" w:type="dxa"/>
            <w:vAlign w:val="center"/>
          </w:tcPr>
          <w:p>
            <w:pPr>
              <w:pStyle w:val="9"/>
            </w:pPr>
            <w:r>
              <w:t>对社会发展的影响</w:t>
            </w:r>
          </w:p>
        </w:tc>
        <w:tc>
          <w:tcPr>
            <w:tcW w:w="2551" w:type="dxa"/>
            <w:vAlign w:val="center"/>
          </w:tcPr>
          <w:p>
            <w:pPr>
              <w:pStyle w:val="9"/>
            </w:pPr>
            <w:r>
              <w:t>显著</w:t>
            </w:r>
          </w:p>
        </w:tc>
        <w:tc>
          <w:tcPr>
            <w:tcW w:w="2268" w:type="dxa"/>
            <w:vAlign w:val="center"/>
          </w:tcPr>
          <w:p>
            <w:pPr>
              <w:pStyle w:val="9"/>
            </w:pPr>
            <w:r>
              <w:t>调查问卷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9"/>
            </w:pPr>
            <w:r>
              <w:t>可持续影响指标</w:t>
            </w:r>
          </w:p>
        </w:tc>
        <w:tc>
          <w:tcPr>
            <w:tcW w:w="2835" w:type="dxa"/>
            <w:vAlign w:val="center"/>
          </w:tcPr>
          <w:p>
            <w:pPr>
              <w:pStyle w:val="9"/>
            </w:pPr>
            <w:r>
              <w:t>基本公共服务水平</w:t>
            </w:r>
          </w:p>
        </w:tc>
        <w:tc>
          <w:tcPr>
            <w:tcW w:w="2835" w:type="dxa"/>
            <w:vAlign w:val="center"/>
          </w:tcPr>
          <w:p>
            <w:pPr>
              <w:pStyle w:val="9"/>
            </w:pPr>
            <w:r>
              <w:t>基本公共服务水平</w:t>
            </w:r>
          </w:p>
        </w:tc>
        <w:tc>
          <w:tcPr>
            <w:tcW w:w="2551" w:type="dxa"/>
            <w:vAlign w:val="center"/>
          </w:tcPr>
          <w:p>
            <w:pPr>
              <w:pStyle w:val="9"/>
            </w:pPr>
            <w:r>
              <w:t>明显提升</w:t>
            </w:r>
          </w:p>
        </w:tc>
        <w:tc>
          <w:tcPr>
            <w:tcW w:w="2268" w:type="dxa"/>
            <w:vAlign w:val="center"/>
          </w:tcPr>
          <w:p>
            <w:pPr>
              <w:pStyle w:val="9"/>
            </w:pPr>
            <w:r>
              <w:t>调查问卷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8"/>
            </w:pPr>
            <w:r>
              <w:t>满意度指标</w:t>
            </w:r>
          </w:p>
        </w:tc>
        <w:tc>
          <w:tcPr>
            <w:tcW w:w="2268" w:type="dxa"/>
            <w:vAlign w:val="center"/>
          </w:tcPr>
          <w:p>
            <w:pPr>
              <w:pStyle w:val="9"/>
            </w:pPr>
            <w:r>
              <w:t>服务对象满意度指标</w:t>
            </w:r>
          </w:p>
        </w:tc>
        <w:tc>
          <w:tcPr>
            <w:tcW w:w="2835" w:type="dxa"/>
            <w:vAlign w:val="center"/>
          </w:tcPr>
          <w:p>
            <w:pPr>
              <w:pStyle w:val="9"/>
            </w:pPr>
            <w:r>
              <w:t xml:space="preserve"> 社会公众和服务对象满意度</w:t>
            </w:r>
          </w:p>
        </w:tc>
        <w:tc>
          <w:tcPr>
            <w:tcW w:w="2835" w:type="dxa"/>
            <w:vAlign w:val="center"/>
          </w:tcPr>
          <w:p>
            <w:pPr>
              <w:pStyle w:val="9"/>
            </w:pPr>
            <w:r>
              <w:t xml:space="preserve"> 社会公众和服务对象满意度</w:t>
            </w:r>
          </w:p>
        </w:tc>
        <w:tc>
          <w:tcPr>
            <w:tcW w:w="2551" w:type="dxa"/>
            <w:vAlign w:val="center"/>
          </w:tcPr>
          <w:p>
            <w:pPr>
              <w:pStyle w:val="9"/>
            </w:pPr>
            <w:r>
              <w:t>≥85%</w:t>
            </w:r>
          </w:p>
        </w:tc>
        <w:tc>
          <w:tcPr>
            <w:tcW w:w="2268" w:type="dxa"/>
            <w:vAlign w:val="center"/>
          </w:tcPr>
          <w:p>
            <w:pPr>
              <w:pStyle w:val="9"/>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5、冀财建[2021]238号 河北省财政厅关于提前下达2022年农村公路建设养护发展专项资金的通知（农村公路建设改造补助）绩效目标表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7"/>
            </w:pPr>
            <w:r>
              <w:t>绩效目标</w:t>
            </w:r>
          </w:p>
        </w:tc>
        <w:tc>
          <w:tcPr>
            <w:tcW w:w="12756" w:type="dxa"/>
            <w:tcBorders>
              <w:bottom w:val="single" w:color="FFFFFF" w:sz="6" w:space="0"/>
            </w:tcBorders>
            <w:vAlign w:val="center"/>
          </w:tcPr>
          <w:p>
            <w:pPr>
              <w:pStyle w:val="9"/>
            </w:pPr>
            <w:r>
              <w:t>1.完善公路建设任务；路网结构和公路路况进一步优化和改善，公路通行能力进一步提升。</w:t>
            </w:r>
          </w:p>
        </w:tc>
      </w:tr>
    </w:tbl>
    <w:p>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CellMar>
            <w:top w:w="0" w:type="dxa"/>
            <w:left w:w="108" w:type="dxa"/>
            <w:bottom w:w="0" w:type="dxa"/>
            <w:right w:w="108" w:type="dxa"/>
          </w:tblCellMar>
        </w:tblPrEx>
        <w:trPr>
          <w:trHeight w:val="397" w:hRule="atLeast"/>
          <w:tblHeader/>
          <w:jc w:val="center"/>
        </w:trPr>
        <w:tc>
          <w:tcPr>
            <w:tcW w:w="1417" w:type="dxa"/>
            <w:vAlign w:val="center"/>
          </w:tcPr>
          <w:p>
            <w:pPr>
              <w:pStyle w:val="7"/>
            </w:pPr>
            <w:r>
              <w:t>一级指标</w:t>
            </w:r>
          </w:p>
        </w:tc>
        <w:tc>
          <w:tcPr>
            <w:tcW w:w="2268" w:type="dxa"/>
            <w:vAlign w:val="center"/>
          </w:tcPr>
          <w:p>
            <w:pPr>
              <w:pStyle w:val="7"/>
            </w:pPr>
            <w:r>
              <w:t>二级指标</w:t>
            </w:r>
          </w:p>
        </w:tc>
        <w:tc>
          <w:tcPr>
            <w:tcW w:w="2835" w:type="dxa"/>
            <w:vAlign w:val="center"/>
          </w:tcPr>
          <w:p>
            <w:pPr>
              <w:pStyle w:val="7"/>
            </w:pPr>
            <w:r>
              <w:t>三级指标</w:t>
            </w:r>
          </w:p>
        </w:tc>
        <w:tc>
          <w:tcPr>
            <w:tcW w:w="2835" w:type="dxa"/>
            <w:vAlign w:val="center"/>
          </w:tcPr>
          <w:p>
            <w:pPr>
              <w:pStyle w:val="7"/>
            </w:pPr>
            <w:r>
              <w:t>绩效指标描述</w:t>
            </w:r>
          </w:p>
        </w:tc>
        <w:tc>
          <w:tcPr>
            <w:tcW w:w="2551" w:type="dxa"/>
            <w:vAlign w:val="center"/>
          </w:tcPr>
          <w:p>
            <w:pPr>
              <w:pStyle w:val="7"/>
            </w:pPr>
            <w:r>
              <w:t>指标值</w:t>
            </w:r>
          </w:p>
        </w:tc>
        <w:tc>
          <w:tcPr>
            <w:tcW w:w="2268" w:type="dxa"/>
            <w:vAlign w:val="center"/>
          </w:tcPr>
          <w:p>
            <w:pPr>
              <w:pStyle w:val="7"/>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8"/>
            </w:pPr>
            <w:r>
              <w:t>产出指标</w:t>
            </w:r>
          </w:p>
        </w:tc>
        <w:tc>
          <w:tcPr>
            <w:tcW w:w="2268" w:type="dxa"/>
            <w:vAlign w:val="center"/>
          </w:tcPr>
          <w:p>
            <w:pPr>
              <w:pStyle w:val="9"/>
            </w:pPr>
            <w:r>
              <w:t>数量指标</w:t>
            </w:r>
          </w:p>
        </w:tc>
        <w:tc>
          <w:tcPr>
            <w:tcW w:w="2835" w:type="dxa"/>
            <w:vAlign w:val="center"/>
          </w:tcPr>
          <w:p>
            <w:pPr>
              <w:pStyle w:val="9"/>
            </w:pPr>
            <w:r>
              <w:t>支持农村公路建设改造（公里）</w:t>
            </w:r>
          </w:p>
        </w:tc>
        <w:tc>
          <w:tcPr>
            <w:tcW w:w="2835" w:type="dxa"/>
            <w:vAlign w:val="center"/>
          </w:tcPr>
          <w:p>
            <w:pPr>
              <w:pStyle w:val="9"/>
            </w:pPr>
            <w:r>
              <w:t>支持农村公路建设改造（公里）</w:t>
            </w:r>
          </w:p>
        </w:tc>
        <w:tc>
          <w:tcPr>
            <w:tcW w:w="2551" w:type="dxa"/>
            <w:vAlign w:val="center"/>
          </w:tcPr>
          <w:p>
            <w:pPr>
              <w:pStyle w:val="9"/>
            </w:pPr>
            <w:r>
              <w:t>≥5公里</w:t>
            </w:r>
          </w:p>
        </w:tc>
        <w:tc>
          <w:tcPr>
            <w:tcW w:w="2268" w:type="dxa"/>
            <w:vAlign w:val="center"/>
          </w:tcPr>
          <w:p>
            <w:pPr>
              <w:pStyle w:val="9"/>
            </w:pPr>
            <w:r>
              <w:t>行政审批局馆审批发【2021】41号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9"/>
            </w:pPr>
            <w:r>
              <w:t>质量指标</w:t>
            </w:r>
          </w:p>
        </w:tc>
        <w:tc>
          <w:tcPr>
            <w:tcW w:w="2835" w:type="dxa"/>
            <w:vAlign w:val="center"/>
          </w:tcPr>
          <w:p>
            <w:pPr>
              <w:pStyle w:val="9"/>
            </w:pPr>
            <w:r>
              <w:t>工程质量合格率</w:t>
            </w:r>
          </w:p>
        </w:tc>
        <w:tc>
          <w:tcPr>
            <w:tcW w:w="2835" w:type="dxa"/>
            <w:vAlign w:val="center"/>
          </w:tcPr>
          <w:p>
            <w:pPr>
              <w:pStyle w:val="9"/>
            </w:pPr>
            <w:r>
              <w:t>工程质量合格率</w:t>
            </w:r>
          </w:p>
        </w:tc>
        <w:tc>
          <w:tcPr>
            <w:tcW w:w="2551" w:type="dxa"/>
            <w:vAlign w:val="center"/>
          </w:tcPr>
          <w:p>
            <w:pPr>
              <w:pStyle w:val="9"/>
            </w:pPr>
            <w:r>
              <w:t>≥90%</w:t>
            </w:r>
          </w:p>
        </w:tc>
        <w:tc>
          <w:tcPr>
            <w:tcW w:w="2268" w:type="dxa"/>
            <w:vAlign w:val="center"/>
          </w:tcPr>
          <w:p>
            <w:pPr>
              <w:pStyle w:val="9"/>
            </w:pPr>
            <w:r>
              <w:t>公路技术规范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9"/>
            </w:pPr>
            <w:r>
              <w:t>时效指标</w:t>
            </w:r>
          </w:p>
        </w:tc>
        <w:tc>
          <w:tcPr>
            <w:tcW w:w="2835" w:type="dxa"/>
            <w:vAlign w:val="center"/>
          </w:tcPr>
          <w:p>
            <w:pPr>
              <w:pStyle w:val="9"/>
            </w:pPr>
            <w:r>
              <w:t>项目完成时间</w:t>
            </w:r>
          </w:p>
        </w:tc>
        <w:tc>
          <w:tcPr>
            <w:tcW w:w="2835" w:type="dxa"/>
            <w:vAlign w:val="center"/>
          </w:tcPr>
          <w:p>
            <w:pPr>
              <w:pStyle w:val="9"/>
            </w:pPr>
            <w:r>
              <w:t>项目完成时间</w:t>
            </w:r>
          </w:p>
        </w:tc>
        <w:tc>
          <w:tcPr>
            <w:tcW w:w="2551" w:type="dxa"/>
            <w:vAlign w:val="center"/>
          </w:tcPr>
          <w:p>
            <w:pPr>
              <w:pStyle w:val="9"/>
            </w:pPr>
            <w:r>
              <w:t>2020年11月</w:t>
            </w:r>
          </w:p>
        </w:tc>
        <w:tc>
          <w:tcPr>
            <w:tcW w:w="2268" w:type="dxa"/>
            <w:vAlign w:val="center"/>
          </w:tcPr>
          <w:p>
            <w:pPr>
              <w:pStyle w:val="9"/>
            </w:pPr>
            <w:r>
              <w:t>行政审批局馆审批发【2021】41号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9"/>
            </w:pPr>
            <w:r>
              <w:t>成本指标</w:t>
            </w:r>
          </w:p>
        </w:tc>
        <w:tc>
          <w:tcPr>
            <w:tcW w:w="2835" w:type="dxa"/>
            <w:vAlign w:val="center"/>
          </w:tcPr>
          <w:p>
            <w:pPr>
              <w:pStyle w:val="9"/>
            </w:pPr>
            <w:r>
              <w:t>工程项目造价</w:t>
            </w:r>
          </w:p>
        </w:tc>
        <w:tc>
          <w:tcPr>
            <w:tcW w:w="2835" w:type="dxa"/>
            <w:vAlign w:val="center"/>
          </w:tcPr>
          <w:p>
            <w:pPr>
              <w:pStyle w:val="9"/>
            </w:pPr>
            <w:r>
              <w:t>工程项目造价</w:t>
            </w:r>
          </w:p>
        </w:tc>
        <w:tc>
          <w:tcPr>
            <w:tcW w:w="2551" w:type="dxa"/>
            <w:vAlign w:val="center"/>
          </w:tcPr>
          <w:p>
            <w:pPr>
              <w:pStyle w:val="9"/>
            </w:pPr>
            <w:r>
              <w:t>≤360万元/公里</w:t>
            </w:r>
          </w:p>
        </w:tc>
        <w:tc>
          <w:tcPr>
            <w:tcW w:w="2268" w:type="dxa"/>
            <w:vAlign w:val="center"/>
          </w:tcPr>
          <w:p>
            <w:pPr>
              <w:pStyle w:val="9"/>
            </w:pPr>
            <w:r>
              <w:t>行政审批局馆审批发【2021】41号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8"/>
            </w:pPr>
            <w:r>
              <w:t>效益指标</w:t>
            </w:r>
          </w:p>
        </w:tc>
        <w:tc>
          <w:tcPr>
            <w:tcW w:w="2268" w:type="dxa"/>
            <w:vAlign w:val="center"/>
          </w:tcPr>
          <w:p>
            <w:pPr>
              <w:pStyle w:val="9"/>
            </w:pPr>
            <w:r>
              <w:t>经济效益指标</w:t>
            </w:r>
          </w:p>
        </w:tc>
        <w:tc>
          <w:tcPr>
            <w:tcW w:w="2835" w:type="dxa"/>
            <w:vAlign w:val="center"/>
          </w:tcPr>
          <w:p>
            <w:pPr>
              <w:pStyle w:val="9"/>
            </w:pPr>
            <w:r>
              <w:t>对经济发展的促进作用</w:t>
            </w:r>
          </w:p>
        </w:tc>
        <w:tc>
          <w:tcPr>
            <w:tcW w:w="2835" w:type="dxa"/>
            <w:vAlign w:val="center"/>
          </w:tcPr>
          <w:p>
            <w:pPr>
              <w:pStyle w:val="9"/>
            </w:pPr>
            <w:r>
              <w:t>对经济发展的促进作用</w:t>
            </w:r>
          </w:p>
        </w:tc>
        <w:tc>
          <w:tcPr>
            <w:tcW w:w="2551" w:type="dxa"/>
            <w:vAlign w:val="center"/>
          </w:tcPr>
          <w:p>
            <w:pPr>
              <w:pStyle w:val="9"/>
            </w:pPr>
            <w:r>
              <w:t>明显</w:t>
            </w:r>
          </w:p>
        </w:tc>
        <w:tc>
          <w:tcPr>
            <w:tcW w:w="2268" w:type="dxa"/>
            <w:vAlign w:val="center"/>
          </w:tcPr>
          <w:p>
            <w:pPr>
              <w:pStyle w:val="9"/>
            </w:pPr>
            <w:r>
              <w:t>调查问卷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9"/>
            </w:pPr>
            <w:r>
              <w:t>社会效益指标</w:t>
            </w:r>
          </w:p>
        </w:tc>
        <w:tc>
          <w:tcPr>
            <w:tcW w:w="2835" w:type="dxa"/>
            <w:vAlign w:val="center"/>
          </w:tcPr>
          <w:p>
            <w:pPr>
              <w:pStyle w:val="9"/>
            </w:pPr>
            <w:r>
              <w:t>对社会发展的影响</w:t>
            </w:r>
          </w:p>
        </w:tc>
        <w:tc>
          <w:tcPr>
            <w:tcW w:w="2835" w:type="dxa"/>
            <w:vAlign w:val="center"/>
          </w:tcPr>
          <w:p>
            <w:pPr>
              <w:pStyle w:val="9"/>
            </w:pPr>
            <w:r>
              <w:t>对社会发展的影响</w:t>
            </w:r>
          </w:p>
        </w:tc>
        <w:tc>
          <w:tcPr>
            <w:tcW w:w="2551" w:type="dxa"/>
            <w:vAlign w:val="center"/>
          </w:tcPr>
          <w:p>
            <w:pPr>
              <w:pStyle w:val="9"/>
            </w:pPr>
            <w:r>
              <w:t>显著</w:t>
            </w:r>
          </w:p>
        </w:tc>
        <w:tc>
          <w:tcPr>
            <w:tcW w:w="2268" w:type="dxa"/>
            <w:vAlign w:val="center"/>
          </w:tcPr>
          <w:p>
            <w:pPr>
              <w:pStyle w:val="9"/>
            </w:pPr>
            <w:r>
              <w:t>调查问卷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9"/>
            </w:pPr>
            <w:r>
              <w:t>可持续影响指标</w:t>
            </w:r>
          </w:p>
        </w:tc>
        <w:tc>
          <w:tcPr>
            <w:tcW w:w="2835" w:type="dxa"/>
            <w:vAlign w:val="center"/>
          </w:tcPr>
          <w:p>
            <w:pPr>
              <w:pStyle w:val="9"/>
            </w:pPr>
            <w:r>
              <w:t>基本公共服务水平</w:t>
            </w:r>
          </w:p>
        </w:tc>
        <w:tc>
          <w:tcPr>
            <w:tcW w:w="2835" w:type="dxa"/>
            <w:vAlign w:val="center"/>
          </w:tcPr>
          <w:p>
            <w:pPr>
              <w:pStyle w:val="9"/>
            </w:pPr>
            <w:r>
              <w:t>基本公共服务水平</w:t>
            </w:r>
          </w:p>
        </w:tc>
        <w:tc>
          <w:tcPr>
            <w:tcW w:w="2551" w:type="dxa"/>
            <w:vAlign w:val="center"/>
          </w:tcPr>
          <w:p>
            <w:pPr>
              <w:pStyle w:val="9"/>
            </w:pPr>
            <w:r>
              <w:t>明显提升</w:t>
            </w:r>
          </w:p>
        </w:tc>
        <w:tc>
          <w:tcPr>
            <w:tcW w:w="2268" w:type="dxa"/>
            <w:vAlign w:val="center"/>
          </w:tcPr>
          <w:p>
            <w:pPr>
              <w:pStyle w:val="9"/>
            </w:pPr>
            <w:r>
              <w:t>调查问卷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8"/>
            </w:pPr>
            <w:r>
              <w:t>满意度指标</w:t>
            </w:r>
          </w:p>
        </w:tc>
        <w:tc>
          <w:tcPr>
            <w:tcW w:w="2268" w:type="dxa"/>
            <w:vAlign w:val="center"/>
          </w:tcPr>
          <w:p>
            <w:pPr>
              <w:pStyle w:val="9"/>
            </w:pPr>
            <w:r>
              <w:t>服务对象满意度指标</w:t>
            </w:r>
          </w:p>
        </w:tc>
        <w:tc>
          <w:tcPr>
            <w:tcW w:w="2835" w:type="dxa"/>
            <w:vAlign w:val="center"/>
          </w:tcPr>
          <w:p>
            <w:pPr>
              <w:pStyle w:val="9"/>
            </w:pPr>
            <w:r>
              <w:t xml:space="preserve"> 社会公众和服务对象满意度</w:t>
            </w:r>
          </w:p>
        </w:tc>
        <w:tc>
          <w:tcPr>
            <w:tcW w:w="2835" w:type="dxa"/>
            <w:vAlign w:val="center"/>
          </w:tcPr>
          <w:p>
            <w:pPr>
              <w:pStyle w:val="9"/>
            </w:pPr>
            <w:r>
              <w:t xml:space="preserve"> 社会公众和服务对象满意度</w:t>
            </w:r>
          </w:p>
        </w:tc>
        <w:tc>
          <w:tcPr>
            <w:tcW w:w="2551" w:type="dxa"/>
            <w:vAlign w:val="center"/>
          </w:tcPr>
          <w:p>
            <w:pPr>
              <w:pStyle w:val="9"/>
            </w:pPr>
            <w:r>
              <w:t>≥85%</w:t>
            </w:r>
          </w:p>
        </w:tc>
        <w:tc>
          <w:tcPr>
            <w:tcW w:w="2268" w:type="dxa"/>
            <w:vAlign w:val="center"/>
          </w:tcPr>
          <w:p>
            <w:pPr>
              <w:pStyle w:val="9"/>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6、冀财建[2021]238号 河北省财政厅关于提前下达2022年农村公路建设养护发展专项资金的通知（农村公路日常养护补助）绩效目标表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7"/>
            </w:pPr>
            <w:r>
              <w:t>绩效目标</w:t>
            </w:r>
          </w:p>
        </w:tc>
        <w:tc>
          <w:tcPr>
            <w:tcW w:w="12756" w:type="dxa"/>
            <w:tcBorders>
              <w:bottom w:val="single" w:color="FFFFFF" w:sz="6" w:space="0"/>
            </w:tcBorders>
            <w:vAlign w:val="center"/>
          </w:tcPr>
          <w:p>
            <w:pPr>
              <w:pStyle w:val="9"/>
            </w:pPr>
            <w:r>
              <w:t>1.通过实施该项目，改善通车环境。</w:t>
            </w:r>
          </w:p>
        </w:tc>
      </w:tr>
    </w:tbl>
    <w:p>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7"/>
            </w:pPr>
            <w:r>
              <w:t>一级指标</w:t>
            </w:r>
          </w:p>
        </w:tc>
        <w:tc>
          <w:tcPr>
            <w:tcW w:w="2268" w:type="dxa"/>
            <w:vAlign w:val="center"/>
          </w:tcPr>
          <w:p>
            <w:pPr>
              <w:pStyle w:val="7"/>
            </w:pPr>
            <w:r>
              <w:t>二级指标</w:t>
            </w:r>
          </w:p>
        </w:tc>
        <w:tc>
          <w:tcPr>
            <w:tcW w:w="2835" w:type="dxa"/>
            <w:vAlign w:val="center"/>
          </w:tcPr>
          <w:p>
            <w:pPr>
              <w:pStyle w:val="7"/>
            </w:pPr>
            <w:r>
              <w:t>三级指标</w:t>
            </w:r>
          </w:p>
        </w:tc>
        <w:tc>
          <w:tcPr>
            <w:tcW w:w="2835" w:type="dxa"/>
            <w:vAlign w:val="center"/>
          </w:tcPr>
          <w:p>
            <w:pPr>
              <w:pStyle w:val="7"/>
            </w:pPr>
            <w:r>
              <w:t>绩效指标描述</w:t>
            </w:r>
          </w:p>
        </w:tc>
        <w:tc>
          <w:tcPr>
            <w:tcW w:w="2551" w:type="dxa"/>
            <w:vAlign w:val="center"/>
          </w:tcPr>
          <w:p>
            <w:pPr>
              <w:pStyle w:val="7"/>
            </w:pPr>
            <w:r>
              <w:t>指标值</w:t>
            </w:r>
          </w:p>
        </w:tc>
        <w:tc>
          <w:tcPr>
            <w:tcW w:w="2268" w:type="dxa"/>
            <w:vAlign w:val="center"/>
          </w:tcPr>
          <w:p>
            <w:pPr>
              <w:pStyle w:val="7"/>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8"/>
            </w:pPr>
            <w:r>
              <w:t>产出指标</w:t>
            </w:r>
          </w:p>
        </w:tc>
        <w:tc>
          <w:tcPr>
            <w:tcW w:w="2268" w:type="dxa"/>
            <w:vAlign w:val="center"/>
          </w:tcPr>
          <w:p>
            <w:pPr>
              <w:pStyle w:val="9"/>
            </w:pPr>
            <w:r>
              <w:t>数量指标</w:t>
            </w:r>
          </w:p>
        </w:tc>
        <w:tc>
          <w:tcPr>
            <w:tcW w:w="2835" w:type="dxa"/>
            <w:vAlign w:val="center"/>
          </w:tcPr>
          <w:p>
            <w:pPr>
              <w:pStyle w:val="9"/>
            </w:pPr>
            <w:r>
              <w:t xml:space="preserve"> 年度日常养护里程</w:t>
            </w:r>
          </w:p>
        </w:tc>
        <w:tc>
          <w:tcPr>
            <w:tcW w:w="2835" w:type="dxa"/>
            <w:vAlign w:val="center"/>
          </w:tcPr>
          <w:p>
            <w:pPr>
              <w:pStyle w:val="9"/>
            </w:pPr>
            <w:r>
              <w:t xml:space="preserve"> 年度日常养护里程</w:t>
            </w:r>
          </w:p>
        </w:tc>
        <w:tc>
          <w:tcPr>
            <w:tcW w:w="2551" w:type="dxa"/>
            <w:vAlign w:val="center"/>
          </w:tcPr>
          <w:p>
            <w:pPr>
              <w:pStyle w:val="9"/>
            </w:pPr>
            <w:r>
              <w:t>≤38公里</w:t>
            </w:r>
          </w:p>
        </w:tc>
        <w:tc>
          <w:tcPr>
            <w:tcW w:w="2268" w:type="dxa"/>
            <w:vAlign w:val="center"/>
          </w:tcPr>
          <w:p>
            <w:pPr>
              <w:pStyle w:val="9"/>
            </w:pPr>
            <w:r>
              <w:t>河北省农村公路管理养护体制改革实施方案冀政办字【2019】70号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9"/>
            </w:pPr>
            <w:r>
              <w:t>质量指标</w:t>
            </w:r>
          </w:p>
        </w:tc>
        <w:tc>
          <w:tcPr>
            <w:tcW w:w="2835" w:type="dxa"/>
            <w:vAlign w:val="center"/>
          </w:tcPr>
          <w:p>
            <w:pPr>
              <w:pStyle w:val="9"/>
            </w:pPr>
            <w:r>
              <w:t>工程质量合格率</w:t>
            </w:r>
          </w:p>
        </w:tc>
        <w:tc>
          <w:tcPr>
            <w:tcW w:w="2835" w:type="dxa"/>
            <w:vAlign w:val="center"/>
          </w:tcPr>
          <w:p>
            <w:pPr>
              <w:pStyle w:val="9"/>
            </w:pPr>
            <w:r>
              <w:t>工程质量合格率</w:t>
            </w:r>
          </w:p>
        </w:tc>
        <w:tc>
          <w:tcPr>
            <w:tcW w:w="2551" w:type="dxa"/>
            <w:vAlign w:val="center"/>
          </w:tcPr>
          <w:p>
            <w:pPr>
              <w:pStyle w:val="9"/>
            </w:pPr>
            <w:r>
              <w:t>≥96%</w:t>
            </w:r>
          </w:p>
        </w:tc>
        <w:tc>
          <w:tcPr>
            <w:tcW w:w="2268" w:type="dxa"/>
            <w:vAlign w:val="center"/>
          </w:tcPr>
          <w:p>
            <w:pPr>
              <w:pStyle w:val="9"/>
            </w:pPr>
            <w:r>
              <w:t>公路技术规范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9"/>
            </w:pPr>
            <w:r>
              <w:t>时效指标</w:t>
            </w:r>
          </w:p>
        </w:tc>
        <w:tc>
          <w:tcPr>
            <w:tcW w:w="2835" w:type="dxa"/>
            <w:vAlign w:val="center"/>
          </w:tcPr>
          <w:p>
            <w:pPr>
              <w:pStyle w:val="9"/>
            </w:pPr>
            <w:r>
              <w:t>项目完成时间</w:t>
            </w:r>
          </w:p>
        </w:tc>
        <w:tc>
          <w:tcPr>
            <w:tcW w:w="2835" w:type="dxa"/>
            <w:vAlign w:val="center"/>
          </w:tcPr>
          <w:p>
            <w:pPr>
              <w:pStyle w:val="9"/>
            </w:pPr>
            <w:r>
              <w:t>项目完成时间</w:t>
            </w:r>
          </w:p>
        </w:tc>
        <w:tc>
          <w:tcPr>
            <w:tcW w:w="2551" w:type="dxa"/>
            <w:vAlign w:val="center"/>
          </w:tcPr>
          <w:p>
            <w:pPr>
              <w:pStyle w:val="9"/>
            </w:pPr>
            <w:r>
              <w:t>年底前</w:t>
            </w:r>
          </w:p>
        </w:tc>
        <w:tc>
          <w:tcPr>
            <w:tcW w:w="2268" w:type="dxa"/>
            <w:vAlign w:val="center"/>
          </w:tcPr>
          <w:p>
            <w:pPr>
              <w:pStyle w:val="9"/>
            </w:pPr>
            <w:r>
              <w:t>河北省农村公路管理养护体制改革实施方案冀政办字【2019】70号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9"/>
            </w:pPr>
            <w:r>
              <w:t>成本指标</w:t>
            </w:r>
          </w:p>
        </w:tc>
        <w:tc>
          <w:tcPr>
            <w:tcW w:w="2835" w:type="dxa"/>
            <w:vAlign w:val="center"/>
          </w:tcPr>
          <w:p>
            <w:pPr>
              <w:pStyle w:val="9"/>
            </w:pPr>
            <w:r>
              <w:t xml:space="preserve"> 年度日常养护小修投入成本</w:t>
            </w:r>
          </w:p>
        </w:tc>
        <w:tc>
          <w:tcPr>
            <w:tcW w:w="2835" w:type="dxa"/>
            <w:vAlign w:val="center"/>
          </w:tcPr>
          <w:p>
            <w:pPr>
              <w:pStyle w:val="9"/>
            </w:pPr>
            <w:r>
              <w:t>年度水毁小修成本</w:t>
            </w:r>
          </w:p>
        </w:tc>
        <w:tc>
          <w:tcPr>
            <w:tcW w:w="2551" w:type="dxa"/>
            <w:vAlign w:val="center"/>
          </w:tcPr>
          <w:p>
            <w:pPr>
              <w:pStyle w:val="9"/>
            </w:pPr>
            <w:r>
              <w:t>≥1万元/公里</w:t>
            </w:r>
          </w:p>
        </w:tc>
        <w:tc>
          <w:tcPr>
            <w:tcW w:w="2268" w:type="dxa"/>
            <w:vAlign w:val="center"/>
          </w:tcPr>
          <w:p>
            <w:pPr>
              <w:pStyle w:val="9"/>
            </w:pPr>
            <w:r>
              <w:t>河北省农村公路管理养护体制改革实施方案冀政办字【2019】70号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8"/>
            </w:pPr>
            <w:r>
              <w:t>效益指标</w:t>
            </w:r>
          </w:p>
        </w:tc>
        <w:tc>
          <w:tcPr>
            <w:tcW w:w="2268" w:type="dxa"/>
            <w:vAlign w:val="center"/>
          </w:tcPr>
          <w:p>
            <w:pPr>
              <w:pStyle w:val="9"/>
            </w:pPr>
            <w:r>
              <w:t>经济效益指标</w:t>
            </w:r>
          </w:p>
        </w:tc>
        <w:tc>
          <w:tcPr>
            <w:tcW w:w="2835" w:type="dxa"/>
            <w:vAlign w:val="center"/>
          </w:tcPr>
          <w:p>
            <w:pPr>
              <w:pStyle w:val="9"/>
            </w:pPr>
            <w:r>
              <w:t>对经济发展的促进作用</w:t>
            </w:r>
          </w:p>
        </w:tc>
        <w:tc>
          <w:tcPr>
            <w:tcW w:w="2835" w:type="dxa"/>
            <w:vAlign w:val="center"/>
          </w:tcPr>
          <w:p>
            <w:pPr>
              <w:pStyle w:val="9"/>
            </w:pPr>
            <w:r>
              <w:t>对经济发展的促进作用</w:t>
            </w:r>
          </w:p>
        </w:tc>
        <w:tc>
          <w:tcPr>
            <w:tcW w:w="2551" w:type="dxa"/>
            <w:vAlign w:val="center"/>
          </w:tcPr>
          <w:p>
            <w:pPr>
              <w:pStyle w:val="9"/>
            </w:pPr>
            <w:r>
              <w:t>明显</w:t>
            </w:r>
          </w:p>
        </w:tc>
        <w:tc>
          <w:tcPr>
            <w:tcW w:w="2268" w:type="dxa"/>
            <w:vAlign w:val="center"/>
          </w:tcPr>
          <w:p>
            <w:pPr>
              <w:pStyle w:val="9"/>
            </w:pPr>
            <w:r>
              <w:t>调查问卷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9"/>
            </w:pPr>
            <w:r>
              <w:t>社会效益指标</w:t>
            </w:r>
          </w:p>
        </w:tc>
        <w:tc>
          <w:tcPr>
            <w:tcW w:w="2835" w:type="dxa"/>
            <w:vAlign w:val="center"/>
          </w:tcPr>
          <w:p>
            <w:pPr>
              <w:pStyle w:val="9"/>
            </w:pPr>
            <w:r>
              <w:t>对社会发展的影响</w:t>
            </w:r>
          </w:p>
        </w:tc>
        <w:tc>
          <w:tcPr>
            <w:tcW w:w="2835" w:type="dxa"/>
            <w:vAlign w:val="center"/>
          </w:tcPr>
          <w:p>
            <w:pPr>
              <w:pStyle w:val="9"/>
            </w:pPr>
            <w:r>
              <w:t>对社会发展的影响</w:t>
            </w:r>
          </w:p>
        </w:tc>
        <w:tc>
          <w:tcPr>
            <w:tcW w:w="2551" w:type="dxa"/>
            <w:vAlign w:val="center"/>
          </w:tcPr>
          <w:p>
            <w:pPr>
              <w:pStyle w:val="9"/>
            </w:pPr>
            <w:r>
              <w:t>显著</w:t>
            </w:r>
          </w:p>
        </w:tc>
        <w:tc>
          <w:tcPr>
            <w:tcW w:w="2268" w:type="dxa"/>
            <w:vAlign w:val="center"/>
          </w:tcPr>
          <w:p>
            <w:pPr>
              <w:pStyle w:val="9"/>
            </w:pPr>
            <w:r>
              <w:t>调查问卷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9"/>
            </w:pPr>
            <w:r>
              <w:t>可持续影响指标</w:t>
            </w:r>
          </w:p>
        </w:tc>
        <w:tc>
          <w:tcPr>
            <w:tcW w:w="2835" w:type="dxa"/>
            <w:vAlign w:val="center"/>
          </w:tcPr>
          <w:p>
            <w:pPr>
              <w:pStyle w:val="9"/>
            </w:pPr>
            <w:r>
              <w:t>基本公共服务水平</w:t>
            </w:r>
          </w:p>
        </w:tc>
        <w:tc>
          <w:tcPr>
            <w:tcW w:w="2835" w:type="dxa"/>
            <w:vAlign w:val="center"/>
          </w:tcPr>
          <w:p>
            <w:pPr>
              <w:pStyle w:val="9"/>
            </w:pPr>
            <w:r>
              <w:t>基本公共服务水平</w:t>
            </w:r>
          </w:p>
        </w:tc>
        <w:tc>
          <w:tcPr>
            <w:tcW w:w="2551" w:type="dxa"/>
            <w:vAlign w:val="center"/>
          </w:tcPr>
          <w:p>
            <w:pPr>
              <w:pStyle w:val="9"/>
            </w:pPr>
            <w:r>
              <w:t>明显提升</w:t>
            </w:r>
          </w:p>
        </w:tc>
        <w:tc>
          <w:tcPr>
            <w:tcW w:w="2268" w:type="dxa"/>
            <w:vAlign w:val="center"/>
          </w:tcPr>
          <w:p>
            <w:pPr>
              <w:pStyle w:val="9"/>
            </w:pPr>
            <w:r>
              <w:t>调查问卷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9"/>
            </w:pPr>
            <w:r>
              <w:t>生态效益指标</w:t>
            </w:r>
          </w:p>
        </w:tc>
        <w:tc>
          <w:tcPr>
            <w:tcW w:w="2835" w:type="dxa"/>
            <w:vAlign w:val="center"/>
          </w:tcPr>
          <w:p>
            <w:pPr>
              <w:pStyle w:val="9"/>
            </w:pPr>
            <w:r>
              <w:t>无</w:t>
            </w:r>
          </w:p>
        </w:tc>
        <w:tc>
          <w:tcPr>
            <w:tcW w:w="2835" w:type="dxa"/>
            <w:vAlign w:val="center"/>
          </w:tcPr>
          <w:p>
            <w:pPr>
              <w:pStyle w:val="9"/>
            </w:pPr>
            <w:r>
              <w:t>无</w:t>
            </w:r>
          </w:p>
        </w:tc>
        <w:tc>
          <w:tcPr>
            <w:tcW w:w="2551" w:type="dxa"/>
            <w:vAlign w:val="center"/>
          </w:tcPr>
          <w:p>
            <w:pPr>
              <w:pStyle w:val="9"/>
            </w:pPr>
            <w:r>
              <w:t>无</w:t>
            </w:r>
          </w:p>
        </w:tc>
        <w:tc>
          <w:tcPr>
            <w:tcW w:w="2268" w:type="dxa"/>
            <w:vAlign w:val="center"/>
          </w:tcPr>
          <w:p>
            <w:pPr>
              <w:pStyle w:val="9"/>
            </w:pPr>
            <w:r>
              <w:t xml:space="preserve">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8"/>
            </w:pPr>
            <w:r>
              <w:t>满意度指标</w:t>
            </w:r>
          </w:p>
        </w:tc>
        <w:tc>
          <w:tcPr>
            <w:tcW w:w="2268" w:type="dxa"/>
            <w:vAlign w:val="center"/>
          </w:tcPr>
          <w:p>
            <w:pPr>
              <w:pStyle w:val="9"/>
            </w:pPr>
            <w:r>
              <w:t>服务对象满意度指标</w:t>
            </w:r>
          </w:p>
        </w:tc>
        <w:tc>
          <w:tcPr>
            <w:tcW w:w="2835" w:type="dxa"/>
            <w:vAlign w:val="center"/>
          </w:tcPr>
          <w:p>
            <w:pPr>
              <w:pStyle w:val="9"/>
            </w:pPr>
            <w:r>
              <w:t xml:space="preserve"> 社会公众和服务对象满意度</w:t>
            </w:r>
          </w:p>
        </w:tc>
        <w:tc>
          <w:tcPr>
            <w:tcW w:w="2835" w:type="dxa"/>
            <w:vAlign w:val="center"/>
          </w:tcPr>
          <w:p>
            <w:pPr>
              <w:pStyle w:val="9"/>
            </w:pPr>
            <w:r>
              <w:t xml:space="preserve"> 社会公众和服务对象满意度</w:t>
            </w:r>
          </w:p>
        </w:tc>
        <w:tc>
          <w:tcPr>
            <w:tcW w:w="2551" w:type="dxa"/>
            <w:vAlign w:val="center"/>
          </w:tcPr>
          <w:p>
            <w:pPr>
              <w:pStyle w:val="9"/>
            </w:pPr>
            <w:r>
              <w:t>≥85%</w:t>
            </w:r>
          </w:p>
        </w:tc>
        <w:tc>
          <w:tcPr>
            <w:tcW w:w="2268" w:type="dxa"/>
            <w:vAlign w:val="center"/>
          </w:tcPr>
          <w:p>
            <w:pPr>
              <w:pStyle w:val="9"/>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7、冀财建[2021]238号 河北省财政厅关于提前下达2022年农村公路建设养护发展专项资金的通知（农村公路养护工程补助）绩效目标表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7"/>
            </w:pPr>
            <w:r>
              <w:t>绩效目标</w:t>
            </w:r>
          </w:p>
        </w:tc>
        <w:tc>
          <w:tcPr>
            <w:tcW w:w="12756" w:type="dxa"/>
            <w:tcBorders>
              <w:bottom w:val="single" w:color="FFFFFF" w:sz="6" w:space="0"/>
            </w:tcBorders>
            <w:vAlign w:val="center"/>
          </w:tcPr>
          <w:p>
            <w:pPr>
              <w:pStyle w:val="9"/>
            </w:pPr>
            <w:r>
              <w:t>1.路网结构和公路路况进一步优化和改善，公路通行能力进一步提升。</w:t>
            </w:r>
          </w:p>
        </w:tc>
      </w:tr>
    </w:tbl>
    <w:p>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CellMar>
            <w:top w:w="0" w:type="dxa"/>
            <w:left w:w="108" w:type="dxa"/>
            <w:bottom w:w="0" w:type="dxa"/>
            <w:right w:w="108" w:type="dxa"/>
          </w:tblCellMar>
        </w:tblPrEx>
        <w:trPr>
          <w:trHeight w:val="397" w:hRule="atLeast"/>
          <w:tblHeader/>
          <w:jc w:val="center"/>
        </w:trPr>
        <w:tc>
          <w:tcPr>
            <w:tcW w:w="1417" w:type="dxa"/>
            <w:vAlign w:val="center"/>
          </w:tcPr>
          <w:p>
            <w:pPr>
              <w:pStyle w:val="7"/>
            </w:pPr>
            <w:r>
              <w:t>一级指标</w:t>
            </w:r>
          </w:p>
        </w:tc>
        <w:tc>
          <w:tcPr>
            <w:tcW w:w="2268" w:type="dxa"/>
            <w:vAlign w:val="center"/>
          </w:tcPr>
          <w:p>
            <w:pPr>
              <w:pStyle w:val="7"/>
            </w:pPr>
            <w:r>
              <w:t>二级指标</w:t>
            </w:r>
          </w:p>
        </w:tc>
        <w:tc>
          <w:tcPr>
            <w:tcW w:w="2835" w:type="dxa"/>
            <w:vAlign w:val="center"/>
          </w:tcPr>
          <w:p>
            <w:pPr>
              <w:pStyle w:val="7"/>
            </w:pPr>
            <w:r>
              <w:t>三级指标</w:t>
            </w:r>
          </w:p>
        </w:tc>
        <w:tc>
          <w:tcPr>
            <w:tcW w:w="2835" w:type="dxa"/>
            <w:vAlign w:val="center"/>
          </w:tcPr>
          <w:p>
            <w:pPr>
              <w:pStyle w:val="7"/>
            </w:pPr>
            <w:r>
              <w:t>绩效指标描述</w:t>
            </w:r>
          </w:p>
        </w:tc>
        <w:tc>
          <w:tcPr>
            <w:tcW w:w="2551" w:type="dxa"/>
            <w:vAlign w:val="center"/>
          </w:tcPr>
          <w:p>
            <w:pPr>
              <w:pStyle w:val="7"/>
            </w:pPr>
            <w:r>
              <w:t>指标值</w:t>
            </w:r>
          </w:p>
        </w:tc>
        <w:tc>
          <w:tcPr>
            <w:tcW w:w="2268" w:type="dxa"/>
            <w:vAlign w:val="center"/>
          </w:tcPr>
          <w:p>
            <w:pPr>
              <w:pStyle w:val="7"/>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8"/>
            </w:pPr>
            <w:r>
              <w:t>产出指标</w:t>
            </w:r>
          </w:p>
        </w:tc>
        <w:tc>
          <w:tcPr>
            <w:tcW w:w="2268" w:type="dxa"/>
            <w:vAlign w:val="center"/>
          </w:tcPr>
          <w:p>
            <w:pPr>
              <w:pStyle w:val="9"/>
            </w:pPr>
            <w:r>
              <w:t>数量指标</w:t>
            </w:r>
          </w:p>
        </w:tc>
        <w:tc>
          <w:tcPr>
            <w:tcW w:w="2835" w:type="dxa"/>
            <w:vAlign w:val="center"/>
          </w:tcPr>
          <w:p>
            <w:pPr>
              <w:pStyle w:val="9"/>
            </w:pPr>
            <w:r>
              <w:t xml:space="preserve"> 农村工程养护里程</w:t>
            </w:r>
          </w:p>
        </w:tc>
        <w:tc>
          <w:tcPr>
            <w:tcW w:w="2835" w:type="dxa"/>
            <w:vAlign w:val="center"/>
          </w:tcPr>
          <w:p>
            <w:pPr>
              <w:pStyle w:val="9"/>
            </w:pPr>
            <w:r>
              <w:t xml:space="preserve"> 农村工程养护里程（公里）</w:t>
            </w:r>
          </w:p>
        </w:tc>
        <w:tc>
          <w:tcPr>
            <w:tcW w:w="2551" w:type="dxa"/>
            <w:vAlign w:val="center"/>
          </w:tcPr>
          <w:p>
            <w:pPr>
              <w:pStyle w:val="9"/>
            </w:pPr>
            <w:r>
              <w:t>≤19.6公里</w:t>
            </w:r>
          </w:p>
        </w:tc>
        <w:tc>
          <w:tcPr>
            <w:tcW w:w="2268" w:type="dxa"/>
            <w:vAlign w:val="center"/>
          </w:tcPr>
          <w:p>
            <w:pPr>
              <w:pStyle w:val="9"/>
            </w:pPr>
            <w:r>
              <w:t>河北省农村公路管理养护体制改革实施方案冀政办字【2019】70号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9"/>
            </w:pPr>
            <w:r>
              <w:t>质量指标</w:t>
            </w:r>
          </w:p>
        </w:tc>
        <w:tc>
          <w:tcPr>
            <w:tcW w:w="2835" w:type="dxa"/>
            <w:vAlign w:val="center"/>
          </w:tcPr>
          <w:p>
            <w:pPr>
              <w:pStyle w:val="9"/>
            </w:pPr>
            <w:r>
              <w:t>工程质量合格率</w:t>
            </w:r>
          </w:p>
        </w:tc>
        <w:tc>
          <w:tcPr>
            <w:tcW w:w="2835" w:type="dxa"/>
            <w:vAlign w:val="center"/>
          </w:tcPr>
          <w:p>
            <w:pPr>
              <w:pStyle w:val="9"/>
            </w:pPr>
            <w:r>
              <w:t>工程质量合格率</w:t>
            </w:r>
          </w:p>
        </w:tc>
        <w:tc>
          <w:tcPr>
            <w:tcW w:w="2551" w:type="dxa"/>
            <w:vAlign w:val="center"/>
          </w:tcPr>
          <w:p>
            <w:pPr>
              <w:pStyle w:val="9"/>
            </w:pPr>
            <w:r>
              <w:t>≥90%</w:t>
            </w:r>
          </w:p>
        </w:tc>
        <w:tc>
          <w:tcPr>
            <w:tcW w:w="2268" w:type="dxa"/>
            <w:vAlign w:val="center"/>
          </w:tcPr>
          <w:p>
            <w:pPr>
              <w:pStyle w:val="9"/>
            </w:pPr>
            <w:r>
              <w:t>技术规范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9"/>
            </w:pPr>
            <w:r>
              <w:t>时效指标</w:t>
            </w:r>
          </w:p>
        </w:tc>
        <w:tc>
          <w:tcPr>
            <w:tcW w:w="2835" w:type="dxa"/>
            <w:vAlign w:val="center"/>
          </w:tcPr>
          <w:p>
            <w:pPr>
              <w:pStyle w:val="9"/>
            </w:pPr>
            <w:r>
              <w:t>项目完成时间</w:t>
            </w:r>
          </w:p>
        </w:tc>
        <w:tc>
          <w:tcPr>
            <w:tcW w:w="2835" w:type="dxa"/>
            <w:vAlign w:val="center"/>
          </w:tcPr>
          <w:p>
            <w:pPr>
              <w:pStyle w:val="9"/>
            </w:pPr>
            <w:r>
              <w:t>项目完成时间</w:t>
            </w:r>
          </w:p>
        </w:tc>
        <w:tc>
          <w:tcPr>
            <w:tcW w:w="2551" w:type="dxa"/>
            <w:vAlign w:val="center"/>
          </w:tcPr>
          <w:p>
            <w:pPr>
              <w:pStyle w:val="9"/>
            </w:pPr>
            <w:r>
              <w:t>年底前</w:t>
            </w:r>
          </w:p>
        </w:tc>
        <w:tc>
          <w:tcPr>
            <w:tcW w:w="2268" w:type="dxa"/>
            <w:vAlign w:val="center"/>
          </w:tcPr>
          <w:p>
            <w:pPr>
              <w:pStyle w:val="9"/>
            </w:pPr>
            <w:r>
              <w:t>河北省农村公路管理养护体制改革实施方案冀政办字【2019】70号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9"/>
            </w:pPr>
            <w:r>
              <w:t>成本指标</w:t>
            </w:r>
          </w:p>
        </w:tc>
        <w:tc>
          <w:tcPr>
            <w:tcW w:w="2835" w:type="dxa"/>
            <w:vAlign w:val="center"/>
          </w:tcPr>
          <w:p>
            <w:pPr>
              <w:pStyle w:val="9"/>
            </w:pPr>
            <w:r>
              <w:t>工程项目造价</w:t>
            </w:r>
          </w:p>
        </w:tc>
        <w:tc>
          <w:tcPr>
            <w:tcW w:w="2835" w:type="dxa"/>
            <w:vAlign w:val="center"/>
          </w:tcPr>
          <w:p>
            <w:pPr>
              <w:pStyle w:val="9"/>
            </w:pPr>
            <w:r>
              <w:t>工程项目造价</w:t>
            </w:r>
          </w:p>
        </w:tc>
        <w:tc>
          <w:tcPr>
            <w:tcW w:w="2551" w:type="dxa"/>
            <w:vAlign w:val="center"/>
          </w:tcPr>
          <w:p>
            <w:pPr>
              <w:pStyle w:val="9"/>
            </w:pPr>
            <w:r>
              <w:t>≥5万元/公里</w:t>
            </w:r>
          </w:p>
        </w:tc>
        <w:tc>
          <w:tcPr>
            <w:tcW w:w="2268" w:type="dxa"/>
            <w:vAlign w:val="center"/>
          </w:tcPr>
          <w:p>
            <w:pPr>
              <w:pStyle w:val="9"/>
            </w:pPr>
            <w:r>
              <w:t>河北省农村公路管理养护体制改革实施方案冀政办字【2019】70号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8"/>
            </w:pPr>
            <w:r>
              <w:t>效益指标</w:t>
            </w:r>
          </w:p>
        </w:tc>
        <w:tc>
          <w:tcPr>
            <w:tcW w:w="2268" w:type="dxa"/>
            <w:vAlign w:val="center"/>
          </w:tcPr>
          <w:p>
            <w:pPr>
              <w:pStyle w:val="9"/>
            </w:pPr>
            <w:r>
              <w:t>经济效益指标</w:t>
            </w:r>
          </w:p>
        </w:tc>
        <w:tc>
          <w:tcPr>
            <w:tcW w:w="2835" w:type="dxa"/>
            <w:vAlign w:val="center"/>
          </w:tcPr>
          <w:p>
            <w:pPr>
              <w:pStyle w:val="9"/>
            </w:pPr>
            <w:r>
              <w:t>对经济发展的促进作用</w:t>
            </w:r>
          </w:p>
        </w:tc>
        <w:tc>
          <w:tcPr>
            <w:tcW w:w="2835" w:type="dxa"/>
            <w:vAlign w:val="center"/>
          </w:tcPr>
          <w:p>
            <w:pPr>
              <w:pStyle w:val="9"/>
            </w:pPr>
            <w:r>
              <w:t>对经济发展的促进作用</w:t>
            </w:r>
          </w:p>
        </w:tc>
        <w:tc>
          <w:tcPr>
            <w:tcW w:w="2551" w:type="dxa"/>
            <w:vAlign w:val="center"/>
          </w:tcPr>
          <w:p>
            <w:pPr>
              <w:pStyle w:val="9"/>
            </w:pPr>
            <w:r>
              <w:t>明显</w:t>
            </w:r>
          </w:p>
        </w:tc>
        <w:tc>
          <w:tcPr>
            <w:tcW w:w="2268" w:type="dxa"/>
            <w:vAlign w:val="center"/>
          </w:tcPr>
          <w:p>
            <w:pPr>
              <w:pStyle w:val="9"/>
            </w:pPr>
            <w:r>
              <w:t>调查问卷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9"/>
            </w:pPr>
            <w:r>
              <w:t>社会效益指标</w:t>
            </w:r>
          </w:p>
        </w:tc>
        <w:tc>
          <w:tcPr>
            <w:tcW w:w="2835" w:type="dxa"/>
            <w:vAlign w:val="center"/>
          </w:tcPr>
          <w:p>
            <w:pPr>
              <w:pStyle w:val="9"/>
            </w:pPr>
            <w:r>
              <w:t>对社会发展的影响</w:t>
            </w:r>
          </w:p>
        </w:tc>
        <w:tc>
          <w:tcPr>
            <w:tcW w:w="2835" w:type="dxa"/>
            <w:vAlign w:val="center"/>
          </w:tcPr>
          <w:p>
            <w:pPr>
              <w:pStyle w:val="9"/>
            </w:pPr>
            <w:r>
              <w:t>对社会发展的影响</w:t>
            </w:r>
          </w:p>
        </w:tc>
        <w:tc>
          <w:tcPr>
            <w:tcW w:w="2551" w:type="dxa"/>
            <w:vAlign w:val="center"/>
          </w:tcPr>
          <w:p>
            <w:pPr>
              <w:pStyle w:val="9"/>
            </w:pPr>
            <w:r>
              <w:t>显著</w:t>
            </w:r>
          </w:p>
        </w:tc>
        <w:tc>
          <w:tcPr>
            <w:tcW w:w="2268" w:type="dxa"/>
            <w:vAlign w:val="center"/>
          </w:tcPr>
          <w:p>
            <w:pPr>
              <w:pStyle w:val="9"/>
            </w:pPr>
            <w:r>
              <w:t>调查问卷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9"/>
            </w:pPr>
            <w:r>
              <w:t>可持续影响指标</w:t>
            </w:r>
          </w:p>
        </w:tc>
        <w:tc>
          <w:tcPr>
            <w:tcW w:w="2835" w:type="dxa"/>
            <w:vAlign w:val="center"/>
          </w:tcPr>
          <w:p>
            <w:pPr>
              <w:pStyle w:val="9"/>
            </w:pPr>
            <w:r>
              <w:t>基本公共服务水平</w:t>
            </w:r>
          </w:p>
        </w:tc>
        <w:tc>
          <w:tcPr>
            <w:tcW w:w="2835" w:type="dxa"/>
            <w:vAlign w:val="center"/>
          </w:tcPr>
          <w:p>
            <w:pPr>
              <w:pStyle w:val="9"/>
            </w:pPr>
            <w:r>
              <w:t>基本公共服务水平</w:t>
            </w:r>
          </w:p>
        </w:tc>
        <w:tc>
          <w:tcPr>
            <w:tcW w:w="2551" w:type="dxa"/>
            <w:vAlign w:val="center"/>
          </w:tcPr>
          <w:p>
            <w:pPr>
              <w:pStyle w:val="9"/>
            </w:pPr>
            <w:r>
              <w:t>明显提升</w:t>
            </w:r>
          </w:p>
        </w:tc>
        <w:tc>
          <w:tcPr>
            <w:tcW w:w="2268" w:type="dxa"/>
            <w:vAlign w:val="center"/>
          </w:tcPr>
          <w:p>
            <w:pPr>
              <w:pStyle w:val="9"/>
            </w:pPr>
            <w:r>
              <w:t>调查问卷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8"/>
            </w:pPr>
            <w:r>
              <w:t>满意度指标</w:t>
            </w:r>
          </w:p>
        </w:tc>
        <w:tc>
          <w:tcPr>
            <w:tcW w:w="2268" w:type="dxa"/>
            <w:vAlign w:val="center"/>
          </w:tcPr>
          <w:p>
            <w:pPr>
              <w:pStyle w:val="9"/>
            </w:pPr>
            <w:r>
              <w:t>服务对象满意度指标</w:t>
            </w:r>
          </w:p>
        </w:tc>
        <w:tc>
          <w:tcPr>
            <w:tcW w:w="2835" w:type="dxa"/>
            <w:vAlign w:val="center"/>
          </w:tcPr>
          <w:p>
            <w:pPr>
              <w:pStyle w:val="9"/>
            </w:pPr>
            <w:r>
              <w:t xml:space="preserve"> 社会公众和服务对象满意度</w:t>
            </w:r>
          </w:p>
        </w:tc>
        <w:tc>
          <w:tcPr>
            <w:tcW w:w="2835" w:type="dxa"/>
            <w:vAlign w:val="center"/>
          </w:tcPr>
          <w:p>
            <w:pPr>
              <w:pStyle w:val="9"/>
            </w:pPr>
            <w:r>
              <w:t xml:space="preserve"> 社会公众和服务对象满意度</w:t>
            </w:r>
          </w:p>
        </w:tc>
        <w:tc>
          <w:tcPr>
            <w:tcW w:w="2551" w:type="dxa"/>
            <w:vAlign w:val="center"/>
          </w:tcPr>
          <w:p>
            <w:pPr>
              <w:pStyle w:val="9"/>
            </w:pPr>
            <w:r>
              <w:t>≥85%</w:t>
            </w:r>
          </w:p>
        </w:tc>
        <w:tc>
          <w:tcPr>
            <w:tcW w:w="2268" w:type="dxa"/>
            <w:vAlign w:val="center"/>
          </w:tcPr>
          <w:p>
            <w:pPr>
              <w:pStyle w:val="9"/>
            </w:pPr>
            <w:r>
              <w:t>调查问卷</w:t>
            </w:r>
          </w:p>
        </w:tc>
      </w:tr>
    </w:tbl>
    <w:p>
      <w:pPr>
        <w:sectPr>
          <w:pgSz w:w="16840" w:h="11900" w:orient="landscape"/>
          <w:pgMar w:top="1361" w:right="1020" w:bottom="1134" w:left="1020" w:header="720" w:footer="720" w:gutter="0"/>
          <w:cols w:space="720" w:num="1"/>
        </w:sectPr>
      </w:pPr>
    </w:p>
    <w:p>
      <w:pPr>
        <w:spacing w:before="10" w:after="10"/>
        <w:ind w:firstLine="640"/>
        <w:outlineLvl w:val="5"/>
      </w:pPr>
      <w:r>
        <w:rPr>
          <w:rFonts w:ascii="黑体" w:hAnsi="黑体" w:eastAsia="黑体" w:cs="黑体"/>
          <w:color w:val="000000"/>
          <w:sz w:val="32"/>
        </w:rPr>
        <w:t>六、政府采购预算情况</w:t>
      </w:r>
    </w:p>
    <w:p>
      <w:pPr>
        <w:spacing w:line="500" w:lineRule="exact"/>
        <w:ind w:firstLine="560"/>
      </w:pPr>
      <w:r>
        <w:rPr>
          <w:rFonts w:eastAsia="方正仿宋_GBK"/>
          <w:color w:val="000000"/>
          <w:sz w:val="28"/>
        </w:rPr>
        <w:t>2022年，馆陶县地方公路站安排政府采购预算0.00万元。具体内容见下表。</w:t>
      </w:r>
    </w:p>
    <w:p>
      <w:pPr>
        <w:jc w:val="center"/>
      </w:pPr>
      <w:r>
        <w:rPr>
          <w:rFonts w:ascii="方正小标宋_GBK" w:hAnsi="方正小标宋_GBK" w:eastAsia="方正小标宋_GBK" w:cs="方正小标宋_GBK"/>
          <w:color w:val="000000"/>
          <w:sz w:val="36"/>
        </w:rPr>
        <w:t>单位政府采购预算</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4"/>
            </w:pPr>
            <w:r>
              <w:t>348007馆陶县地方公路站</w:t>
            </w:r>
          </w:p>
        </w:tc>
        <w:tc>
          <w:tcPr>
            <w:tcW w:w="8674" w:type="dxa"/>
            <w:gridSpan w:val="9"/>
            <w:tcBorders>
              <w:top w:val="single" w:color="FFFFFF" w:sz="6" w:space="0"/>
              <w:left w:val="single" w:color="FFFFFF" w:sz="6" w:space="0"/>
              <w:right w:val="single" w:color="FFFFFF" w:sz="6" w:space="0"/>
            </w:tcBorders>
            <w:vAlign w:val="center"/>
          </w:tcPr>
          <w:p>
            <w:pPr>
              <w:pStyle w:val="18"/>
            </w:pPr>
            <w: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7"/>
            </w:pPr>
            <w:r>
              <w:t>政府采购项目来源</w:t>
            </w:r>
          </w:p>
        </w:tc>
        <w:tc>
          <w:tcPr>
            <w:tcW w:w="1134" w:type="dxa"/>
            <w:vMerge w:val="restart"/>
            <w:vAlign w:val="center"/>
          </w:tcPr>
          <w:p>
            <w:pPr>
              <w:pStyle w:val="7"/>
            </w:pPr>
            <w:r>
              <w:t>采购物品名称</w:t>
            </w:r>
          </w:p>
        </w:tc>
        <w:tc>
          <w:tcPr>
            <w:tcW w:w="1134" w:type="dxa"/>
            <w:vMerge w:val="restart"/>
            <w:vAlign w:val="center"/>
          </w:tcPr>
          <w:p>
            <w:pPr>
              <w:pStyle w:val="7"/>
            </w:pPr>
            <w:r>
              <w:t>政府采购目录序号</w:t>
            </w:r>
          </w:p>
        </w:tc>
        <w:tc>
          <w:tcPr>
            <w:tcW w:w="709" w:type="dxa"/>
            <w:vMerge w:val="restart"/>
            <w:vAlign w:val="center"/>
          </w:tcPr>
          <w:p>
            <w:pPr>
              <w:pStyle w:val="7"/>
            </w:pPr>
            <w:r>
              <w:t>计量  单位</w:t>
            </w:r>
          </w:p>
        </w:tc>
        <w:tc>
          <w:tcPr>
            <w:tcW w:w="850" w:type="dxa"/>
            <w:vMerge w:val="restart"/>
            <w:vAlign w:val="center"/>
          </w:tcPr>
          <w:p>
            <w:pPr>
              <w:pStyle w:val="7"/>
            </w:pPr>
            <w:r>
              <w:t>数量</w:t>
            </w:r>
          </w:p>
        </w:tc>
        <w:tc>
          <w:tcPr>
            <w:tcW w:w="850" w:type="dxa"/>
            <w:vMerge w:val="restart"/>
            <w:vAlign w:val="center"/>
          </w:tcPr>
          <w:p>
            <w:pPr>
              <w:pStyle w:val="7"/>
            </w:pPr>
            <w:r>
              <w:t>单价</w:t>
            </w:r>
          </w:p>
        </w:tc>
        <w:tc>
          <w:tcPr>
            <w:tcW w:w="7710" w:type="dxa"/>
            <w:gridSpan w:val="8"/>
            <w:vAlign w:val="center"/>
          </w:tcPr>
          <w:p>
            <w:pPr>
              <w:pStyle w:val="7"/>
            </w:pPr>
            <w:r>
              <w:t>政府采购金额（当年部门预算安排资金）</w:t>
            </w:r>
          </w:p>
        </w:tc>
        <w:tc>
          <w:tcPr>
            <w:tcW w:w="964" w:type="dxa"/>
            <w:vMerge w:val="restart"/>
            <w:vAlign w:val="center"/>
          </w:tcPr>
          <w:p>
            <w:pPr>
              <w:pStyle w:val="7"/>
            </w:pPr>
            <w:r>
              <w:t>2022年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7"/>
            </w:pPr>
            <w:r>
              <w:t>项目名称</w:t>
            </w:r>
          </w:p>
        </w:tc>
        <w:tc>
          <w:tcPr>
            <w:tcW w:w="964" w:type="dxa"/>
            <w:vAlign w:val="center"/>
          </w:tcPr>
          <w:p>
            <w:pPr>
              <w:pStyle w:val="7"/>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7"/>
            </w:pPr>
            <w:r>
              <w:t>合计</w:t>
            </w:r>
          </w:p>
        </w:tc>
        <w:tc>
          <w:tcPr>
            <w:tcW w:w="964" w:type="dxa"/>
            <w:vAlign w:val="center"/>
          </w:tcPr>
          <w:p>
            <w:pPr>
              <w:pStyle w:val="7"/>
            </w:pPr>
            <w:r>
              <w:t>一般公共预算拨款</w:t>
            </w:r>
          </w:p>
        </w:tc>
        <w:tc>
          <w:tcPr>
            <w:tcW w:w="964" w:type="dxa"/>
            <w:vAlign w:val="center"/>
          </w:tcPr>
          <w:p>
            <w:pPr>
              <w:pStyle w:val="7"/>
            </w:pPr>
            <w:r>
              <w:t>基金预算拨款</w:t>
            </w:r>
          </w:p>
        </w:tc>
        <w:tc>
          <w:tcPr>
            <w:tcW w:w="964" w:type="dxa"/>
            <w:vAlign w:val="center"/>
          </w:tcPr>
          <w:p>
            <w:pPr>
              <w:pStyle w:val="7"/>
            </w:pPr>
            <w:r>
              <w:t>国有资本经营预算拨款</w:t>
            </w:r>
          </w:p>
        </w:tc>
        <w:tc>
          <w:tcPr>
            <w:tcW w:w="964" w:type="dxa"/>
            <w:vAlign w:val="center"/>
          </w:tcPr>
          <w:p>
            <w:pPr>
              <w:pStyle w:val="7"/>
            </w:pPr>
            <w:r>
              <w:t>财政专户核拨</w:t>
            </w:r>
          </w:p>
        </w:tc>
        <w:tc>
          <w:tcPr>
            <w:tcW w:w="964" w:type="dxa"/>
            <w:vAlign w:val="center"/>
          </w:tcPr>
          <w:p>
            <w:pPr>
              <w:pStyle w:val="7"/>
            </w:pPr>
            <w:r>
              <w:t>单位    资金</w:t>
            </w:r>
          </w:p>
        </w:tc>
        <w:tc>
          <w:tcPr>
            <w:tcW w:w="964" w:type="dxa"/>
            <w:vAlign w:val="center"/>
          </w:tcPr>
          <w:p>
            <w:pPr>
              <w:pStyle w:val="7"/>
            </w:pPr>
            <w:r>
              <w:t>财政拨    款结转</w:t>
            </w:r>
          </w:p>
        </w:tc>
        <w:tc>
          <w:tcPr>
            <w:tcW w:w="964" w:type="dxa"/>
            <w:vAlign w:val="center"/>
          </w:tcPr>
          <w:p>
            <w:pPr>
              <w:pStyle w:val="7"/>
            </w:pPr>
            <w:r>
              <w:t>非财政    拨款结    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9"/>
            </w:pPr>
          </w:p>
        </w:tc>
        <w:tc>
          <w:tcPr>
            <w:tcW w:w="964" w:type="dxa"/>
            <w:vAlign w:val="center"/>
          </w:tcPr>
          <w:p>
            <w:pPr>
              <w:pStyle w:val="10"/>
            </w:pPr>
          </w:p>
        </w:tc>
        <w:tc>
          <w:tcPr>
            <w:tcW w:w="1134" w:type="dxa"/>
            <w:vAlign w:val="center"/>
          </w:tcPr>
          <w:p>
            <w:pPr>
              <w:pStyle w:val="9"/>
            </w:pPr>
          </w:p>
        </w:tc>
        <w:tc>
          <w:tcPr>
            <w:tcW w:w="1134" w:type="dxa"/>
            <w:vAlign w:val="center"/>
          </w:tcPr>
          <w:p>
            <w:pPr>
              <w:pStyle w:val="9"/>
            </w:pPr>
          </w:p>
        </w:tc>
        <w:tc>
          <w:tcPr>
            <w:tcW w:w="709" w:type="dxa"/>
            <w:vAlign w:val="center"/>
          </w:tcPr>
          <w:p>
            <w:pPr>
              <w:pStyle w:val="8"/>
            </w:pPr>
          </w:p>
        </w:tc>
        <w:tc>
          <w:tcPr>
            <w:tcW w:w="850" w:type="dxa"/>
            <w:vAlign w:val="center"/>
          </w:tcPr>
          <w:p>
            <w:pPr>
              <w:pStyle w:val="10"/>
            </w:pPr>
          </w:p>
        </w:tc>
        <w:tc>
          <w:tcPr>
            <w:tcW w:w="850" w:type="dxa"/>
            <w:vAlign w:val="center"/>
          </w:tcPr>
          <w:p>
            <w:pPr>
              <w:pStyle w:val="10"/>
            </w:pPr>
          </w:p>
        </w:tc>
        <w:tc>
          <w:tcPr>
            <w:tcW w:w="964" w:type="dxa"/>
            <w:vAlign w:val="center"/>
          </w:tcPr>
          <w:p>
            <w:pPr>
              <w:pStyle w:val="10"/>
            </w:pPr>
          </w:p>
        </w:tc>
        <w:tc>
          <w:tcPr>
            <w:tcW w:w="964" w:type="dxa"/>
            <w:vAlign w:val="center"/>
          </w:tcPr>
          <w:p>
            <w:pPr>
              <w:pStyle w:val="10"/>
            </w:pPr>
          </w:p>
        </w:tc>
        <w:tc>
          <w:tcPr>
            <w:tcW w:w="964" w:type="dxa"/>
            <w:vAlign w:val="center"/>
          </w:tcPr>
          <w:p>
            <w:pPr>
              <w:pStyle w:val="10"/>
            </w:pPr>
          </w:p>
        </w:tc>
        <w:tc>
          <w:tcPr>
            <w:tcW w:w="964" w:type="dxa"/>
            <w:vAlign w:val="center"/>
          </w:tcPr>
          <w:p>
            <w:pPr>
              <w:pStyle w:val="10"/>
            </w:pPr>
          </w:p>
        </w:tc>
        <w:tc>
          <w:tcPr>
            <w:tcW w:w="964" w:type="dxa"/>
            <w:vAlign w:val="center"/>
          </w:tcPr>
          <w:p>
            <w:pPr>
              <w:pStyle w:val="10"/>
            </w:pPr>
          </w:p>
        </w:tc>
        <w:tc>
          <w:tcPr>
            <w:tcW w:w="964" w:type="dxa"/>
            <w:vAlign w:val="center"/>
          </w:tcPr>
          <w:p>
            <w:pPr>
              <w:pStyle w:val="10"/>
            </w:pPr>
          </w:p>
        </w:tc>
        <w:tc>
          <w:tcPr>
            <w:tcW w:w="964" w:type="dxa"/>
            <w:vAlign w:val="center"/>
          </w:tcPr>
          <w:p>
            <w:pPr>
              <w:pStyle w:val="10"/>
            </w:pPr>
          </w:p>
        </w:tc>
        <w:tc>
          <w:tcPr>
            <w:tcW w:w="964" w:type="dxa"/>
            <w:vAlign w:val="center"/>
          </w:tcPr>
          <w:p>
            <w:pPr>
              <w:pStyle w:val="10"/>
            </w:pPr>
          </w:p>
        </w:tc>
        <w:tc>
          <w:tcPr>
            <w:tcW w:w="964" w:type="dxa"/>
            <w:vAlign w:val="center"/>
          </w:tcPr>
          <w:p>
            <w:pPr>
              <w:pStyle w:val="10"/>
            </w:pPr>
          </w:p>
        </w:tc>
      </w:tr>
    </w:tbl>
    <w:p>
      <w:pPr>
        <w:spacing w:line="500" w:lineRule="exact"/>
        <w:ind w:firstLine="420"/>
      </w:pPr>
      <w:r>
        <w:rPr>
          <w:rFonts w:ascii="方正书宋_GBK" w:hAnsi="方正书宋_GBK" w:eastAsia="方正书宋_GBK" w:cs="方正书宋_GBK"/>
          <w:color w:val="000000"/>
        </w:rPr>
        <w:t>注：同一采购目录序号的物品，其单价会因配置规格不同而变动，均符合资产配置标准。涉密采购事项按照相关规定执行。</w:t>
      </w:r>
    </w:p>
    <w:p>
      <w:pPr>
        <w:ind w:firstLine="420"/>
      </w:pPr>
      <w:r>
        <w:rPr>
          <w:rFonts w:ascii="方正书宋_GBK" w:hAnsi="方正书宋_GBK" w:eastAsia="方正书宋_GBK" w:cs="方正书宋_GBK"/>
          <w:color w:val="000000"/>
        </w:rPr>
        <w:t>注：无政府采购预算，空表列示。</w:t>
      </w:r>
    </w:p>
    <w:p>
      <w:pPr>
        <w:ind w:firstLine="640"/>
      </w:pPr>
      <w:r>
        <w:rPr>
          <w:rFonts w:eastAsia="方正仿宋_GBK"/>
          <w:color w:val="000000"/>
          <w:sz w:val="32"/>
        </w:rPr>
        <w:t xml:space="preserve"> </w:t>
      </w:r>
    </w:p>
    <w:p>
      <w:pPr>
        <w:spacing w:before="10" w:after="10"/>
        <w:ind w:firstLine="640"/>
        <w:outlineLvl w:val="5"/>
      </w:pPr>
      <w:r>
        <w:rPr>
          <w:rFonts w:ascii="黑体" w:hAnsi="黑体" w:eastAsia="黑体" w:cs="黑体"/>
          <w:color w:val="000000"/>
          <w:sz w:val="32"/>
        </w:rPr>
        <w:t>七、国有资产信息</w:t>
      </w:r>
    </w:p>
    <w:p>
      <w:pPr>
        <w:spacing w:line="500" w:lineRule="exact"/>
        <w:ind w:firstLine="560"/>
      </w:pPr>
      <w:r>
        <w:rPr>
          <w:rFonts w:eastAsia="方正仿宋_GBK"/>
          <w:color w:val="000000"/>
          <w:sz w:val="28"/>
        </w:rPr>
        <w:t>馆陶县地方公路站上年末固定资产金额为151</w:t>
      </w:r>
      <w:r>
        <w:rPr>
          <w:rFonts w:hint="eastAsia" w:eastAsia="方正仿宋_GBK"/>
          <w:color w:val="000000"/>
          <w:sz w:val="28"/>
        </w:rPr>
        <w:t>.</w:t>
      </w:r>
      <w:r>
        <w:rPr>
          <w:rFonts w:eastAsia="方正仿宋_GBK"/>
          <w:color w:val="000000"/>
          <w:sz w:val="28"/>
        </w:rPr>
        <w:t>395037万元（详见下表）。本年度拟购置固定资产总额为0.00万元，已按要求列入政府采购预算，详见政府采购预算表。</w:t>
      </w:r>
    </w:p>
    <w:p>
      <w:pPr>
        <w:jc w:val="center"/>
      </w:pPr>
      <w:r>
        <w:rPr>
          <w:rFonts w:ascii="方正小标宋_GBK" w:hAnsi="方正小标宋_GBK" w:eastAsia="方正小标宋_GBK" w:cs="方正小标宋_GBK"/>
          <w:color w:val="000000"/>
          <w:sz w:val="36"/>
        </w:rPr>
        <w:t>单位固定资产占用情况表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4"/>
            </w:pPr>
            <w:r>
              <w:t>348007馆陶县地方公路站</w:t>
            </w:r>
          </w:p>
        </w:tc>
        <w:tc>
          <w:tcPr>
            <w:tcW w:w="5669" w:type="dxa"/>
            <w:gridSpan w:val="2"/>
            <w:tcBorders>
              <w:top w:val="single" w:color="FFFFFF" w:sz="6" w:space="0"/>
              <w:left w:val="single" w:color="FFFFFF" w:sz="6" w:space="0"/>
              <w:right w:val="single" w:color="FFFFFF" w:sz="6" w:space="0"/>
            </w:tcBorders>
            <w:vAlign w:val="center"/>
          </w:tcPr>
          <w:p>
            <w:pPr>
              <w:pStyle w:val="6"/>
            </w:pPr>
            <w:r>
              <w:t>截止时间：2021-12-31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7"/>
            </w:pPr>
            <w:r>
              <w:t>项   目</w:t>
            </w:r>
          </w:p>
        </w:tc>
        <w:tc>
          <w:tcPr>
            <w:tcW w:w="2835" w:type="dxa"/>
            <w:vAlign w:val="center"/>
          </w:tcPr>
          <w:p>
            <w:pPr>
              <w:pStyle w:val="7"/>
            </w:pPr>
            <w:r>
              <w:t>数量</w:t>
            </w:r>
          </w:p>
        </w:tc>
        <w:tc>
          <w:tcPr>
            <w:tcW w:w="2835" w:type="dxa"/>
            <w:vAlign w:val="center"/>
          </w:tcPr>
          <w:p>
            <w:pPr>
              <w:pStyle w:val="7"/>
            </w:pPr>
            <w:r>
              <w:t>价值（金额单位：元）</w:t>
            </w:r>
          </w:p>
        </w:tc>
      </w:tr>
      <w:tr>
        <w:tblPrEx>
          <w:tblCellMar>
            <w:top w:w="0" w:type="dxa"/>
            <w:left w:w="108" w:type="dxa"/>
            <w:bottom w:w="0" w:type="dxa"/>
            <w:right w:w="108" w:type="dxa"/>
          </w:tblCellMar>
        </w:tblPrEx>
        <w:trPr>
          <w:jc w:val="center"/>
        </w:trPr>
        <w:tc>
          <w:tcPr>
            <w:tcW w:w="7370" w:type="dxa"/>
            <w:vAlign w:val="center"/>
          </w:tcPr>
          <w:p>
            <w:pPr>
              <w:pStyle w:val="9"/>
            </w:pPr>
            <w:r>
              <w:t>资产总额</w:t>
            </w:r>
          </w:p>
        </w:tc>
        <w:tc>
          <w:tcPr>
            <w:tcW w:w="2835" w:type="dxa"/>
            <w:vAlign w:val="center"/>
          </w:tcPr>
          <w:p>
            <w:pPr>
              <w:pStyle w:val="8"/>
            </w:pPr>
          </w:p>
        </w:tc>
        <w:tc>
          <w:tcPr>
            <w:tcW w:w="2835" w:type="dxa"/>
            <w:vAlign w:val="center"/>
          </w:tcPr>
          <w:p>
            <w:pPr>
              <w:pStyle w:val="10"/>
            </w:pPr>
            <w:r>
              <w:t>1513950.37</w:t>
            </w:r>
          </w:p>
        </w:tc>
      </w:tr>
      <w:tr>
        <w:tblPrEx>
          <w:tblCellMar>
            <w:top w:w="0" w:type="dxa"/>
            <w:left w:w="108" w:type="dxa"/>
            <w:bottom w:w="0" w:type="dxa"/>
            <w:right w:w="108" w:type="dxa"/>
          </w:tblCellMar>
        </w:tblPrEx>
        <w:trPr>
          <w:jc w:val="center"/>
        </w:trPr>
        <w:tc>
          <w:tcPr>
            <w:tcW w:w="7370" w:type="dxa"/>
            <w:vAlign w:val="center"/>
          </w:tcPr>
          <w:p>
            <w:pPr>
              <w:pStyle w:val="9"/>
            </w:pPr>
            <w:r>
              <w:t>1、房屋（平方米）</w:t>
            </w:r>
          </w:p>
        </w:tc>
        <w:tc>
          <w:tcPr>
            <w:tcW w:w="2835" w:type="dxa"/>
            <w:vAlign w:val="center"/>
          </w:tcPr>
          <w:p>
            <w:pPr>
              <w:pStyle w:val="8"/>
            </w:pPr>
          </w:p>
        </w:tc>
        <w:tc>
          <w:tcPr>
            <w:tcW w:w="2835" w:type="dxa"/>
            <w:vAlign w:val="center"/>
          </w:tcPr>
          <w:p>
            <w:pPr>
              <w:pStyle w:val="10"/>
            </w:pPr>
          </w:p>
        </w:tc>
      </w:tr>
      <w:tr>
        <w:tblPrEx>
          <w:tblCellMar>
            <w:top w:w="0" w:type="dxa"/>
            <w:left w:w="108" w:type="dxa"/>
            <w:bottom w:w="0" w:type="dxa"/>
            <w:right w:w="108" w:type="dxa"/>
          </w:tblCellMar>
        </w:tblPrEx>
        <w:trPr>
          <w:jc w:val="center"/>
        </w:trPr>
        <w:tc>
          <w:tcPr>
            <w:tcW w:w="7370" w:type="dxa"/>
            <w:vAlign w:val="center"/>
          </w:tcPr>
          <w:p>
            <w:pPr>
              <w:pStyle w:val="9"/>
            </w:pPr>
            <w:r>
              <w:t>　　其中：办公用房（平方米）</w:t>
            </w:r>
          </w:p>
        </w:tc>
        <w:tc>
          <w:tcPr>
            <w:tcW w:w="2835" w:type="dxa"/>
            <w:vAlign w:val="center"/>
          </w:tcPr>
          <w:p>
            <w:pPr>
              <w:pStyle w:val="8"/>
            </w:pPr>
          </w:p>
        </w:tc>
        <w:tc>
          <w:tcPr>
            <w:tcW w:w="2835" w:type="dxa"/>
            <w:vAlign w:val="center"/>
          </w:tcPr>
          <w:p>
            <w:pPr>
              <w:pStyle w:val="10"/>
            </w:pPr>
          </w:p>
        </w:tc>
      </w:tr>
      <w:tr>
        <w:tblPrEx>
          <w:tblCellMar>
            <w:top w:w="0" w:type="dxa"/>
            <w:left w:w="108" w:type="dxa"/>
            <w:bottom w:w="0" w:type="dxa"/>
            <w:right w:w="108" w:type="dxa"/>
          </w:tblCellMar>
        </w:tblPrEx>
        <w:trPr>
          <w:jc w:val="center"/>
        </w:trPr>
        <w:tc>
          <w:tcPr>
            <w:tcW w:w="7370" w:type="dxa"/>
            <w:vAlign w:val="center"/>
          </w:tcPr>
          <w:p>
            <w:pPr>
              <w:pStyle w:val="9"/>
            </w:pPr>
            <w:r>
              <w:t>2、车辆（台、辆）</w:t>
            </w:r>
          </w:p>
        </w:tc>
        <w:tc>
          <w:tcPr>
            <w:tcW w:w="2835" w:type="dxa"/>
            <w:vAlign w:val="center"/>
          </w:tcPr>
          <w:p>
            <w:pPr>
              <w:pStyle w:val="8"/>
            </w:pPr>
            <w:r>
              <w:t>8</w:t>
            </w:r>
          </w:p>
        </w:tc>
        <w:tc>
          <w:tcPr>
            <w:tcW w:w="2835" w:type="dxa"/>
            <w:vAlign w:val="center"/>
          </w:tcPr>
          <w:p>
            <w:pPr>
              <w:pStyle w:val="10"/>
            </w:pPr>
            <w:r>
              <w:t>750205.37</w:t>
            </w:r>
          </w:p>
        </w:tc>
      </w:tr>
      <w:tr>
        <w:tblPrEx>
          <w:tblCellMar>
            <w:top w:w="0" w:type="dxa"/>
            <w:left w:w="108" w:type="dxa"/>
            <w:bottom w:w="0" w:type="dxa"/>
            <w:right w:w="108" w:type="dxa"/>
          </w:tblCellMar>
        </w:tblPrEx>
        <w:trPr>
          <w:jc w:val="center"/>
        </w:trPr>
        <w:tc>
          <w:tcPr>
            <w:tcW w:w="7370" w:type="dxa"/>
            <w:vAlign w:val="center"/>
          </w:tcPr>
          <w:p>
            <w:pPr>
              <w:pStyle w:val="9"/>
            </w:pPr>
            <w:r>
              <w:t>3、单价在20万元以上的设备</w:t>
            </w:r>
          </w:p>
        </w:tc>
        <w:tc>
          <w:tcPr>
            <w:tcW w:w="2835" w:type="dxa"/>
            <w:vAlign w:val="center"/>
          </w:tcPr>
          <w:p>
            <w:pPr>
              <w:pStyle w:val="8"/>
            </w:pPr>
          </w:p>
        </w:tc>
        <w:tc>
          <w:tcPr>
            <w:tcW w:w="2835" w:type="dxa"/>
            <w:vAlign w:val="center"/>
          </w:tcPr>
          <w:p>
            <w:pPr>
              <w:pStyle w:val="10"/>
            </w:pPr>
          </w:p>
        </w:tc>
      </w:tr>
      <w:tr>
        <w:tblPrEx>
          <w:tblCellMar>
            <w:top w:w="0" w:type="dxa"/>
            <w:left w:w="108" w:type="dxa"/>
            <w:bottom w:w="0" w:type="dxa"/>
            <w:right w:w="108" w:type="dxa"/>
          </w:tblCellMar>
        </w:tblPrEx>
        <w:trPr>
          <w:jc w:val="center"/>
        </w:trPr>
        <w:tc>
          <w:tcPr>
            <w:tcW w:w="7370" w:type="dxa"/>
            <w:vAlign w:val="center"/>
          </w:tcPr>
          <w:p>
            <w:pPr>
              <w:pStyle w:val="9"/>
            </w:pPr>
            <w:r>
              <w:t>4、其他固定资产</w:t>
            </w:r>
          </w:p>
        </w:tc>
        <w:tc>
          <w:tcPr>
            <w:tcW w:w="2835" w:type="dxa"/>
            <w:vAlign w:val="center"/>
          </w:tcPr>
          <w:p>
            <w:pPr>
              <w:pStyle w:val="8"/>
            </w:pPr>
          </w:p>
        </w:tc>
        <w:tc>
          <w:tcPr>
            <w:tcW w:w="2835" w:type="dxa"/>
            <w:vAlign w:val="center"/>
          </w:tcPr>
          <w:p>
            <w:pPr>
              <w:pStyle w:val="10"/>
            </w:pPr>
            <w:r>
              <w:t>763745.00</w:t>
            </w:r>
          </w:p>
        </w:tc>
      </w:tr>
    </w:tbl>
    <w:p>
      <w:pPr>
        <w:ind w:firstLine="640"/>
      </w:pPr>
      <w:r>
        <w:rPr>
          <w:rFonts w:eastAsia="方正仿宋_GBK"/>
          <w:color w:val="000000"/>
          <w:sz w:val="32"/>
        </w:rPr>
        <w:t xml:space="preserve"> </w:t>
      </w:r>
    </w:p>
    <w:p>
      <w:pPr>
        <w:spacing w:before="10" w:after="10"/>
        <w:ind w:firstLine="640"/>
        <w:outlineLvl w:val="5"/>
      </w:pPr>
      <w:r>
        <w:rPr>
          <w:rFonts w:ascii="黑体" w:hAnsi="黑体" w:eastAsia="黑体" w:cs="黑体"/>
          <w:color w:val="000000"/>
          <w:sz w:val="32"/>
        </w:rPr>
        <w:t>八、名词解释</w:t>
      </w:r>
    </w:p>
    <w:p>
      <w:pPr>
        <w:spacing w:line="500" w:lineRule="exact"/>
        <w:ind w:firstLine="560"/>
      </w:pPr>
      <w:r>
        <w:rPr>
          <w:rFonts w:eastAsia="方正仿宋_GBK"/>
          <w:color w:val="000000"/>
          <w:sz w:val="28"/>
        </w:rPr>
        <w:t>1、</w:t>
      </w:r>
      <w:r>
        <w:rPr>
          <w:rFonts w:eastAsia="方正仿宋_GBK"/>
          <w:b/>
          <w:color w:val="000000"/>
          <w:sz w:val="28"/>
        </w:rPr>
        <w:t>一般公共预算拨款收入：</w:t>
      </w:r>
      <w:r>
        <w:rPr>
          <w:rFonts w:eastAsia="方正仿宋_GBK"/>
          <w:color w:val="000000"/>
          <w:sz w:val="28"/>
        </w:rPr>
        <w:t>指</w:t>
      </w:r>
      <w:r>
        <w:rPr>
          <w:rFonts w:hint="eastAsia" w:eastAsia="方正仿宋_GBK"/>
          <w:color w:val="000000"/>
          <w:sz w:val="28"/>
        </w:rPr>
        <w:t>县</w:t>
      </w:r>
      <w:r>
        <w:rPr>
          <w:rFonts w:eastAsia="方正仿宋_GBK"/>
          <w:color w:val="000000"/>
          <w:sz w:val="28"/>
        </w:rPr>
        <w:t>级财政当年拨付的资金。</w:t>
      </w:r>
    </w:p>
    <w:p>
      <w:pPr>
        <w:spacing w:line="500" w:lineRule="exact"/>
        <w:ind w:firstLine="560"/>
      </w:pPr>
      <w:r>
        <w:rPr>
          <w:rFonts w:eastAsia="方正仿宋_GBK"/>
          <w:color w:val="000000"/>
          <w:sz w:val="28"/>
        </w:rPr>
        <w:t>2、</w:t>
      </w:r>
      <w:r>
        <w:rPr>
          <w:rFonts w:eastAsia="方正仿宋_GBK"/>
          <w:b/>
          <w:color w:val="000000"/>
          <w:sz w:val="28"/>
        </w:rPr>
        <w:t>事业收入：</w:t>
      </w:r>
      <w:r>
        <w:rPr>
          <w:rFonts w:eastAsia="方正仿宋_GBK"/>
          <w:color w:val="000000"/>
          <w:sz w:val="28"/>
        </w:rPr>
        <w:t>指事业单位开展专业业务活动及辅助活动所取得的收入。</w:t>
      </w:r>
    </w:p>
    <w:p>
      <w:pPr>
        <w:spacing w:line="500" w:lineRule="exact"/>
        <w:ind w:firstLine="560"/>
      </w:pPr>
      <w:r>
        <w:rPr>
          <w:rFonts w:eastAsia="方正仿宋_GBK"/>
          <w:color w:val="000000"/>
          <w:sz w:val="28"/>
        </w:rPr>
        <w:t>3、</w:t>
      </w:r>
      <w:r>
        <w:rPr>
          <w:rFonts w:eastAsia="方正仿宋_GBK"/>
          <w:b/>
          <w:color w:val="000000"/>
          <w:sz w:val="28"/>
        </w:rPr>
        <w:t>其他收入：</w:t>
      </w:r>
      <w:r>
        <w:rPr>
          <w:rFonts w:eastAsia="方正仿宋_GBK"/>
          <w:color w:val="000000"/>
          <w:sz w:val="28"/>
        </w:rPr>
        <w:t>指除“一般公共预算拨款收入”、“事业收入”等以外的收入。主要是按规定动用的租房收入、存款利息收入等。</w:t>
      </w:r>
    </w:p>
    <w:p>
      <w:pPr>
        <w:spacing w:line="500" w:lineRule="exact"/>
        <w:ind w:firstLine="560"/>
      </w:pPr>
      <w:r>
        <w:rPr>
          <w:rFonts w:eastAsia="方正仿宋_GBK"/>
          <w:color w:val="000000"/>
          <w:sz w:val="28"/>
        </w:rPr>
        <w:t>4、</w:t>
      </w:r>
      <w:r>
        <w:rPr>
          <w:rFonts w:eastAsia="方正仿宋_GBK"/>
          <w:b/>
          <w:color w:val="000000"/>
          <w:sz w:val="28"/>
        </w:rPr>
        <w:t>基本支出：</w:t>
      </w:r>
      <w:r>
        <w:rPr>
          <w:rFonts w:eastAsia="方正仿宋_GBK"/>
          <w:color w:val="000000"/>
          <w:sz w:val="28"/>
        </w:rPr>
        <w:t>指为保障机构正常运转、完成日常工作任务而发生的人员支出和公用支出。</w:t>
      </w:r>
    </w:p>
    <w:p>
      <w:pPr>
        <w:spacing w:line="500" w:lineRule="exact"/>
        <w:ind w:firstLine="560"/>
      </w:pPr>
      <w:r>
        <w:rPr>
          <w:rFonts w:eastAsia="方正仿宋_GBK"/>
          <w:color w:val="000000"/>
          <w:sz w:val="28"/>
        </w:rPr>
        <w:t>5、</w:t>
      </w:r>
      <w:r>
        <w:rPr>
          <w:rFonts w:eastAsia="方正仿宋_GBK"/>
          <w:b/>
          <w:color w:val="000000"/>
          <w:sz w:val="28"/>
        </w:rPr>
        <w:t>项目支出：</w:t>
      </w:r>
      <w:r>
        <w:rPr>
          <w:rFonts w:eastAsia="方正仿宋_GBK"/>
          <w:color w:val="000000"/>
          <w:sz w:val="28"/>
        </w:rPr>
        <w:t>指在基本支出之外为完成特定行政任务和事业发展目标所发生的支出。</w:t>
      </w:r>
    </w:p>
    <w:p>
      <w:pPr>
        <w:spacing w:line="500" w:lineRule="exact"/>
        <w:ind w:firstLine="560"/>
      </w:pPr>
      <w:r>
        <w:rPr>
          <w:rFonts w:eastAsia="方正仿宋_GBK"/>
          <w:color w:val="000000"/>
          <w:sz w:val="28"/>
        </w:rPr>
        <w:t>6、</w:t>
      </w:r>
      <w:r>
        <w:rPr>
          <w:rFonts w:eastAsia="方正仿宋_GBK"/>
          <w:b/>
          <w:color w:val="000000"/>
          <w:sz w:val="28"/>
        </w:rPr>
        <w:t>上缴上级支出：</w:t>
      </w:r>
      <w:r>
        <w:rPr>
          <w:rFonts w:eastAsia="方正仿宋_GBK"/>
          <w:color w:val="000000"/>
          <w:sz w:val="28"/>
        </w:rPr>
        <w:t>指下级单位上缴上级的支出。</w:t>
      </w:r>
    </w:p>
    <w:p>
      <w:pPr>
        <w:spacing w:line="500" w:lineRule="exact"/>
        <w:ind w:firstLine="560"/>
      </w:pPr>
      <w:r>
        <w:rPr>
          <w:rFonts w:eastAsia="方正仿宋_GBK"/>
          <w:color w:val="000000"/>
          <w:sz w:val="28"/>
        </w:rPr>
        <w:t>7、</w:t>
      </w:r>
      <w:r>
        <w:rPr>
          <w:rFonts w:eastAsia="方正仿宋_GBK"/>
          <w:b/>
          <w:color w:val="000000"/>
          <w:sz w:val="28"/>
        </w:rPr>
        <w:t>“三公”经费：</w:t>
      </w:r>
      <w:r>
        <w:rPr>
          <w:rFonts w:eastAsia="方正仿宋_GBK"/>
          <w:color w:val="000000"/>
          <w:sz w:val="28"/>
        </w:rPr>
        <w:t>纳入</w:t>
      </w:r>
      <w:r>
        <w:rPr>
          <w:rFonts w:hint="eastAsia" w:eastAsia="方正仿宋_GBK"/>
          <w:color w:val="000000"/>
          <w:sz w:val="28"/>
        </w:rPr>
        <w:t>县</w:t>
      </w:r>
      <w:r>
        <w:rPr>
          <w:rFonts w:eastAsia="方正仿宋_GBK"/>
          <w:color w:val="000000"/>
          <w:sz w:val="28"/>
        </w:rPr>
        <w:t>级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pPr>
        <w:spacing w:line="500" w:lineRule="exact"/>
        <w:ind w:firstLine="560"/>
      </w:pPr>
      <w:r>
        <w:rPr>
          <w:rFonts w:eastAsia="方正仿宋_GBK"/>
          <w:color w:val="000000"/>
          <w:sz w:val="28"/>
        </w:rPr>
        <w:t>8、</w:t>
      </w:r>
      <w:r>
        <w:rPr>
          <w:rFonts w:eastAsia="方正仿宋_GBK"/>
          <w:b/>
          <w:color w:val="000000"/>
          <w:sz w:val="28"/>
        </w:rPr>
        <w:t>机关运行费：</w:t>
      </w:r>
      <w:r>
        <w:rPr>
          <w:rFonts w:eastAsia="方正仿宋_GBK"/>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pPr>
        <w:spacing w:line="500" w:lineRule="exact"/>
        <w:ind w:firstLine="560"/>
      </w:pPr>
      <w:r>
        <w:rPr>
          <w:rFonts w:eastAsia="方正仿宋_GBK"/>
          <w:color w:val="000000"/>
          <w:sz w:val="28"/>
        </w:rPr>
        <w:t>9、</w:t>
      </w:r>
      <w:r>
        <w:rPr>
          <w:rFonts w:eastAsia="方正仿宋_GBK"/>
          <w:b/>
          <w:color w:val="000000"/>
          <w:sz w:val="28"/>
        </w:rPr>
        <w:t>上年结转：</w:t>
      </w:r>
      <w:r>
        <w:rPr>
          <w:rFonts w:eastAsia="方正仿宋_GBK"/>
          <w:color w:val="000000"/>
          <w:sz w:val="28"/>
        </w:rPr>
        <w:t>指以前年度尚未完成、结转到本年仍按原规定用途继续使用的资金。</w:t>
      </w:r>
    </w:p>
    <w:p>
      <w:pPr>
        <w:spacing w:line="500" w:lineRule="exact"/>
        <w:ind w:firstLine="560"/>
      </w:pPr>
      <w:r>
        <w:rPr>
          <w:rFonts w:eastAsia="方正仿宋_GBK"/>
          <w:color w:val="000000"/>
          <w:sz w:val="28"/>
        </w:rPr>
        <w:t>10、</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pPr>
        <w:spacing w:before="10" w:after="10"/>
        <w:ind w:firstLine="640"/>
        <w:outlineLvl w:val="5"/>
      </w:pPr>
      <w:r>
        <w:rPr>
          <w:rFonts w:ascii="黑体" w:hAnsi="黑体" w:eastAsia="黑体" w:cs="黑体"/>
          <w:color w:val="000000"/>
          <w:sz w:val="32"/>
        </w:rPr>
        <w:t>九、其他需要说明的事项</w:t>
      </w:r>
    </w:p>
    <w:p>
      <w:pPr>
        <w:spacing w:line="500" w:lineRule="exact"/>
        <w:ind w:firstLine="560"/>
        <w:sectPr>
          <w:pgSz w:w="16840" w:h="11900" w:orient="landscape"/>
          <w:pgMar w:top="1361" w:right="1020" w:bottom="1134" w:left="1020" w:header="720" w:footer="720" w:gutter="0"/>
          <w:cols w:space="720" w:num="1"/>
        </w:sectPr>
      </w:pPr>
      <w:r>
        <w:rPr>
          <w:rFonts w:eastAsia="方正仿宋_GBK"/>
          <w:color w:val="000000"/>
          <w:sz w:val="28"/>
        </w:rPr>
        <w:t>我单位无其他需要说明的事项。</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3000509000000000000"/>
    <w:charset w:val="86"/>
    <w:family w:val="auto"/>
    <w:pitch w:val="default"/>
    <w:sig w:usb0="00000000" w:usb1="00000000" w:usb2="00000000" w:usb3="00000000" w:csb0="00040000" w:csb1="00000000"/>
  </w:font>
  <w:font w:name="方正书宋_GBK">
    <w:altName w:val="微软雅黑"/>
    <w:panose1 w:val="03000509000000000000"/>
    <w:charset w:val="86"/>
    <w:family w:val="auto"/>
    <w:pitch w:val="default"/>
    <w:sig w:usb0="00000000" w:usb1="00000000" w:usb2="00000000" w:usb3="00000000" w:csb0="00040000" w:csb1="00000000"/>
  </w:font>
  <w:font w:name="方正仿宋_GBK">
    <w:altName w:val="微软雅黑"/>
    <w:panose1 w:val="03000509000000000000"/>
    <w:charset w:val="86"/>
    <w:family w:val="auto"/>
    <w:pitch w:val="default"/>
    <w:sig w:usb0="00000000" w:usb1="00000000" w:usb2="00000000" w:usb3="00000000" w:csb0="00040000" w:csb1="00000000"/>
  </w:font>
  <w:font w:name="方正楷体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3554D9A"/>
    <w:multiLevelType w:val="singleLevel"/>
    <w:tmpl w:val="43554D9A"/>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ZlMDQzZjY2MjFlMGE0ZDYwZDc4NjBjNTBkNGEwNTEifQ=="/>
  </w:docVars>
  <w:rsids>
    <w:rsidRoot w:val="35E50837"/>
    <w:rsid w:val="005535E2"/>
    <w:rsid w:val="00E61D93"/>
    <w:rsid w:val="0307067D"/>
    <w:rsid w:val="33453E07"/>
    <w:rsid w:val="34F16677"/>
    <w:rsid w:val="35E50837"/>
    <w:rsid w:val="38412211"/>
    <w:rsid w:val="43F40D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paragraph" w:customStyle="1" w:styleId="4">
    <w:name w:val="单元格样式20"/>
    <w:basedOn w:val="1"/>
    <w:qFormat/>
    <w:uiPriority w:val="0"/>
    <w:rPr>
      <w:rFonts w:ascii="方正小标宋_GBK" w:hAnsi="方正小标宋_GBK" w:eastAsia="方正小标宋_GBK" w:cs="方正小标宋_GBK"/>
    </w:rPr>
  </w:style>
  <w:style w:type="paragraph" w:customStyle="1" w:styleId="5">
    <w:name w:val="单元格样式21"/>
    <w:basedOn w:val="1"/>
    <w:qFormat/>
    <w:uiPriority w:val="0"/>
    <w:pPr>
      <w:jc w:val="center"/>
    </w:pPr>
    <w:rPr>
      <w:rFonts w:ascii="方正小标宋_GBK" w:hAnsi="方正小标宋_GBK" w:eastAsia="方正小标宋_GBK" w:cs="方正小标宋_GBK"/>
    </w:rPr>
  </w:style>
  <w:style w:type="paragraph" w:customStyle="1" w:styleId="6">
    <w:name w:val="单元格样式22"/>
    <w:basedOn w:val="1"/>
    <w:qFormat/>
    <w:uiPriority w:val="0"/>
    <w:pPr>
      <w:jc w:val="right"/>
    </w:pPr>
    <w:rPr>
      <w:rFonts w:ascii="方正小标宋_GBK" w:hAnsi="方正小标宋_GBK" w:eastAsia="方正小标宋_GBK" w:cs="方正小标宋_GBK"/>
    </w:rPr>
  </w:style>
  <w:style w:type="paragraph" w:customStyle="1" w:styleId="7">
    <w:name w:val="单元格样式1"/>
    <w:basedOn w:val="1"/>
    <w:qFormat/>
    <w:uiPriority w:val="0"/>
    <w:pPr>
      <w:jc w:val="center"/>
    </w:pPr>
    <w:rPr>
      <w:rFonts w:ascii="方正书宋_GBK" w:hAnsi="方正书宋_GBK" w:eastAsia="方正书宋_GBK" w:cs="方正书宋_GBK"/>
      <w:b/>
    </w:rPr>
  </w:style>
  <w:style w:type="paragraph" w:customStyle="1" w:styleId="8">
    <w:name w:val="单元格样式3"/>
    <w:basedOn w:val="1"/>
    <w:qFormat/>
    <w:uiPriority w:val="0"/>
    <w:pPr>
      <w:jc w:val="center"/>
    </w:pPr>
    <w:rPr>
      <w:rFonts w:ascii="方正书宋_GBK" w:hAnsi="方正书宋_GBK" w:eastAsia="方正书宋_GBK" w:cs="方正书宋_GBK"/>
    </w:rPr>
  </w:style>
  <w:style w:type="paragraph" w:customStyle="1" w:styleId="9">
    <w:name w:val="单元格样式2"/>
    <w:basedOn w:val="1"/>
    <w:qFormat/>
    <w:uiPriority w:val="0"/>
    <w:rPr>
      <w:rFonts w:ascii="方正书宋_GBK" w:hAnsi="方正书宋_GBK" w:eastAsia="方正书宋_GBK" w:cs="方正书宋_GBK"/>
    </w:rPr>
  </w:style>
  <w:style w:type="paragraph" w:customStyle="1" w:styleId="10">
    <w:name w:val="单元格样式4"/>
    <w:basedOn w:val="1"/>
    <w:qFormat/>
    <w:uiPriority w:val="0"/>
    <w:pPr>
      <w:jc w:val="right"/>
    </w:pPr>
    <w:rPr>
      <w:rFonts w:ascii="方正书宋_GBK" w:hAnsi="方正书宋_GBK" w:eastAsia="方正书宋_GBK" w:cs="方正书宋_GBK"/>
    </w:rPr>
  </w:style>
  <w:style w:type="paragraph" w:customStyle="1" w:styleId="11">
    <w:name w:val="单元格样式6"/>
    <w:basedOn w:val="1"/>
    <w:qFormat/>
    <w:uiPriority w:val="0"/>
    <w:pPr>
      <w:jc w:val="center"/>
    </w:pPr>
    <w:rPr>
      <w:rFonts w:ascii="方正书宋_GBK" w:hAnsi="方正书宋_GBK" w:eastAsia="方正书宋_GBK" w:cs="方正书宋_GBK"/>
      <w:b/>
    </w:rPr>
  </w:style>
  <w:style w:type="paragraph" w:customStyle="1" w:styleId="12">
    <w:name w:val="单元格样式7"/>
    <w:basedOn w:val="1"/>
    <w:qFormat/>
    <w:uiPriority w:val="0"/>
    <w:pPr>
      <w:jc w:val="right"/>
    </w:pPr>
    <w:rPr>
      <w:rFonts w:ascii="方正书宋_GBK" w:hAnsi="方正书宋_GBK" w:eastAsia="方正书宋_GBK" w:cs="方正书宋_GBK"/>
      <w:b/>
    </w:rPr>
  </w:style>
  <w:style w:type="paragraph" w:customStyle="1" w:styleId="13">
    <w:name w:val="单元格样式5"/>
    <w:basedOn w:val="1"/>
    <w:qFormat/>
    <w:uiPriority w:val="0"/>
    <w:rPr>
      <w:rFonts w:ascii="方正书宋_GBK" w:hAnsi="方正书宋_GBK" w:eastAsia="方正书宋_GBK" w:cs="方正书宋_GBK"/>
      <w:b/>
    </w:rPr>
  </w:style>
  <w:style w:type="paragraph" w:customStyle="1" w:styleId="14">
    <w:name w:val="插入文本样式-插入单位职责文件"/>
    <w:basedOn w:val="1"/>
    <w:qFormat/>
    <w:uiPriority w:val="0"/>
    <w:pPr>
      <w:spacing w:line="500" w:lineRule="exact"/>
      <w:ind w:firstLine="560"/>
    </w:pPr>
    <w:rPr>
      <w:rFonts w:eastAsia="方正仿宋_GBK"/>
      <w:sz w:val="28"/>
    </w:rPr>
  </w:style>
  <w:style w:type="paragraph" w:customStyle="1" w:styleId="15">
    <w:name w:val="插入文本样式-插入预算公开单位预算安排的总体情况文件"/>
    <w:basedOn w:val="1"/>
    <w:qFormat/>
    <w:uiPriority w:val="0"/>
    <w:pPr>
      <w:spacing w:line="500" w:lineRule="exact"/>
      <w:ind w:firstLine="560"/>
    </w:pPr>
    <w:rPr>
      <w:rFonts w:eastAsia="方正仿宋_GBK"/>
      <w:sz w:val="28"/>
    </w:rPr>
  </w:style>
  <w:style w:type="paragraph" w:customStyle="1" w:styleId="16">
    <w:name w:val="插入文本样式-插入预算公开单位机关运行经费安排情况文件"/>
    <w:basedOn w:val="1"/>
    <w:qFormat/>
    <w:uiPriority w:val="0"/>
    <w:pPr>
      <w:spacing w:line="500" w:lineRule="exact"/>
      <w:ind w:firstLine="560"/>
    </w:pPr>
    <w:rPr>
      <w:rFonts w:eastAsia="方正仿宋_GBK"/>
      <w:sz w:val="28"/>
    </w:rPr>
  </w:style>
  <w:style w:type="paragraph" w:customStyle="1" w:styleId="17">
    <w:name w:val="插入文本样式-插入预算公开单位财政拨款三公经费预算情况及增减变化原因文件"/>
    <w:basedOn w:val="1"/>
    <w:qFormat/>
    <w:uiPriority w:val="0"/>
    <w:pPr>
      <w:spacing w:line="500" w:lineRule="exact"/>
      <w:ind w:firstLine="560"/>
    </w:pPr>
    <w:rPr>
      <w:rFonts w:eastAsia="方正仿宋_GBK"/>
      <w:sz w:val="28"/>
    </w:rPr>
  </w:style>
  <w:style w:type="paragraph" w:customStyle="1" w:styleId="18">
    <w:name w:val="单元格样式23"/>
    <w:basedOn w:val="1"/>
    <w:qFormat/>
    <w:uiPriority w:val="0"/>
    <w:pPr>
      <w:jc w:val="right"/>
    </w:pPr>
    <w:rPr>
      <w:rFonts w:ascii="方正书宋_GBK" w:hAnsi="方正书宋_GBK" w:eastAsia="方正书宋_GBK" w:cs="方正书宋_GBK"/>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24</Pages>
  <Words>6575</Words>
  <Characters>7723</Characters>
  <Lines>67</Lines>
  <Paragraphs>18</Paragraphs>
  <TotalTime>0</TotalTime>
  <ScaleCrop>false</ScaleCrop>
  <LinksUpToDate>false</LinksUpToDate>
  <CharactersWithSpaces>7878</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2022-05-23T06:28:00Z</dcterms:created>
  <dc:creator>馆陶县交通运输局（主管）</dc:creator>
  <cp:lastModifiedBy>Sally</cp:lastModifiedBy>
  <dcterms:modified xsi:type="dcterms:W3CDTF">2024-05-29T08:18:07Z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9E617FBE2253474686F0AA9C8D24BC5B</vt:lpwstr>
  </property>
</Properties>
</file>