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p>
    <w:p>
      <w:pPr>
        <w:jc w:val="center"/>
        <w:outlineLvl w:val="0"/>
        <w:rPr>
          <w:rFonts w:hint="eastAsia" w:ascii="Times New Roman" w:hAnsi="宋体"/>
          <w:b/>
          <w:sz w:val="44"/>
        </w:rPr>
      </w:pPr>
      <w:r>
        <w:rPr>
          <w:rFonts w:hint="eastAsia" w:ascii="黑体" w:eastAsia="黑体"/>
          <w:b/>
          <w:sz w:val="44"/>
        </w:rPr>
        <w:t>2021年部门预算信息公开目录</w:t>
      </w:r>
    </w:p>
    <w:p>
      <w:pPr>
        <w:jc w:val="center"/>
        <w:rPr>
          <w:rFonts w:ascii="Times New Roman" w:hAnsi="宋体"/>
          <w:b/>
          <w:sz w:val="30"/>
        </w:rPr>
      </w:pPr>
      <w:r>
        <w:rPr>
          <w:rFonts w:ascii="黑体" w:hAnsi="黑体" w:eastAsia="黑体"/>
          <w:b/>
          <w:sz w:val="30"/>
        </w:rPr>
        <w:t xml:space="preserve"> </w:t>
      </w:r>
    </w:p>
    <w:p>
      <w:pPr>
        <w:pStyle w:val="5"/>
        <w:tabs>
          <w:tab w:val="right" w:leader="dot" w:pos="14789"/>
        </w:tabs>
        <w:ind w:left="420" w:leftChars="200"/>
        <w:rPr>
          <w:rStyle w:val="11"/>
          <w:rFonts w:eastAsia="方正仿宋_GBK"/>
          <w:color w:val="000000"/>
          <w:sz w:val="28"/>
        </w:rPr>
      </w:pPr>
      <w:r>
        <w:rPr>
          <w:color w:val="000000"/>
          <w:lang w:val="en-US" w:eastAsia="zh-CN"/>
        </w:rPr>
        <w:fldChar w:fldCharType="begin"/>
      </w:r>
      <w:r>
        <w:rPr>
          <w:rStyle w:val="11"/>
          <w:color w:val="000000"/>
          <w:lang w:val="en-US" w:eastAsia="zh-CN"/>
        </w:rPr>
        <w:instrText xml:space="preserve"> TOC \o "4-4" \h \z \u \t "-1" </w:instrText>
      </w:r>
      <w:r>
        <w:rPr>
          <w:color w:val="000000"/>
          <w:lang w:val="en-US" w:eastAsia="zh-CN"/>
        </w:rPr>
        <w:fldChar w:fldCharType="separate"/>
      </w:r>
      <w:r>
        <w:fldChar w:fldCharType="begin"/>
      </w:r>
      <w:r>
        <w:instrText xml:space="preserve"> HYPERLINK \l "_Toc66097504" </w:instrText>
      </w:r>
      <w:r>
        <w:fldChar w:fldCharType="separate"/>
      </w:r>
      <w:r>
        <w:rPr>
          <w:rStyle w:val="11"/>
          <w:rFonts w:hint="eastAsia" w:eastAsia="方正仿宋_GBK"/>
          <w:color w:val="000000"/>
          <w:sz w:val="28"/>
          <w:lang w:val="en-US" w:eastAsia="zh-CN"/>
        </w:rPr>
        <w:t>一、</w:t>
      </w:r>
      <w:r>
        <w:rPr>
          <w:rStyle w:val="11"/>
          <w:rFonts w:hint="eastAsia" w:eastAsia="方正仿宋_GBK"/>
          <w:color w:val="000000"/>
          <w:sz w:val="28"/>
          <w:lang w:val="en-US"/>
        </w:rPr>
        <w:t>邯郸市公安局交通巡逻警察支队馆陶县大队本级</w:t>
      </w:r>
      <w:r>
        <w:rPr>
          <w:rStyle w:val="11"/>
          <w:rFonts w:hint="eastAsia" w:eastAsia="方正仿宋_GBK"/>
          <w:color w:val="000000"/>
          <w:sz w:val="28"/>
          <w:lang w:val="en-US" w:eastAsia="zh-CN"/>
        </w:rPr>
        <w:t>收支预算</w:t>
      </w:r>
      <w:r>
        <w:rPr>
          <w:rStyle w:val="11"/>
          <w:rFonts w:eastAsia="方正仿宋_GBK"/>
          <w:color w:val="000000"/>
          <w:sz w:val="28"/>
        </w:rPr>
        <w:tab/>
      </w:r>
      <w:r>
        <w:rPr>
          <w:rFonts w:hint="eastAsia" w:ascii="Times New Roman" w:eastAsia="方正仿宋_GBK"/>
          <w:color w:val="000000"/>
          <w:sz w:val="28"/>
        </w:rPr>
        <w:t>1</w:t>
      </w:r>
      <w:r>
        <w:rPr>
          <w:rFonts w:hint="eastAsia" w:ascii="Times New Roman" w:eastAsia="方正仿宋_GBK"/>
          <w:color w:val="000000"/>
          <w:sz w:val="28"/>
        </w:rPr>
        <w:fldChar w:fldCharType="end"/>
      </w:r>
    </w:p>
    <w:p>
      <w:pPr>
        <w:pStyle w:val="5"/>
        <w:tabs>
          <w:tab w:val="right" w:leader="dot" w:pos="14789"/>
        </w:tabs>
        <w:ind w:left="420" w:leftChars="200"/>
        <w:jc w:val="center"/>
        <w:rPr>
          <w:rStyle w:val="11"/>
          <w:rFonts w:eastAsia="方正仿宋_GBK"/>
          <w:color w:val="000000"/>
          <w:sz w:val="28"/>
        </w:rPr>
      </w:pPr>
    </w:p>
    <w:p>
      <w:pPr>
        <w:jc w:val="center"/>
        <w:rPr>
          <w:rFonts w:ascii="黑体" w:hAnsi="黑体" w:eastAsia="黑体" w:cs="黑体"/>
          <w:sz w:val="44"/>
          <w:szCs w:val="44"/>
        </w:rPr>
      </w:pPr>
      <w:r>
        <w:rPr>
          <w:color w:val="000000"/>
          <w:lang w:val="en-US" w:eastAsia="zh-CN"/>
        </w:rPr>
        <w:fldChar w:fldCharType="end"/>
      </w:r>
    </w:p>
    <w:p>
      <w:pPr>
        <w:jc w:val="center"/>
        <w:rPr>
          <w:rFonts w:ascii="黑体" w:hAnsi="黑体" w:eastAsia="黑体" w:cs="黑体"/>
          <w:sz w:val="44"/>
          <w:szCs w:val="44"/>
        </w:rPr>
      </w:pPr>
      <w:r>
        <w:rPr>
          <w:rFonts w:ascii="黑体" w:hAnsi="黑体" w:eastAsia="黑体" w:cs="黑体"/>
          <w:sz w:val="44"/>
          <w:szCs w:val="44"/>
        </w:rPr>
        <w:br w:type="page"/>
      </w:r>
    </w:p>
    <w:p>
      <w:pPr>
        <w:jc w:val="center"/>
        <w:outlineLvl w:val="3"/>
        <w:rPr>
          <w:rFonts w:hint="eastAsia" w:ascii="Times New Roman" w:hAnsi="宋体"/>
          <w:sz w:val="44"/>
        </w:rPr>
      </w:pPr>
      <w:bookmarkStart w:id="0" w:name="_Toc71302911"/>
      <w:r>
        <w:rPr>
          <w:rFonts w:hint="eastAsia" w:ascii="方正小标宋_GBK" w:eastAsia="方正小标宋_GBK"/>
          <w:sz w:val="44"/>
        </w:rPr>
        <w:t>一、邯郸市公安局交通巡逻警察支队馆陶县大队本级收支预算</w:t>
      </w:r>
      <w:bookmarkEnd w:id="0"/>
    </w:p>
    <w:p>
      <w:pPr>
        <w:jc w:val="center"/>
        <w:rPr>
          <w:rFonts w:hint="eastAsia" w:ascii="Times New Roman" w:hAnsi="宋体"/>
          <w:sz w:val="36"/>
        </w:rPr>
      </w:pPr>
      <w:r>
        <w:rPr>
          <w:rFonts w:hint="eastAsia" w:ascii="方正小标宋_GBK" w:eastAsia="方正小标宋_GBK"/>
          <w:sz w:val="36"/>
        </w:rPr>
        <w:t>单位预算收支总表</w:t>
      </w:r>
    </w:p>
    <w:tbl>
      <w:tblPr>
        <w:tblStyle w:val="9"/>
        <w:tblW w:w="14280" w:type="dxa"/>
        <w:tblInd w:w="93" w:type="dxa"/>
        <w:tblLayout w:type="autofit"/>
        <w:tblCellMar>
          <w:top w:w="0" w:type="dxa"/>
          <w:left w:w="108" w:type="dxa"/>
          <w:bottom w:w="0" w:type="dxa"/>
          <w:right w:w="108" w:type="dxa"/>
        </w:tblCellMar>
      </w:tblPr>
      <w:tblGrid>
        <w:gridCol w:w="760"/>
        <w:gridCol w:w="4840"/>
        <w:gridCol w:w="2140"/>
        <w:gridCol w:w="4420"/>
        <w:gridCol w:w="2120"/>
      </w:tblGrid>
      <w:tr>
        <w:tblPrEx>
          <w:tblCellMar>
            <w:top w:w="0" w:type="dxa"/>
            <w:left w:w="108" w:type="dxa"/>
            <w:bottom w:w="0" w:type="dxa"/>
            <w:right w:w="108" w:type="dxa"/>
          </w:tblCellMar>
        </w:tblPrEx>
        <w:trPr>
          <w:trHeight w:val="300" w:hRule="atLeast"/>
        </w:trPr>
        <w:tc>
          <w:tcPr>
            <w:tcW w:w="7740" w:type="dxa"/>
            <w:gridSpan w:val="3"/>
            <w:tcBorders>
              <w:top w:val="nil"/>
              <w:left w:val="nil"/>
              <w:bottom w:val="nil"/>
              <w:right w:val="nil"/>
            </w:tcBorders>
            <w:shd w:val="clear" w:color="auto" w:fill="auto"/>
            <w:vAlign w:val="center"/>
          </w:tcPr>
          <w:p>
            <w:pPr>
              <w:widowControl/>
              <w:jc w:val="left"/>
              <w:rPr>
                <w:rFonts w:ascii="方正书宋_GBK" w:hAnsi="宋体" w:eastAsia="方正书宋_GBK" w:cs="宋体"/>
                <w:b/>
                <w:bCs/>
                <w:kern w:val="0"/>
                <w:sz w:val="24"/>
                <w:szCs w:val="24"/>
              </w:rPr>
            </w:pPr>
            <w:r>
              <w:rPr>
                <w:rFonts w:ascii="Times New Roman" w:hAnsi="Times New Roman" w:eastAsia="方正书宋_GBK" w:cs="Times New Roman"/>
                <w:b/>
                <w:bCs/>
                <w:kern w:val="0"/>
                <w:sz w:val="24"/>
                <w:szCs w:val="24"/>
              </w:rPr>
              <w:t>4</w:t>
            </w:r>
            <w:r>
              <w:rPr>
                <w:rFonts w:hint="eastAsia" w:ascii="Times New Roman" w:hAnsi="Times New Roman" w:eastAsia="方正书宋_GBK" w:cs="Times New Roman"/>
                <w:b/>
                <w:bCs/>
                <w:kern w:val="0"/>
                <w:sz w:val="24"/>
                <w:szCs w:val="24"/>
              </w:rPr>
              <w:t>52001</w:t>
            </w:r>
            <w:r>
              <w:rPr>
                <w:rFonts w:hint="eastAsia" w:ascii="宋体" w:hAnsi="宋体" w:cs="宋体"/>
                <w:b/>
                <w:bCs/>
                <w:kern w:val="0"/>
                <w:sz w:val="24"/>
                <w:szCs w:val="24"/>
              </w:rPr>
              <w:t>邯郸市公安局交通巡逻警察支队馆陶县大队本级</w:t>
            </w:r>
          </w:p>
        </w:tc>
        <w:tc>
          <w:tcPr>
            <w:tcW w:w="4420" w:type="dxa"/>
            <w:tcBorders>
              <w:top w:val="nil"/>
              <w:left w:val="nil"/>
              <w:bottom w:val="nil"/>
              <w:right w:val="nil"/>
            </w:tcBorders>
            <w:shd w:val="clear" w:color="auto" w:fill="auto"/>
            <w:vAlign w:val="center"/>
          </w:tcPr>
          <w:p>
            <w:pPr>
              <w:widowControl/>
              <w:jc w:val="left"/>
              <w:rPr>
                <w:rFonts w:ascii="方正书宋_GBK" w:hAnsi="宋体" w:eastAsia="方正书宋_GBK" w:cs="宋体"/>
                <w:b/>
                <w:bCs/>
                <w:kern w:val="0"/>
                <w:sz w:val="24"/>
                <w:szCs w:val="24"/>
              </w:rPr>
            </w:pPr>
            <w:r>
              <w:rPr>
                <w:rFonts w:hint="eastAsia" w:ascii="方正书宋_GBK" w:hAnsi="宋体" w:eastAsia="方正书宋_GBK" w:cs="宋体"/>
                <w:b/>
                <w:bCs/>
                <w:kern w:val="0"/>
                <w:sz w:val="24"/>
                <w:szCs w:val="24"/>
              </w:rPr>
              <w:t>预算年度：</w:t>
            </w:r>
            <w:r>
              <w:rPr>
                <w:rFonts w:ascii="Times New Roman" w:hAnsi="Times New Roman" w:eastAsia="方正书宋_GBK" w:cs="Times New Roman"/>
                <w:b/>
                <w:bCs/>
                <w:kern w:val="0"/>
                <w:sz w:val="24"/>
                <w:szCs w:val="24"/>
              </w:rPr>
              <w:t>2021</w:t>
            </w:r>
          </w:p>
        </w:tc>
        <w:tc>
          <w:tcPr>
            <w:tcW w:w="2120" w:type="dxa"/>
            <w:tcBorders>
              <w:top w:val="nil"/>
              <w:left w:val="nil"/>
              <w:bottom w:val="nil"/>
              <w:right w:val="nil"/>
            </w:tcBorders>
            <w:shd w:val="clear" w:color="auto" w:fill="auto"/>
            <w:vAlign w:val="center"/>
          </w:tcPr>
          <w:p>
            <w:pPr>
              <w:widowControl/>
              <w:jc w:val="right"/>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金额单位：元</w:t>
            </w:r>
          </w:p>
        </w:tc>
      </w:tr>
      <w:tr>
        <w:tblPrEx>
          <w:tblCellMar>
            <w:top w:w="0" w:type="dxa"/>
            <w:left w:w="108" w:type="dxa"/>
            <w:bottom w:w="0" w:type="dxa"/>
            <w:right w:w="108" w:type="dxa"/>
          </w:tblCellMar>
        </w:tblPrEx>
        <w:trPr>
          <w:trHeight w:val="42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6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收入</w:t>
            </w:r>
          </w:p>
        </w:tc>
        <w:tc>
          <w:tcPr>
            <w:tcW w:w="6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支出</w:t>
            </w:r>
          </w:p>
        </w:tc>
      </w:tr>
      <w:tr>
        <w:tblPrEx>
          <w:tblCellMar>
            <w:top w:w="0" w:type="dxa"/>
            <w:left w:w="108" w:type="dxa"/>
            <w:bottom w:w="0" w:type="dxa"/>
            <w:right w:w="108" w:type="dxa"/>
          </w:tblCellMar>
        </w:tblPrEx>
        <w:trPr>
          <w:trHeight w:val="42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项</w:t>
            </w:r>
            <w:r>
              <w:rPr>
                <w:rFonts w:ascii="Times New Roman" w:hAnsi="Times New Roman" w:cs="Times New Roman"/>
                <w:b/>
                <w:bCs/>
                <w:kern w:val="0"/>
                <w:sz w:val="24"/>
                <w:szCs w:val="24"/>
              </w:rPr>
              <w:t xml:space="preserve">    </w:t>
            </w:r>
            <w:r>
              <w:rPr>
                <w:rFonts w:hint="eastAsia" w:ascii="方正书宋_GBK" w:hAnsi="Times New Roman" w:eastAsia="方正书宋_GBK" w:cs="Times New Roman"/>
                <w:b/>
                <w:bCs/>
                <w:kern w:val="0"/>
                <w:sz w:val="24"/>
                <w:szCs w:val="24"/>
              </w:rPr>
              <w:t>目</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预算数</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项</w:t>
            </w:r>
            <w:r>
              <w:rPr>
                <w:rFonts w:ascii="Times New Roman" w:hAnsi="Times New Roman" w:cs="Times New Roman"/>
                <w:b/>
                <w:bCs/>
                <w:kern w:val="0"/>
                <w:sz w:val="24"/>
                <w:szCs w:val="24"/>
              </w:rPr>
              <w:t xml:space="preserve">    </w:t>
            </w:r>
            <w:r>
              <w:rPr>
                <w:rFonts w:hint="eastAsia" w:ascii="方正书宋_GBK" w:hAnsi="Times New Roman" w:eastAsia="方正书宋_GBK" w:cs="Times New Roman"/>
                <w:b/>
                <w:bCs/>
                <w:kern w:val="0"/>
                <w:sz w:val="24"/>
                <w:szCs w:val="24"/>
              </w:rPr>
              <w:t>目</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预算数</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栏次</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2</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4</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一、财政拨款收入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388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一、一般公共服务支出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二、上级拨款收入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二、外交支出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三、事业收入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三、国防支出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其中：财政专户收入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四、公共安全支出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388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四、经营收入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五、教育支出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五、附属单位上缴收入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六、科学技术支出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六、其他收入</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七、文化旅游体育与传媒支出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8</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八、社会保障和就业支出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9</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九、社会保险基金支出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十、卫生健康支出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十一、节能环保支出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十二、城乡社区支出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十三、农林水支出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14</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十四、交通运输支出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十五、资源勘探信息等支出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16</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十六、商业服务业等支出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17</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十七、金融支出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18</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十八、援助其他地区支出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19</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十九、自然资源海洋气象等支出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二十、住房保障支出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二十一、粮油物资储备支出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二十二、国有资本经营预算支出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二十三、灾害防治及应急管理支出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24</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二十四、其他支出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二十五、转移性支出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26</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二十六、债务还本支出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27</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二十七、债务付息支出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28</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二十八、债务发行费用支出</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29</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本年收入合计</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ascii="Times New Roman" w:hAnsi="Times New Roman" w:cs="Times New Roman"/>
                <w:kern w:val="0"/>
                <w:sz w:val="24"/>
                <w:szCs w:val="24"/>
              </w:rPr>
              <w:t>388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本年支出合计</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ascii="Times New Roman" w:hAnsi="Times New Roman" w:cs="Times New Roman"/>
                <w:kern w:val="0"/>
                <w:sz w:val="24"/>
                <w:szCs w:val="24"/>
              </w:rPr>
              <w:t>388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用事业基金弥补收支差额</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结余分配</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年初结转和结余</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年末结转和结余</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32</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合计</w:t>
            </w:r>
          </w:p>
        </w:tc>
        <w:tc>
          <w:tcPr>
            <w:tcW w:w="21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ascii="Times New Roman" w:hAnsi="Times New Roman" w:cs="Times New Roman"/>
                <w:kern w:val="0"/>
                <w:sz w:val="24"/>
                <w:szCs w:val="24"/>
              </w:rPr>
              <w:t>388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合计</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ascii="Times New Roman" w:hAnsi="Times New Roman" w:cs="Times New Roman"/>
                <w:kern w:val="0"/>
                <w:sz w:val="24"/>
                <w:szCs w:val="24"/>
              </w:rPr>
              <w:t>388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r>
    </w:tbl>
    <w:p>
      <w:pPr>
        <w:jc w:val="center"/>
        <w:rPr>
          <w:rFonts w:ascii="黑体" w:hAnsi="黑体" w:eastAsia="黑体" w:cs="黑体"/>
          <w:sz w:val="44"/>
          <w:szCs w:val="44"/>
        </w:rPr>
      </w:pPr>
      <w:r>
        <w:rPr>
          <w:rFonts w:ascii="黑体" w:hAnsi="黑体" w:eastAsia="黑体" w:cs="黑体"/>
          <w:sz w:val="44"/>
          <w:szCs w:val="44"/>
        </w:rPr>
        <w:br w:type="page"/>
      </w:r>
    </w:p>
    <w:p>
      <w:pPr>
        <w:jc w:val="center"/>
        <w:rPr>
          <w:rFonts w:hint="eastAsia" w:ascii="方正小标宋_GBK" w:eastAsia="方正小标宋_GBK"/>
          <w:sz w:val="36"/>
        </w:rPr>
      </w:pPr>
      <w:r>
        <w:rPr>
          <w:rFonts w:hint="eastAsia" w:ascii="方正小标宋_GBK" w:eastAsia="方正小标宋_GBK"/>
          <w:sz w:val="36"/>
        </w:rPr>
        <w:t>单位预算收入总表</w:t>
      </w:r>
    </w:p>
    <w:tbl>
      <w:tblPr>
        <w:tblStyle w:val="9"/>
        <w:tblW w:w="14620" w:type="dxa"/>
        <w:tblInd w:w="0" w:type="dxa"/>
        <w:tblLayout w:type="autofit"/>
        <w:tblCellMar>
          <w:top w:w="0" w:type="dxa"/>
          <w:left w:w="0" w:type="dxa"/>
          <w:bottom w:w="0" w:type="dxa"/>
          <w:right w:w="0" w:type="dxa"/>
        </w:tblCellMar>
      </w:tblPr>
      <w:tblGrid>
        <w:gridCol w:w="600"/>
        <w:gridCol w:w="1260"/>
        <w:gridCol w:w="4020"/>
        <w:gridCol w:w="1300"/>
        <w:gridCol w:w="1320"/>
        <w:gridCol w:w="1000"/>
        <w:gridCol w:w="1160"/>
        <w:gridCol w:w="1120"/>
        <w:gridCol w:w="860"/>
        <w:gridCol w:w="1000"/>
        <w:gridCol w:w="980"/>
      </w:tblGrid>
      <w:tr>
        <w:tblPrEx>
          <w:tblCellMar>
            <w:top w:w="0" w:type="dxa"/>
            <w:left w:w="0" w:type="dxa"/>
            <w:bottom w:w="0" w:type="dxa"/>
            <w:right w:w="0" w:type="dxa"/>
          </w:tblCellMar>
        </w:tblPrEx>
        <w:trPr>
          <w:trHeight w:val="420" w:hRule="atLeast"/>
        </w:trPr>
        <w:tc>
          <w:tcPr>
            <w:tcW w:w="10660" w:type="dxa"/>
            <w:gridSpan w:val="7"/>
            <w:tcBorders>
              <w:top w:val="nil"/>
              <w:left w:val="nil"/>
              <w:bottom w:val="nil"/>
              <w:right w:val="nil"/>
            </w:tcBorders>
            <w:shd w:val="clear" w:color="auto" w:fill="auto"/>
            <w:tcMar>
              <w:top w:w="15" w:type="dxa"/>
              <w:left w:w="15" w:type="dxa"/>
              <w:bottom w:w="0" w:type="dxa"/>
              <w:right w:w="15" w:type="dxa"/>
            </w:tcMar>
            <w:vAlign w:val="center"/>
          </w:tcPr>
          <w:p>
            <w:pPr>
              <w:rPr>
                <w:rFonts w:ascii="方正书宋_GBK" w:hAnsi="宋体" w:eastAsia="方正书宋_GBK" w:cs="宋体"/>
                <w:b/>
                <w:bCs/>
                <w:sz w:val="24"/>
                <w:szCs w:val="24"/>
              </w:rPr>
            </w:pPr>
            <w:r>
              <w:rPr>
                <w:rFonts w:hint="eastAsia" w:ascii="方正书宋_GBK" w:eastAsia="方正书宋_GBK"/>
                <w:b/>
                <w:bCs/>
              </w:rPr>
              <w:t>452001邯郸市公安局交通巡逻警察支队馆陶县大队本级</w:t>
            </w:r>
          </w:p>
        </w:tc>
        <w:tc>
          <w:tcPr>
            <w:tcW w:w="1980" w:type="dxa"/>
            <w:gridSpan w:val="2"/>
            <w:tcBorders>
              <w:top w:val="nil"/>
              <w:left w:val="nil"/>
              <w:bottom w:val="nil"/>
              <w:right w:val="nil"/>
            </w:tcBorders>
            <w:shd w:val="clear" w:color="auto" w:fill="auto"/>
            <w:tcMar>
              <w:top w:w="15" w:type="dxa"/>
              <w:left w:w="15" w:type="dxa"/>
              <w:bottom w:w="0" w:type="dxa"/>
              <w:right w:w="15" w:type="dxa"/>
            </w:tcMar>
            <w:vAlign w:val="center"/>
          </w:tcPr>
          <w:p>
            <w:pPr>
              <w:rPr>
                <w:rFonts w:ascii="方正书宋_GBK" w:hAnsi="宋体" w:eastAsia="方正书宋_GBK" w:cs="宋体"/>
                <w:b/>
                <w:bCs/>
                <w:sz w:val="24"/>
                <w:szCs w:val="24"/>
              </w:rPr>
            </w:pPr>
            <w:r>
              <w:rPr>
                <w:rFonts w:hint="eastAsia" w:ascii="方正书宋_GBK" w:eastAsia="方正书宋_GBK"/>
                <w:b/>
                <w:bCs/>
              </w:rPr>
              <w:t>预算年度：</w:t>
            </w:r>
            <w:r>
              <w:rPr>
                <w:rFonts w:ascii="Times New Roman" w:hAnsi="Times New Roman" w:eastAsia="方正书宋_GBK" w:cs="Times New Roman"/>
                <w:b/>
                <w:bCs/>
              </w:rPr>
              <w:t>2021</w:t>
            </w:r>
          </w:p>
        </w:tc>
        <w:tc>
          <w:tcPr>
            <w:tcW w:w="1980" w:type="dxa"/>
            <w:gridSpan w:val="2"/>
            <w:tcBorders>
              <w:top w:val="nil"/>
              <w:left w:val="nil"/>
              <w:bottom w:val="nil"/>
              <w:right w:val="nil"/>
            </w:tcBorders>
            <w:shd w:val="clear" w:color="auto" w:fill="auto"/>
            <w:tcMar>
              <w:top w:w="15" w:type="dxa"/>
              <w:left w:w="15" w:type="dxa"/>
              <w:bottom w:w="0" w:type="dxa"/>
              <w:right w:w="15" w:type="dxa"/>
            </w:tcMar>
            <w:vAlign w:val="center"/>
          </w:tcPr>
          <w:p>
            <w:pPr>
              <w:jc w:val="right"/>
              <w:rPr>
                <w:rFonts w:ascii="Times New Roman" w:hAnsi="Times New Roman" w:cs="Times New Roman"/>
                <w:b/>
                <w:bCs/>
                <w:sz w:val="24"/>
                <w:szCs w:val="24"/>
              </w:rPr>
            </w:pPr>
            <w:r>
              <w:rPr>
                <w:rFonts w:hint="eastAsia" w:ascii="方正书宋_GBK" w:hAnsi="Times New Roman" w:eastAsia="方正书宋_GBK" w:cs="Times New Roman"/>
                <w:b/>
                <w:bCs/>
              </w:rPr>
              <w:t>金额单位：元</w:t>
            </w:r>
          </w:p>
        </w:tc>
      </w:tr>
      <w:tr>
        <w:tblPrEx>
          <w:tblCellMar>
            <w:top w:w="0" w:type="dxa"/>
            <w:left w:w="0" w:type="dxa"/>
            <w:bottom w:w="0" w:type="dxa"/>
            <w:right w:w="0" w:type="dxa"/>
          </w:tblCellMar>
        </w:tblPrEx>
        <w:trPr>
          <w:trHeight w:val="43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序号</w:t>
            </w:r>
          </w:p>
        </w:tc>
        <w:tc>
          <w:tcPr>
            <w:tcW w:w="5280"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科目</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本年收入合计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财政拨款收入</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上级补助收入</w:t>
            </w:r>
          </w:p>
        </w:tc>
        <w:tc>
          <w:tcPr>
            <w:tcW w:w="2280"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事业收入</w:t>
            </w:r>
          </w:p>
        </w:tc>
        <w:tc>
          <w:tcPr>
            <w:tcW w:w="8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经营收入</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附属单位上缴收入</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其他收入</w:t>
            </w:r>
          </w:p>
        </w:tc>
      </w:tr>
      <w:tr>
        <w:tblPrEx>
          <w:tblCellMar>
            <w:top w:w="0" w:type="dxa"/>
            <w:left w:w="0" w:type="dxa"/>
            <w:bottom w:w="0" w:type="dxa"/>
            <w:right w:w="0" w:type="dxa"/>
          </w:tblCellMar>
        </w:tblPrEx>
        <w:trPr>
          <w:trHeight w:val="85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24"/>
                <w:szCs w:val="24"/>
              </w:rPr>
            </w:pP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功能分类科目编码</w:t>
            </w:r>
          </w:p>
        </w:tc>
        <w:tc>
          <w:tcPr>
            <w:tcW w:w="4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24"/>
                <w:szCs w:val="24"/>
              </w:rPr>
            </w:pP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小计</w:t>
            </w:r>
          </w:p>
        </w:tc>
        <w:tc>
          <w:tcPr>
            <w:tcW w:w="11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其中：财政专户收入</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24"/>
                <w:szCs w:val="24"/>
              </w:rPr>
            </w:pPr>
          </w:p>
        </w:tc>
      </w:tr>
      <w:tr>
        <w:tblPrEx>
          <w:tblCellMar>
            <w:top w:w="0" w:type="dxa"/>
            <w:left w:w="0" w:type="dxa"/>
            <w:bottom w:w="0" w:type="dxa"/>
            <w:right w:w="0"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hint="eastAsia" w:ascii="方正书宋_GBK" w:hAnsi="Times New Roman" w:eastAsia="方正书宋_GBK" w:cs="Times New Roman"/>
                <w:b/>
                <w:bCs/>
              </w:rPr>
              <w:t>栏次</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1</w:t>
            </w:r>
          </w:p>
        </w:tc>
        <w:tc>
          <w:tcPr>
            <w:tcW w:w="4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2</w:t>
            </w:r>
          </w:p>
        </w:tc>
        <w:tc>
          <w:tcPr>
            <w:tcW w:w="13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3</w:t>
            </w:r>
          </w:p>
        </w:tc>
        <w:tc>
          <w:tcPr>
            <w:tcW w:w="13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4</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5</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6</w:t>
            </w:r>
          </w:p>
        </w:tc>
        <w:tc>
          <w:tcPr>
            <w:tcW w:w="11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7</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8</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9</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10</w:t>
            </w:r>
          </w:p>
        </w:tc>
      </w:tr>
      <w:tr>
        <w:tblPrEx>
          <w:tblCellMar>
            <w:top w:w="0" w:type="dxa"/>
            <w:left w:w="0" w:type="dxa"/>
            <w:bottom w:w="0" w:type="dxa"/>
            <w:right w:w="0"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6</w:t>
            </w:r>
          </w:p>
        </w:tc>
        <w:tc>
          <w:tcPr>
            <w:tcW w:w="12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4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合计</w:t>
            </w:r>
          </w:p>
        </w:tc>
        <w:tc>
          <w:tcPr>
            <w:tcW w:w="13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13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11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w:t>
            </w:r>
            <w:r>
              <w:rPr>
                <w:rFonts w:hint="eastAsia" w:ascii="Times New Roman" w:hAnsi="Times New Roman" w:cs="Times New Roman"/>
              </w:rPr>
              <w:t>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公共安全支出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388</w:t>
            </w:r>
            <w:r>
              <w:rPr>
                <w:rFonts w:hint="eastAsia" w:ascii="Times New Roman" w:hAnsi="Times New Roman" w:cs="Times New Roman"/>
              </w:rPr>
              <w:t>00</w:t>
            </w:r>
            <w:r>
              <w:rPr>
                <w:rFonts w:ascii="Times New Roman" w:hAnsi="Times New Roman" w:cs="Times New Roman"/>
              </w:rPr>
              <w:t>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388</w:t>
            </w:r>
            <w:r>
              <w:rPr>
                <w:rFonts w:hint="eastAsia" w:ascii="Times New Roman" w:hAnsi="Times New Roman" w:cs="Times New Roman"/>
              </w:rPr>
              <w:t>00</w:t>
            </w:r>
            <w:r>
              <w:rPr>
                <w:rFonts w:ascii="Times New Roman" w:hAnsi="Times New Roman" w:cs="Times New Roman"/>
              </w:rPr>
              <w:t>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w:t>
            </w:r>
            <w:r>
              <w:rPr>
                <w:rFonts w:hint="eastAsia" w:ascii="Times New Roman" w:hAnsi="Times New Roman" w:cs="Times New Roman"/>
              </w:rPr>
              <w:t>402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公安</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w:t>
            </w:r>
            <w:r>
              <w:rPr>
                <w:rFonts w:hint="eastAsia" w:ascii="Times New Roman" w:hAnsi="Times New Roman" w:cs="Times New Roman"/>
              </w:rPr>
              <w:t>4</w:t>
            </w:r>
            <w:r>
              <w:rPr>
                <w:rFonts w:ascii="Times New Roman" w:hAnsi="Times New Roman" w:cs="Times New Roman"/>
              </w:rPr>
              <w:t>0</w:t>
            </w:r>
            <w:r>
              <w:rPr>
                <w:rFonts w:hint="eastAsia" w:ascii="Times New Roman" w:hAnsi="Times New Roman" w:cs="Times New Roman"/>
              </w:rPr>
              <w:t>2</w:t>
            </w:r>
            <w:r>
              <w:rPr>
                <w:rFonts w:ascii="Times New Roman" w:hAnsi="Times New Roman" w:cs="Times New Roman"/>
              </w:rPr>
              <w:t>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w:t>
            </w:r>
            <w:r>
              <w:rPr>
                <w:rFonts w:hint="eastAsia" w:ascii="Times New Roman" w:hAnsi="Times New Roman" w:cs="Times New Roman"/>
              </w:rPr>
              <w:t>4</w:t>
            </w:r>
            <w:r>
              <w:rPr>
                <w:rFonts w:ascii="Times New Roman" w:hAnsi="Times New Roman" w:cs="Times New Roman"/>
              </w:rPr>
              <w:t>0</w:t>
            </w:r>
            <w:r>
              <w:rPr>
                <w:rFonts w:hint="eastAsia" w:ascii="Times New Roman" w:hAnsi="Times New Roman" w:cs="Times New Roman"/>
              </w:rPr>
              <w:t>2</w:t>
            </w:r>
            <w:r>
              <w:rPr>
                <w:rFonts w:ascii="Times New Roman" w:hAnsi="Times New Roman" w:cs="Times New Roman"/>
              </w:rPr>
              <w:t>03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机关服务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w:t>
            </w:r>
            <w:r>
              <w:rPr>
                <w:rFonts w:hint="eastAsia" w:ascii="Times New Roman" w:hAnsi="Times New Roman" w:cs="Times New Roman"/>
              </w:rPr>
              <w:t>4</w:t>
            </w:r>
            <w:r>
              <w:rPr>
                <w:rFonts w:ascii="Times New Roman" w:hAnsi="Times New Roman" w:cs="Times New Roman"/>
              </w:rPr>
              <w:t>0</w:t>
            </w:r>
            <w:r>
              <w:rPr>
                <w:rFonts w:hint="eastAsia" w:ascii="Times New Roman" w:hAnsi="Times New Roman" w:cs="Times New Roman"/>
              </w:rPr>
              <w:t>219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信息化建设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w:t>
            </w:r>
            <w:r>
              <w:rPr>
                <w:rFonts w:hint="eastAsia" w:ascii="Times New Roman" w:hAnsi="Times New Roman" w:cs="Times New Roman"/>
              </w:rPr>
              <w:t>4</w:t>
            </w:r>
            <w:r>
              <w:rPr>
                <w:rFonts w:ascii="Times New Roman" w:hAnsi="Times New Roman" w:cs="Times New Roman"/>
              </w:rPr>
              <w:t>0</w:t>
            </w:r>
            <w:r>
              <w:rPr>
                <w:rFonts w:hint="eastAsia" w:ascii="Times New Roman" w:hAnsi="Times New Roman" w:cs="Times New Roman"/>
              </w:rPr>
              <w:t>220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执法办案</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w:t>
            </w:r>
            <w:r>
              <w:rPr>
                <w:rFonts w:hint="eastAsia" w:ascii="Times New Roman" w:hAnsi="Times New Roman" w:cs="Times New Roman"/>
              </w:rPr>
              <w:t>4</w:t>
            </w:r>
            <w:r>
              <w:rPr>
                <w:rFonts w:ascii="Times New Roman" w:hAnsi="Times New Roman" w:cs="Times New Roman"/>
              </w:rPr>
              <w:t>0</w:t>
            </w:r>
            <w:r>
              <w:rPr>
                <w:rFonts w:hint="eastAsia" w:ascii="Times New Roman" w:hAnsi="Times New Roman" w:cs="Times New Roman"/>
              </w:rPr>
              <w:t>221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特别业务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w:t>
            </w:r>
            <w:r>
              <w:rPr>
                <w:rFonts w:hint="eastAsia" w:ascii="Times New Roman" w:hAnsi="Times New Roman" w:cs="Times New Roman"/>
              </w:rPr>
              <w:t>4</w:t>
            </w:r>
            <w:r>
              <w:rPr>
                <w:rFonts w:ascii="Times New Roman" w:hAnsi="Times New Roman" w:cs="Times New Roman"/>
              </w:rPr>
              <w:t>0</w:t>
            </w:r>
            <w:r>
              <w:rPr>
                <w:rFonts w:hint="eastAsia" w:ascii="Times New Roman" w:hAnsi="Times New Roman" w:cs="Times New Roman"/>
              </w:rPr>
              <w:t>2</w:t>
            </w:r>
            <w:r>
              <w:rPr>
                <w:rFonts w:ascii="Times New Roman" w:hAnsi="Times New Roman" w:cs="Times New Roman"/>
              </w:rPr>
              <w:t>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事业运行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w:t>
            </w:r>
            <w:r>
              <w:rPr>
                <w:rFonts w:hint="eastAsia" w:ascii="Times New Roman" w:hAnsi="Times New Roman" w:cs="Times New Roman"/>
              </w:rPr>
              <w:t>4</w:t>
            </w:r>
            <w:r>
              <w:rPr>
                <w:rFonts w:ascii="Times New Roman" w:hAnsi="Times New Roman" w:cs="Times New Roman"/>
              </w:rPr>
              <w:t>0</w:t>
            </w:r>
            <w:r>
              <w:rPr>
                <w:rFonts w:hint="eastAsia" w:ascii="Times New Roman" w:hAnsi="Times New Roman" w:cs="Times New Roman"/>
              </w:rPr>
              <w:t>2</w:t>
            </w:r>
            <w:r>
              <w:rPr>
                <w:rFonts w:ascii="Times New Roman" w:hAnsi="Times New Roman" w:cs="Times New Roman"/>
              </w:rPr>
              <w:t>99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其他公安支出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388</w:t>
            </w:r>
            <w:r>
              <w:rPr>
                <w:rFonts w:hint="eastAsia" w:ascii="Times New Roman" w:hAnsi="Times New Roman" w:cs="Times New Roman"/>
              </w:rPr>
              <w:t>00</w:t>
            </w:r>
            <w:r>
              <w:rPr>
                <w:rFonts w:ascii="Times New Roman" w:hAnsi="Times New Roman" w:cs="Times New Roman"/>
              </w:rPr>
              <w:t>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388</w:t>
            </w:r>
            <w:r>
              <w:rPr>
                <w:rFonts w:hint="eastAsia" w:ascii="Times New Roman" w:hAnsi="Times New Roman" w:cs="Times New Roman"/>
              </w:rPr>
              <w:t>00</w:t>
            </w:r>
            <w:r>
              <w:rPr>
                <w:rFonts w:ascii="Times New Roman" w:hAnsi="Times New Roman" w:cs="Times New Roman"/>
              </w:rPr>
              <w:t>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17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20805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行政事业单位离退休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11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2080501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归口管理的行政单位离退休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2080502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事业单位离退休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2080505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2080506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机关事业单位职业年金缴费支出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21011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2101101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2101102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31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22102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r>
      <w:tr>
        <w:tblPrEx>
          <w:tblCellMar>
            <w:top w:w="0" w:type="dxa"/>
            <w:left w:w="0" w:type="dxa"/>
            <w:bottom w:w="0" w:type="dxa"/>
            <w:right w:w="0" w:type="dxa"/>
          </w:tblCellMar>
        </w:tblPrEx>
        <w:trPr>
          <w:trHeight w:val="315"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2210201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方正仿宋_GBK" w:hAnsi="宋体" w:eastAsia="方正仿宋_GBK" w:cs="宋体"/>
                <w:sz w:val="24"/>
                <w:szCs w:val="24"/>
              </w:rPr>
            </w:pPr>
            <w:r>
              <w:rPr>
                <w:rFonts w:hint="eastAsia" w:ascii="方正仿宋_GBK" w:eastAsia="方正仿宋_GBK"/>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11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　</w:t>
            </w:r>
          </w:p>
        </w:tc>
      </w:tr>
    </w:tbl>
    <w:p>
      <w:pPr>
        <w:jc w:val="center"/>
        <w:rPr>
          <w:rFonts w:ascii="黑体" w:hAnsi="黑体" w:eastAsia="黑体" w:cs="黑体"/>
          <w:sz w:val="44"/>
          <w:szCs w:val="44"/>
        </w:rPr>
      </w:pPr>
      <w:r>
        <w:rPr>
          <w:rFonts w:ascii="黑体" w:hAnsi="黑体" w:eastAsia="黑体" w:cs="黑体"/>
          <w:sz w:val="44"/>
          <w:szCs w:val="44"/>
        </w:rPr>
        <w:t xml:space="preserve"> </w:t>
      </w:r>
      <w:r>
        <w:rPr>
          <w:rFonts w:ascii="黑体" w:hAnsi="黑体" w:eastAsia="黑体" w:cs="黑体"/>
          <w:sz w:val="44"/>
          <w:szCs w:val="44"/>
        </w:rPr>
        <w:br w:type="page"/>
      </w:r>
    </w:p>
    <w:p>
      <w:pPr>
        <w:jc w:val="center"/>
        <w:rPr>
          <w:rFonts w:hint="eastAsia" w:ascii="Times New Roman" w:hAnsi="宋体"/>
          <w:sz w:val="36"/>
        </w:rPr>
      </w:pPr>
      <w:r>
        <w:rPr>
          <w:rFonts w:hint="eastAsia" w:ascii="方正小标宋_GBK" w:eastAsia="方正小标宋_GBK"/>
          <w:sz w:val="36"/>
        </w:rPr>
        <w:t>单位预算支出总表</w:t>
      </w:r>
    </w:p>
    <w:tbl>
      <w:tblPr>
        <w:tblStyle w:val="9"/>
        <w:tblW w:w="14000" w:type="dxa"/>
        <w:tblInd w:w="93" w:type="dxa"/>
        <w:tblLayout w:type="autofit"/>
        <w:tblCellMar>
          <w:top w:w="0" w:type="dxa"/>
          <w:left w:w="108" w:type="dxa"/>
          <w:bottom w:w="0" w:type="dxa"/>
          <w:right w:w="108" w:type="dxa"/>
        </w:tblCellMar>
      </w:tblPr>
      <w:tblGrid>
        <w:gridCol w:w="640"/>
        <w:gridCol w:w="1180"/>
        <w:gridCol w:w="3900"/>
        <w:gridCol w:w="1380"/>
        <w:gridCol w:w="1380"/>
        <w:gridCol w:w="1380"/>
        <w:gridCol w:w="1380"/>
        <w:gridCol w:w="1380"/>
        <w:gridCol w:w="1380"/>
      </w:tblGrid>
      <w:tr>
        <w:tblPrEx>
          <w:tblCellMar>
            <w:top w:w="0" w:type="dxa"/>
            <w:left w:w="108" w:type="dxa"/>
            <w:bottom w:w="0" w:type="dxa"/>
            <w:right w:w="108" w:type="dxa"/>
          </w:tblCellMar>
        </w:tblPrEx>
        <w:trPr>
          <w:trHeight w:val="375" w:hRule="atLeast"/>
        </w:trPr>
        <w:tc>
          <w:tcPr>
            <w:tcW w:w="8480" w:type="dxa"/>
            <w:gridSpan w:val="5"/>
            <w:tcBorders>
              <w:top w:val="nil"/>
              <w:left w:val="nil"/>
              <w:bottom w:val="nil"/>
              <w:right w:val="nil"/>
            </w:tcBorders>
            <w:shd w:val="clear" w:color="auto" w:fill="auto"/>
            <w:vAlign w:val="center"/>
          </w:tcPr>
          <w:p>
            <w:pPr>
              <w:widowControl/>
              <w:jc w:val="left"/>
              <w:rPr>
                <w:rFonts w:ascii="方正书宋_GBK" w:hAnsi="宋体" w:eastAsia="方正书宋_GBK" w:cs="宋体"/>
                <w:b/>
                <w:bCs/>
                <w:kern w:val="0"/>
                <w:sz w:val="24"/>
                <w:szCs w:val="24"/>
              </w:rPr>
            </w:pPr>
            <w:r>
              <w:rPr>
                <w:rFonts w:hint="eastAsia" w:ascii="方正书宋_GBK" w:hAnsi="宋体" w:eastAsia="方正书宋_GBK" w:cs="宋体"/>
                <w:b/>
                <w:bCs/>
                <w:kern w:val="0"/>
                <w:sz w:val="24"/>
                <w:szCs w:val="24"/>
              </w:rPr>
              <w:t>452001邯郸市公安局交通巡逻警察支队馆陶县大队本级</w:t>
            </w:r>
          </w:p>
        </w:tc>
        <w:tc>
          <w:tcPr>
            <w:tcW w:w="2760" w:type="dxa"/>
            <w:gridSpan w:val="2"/>
            <w:tcBorders>
              <w:top w:val="nil"/>
              <w:left w:val="nil"/>
              <w:bottom w:val="nil"/>
              <w:right w:val="nil"/>
            </w:tcBorders>
            <w:shd w:val="clear" w:color="auto" w:fill="auto"/>
            <w:vAlign w:val="center"/>
          </w:tcPr>
          <w:p>
            <w:pPr>
              <w:widowControl/>
              <w:jc w:val="left"/>
              <w:rPr>
                <w:rFonts w:ascii="方正书宋_GBK" w:hAnsi="宋体" w:eastAsia="方正书宋_GBK" w:cs="宋体"/>
                <w:b/>
                <w:bCs/>
                <w:kern w:val="0"/>
                <w:sz w:val="24"/>
                <w:szCs w:val="24"/>
              </w:rPr>
            </w:pPr>
            <w:r>
              <w:rPr>
                <w:rFonts w:hint="eastAsia" w:ascii="方正书宋_GBK" w:hAnsi="宋体" w:eastAsia="方正书宋_GBK" w:cs="宋体"/>
                <w:b/>
                <w:bCs/>
                <w:kern w:val="0"/>
                <w:sz w:val="24"/>
                <w:szCs w:val="24"/>
              </w:rPr>
              <w:t>预算年度：2021</w:t>
            </w:r>
          </w:p>
        </w:tc>
        <w:tc>
          <w:tcPr>
            <w:tcW w:w="2760" w:type="dxa"/>
            <w:gridSpan w:val="2"/>
            <w:tcBorders>
              <w:top w:val="nil"/>
              <w:left w:val="nil"/>
              <w:bottom w:val="nil"/>
              <w:right w:val="nil"/>
            </w:tcBorders>
            <w:shd w:val="clear" w:color="auto" w:fill="auto"/>
            <w:vAlign w:val="center"/>
          </w:tcPr>
          <w:p>
            <w:pPr>
              <w:widowControl/>
              <w:jc w:val="right"/>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金额单位：元</w:t>
            </w:r>
          </w:p>
        </w:tc>
      </w:tr>
      <w:tr>
        <w:tblPrEx>
          <w:tblCellMar>
            <w:top w:w="0" w:type="dxa"/>
            <w:left w:w="108" w:type="dxa"/>
            <w:bottom w:w="0" w:type="dxa"/>
            <w:right w:w="108" w:type="dxa"/>
          </w:tblCellMar>
        </w:tblPrEx>
        <w:trPr>
          <w:trHeight w:val="405"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5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科目</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本年支出合计</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基本支出</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项目支出</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上缴上级支出</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经营支出</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对附属单位补助支出</w:t>
            </w:r>
          </w:p>
        </w:tc>
      </w:tr>
      <w:tr>
        <w:tblPrEx>
          <w:tblCellMar>
            <w:top w:w="0" w:type="dxa"/>
            <w:left w:w="108" w:type="dxa"/>
            <w:bottom w:w="0" w:type="dxa"/>
            <w:right w:w="108" w:type="dxa"/>
          </w:tblCellMar>
        </w:tblPrEx>
        <w:trPr>
          <w:trHeight w:val="57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功能分类科目编码</w:t>
            </w:r>
          </w:p>
        </w:tc>
        <w:tc>
          <w:tcPr>
            <w:tcW w:w="3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科目名称</w:t>
            </w: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栏次</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1</w:t>
            </w:r>
          </w:p>
        </w:tc>
        <w:tc>
          <w:tcPr>
            <w:tcW w:w="3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2</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3</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4</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5</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6</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7</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8</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　</w:t>
            </w:r>
          </w:p>
        </w:tc>
        <w:tc>
          <w:tcPr>
            <w:tcW w:w="39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合计</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公共安全支出</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388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220</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168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8</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402</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公安</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9</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w:t>
            </w:r>
            <w:r>
              <w:rPr>
                <w:rFonts w:ascii="Times New Roman" w:hAnsi="Times New Roman" w:cs="Times New Roman"/>
                <w:kern w:val="0"/>
                <w:sz w:val="24"/>
                <w:szCs w:val="24"/>
              </w:rPr>
              <w:t>01</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行政运行</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w:t>
            </w:r>
            <w:r>
              <w:rPr>
                <w:rFonts w:ascii="Times New Roman" w:hAnsi="Times New Roman" w:cs="Times New Roman"/>
                <w:kern w:val="0"/>
                <w:sz w:val="24"/>
                <w:szCs w:val="24"/>
              </w:rPr>
              <w:t>03</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机关服务</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219</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信息化建设</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220</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执法办案</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221</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特别业务</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14</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w:t>
            </w:r>
            <w:r>
              <w:rPr>
                <w:rFonts w:ascii="Times New Roman" w:hAnsi="Times New Roman" w:cs="Times New Roman"/>
                <w:kern w:val="0"/>
                <w:sz w:val="24"/>
                <w:szCs w:val="24"/>
              </w:rPr>
              <w:t>50</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事业运行</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w:t>
            </w:r>
            <w:r>
              <w:rPr>
                <w:rFonts w:ascii="Times New Roman" w:hAnsi="Times New Roman" w:cs="Times New Roman"/>
                <w:kern w:val="0"/>
                <w:sz w:val="24"/>
                <w:szCs w:val="24"/>
              </w:rPr>
              <w:t>99</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其他公安支出</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388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220</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168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16</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社会保障和就业支出</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17</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行政事业单位离退休</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18</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2080501</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归口管理的行政单位离退休</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19</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2080502</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事业单位离退休</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20</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2080505</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机关事业单位基本养老保险缴费支出</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2080506</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机关事业单位职业年金缴费支出</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210</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卫生健康支出</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21011</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行政事业单位医疗</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24</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2101101</w:t>
            </w:r>
          </w:p>
        </w:tc>
        <w:tc>
          <w:tcPr>
            <w:tcW w:w="39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行政单位医疗</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kern w:val="0"/>
                <w:sz w:val="24"/>
                <w:szCs w:val="24"/>
              </w:rPr>
            </w:pPr>
            <w:r>
              <w:rPr>
                <w:rFonts w:ascii="Times New Roman" w:hAnsi="Times New Roman" w:cs="Times New Roman"/>
                <w:b/>
                <w:bCs/>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2101102</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事业单位医疗</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26</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221</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住房保障支出</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27</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22102</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住房改革支出</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1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28</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2210201</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住房公积金</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bl>
    <w:p>
      <w:pPr>
        <w:jc w:val="center"/>
        <w:rPr>
          <w:rFonts w:ascii="黑体" w:hAnsi="黑体" w:eastAsia="黑体" w:cs="黑体"/>
          <w:sz w:val="44"/>
          <w:szCs w:val="44"/>
        </w:rPr>
      </w:pPr>
      <w:r>
        <w:rPr>
          <w:rFonts w:ascii="黑体" w:hAnsi="黑体" w:eastAsia="黑体" w:cs="黑体"/>
          <w:sz w:val="44"/>
          <w:szCs w:val="44"/>
        </w:rPr>
        <w:br w:type="page"/>
      </w:r>
    </w:p>
    <w:p>
      <w:pPr>
        <w:jc w:val="center"/>
        <w:rPr>
          <w:rFonts w:hint="eastAsia" w:ascii="方正小标宋_GBK" w:eastAsia="方正小标宋_GBK"/>
          <w:sz w:val="36"/>
        </w:rPr>
      </w:pPr>
      <w:r>
        <w:rPr>
          <w:rFonts w:hint="eastAsia" w:ascii="方正小标宋_GBK" w:eastAsia="方正小标宋_GBK"/>
          <w:sz w:val="36"/>
        </w:rPr>
        <w:t>单位预算财政拨款收支总表</w:t>
      </w:r>
    </w:p>
    <w:tbl>
      <w:tblPr>
        <w:tblStyle w:val="9"/>
        <w:tblW w:w="14240" w:type="dxa"/>
        <w:tblInd w:w="0" w:type="dxa"/>
        <w:tblLayout w:type="autofit"/>
        <w:tblCellMar>
          <w:top w:w="0" w:type="dxa"/>
          <w:left w:w="0" w:type="dxa"/>
          <w:bottom w:w="0" w:type="dxa"/>
          <w:right w:w="0" w:type="dxa"/>
        </w:tblCellMar>
      </w:tblPr>
      <w:tblGrid>
        <w:gridCol w:w="720"/>
        <w:gridCol w:w="3760"/>
        <w:gridCol w:w="1320"/>
        <w:gridCol w:w="3880"/>
        <w:gridCol w:w="1120"/>
        <w:gridCol w:w="1240"/>
        <w:gridCol w:w="1100"/>
        <w:gridCol w:w="1100"/>
      </w:tblGrid>
      <w:tr>
        <w:tblPrEx>
          <w:tblCellMar>
            <w:top w:w="0" w:type="dxa"/>
            <w:left w:w="0" w:type="dxa"/>
            <w:bottom w:w="0" w:type="dxa"/>
            <w:right w:w="0" w:type="dxa"/>
          </w:tblCellMar>
        </w:tblPrEx>
        <w:trPr>
          <w:trHeight w:val="375" w:hRule="atLeast"/>
        </w:trPr>
        <w:tc>
          <w:tcPr>
            <w:tcW w:w="5800" w:type="dxa"/>
            <w:gridSpan w:val="3"/>
            <w:vMerge w:val="restart"/>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cs="宋体"/>
                <w:b/>
                <w:bCs/>
                <w:sz w:val="24"/>
                <w:szCs w:val="24"/>
              </w:rPr>
            </w:pPr>
            <w:r>
              <w:rPr>
                <w:rFonts w:hint="eastAsia" w:ascii="方正书宋_GBK" w:eastAsia="方正书宋_GBK"/>
                <w:b/>
                <w:bCs/>
              </w:rPr>
              <w:t>452001邯郸市公安局交通巡逻警察支队馆陶县大队本级</w:t>
            </w:r>
          </w:p>
        </w:tc>
        <w:tc>
          <w:tcPr>
            <w:tcW w:w="3880" w:type="dxa"/>
            <w:vMerge w:val="restart"/>
            <w:tcBorders>
              <w:top w:val="nil"/>
              <w:left w:val="nil"/>
              <w:bottom w:val="nil"/>
              <w:right w:val="nil"/>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p>
        </w:tc>
        <w:tc>
          <w:tcPr>
            <w:tcW w:w="2360" w:type="dxa"/>
            <w:gridSpan w:val="2"/>
            <w:vMerge w:val="restart"/>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cs="宋体"/>
                <w:b/>
                <w:bCs/>
                <w:sz w:val="24"/>
                <w:szCs w:val="24"/>
              </w:rPr>
            </w:pPr>
            <w:r>
              <w:rPr>
                <w:rFonts w:hint="eastAsia"/>
                <w:b/>
                <w:bCs/>
              </w:rPr>
              <w:t>预算年度：2021</w:t>
            </w:r>
          </w:p>
        </w:tc>
        <w:tc>
          <w:tcPr>
            <w:tcW w:w="2200" w:type="dxa"/>
            <w:gridSpan w:val="2"/>
            <w:vMerge w:val="restart"/>
            <w:tcBorders>
              <w:top w:val="nil"/>
              <w:left w:val="nil"/>
              <w:bottom w:val="nil"/>
              <w:right w:val="nil"/>
            </w:tcBorders>
            <w:shd w:val="clear" w:color="auto" w:fill="auto"/>
            <w:tcMar>
              <w:top w:w="15" w:type="dxa"/>
              <w:left w:w="15" w:type="dxa"/>
              <w:bottom w:w="0" w:type="dxa"/>
              <w:right w:w="15" w:type="dxa"/>
            </w:tcMar>
            <w:vAlign w:val="center"/>
          </w:tcPr>
          <w:p>
            <w:pPr>
              <w:jc w:val="right"/>
              <w:rPr>
                <w:rFonts w:ascii="Times New Roman" w:hAnsi="Times New Roman" w:cs="Times New Roman"/>
                <w:b/>
                <w:bCs/>
                <w:sz w:val="24"/>
                <w:szCs w:val="24"/>
              </w:rPr>
            </w:pPr>
            <w:r>
              <w:rPr>
                <w:rFonts w:ascii="Times New Roman" w:hAnsi="Times New Roman" w:cs="Times New Roman"/>
                <w:b/>
                <w:bCs/>
              </w:rPr>
              <w:t>金额单位：元</w:t>
            </w:r>
          </w:p>
        </w:tc>
      </w:tr>
      <w:tr>
        <w:tblPrEx>
          <w:tblCellMar>
            <w:top w:w="0" w:type="dxa"/>
            <w:left w:w="0" w:type="dxa"/>
            <w:bottom w:w="0" w:type="dxa"/>
            <w:right w:w="0" w:type="dxa"/>
          </w:tblCellMar>
        </w:tblPrEx>
        <w:trPr>
          <w:trHeight w:val="312" w:hRule="atLeast"/>
        </w:trPr>
        <w:tc>
          <w:tcPr>
            <w:tcW w:w="0" w:type="auto"/>
            <w:gridSpan w:val="3"/>
            <w:vMerge w:val="continue"/>
            <w:tcBorders>
              <w:top w:val="nil"/>
              <w:left w:val="nil"/>
              <w:bottom w:val="nil"/>
              <w:right w:val="nil"/>
            </w:tcBorders>
            <w:vAlign w:val="center"/>
          </w:tcPr>
          <w:p>
            <w:pPr>
              <w:rPr>
                <w:rFonts w:ascii="宋体" w:hAnsi="宋体" w:cs="宋体"/>
                <w:b/>
                <w:bCs/>
                <w:sz w:val="24"/>
                <w:szCs w:val="24"/>
              </w:rPr>
            </w:pPr>
          </w:p>
        </w:tc>
        <w:tc>
          <w:tcPr>
            <w:tcW w:w="0" w:type="auto"/>
            <w:vMerge w:val="continue"/>
            <w:tcBorders>
              <w:top w:val="nil"/>
              <w:left w:val="nil"/>
              <w:bottom w:val="nil"/>
              <w:right w:val="nil"/>
            </w:tcBorders>
            <w:vAlign w:val="center"/>
          </w:tcPr>
          <w:p>
            <w:pPr>
              <w:rPr>
                <w:rFonts w:ascii="Times New Roman" w:hAnsi="Times New Roman" w:cs="Times New Roman"/>
                <w:b/>
                <w:bCs/>
                <w:sz w:val="24"/>
                <w:szCs w:val="24"/>
              </w:rPr>
            </w:pPr>
          </w:p>
        </w:tc>
        <w:tc>
          <w:tcPr>
            <w:tcW w:w="0" w:type="auto"/>
            <w:gridSpan w:val="2"/>
            <w:vMerge w:val="continue"/>
            <w:tcBorders>
              <w:top w:val="nil"/>
              <w:left w:val="nil"/>
              <w:bottom w:val="nil"/>
              <w:right w:val="nil"/>
            </w:tcBorders>
            <w:vAlign w:val="center"/>
          </w:tcPr>
          <w:p>
            <w:pPr>
              <w:rPr>
                <w:rFonts w:ascii="宋体" w:hAnsi="宋体" w:cs="宋体"/>
                <w:b/>
                <w:bCs/>
                <w:sz w:val="24"/>
                <w:szCs w:val="24"/>
              </w:rPr>
            </w:pPr>
          </w:p>
        </w:tc>
        <w:tc>
          <w:tcPr>
            <w:tcW w:w="0" w:type="auto"/>
            <w:gridSpan w:val="2"/>
            <w:vMerge w:val="continue"/>
            <w:tcBorders>
              <w:top w:val="nil"/>
              <w:left w:val="nil"/>
              <w:bottom w:val="nil"/>
              <w:right w:val="nil"/>
            </w:tcBorders>
            <w:vAlign w:val="center"/>
          </w:tcPr>
          <w:p>
            <w:pPr>
              <w:rPr>
                <w:rFonts w:ascii="Times New Roman" w:hAnsi="Times New Roman" w:cs="Times New Roman"/>
                <w:b/>
                <w:bCs/>
                <w:sz w:val="24"/>
                <w:szCs w:val="24"/>
              </w:rPr>
            </w:pPr>
          </w:p>
        </w:tc>
      </w:tr>
      <w:tr>
        <w:tblPrEx>
          <w:tblCellMar>
            <w:top w:w="0" w:type="dxa"/>
            <w:left w:w="0" w:type="dxa"/>
            <w:bottom w:w="0" w:type="dxa"/>
            <w:right w:w="0"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栏次</w:t>
            </w:r>
          </w:p>
        </w:tc>
        <w:tc>
          <w:tcPr>
            <w:tcW w:w="37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项    目</w:t>
            </w:r>
          </w:p>
        </w:tc>
        <w:tc>
          <w:tcPr>
            <w:tcW w:w="13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金额</w:t>
            </w:r>
          </w:p>
        </w:tc>
        <w:tc>
          <w:tcPr>
            <w:tcW w:w="38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项    目</w:t>
            </w:r>
          </w:p>
        </w:tc>
        <w:tc>
          <w:tcPr>
            <w:tcW w:w="11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合计</w:t>
            </w:r>
          </w:p>
        </w:tc>
        <w:tc>
          <w:tcPr>
            <w:tcW w:w="12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一般公共预算财政拨款</w:t>
            </w:r>
          </w:p>
        </w:tc>
        <w:tc>
          <w:tcPr>
            <w:tcW w:w="11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政府性基金预算财政拨款</w:t>
            </w:r>
          </w:p>
        </w:tc>
        <w:tc>
          <w:tcPr>
            <w:tcW w:w="11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国有资本经营预算财政拨款</w:t>
            </w:r>
          </w:p>
        </w:tc>
      </w:tr>
      <w:tr>
        <w:tblPrEx>
          <w:tblCellMar>
            <w:top w:w="0" w:type="dxa"/>
            <w:left w:w="0" w:type="dxa"/>
            <w:bottom w:w="0" w:type="dxa"/>
            <w:right w:w="0" w:type="dxa"/>
          </w:tblCellMar>
        </w:tblPrEx>
        <w:trPr>
          <w:trHeight w:val="405" w:hRule="atLeast"/>
        </w:trPr>
        <w:tc>
          <w:tcPr>
            <w:tcW w:w="72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栏次</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1</w:t>
            </w:r>
          </w:p>
        </w:tc>
        <w:tc>
          <w:tcPr>
            <w:tcW w:w="13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2</w:t>
            </w:r>
          </w:p>
        </w:tc>
        <w:tc>
          <w:tcPr>
            <w:tcW w:w="38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3</w:t>
            </w:r>
          </w:p>
        </w:tc>
        <w:tc>
          <w:tcPr>
            <w:tcW w:w="11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4</w:t>
            </w:r>
          </w:p>
        </w:tc>
        <w:tc>
          <w:tcPr>
            <w:tcW w:w="12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5</w:t>
            </w:r>
          </w:p>
        </w:tc>
        <w:tc>
          <w:tcPr>
            <w:tcW w:w="11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6</w:t>
            </w:r>
          </w:p>
        </w:tc>
        <w:tc>
          <w:tcPr>
            <w:tcW w:w="11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cs="Times New Roman"/>
                <w:b/>
                <w:bCs/>
                <w:sz w:val="24"/>
                <w:szCs w:val="24"/>
              </w:rPr>
            </w:pPr>
            <w:r>
              <w:rPr>
                <w:rFonts w:ascii="Times New Roman" w:hAnsi="Times New Roman" w:cs="Times New Roman"/>
                <w:b/>
                <w:bCs/>
              </w:rPr>
              <w:t>7</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一、一般公共预算财政拨款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w:t>
            </w:r>
            <w:r>
              <w:rPr>
                <w:rFonts w:hint="eastAsia" w:ascii="Times New Roman" w:hAnsi="Times New Roman" w:cs="Times New Roman"/>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一、一般公共服务支出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二、政府性基金预算财政拨款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二、外交支出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三、国有资本经营预算财政拨款</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三、国防支出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四、公共安全支出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w:t>
            </w:r>
            <w:r>
              <w:rPr>
                <w:rFonts w:hint="eastAsia" w:ascii="Times New Roman" w:hAnsi="Times New Roman" w:cs="Times New Roman"/>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w:t>
            </w:r>
            <w:r>
              <w:rPr>
                <w:rFonts w:hint="eastAsia" w:ascii="Times New Roman" w:hAnsi="Times New Roman" w:cs="Times New Roman"/>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五、教育支出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六、科学技术支出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七、文化旅游体育与传媒支出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八、社会保障和就业支出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九、社会保险基金支出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十一、节能环保支出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十二、城乡社区支出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十三、农林水支出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19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十四、交通运输支出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十五、资源勘探信息等支出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十六、商业服务业等支出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十七、金融支出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十八、援助其他地区支出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十九、自然资源海洋气象等支出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二十、住房保障支出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二十一、粮油物资储备支出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二十二、国有资本经营预算支出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二十三、灾害防治及应急管理支出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29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二十四、其他支出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二十五、转移性支出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31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31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二十六、债务还本支出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31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32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二十七、债务付息支出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31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33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二十八、债务发行费用支出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31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34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xml:space="preserve">        本年收入合计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w:t>
            </w:r>
            <w:r>
              <w:rPr>
                <w:rFonts w:hint="eastAsia" w:ascii="Times New Roman" w:hAnsi="Times New Roman" w:cs="Times New Roman"/>
              </w:rPr>
              <w:t>80000</w:t>
            </w: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xml:space="preserve">        本年支出合计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w:t>
            </w:r>
            <w:r>
              <w:rPr>
                <w:rFonts w:hint="eastAsia" w:ascii="Times New Roman" w:hAnsi="Times New Roman" w:cs="Times New Roman"/>
              </w:rPr>
              <w:t>80000</w:t>
            </w: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w:t>
            </w:r>
            <w:r>
              <w:rPr>
                <w:rFonts w:hint="eastAsia" w:ascii="Times New Roman" w:hAnsi="Times New Roman" w:cs="Times New Roman"/>
              </w:rPr>
              <w:t>80000</w:t>
            </w: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31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35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xml:space="preserve">    年初财政拨款结转和结余</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xml:space="preserve">    年末结转和结余</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r>
        <w:tblPrEx>
          <w:tblCellMar>
            <w:top w:w="0" w:type="dxa"/>
            <w:left w:w="0" w:type="dxa"/>
            <w:bottom w:w="0" w:type="dxa"/>
            <w:right w:w="0" w:type="dxa"/>
          </w:tblCellMar>
        </w:tblPrEx>
        <w:trPr>
          <w:trHeight w:val="315" w:hRule="atLeast"/>
        </w:trPr>
        <w:tc>
          <w:tcPr>
            <w:tcW w:w="0" w:type="auto"/>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Times New Roman" w:hAnsi="Times New Roman" w:cs="Times New Roman"/>
                <w:sz w:val="24"/>
                <w:szCs w:val="24"/>
              </w:rPr>
            </w:pPr>
            <w:r>
              <w:rPr>
                <w:rFonts w:ascii="Times New Roman" w:hAnsi="Times New Roman" w:cs="Times New Roman"/>
              </w:rPr>
              <w:t>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xml:space="preserve">            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w:t>
            </w:r>
            <w:r>
              <w:rPr>
                <w:rFonts w:hint="eastAsia" w:ascii="Times New Roman" w:hAnsi="Times New Roman" w:cs="Times New Roman"/>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Times New Roman" w:hAnsi="Times New Roman" w:cs="Times New Roman"/>
                <w:sz w:val="24"/>
                <w:szCs w:val="24"/>
              </w:rPr>
            </w:pPr>
            <w:r>
              <w:rPr>
                <w:rFonts w:ascii="Times New Roman" w:hAnsi="Times New Roman" w:cs="Times New Roman"/>
              </w:rPr>
              <w:t xml:space="preserve">            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w:t>
            </w:r>
            <w:r>
              <w:rPr>
                <w:rFonts w:hint="eastAsia" w:ascii="Times New Roman" w:hAnsi="Times New Roman" w:cs="Times New Roman"/>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38</w:t>
            </w:r>
            <w:r>
              <w:rPr>
                <w:rFonts w:hint="eastAsia" w:ascii="Times New Roman" w:hAnsi="Times New Roman" w:cs="Times New Roman"/>
              </w:rPr>
              <w:t>80000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cs="Times New Roman"/>
                <w:sz w:val="24"/>
                <w:szCs w:val="24"/>
              </w:rPr>
            </w:pPr>
            <w:r>
              <w:rPr>
                <w:rFonts w:ascii="Times New Roman" w:hAnsi="Times New Roman" w:cs="Times New Roman"/>
              </w:rPr>
              <w:t>　</w:t>
            </w:r>
          </w:p>
        </w:tc>
      </w:tr>
    </w:tbl>
    <w:p>
      <w:pPr>
        <w:jc w:val="center"/>
        <w:rPr>
          <w:rFonts w:ascii="黑体" w:hAnsi="黑体" w:eastAsia="黑体" w:cs="黑体"/>
          <w:sz w:val="44"/>
          <w:szCs w:val="44"/>
        </w:rPr>
      </w:pPr>
    </w:p>
    <w:p>
      <w:pPr>
        <w:jc w:val="center"/>
        <w:rPr>
          <w:rFonts w:hint="eastAsia" w:ascii="Times New Roman" w:hAnsi="宋体"/>
          <w:sz w:val="36"/>
        </w:rPr>
      </w:pPr>
      <w:r>
        <w:rPr>
          <w:rFonts w:ascii="黑体" w:hAnsi="黑体" w:eastAsia="黑体" w:cs="黑体"/>
          <w:sz w:val="44"/>
          <w:szCs w:val="44"/>
        </w:rPr>
        <w:br w:type="page"/>
      </w:r>
      <w:r>
        <w:rPr>
          <w:rFonts w:hint="eastAsia" w:ascii="方正小标宋_GBK" w:eastAsia="方正小标宋_GBK"/>
          <w:sz w:val="36"/>
        </w:rPr>
        <w:t>单位预算一般公共预算财政拨款支出表</w:t>
      </w:r>
    </w:p>
    <w:tbl>
      <w:tblPr>
        <w:tblStyle w:val="9"/>
        <w:tblW w:w="14120" w:type="dxa"/>
        <w:tblInd w:w="93" w:type="dxa"/>
        <w:tblLayout w:type="autofit"/>
        <w:tblCellMar>
          <w:top w:w="0" w:type="dxa"/>
          <w:left w:w="108" w:type="dxa"/>
          <w:bottom w:w="0" w:type="dxa"/>
          <w:right w:w="108" w:type="dxa"/>
        </w:tblCellMar>
      </w:tblPr>
      <w:tblGrid>
        <w:gridCol w:w="760"/>
        <w:gridCol w:w="1620"/>
        <w:gridCol w:w="4840"/>
        <w:gridCol w:w="2300"/>
        <w:gridCol w:w="2300"/>
        <w:gridCol w:w="2300"/>
      </w:tblGrid>
      <w:tr>
        <w:tblPrEx>
          <w:tblCellMar>
            <w:top w:w="0" w:type="dxa"/>
            <w:left w:w="108" w:type="dxa"/>
            <w:bottom w:w="0" w:type="dxa"/>
            <w:right w:w="108" w:type="dxa"/>
          </w:tblCellMar>
        </w:tblPrEx>
        <w:trPr>
          <w:trHeight w:val="285" w:hRule="atLeast"/>
        </w:trPr>
        <w:tc>
          <w:tcPr>
            <w:tcW w:w="9520" w:type="dxa"/>
            <w:gridSpan w:val="4"/>
            <w:tcBorders>
              <w:top w:val="nil"/>
              <w:left w:val="nil"/>
              <w:bottom w:val="nil"/>
              <w:right w:val="nil"/>
            </w:tcBorders>
            <w:shd w:val="clear" w:color="auto" w:fill="auto"/>
            <w:vAlign w:val="center"/>
          </w:tcPr>
          <w:p>
            <w:pPr>
              <w:widowControl/>
              <w:jc w:val="left"/>
              <w:rPr>
                <w:rFonts w:ascii="方正书宋_GBK" w:hAnsi="宋体" w:eastAsia="方正书宋_GBK" w:cs="宋体"/>
                <w:b/>
                <w:bCs/>
                <w:kern w:val="0"/>
                <w:sz w:val="24"/>
                <w:szCs w:val="24"/>
              </w:rPr>
            </w:pPr>
            <w:r>
              <w:rPr>
                <w:rFonts w:hint="eastAsia" w:ascii="方正书宋_GBK" w:hAnsi="宋体" w:eastAsia="方正书宋_GBK" w:cs="宋体"/>
                <w:b/>
                <w:bCs/>
                <w:kern w:val="0"/>
                <w:sz w:val="24"/>
                <w:szCs w:val="24"/>
              </w:rPr>
              <w:t>452001邯郸市公安局交通巡逻警察支队馆陶县大队本级</w:t>
            </w:r>
          </w:p>
        </w:tc>
        <w:tc>
          <w:tcPr>
            <w:tcW w:w="2300" w:type="dxa"/>
            <w:tcBorders>
              <w:top w:val="nil"/>
              <w:left w:val="nil"/>
              <w:bottom w:val="nil"/>
              <w:right w:val="nil"/>
            </w:tcBorders>
            <w:shd w:val="clear" w:color="auto" w:fill="auto"/>
            <w:vAlign w:val="center"/>
          </w:tcPr>
          <w:p>
            <w:pPr>
              <w:widowControl/>
              <w:jc w:val="left"/>
              <w:rPr>
                <w:rFonts w:ascii="方正书宋_GBK" w:hAnsi="宋体" w:eastAsia="方正书宋_GBK" w:cs="宋体"/>
                <w:b/>
                <w:bCs/>
                <w:kern w:val="0"/>
                <w:sz w:val="24"/>
                <w:szCs w:val="24"/>
              </w:rPr>
            </w:pPr>
            <w:r>
              <w:rPr>
                <w:rFonts w:hint="eastAsia" w:ascii="方正书宋_GBK" w:hAnsi="宋体" w:eastAsia="方正书宋_GBK" w:cs="宋体"/>
                <w:b/>
                <w:bCs/>
                <w:kern w:val="0"/>
                <w:sz w:val="24"/>
                <w:szCs w:val="24"/>
              </w:rPr>
              <w:t>预算年度：2021</w:t>
            </w:r>
          </w:p>
        </w:tc>
        <w:tc>
          <w:tcPr>
            <w:tcW w:w="2300" w:type="dxa"/>
            <w:tcBorders>
              <w:top w:val="nil"/>
              <w:left w:val="nil"/>
              <w:bottom w:val="nil"/>
              <w:right w:val="nil"/>
            </w:tcBorders>
            <w:shd w:val="clear" w:color="auto" w:fill="auto"/>
            <w:vAlign w:val="center"/>
          </w:tcPr>
          <w:p>
            <w:pPr>
              <w:widowControl/>
              <w:jc w:val="right"/>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金额单位：元</w:t>
            </w:r>
          </w:p>
        </w:tc>
      </w:tr>
      <w:tr>
        <w:tblPrEx>
          <w:tblCellMar>
            <w:top w:w="0" w:type="dxa"/>
            <w:left w:w="108" w:type="dxa"/>
            <w:bottom w:w="0" w:type="dxa"/>
            <w:right w:w="108" w:type="dxa"/>
          </w:tblCellMar>
        </w:tblPrEx>
        <w:trPr>
          <w:trHeight w:val="49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6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科目</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合计</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基本支出</w:t>
            </w:r>
          </w:p>
        </w:tc>
        <w:tc>
          <w:tcPr>
            <w:tcW w:w="2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项目支出</w:t>
            </w:r>
          </w:p>
        </w:tc>
      </w:tr>
      <w:tr>
        <w:tblPrEx>
          <w:tblCellMar>
            <w:top w:w="0" w:type="dxa"/>
            <w:left w:w="108" w:type="dxa"/>
            <w:bottom w:w="0" w:type="dxa"/>
            <w:right w:w="108" w:type="dxa"/>
          </w:tblCellMar>
        </w:tblPrEx>
        <w:trPr>
          <w:trHeight w:val="57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功能分类科目编码</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科目名称</w:t>
            </w: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2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仿宋_GBK" w:hAnsi="Times New Roman" w:eastAsia="方正仿宋_GBK" w:cs="Times New Roman"/>
                <w:b/>
                <w:bCs/>
                <w:kern w:val="0"/>
                <w:sz w:val="24"/>
                <w:szCs w:val="24"/>
              </w:rPr>
              <w:t>栏次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2</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3</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4</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5</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　</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合计</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3880</w:t>
            </w:r>
            <w:r>
              <w:rPr>
                <w:rFonts w:hint="eastAsia" w:ascii="Times New Roman" w:hAnsi="Times New Roman" w:cs="Times New Roman"/>
                <w:kern w:val="0"/>
                <w:sz w:val="24"/>
                <w:szCs w:val="24"/>
              </w:rPr>
              <w:t>00</w:t>
            </w:r>
            <w:r>
              <w:rPr>
                <w:rFonts w:ascii="Times New Roman" w:hAnsi="Times New Roman" w:cs="Times New Roman"/>
                <w:kern w:val="0"/>
                <w:sz w:val="24"/>
                <w:szCs w:val="24"/>
              </w:rPr>
              <w:t>0</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220</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168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公共安全支出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8</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402</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公安</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9</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w:t>
            </w:r>
            <w:r>
              <w:rPr>
                <w:rFonts w:ascii="Times New Roman" w:hAnsi="Times New Roman" w:cs="Times New Roman"/>
                <w:kern w:val="0"/>
                <w:sz w:val="24"/>
                <w:szCs w:val="24"/>
              </w:rPr>
              <w:t>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行政运行</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w:t>
            </w:r>
            <w:r>
              <w:rPr>
                <w:rFonts w:ascii="Times New Roman" w:hAnsi="Times New Roman" w:cs="Times New Roman"/>
                <w:kern w:val="0"/>
                <w:sz w:val="24"/>
                <w:szCs w:val="24"/>
              </w:rPr>
              <w:t>03</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机关服务</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219</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信息化建设</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220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执法办案</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221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特别业务</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14</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w:t>
            </w:r>
            <w:r>
              <w:rPr>
                <w:rFonts w:ascii="Times New Roman" w:hAnsi="Times New Roman" w:cs="Times New Roman"/>
                <w:kern w:val="0"/>
                <w:sz w:val="24"/>
                <w:szCs w:val="24"/>
              </w:rPr>
              <w:t>50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事业运行</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w:t>
            </w:r>
            <w:r>
              <w:rPr>
                <w:rFonts w:hint="eastAsia" w:ascii="Times New Roman" w:hAnsi="Times New Roman" w:cs="Times New Roman"/>
                <w:kern w:val="0"/>
                <w:sz w:val="24"/>
                <w:szCs w:val="24"/>
              </w:rPr>
              <w:t>4</w:t>
            </w:r>
            <w:r>
              <w:rPr>
                <w:rFonts w:ascii="Times New Roman" w:hAnsi="Times New Roman" w:cs="Times New Roman"/>
                <w:kern w:val="0"/>
                <w:sz w:val="24"/>
                <w:szCs w:val="24"/>
              </w:rPr>
              <w:t>0</w:t>
            </w:r>
            <w:r>
              <w:rPr>
                <w:rFonts w:hint="eastAsia" w:ascii="Times New Roman" w:hAnsi="Times New Roman" w:cs="Times New Roman"/>
                <w:kern w:val="0"/>
                <w:sz w:val="24"/>
                <w:szCs w:val="24"/>
              </w:rPr>
              <w:t>2</w:t>
            </w:r>
            <w:r>
              <w:rPr>
                <w:rFonts w:ascii="Times New Roman" w:hAnsi="Times New Roman" w:cs="Times New Roman"/>
                <w:kern w:val="0"/>
                <w:sz w:val="24"/>
                <w:szCs w:val="24"/>
              </w:rPr>
              <w:t>99</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其他公安支出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3880</w:t>
            </w:r>
            <w:r>
              <w:rPr>
                <w:rFonts w:hint="eastAsia" w:ascii="Times New Roman" w:hAnsi="Times New Roman" w:cs="Times New Roman"/>
                <w:kern w:val="0"/>
                <w:sz w:val="24"/>
                <w:szCs w:val="24"/>
              </w:rPr>
              <w:t>00</w:t>
            </w:r>
            <w:r>
              <w:rPr>
                <w:rFonts w:ascii="Times New Roman" w:hAnsi="Times New Roman" w:cs="Times New Roman"/>
                <w:kern w:val="0"/>
                <w:sz w:val="24"/>
                <w:szCs w:val="24"/>
              </w:rPr>
              <w:t>0</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220</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168</w:t>
            </w:r>
            <w:r>
              <w:rPr>
                <w:rFonts w:hint="eastAsia" w:ascii="Times New Roman" w:hAnsi="Times New Roman" w:cs="Times New Roman"/>
                <w:kern w:val="0"/>
                <w:sz w:val="24"/>
                <w:szCs w:val="24"/>
              </w:rPr>
              <w:t>00</w:t>
            </w:r>
            <w:r>
              <w:rPr>
                <w:rFonts w:ascii="Times New Roman" w:hAnsi="Times New Roman" w:cs="Times New Roman"/>
                <w:kern w:val="0"/>
                <w:sz w:val="24"/>
                <w:szCs w:val="24"/>
              </w:rPr>
              <w:t>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16</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社会保障和就业支出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17</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行政事业单位离退休</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18</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归口管理的行政单位离退休</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19</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2080502</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事业单位离退休</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20</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2080505</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机关事业单位基本养老保险缴费支出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2080506</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机关事业单位职业年金缴费支出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210</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卫生健康支出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23</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21011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行政事业单位医疗</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24</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2101101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行政单位医疗</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2101102</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事业单位医疗</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26</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221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住房保障支出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1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27</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22102</w:t>
            </w:r>
          </w:p>
        </w:tc>
        <w:tc>
          <w:tcPr>
            <w:tcW w:w="48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住房改革支出</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31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28</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2210201</w:t>
            </w:r>
          </w:p>
        </w:tc>
        <w:tc>
          <w:tcPr>
            <w:tcW w:w="484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住房公积金</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bl>
    <w:p>
      <w:pPr>
        <w:widowControl/>
        <w:jc w:val="left"/>
        <w:rPr>
          <w:rFonts w:ascii="黑体" w:hAnsi="黑体" w:eastAsia="黑体" w:cs="黑体"/>
          <w:sz w:val="44"/>
          <w:szCs w:val="44"/>
        </w:rPr>
      </w:pPr>
    </w:p>
    <w:p>
      <w:pPr>
        <w:widowControl/>
        <w:jc w:val="left"/>
        <w:rPr>
          <w:rFonts w:ascii="黑体" w:hAnsi="黑体" w:eastAsia="黑体" w:cs="黑体"/>
          <w:sz w:val="44"/>
          <w:szCs w:val="44"/>
        </w:rPr>
      </w:pPr>
      <w:r>
        <w:rPr>
          <w:rFonts w:ascii="黑体" w:hAnsi="黑体" w:eastAsia="黑体" w:cs="黑体"/>
          <w:sz w:val="44"/>
          <w:szCs w:val="44"/>
        </w:rPr>
        <w:br w:type="page"/>
      </w:r>
    </w:p>
    <w:p>
      <w:pPr>
        <w:jc w:val="center"/>
        <w:rPr>
          <w:rFonts w:hint="eastAsia" w:ascii="Times New Roman" w:hAnsi="宋体"/>
          <w:sz w:val="36"/>
        </w:rPr>
      </w:pPr>
      <w:r>
        <w:rPr>
          <w:rFonts w:hint="eastAsia" w:ascii="方正小标宋_GBK" w:eastAsia="方正小标宋_GBK"/>
          <w:sz w:val="36"/>
        </w:rPr>
        <w:t>单位预算一般公共预算财政拨款基本支出表</w:t>
      </w:r>
    </w:p>
    <w:tbl>
      <w:tblPr>
        <w:tblStyle w:val="9"/>
        <w:tblW w:w="14440" w:type="dxa"/>
        <w:tblInd w:w="93" w:type="dxa"/>
        <w:tblLayout w:type="autofit"/>
        <w:tblCellMar>
          <w:top w:w="0" w:type="dxa"/>
          <w:left w:w="108" w:type="dxa"/>
          <w:bottom w:w="0" w:type="dxa"/>
          <w:right w:w="108" w:type="dxa"/>
        </w:tblCellMar>
      </w:tblPr>
      <w:tblGrid>
        <w:gridCol w:w="760"/>
        <w:gridCol w:w="1600"/>
        <w:gridCol w:w="5000"/>
        <w:gridCol w:w="2360"/>
        <w:gridCol w:w="2360"/>
        <w:gridCol w:w="2360"/>
      </w:tblGrid>
      <w:tr>
        <w:tblPrEx>
          <w:tblCellMar>
            <w:top w:w="0" w:type="dxa"/>
            <w:left w:w="108" w:type="dxa"/>
            <w:bottom w:w="0" w:type="dxa"/>
            <w:right w:w="108" w:type="dxa"/>
          </w:tblCellMar>
        </w:tblPrEx>
        <w:trPr>
          <w:trHeight w:val="570" w:hRule="atLeast"/>
        </w:trPr>
        <w:tc>
          <w:tcPr>
            <w:tcW w:w="9720" w:type="dxa"/>
            <w:gridSpan w:val="4"/>
            <w:tcBorders>
              <w:top w:val="nil"/>
              <w:left w:val="nil"/>
              <w:bottom w:val="nil"/>
              <w:right w:val="nil"/>
            </w:tcBorders>
            <w:shd w:val="clear" w:color="auto" w:fill="auto"/>
            <w:vAlign w:val="center"/>
          </w:tcPr>
          <w:p>
            <w:pPr>
              <w:widowControl/>
              <w:jc w:val="left"/>
              <w:rPr>
                <w:rFonts w:ascii="方正书宋_GBK" w:hAnsi="宋体" w:eastAsia="方正书宋_GBK" w:cs="宋体"/>
                <w:b/>
                <w:bCs/>
                <w:kern w:val="0"/>
                <w:sz w:val="24"/>
                <w:szCs w:val="24"/>
              </w:rPr>
            </w:pPr>
            <w:r>
              <w:rPr>
                <w:rFonts w:hint="eastAsia" w:ascii="方正书宋_GBK" w:hAnsi="宋体" w:eastAsia="方正书宋_GBK" w:cs="宋体"/>
                <w:b/>
                <w:bCs/>
                <w:kern w:val="0"/>
                <w:sz w:val="24"/>
                <w:szCs w:val="24"/>
              </w:rPr>
              <w:t>452001邯郸市公安局交通巡逻警察支队馆陶县大队本级</w:t>
            </w:r>
          </w:p>
        </w:tc>
        <w:tc>
          <w:tcPr>
            <w:tcW w:w="2360" w:type="dxa"/>
            <w:tcBorders>
              <w:top w:val="nil"/>
              <w:left w:val="nil"/>
              <w:bottom w:val="nil"/>
              <w:right w:val="nil"/>
            </w:tcBorders>
            <w:shd w:val="clear" w:color="auto" w:fill="auto"/>
            <w:vAlign w:val="center"/>
          </w:tcPr>
          <w:p>
            <w:pPr>
              <w:widowControl/>
              <w:jc w:val="left"/>
              <w:rPr>
                <w:rFonts w:ascii="方正书宋_GBK" w:hAnsi="宋体" w:eastAsia="方正书宋_GBK" w:cs="宋体"/>
                <w:b/>
                <w:bCs/>
                <w:kern w:val="0"/>
                <w:sz w:val="24"/>
                <w:szCs w:val="24"/>
              </w:rPr>
            </w:pPr>
            <w:r>
              <w:rPr>
                <w:rFonts w:hint="eastAsia" w:ascii="方正书宋_GBK" w:hAnsi="宋体" w:eastAsia="方正书宋_GBK" w:cs="宋体"/>
                <w:b/>
                <w:bCs/>
                <w:kern w:val="0"/>
                <w:sz w:val="24"/>
                <w:szCs w:val="24"/>
              </w:rPr>
              <w:t>预算年度：2021</w:t>
            </w:r>
          </w:p>
        </w:tc>
        <w:tc>
          <w:tcPr>
            <w:tcW w:w="2360" w:type="dxa"/>
            <w:tcBorders>
              <w:top w:val="nil"/>
              <w:left w:val="nil"/>
              <w:bottom w:val="nil"/>
              <w:right w:val="nil"/>
            </w:tcBorders>
            <w:shd w:val="clear" w:color="auto" w:fill="auto"/>
            <w:vAlign w:val="center"/>
          </w:tcPr>
          <w:p>
            <w:pPr>
              <w:widowControl/>
              <w:jc w:val="right"/>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金额单位：元</w:t>
            </w:r>
          </w:p>
        </w:tc>
      </w:tr>
      <w:tr>
        <w:tblPrEx>
          <w:tblCellMar>
            <w:top w:w="0" w:type="dxa"/>
            <w:left w:w="108" w:type="dxa"/>
            <w:bottom w:w="0" w:type="dxa"/>
            <w:right w:w="108" w:type="dxa"/>
          </w:tblCellMar>
        </w:tblPrEx>
        <w:trPr>
          <w:trHeight w:val="48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66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科目</w:t>
            </w:r>
          </w:p>
        </w:tc>
        <w:tc>
          <w:tcPr>
            <w:tcW w:w="7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基本支出</w:t>
            </w:r>
          </w:p>
        </w:tc>
      </w:tr>
      <w:tr>
        <w:tblPrEx>
          <w:tblCellMar>
            <w:top w:w="0" w:type="dxa"/>
            <w:left w:w="108" w:type="dxa"/>
            <w:bottom w:w="0" w:type="dxa"/>
            <w:right w:w="108" w:type="dxa"/>
          </w:tblCellMar>
        </w:tblPrEx>
        <w:trPr>
          <w:trHeight w:val="645"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kern w:val="0"/>
                <w:sz w:val="24"/>
                <w:szCs w:val="24"/>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经济分类科目编码</w:t>
            </w:r>
          </w:p>
        </w:tc>
        <w:tc>
          <w:tcPr>
            <w:tcW w:w="5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科目名称</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合计</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人员经费</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公用经费</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hint="eastAsia" w:ascii="方正书宋_GBK" w:hAnsi="Times New Roman" w:eastAsia="方正书宋_GBK" w:cs="Times New Roman"/>
                <w:b/>
                <w:bCs/>
                <w:kern w:val="0"/>
                <w:sz w:val="24"/>
                <w:szCs w:val="24"/>
              </w:rPr>
              <w:t>栏次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1</w:t>
            </w:r>
          </w:p>
        </w:tc>
        <w:tc>
          <w:tcPr>
            <w:tcW w:w="5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2</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3</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4</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5</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　</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合计</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388</w:t>
            </w:r>
            <w:r>
              <w:rPr>
                <w:rFonts w:hint="eastAsia" w:ascii="Times New Roman" w:hAnsi="Times New Roman" w:cs="Times New Roman"/>
                <w:kern w:val="0"/>
                <w:sz w:val="24"/>
                <w:szCs w:val="24"/>
              </w:rPr>
              <w:t>0000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220</w:t>
            </w:r>
            <w:r>
              <w:rPr>
                <w:rFonts w:hint="eastAsia" w:ascii="Times New Roman" w:hAnsi="Times New Roman" w:cs="Times New Roman"/>
                <w:kern w:val="0"/>
                <w:sz w:val="24"/>
                <w:szCs w:val="24"/>
              </w:rPr>
              <w:t>0000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168</w:t>
            </w:r>
            <w:r>
              <w:rPr>
                <w:rFonts w:hint="eastAsia" w:ascii="Times New Roman" w:hAnsi="Times New Roman" w:cs="Times New Roman"/>
                <w:kern w:val="0"/>
                <w:sz w:val="24"/>
                <w:szCs w:val="24"/>
              </w:rPr>
              <w:t>0000</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工资福利支出</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8</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30101</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基本工资</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9</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30102</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津贴补贴</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220</w:t>
            </w:r>
            <w:r>
              <w:rPr>
                <w:rFonts w:hint="eastAsia" w:ascii="Times New Roman" w:hAnsi="Times New Roman" w:cs="Times New Roman"/>
                <w:kern w:val="0"/>
                <w:sz w:val="24"/>
                <w:szCs w:val="24"/>
              </w:rPr>
              <w:t>0000</w:t>
            </w: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220</w:t>
            </w:r>
            <w:r>
              <w:rPr>
                <w:rFonts w:hint="eastAsia" w:ascii="Times New Roman" w:hAnsi="Times New Roman" w:cs="Times New Roman"/>
                <w:kern w:val="0"/>
                <w:sz w:val="24"/>
                <w:szCs w:val="24"/>
              </w:rPr>
              <w:t>0000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30103</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奖金</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30107</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绩效工资</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30108</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机关事业单位基本养老保险缴费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13</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30109</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职业年金缴费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14</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30110</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城镇职工基本医疗保险缴费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30111</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公务员医疗补助缴费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16</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30112</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其他社会保障缴费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17</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30113</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住房公积金</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18</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30199</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其他工资福利支出</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19</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商品和服务支出</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20</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30201</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办公费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38</w:t>
            </w:r>
            <w:r>
              <w:rPr>
                <w:rFonts w:hint="eastAsia" w:ascii="Times New Roman" w:hAnsi="Times New Roman" w:cs="Times New Roman"/>
                <w:kern w:val="0"/>
                <w:sz w:val="24"/>
                <w:szCs w:val="24"/>
              </w:rPr>
              <w:t>0000</w:t>
            </w: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38</w:t>
            </w:r>
            <w:r>
              <w:rPr>
                <w:rFonts w:hint="eastAsia" w:ascii="Times New Roman" w:hAnsi="Times New Roman" w:cs="Times New Roman"/>
                <w:kern w:val="0"/>
                <w:sz w:val="24"/>
                <w:szCs w:val="24"/>
              </w:rPr>
              <w:t>0000</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30202</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印刷费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30205</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23</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30206</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电费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24</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30207</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邮电费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30208</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取暖费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26</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30209</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物业管理费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27</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30211</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差旅费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28</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30212</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因公出国（境）费用</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29</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30213</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维修(护)费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30</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30217</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公务接待费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31</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30228</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工会经费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32</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30229</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福利费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33</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30231</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公务用车运行维护费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34</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30239</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其他交通费用</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35</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30299</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其他商品和服务支出</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68</w:t>
            </w:r>
            <w:r>
              <w:rPr>
                <w:rFonts w:hint="eastAsia" w:ascii="Times New Roman" w:hAnsi="Times New Roman" w:cs="Times New Roman"/>
                <w:kern w:val="0"/>
                <w:sz w:val="24"/>
                <w:szCs w:val="24"/>
              </w:rPr>
              <w:t>0000</w:t>
            </w: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68</w:t>
            </w:r>
            <w:r>
              <w:rPr>
                <w:rFonts w:hint="eastAsia" w:ascii="Times New Roman" w:hAnsi="Times New Roman" w:cs="Times New Roman"/>
                <w:kern w:val="0"/>
                <w:sz w:val="24"/>
                <w:szCs w:val="24"/>
              </w:rPr>
              <w:t>0000</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36</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303</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对个人和家庭的补助</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37</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30301</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离休费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38</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30302</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退休费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39</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30303</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退职（役）费</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40</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30305</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生活补助</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41</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30309</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奖励金</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42</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30399</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其他对个人和家庭的补助</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43</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310</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资本性支出</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62</w:t>
            </w:r>
            <w:r>
              <w:rPr>
                <w:rFonts w:hint="eastAsia" w:ascii="Times New Roman" w:hAnsi="Times New Roman" w:cs="Times New Roman"/>
                <w:kern w:val="0"/>
                <w:sz w:val="24"/>
                <w:szCs w:val="24"/>
              </w:rPr>
              <w:t>0000</w:t>
            </w: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62</w:t>
            </w:r>
            <w:r>
              <w:rPr>
                <w:rFonts w:hint="eastAsia" w:ascii="Times New Roman" w:hAnsi="Times New Roman" w:cs="Times New Roman"/>
                <w:kern w:val="0"/>
                <w:sz w:val="24"/>
                <w:szCs w:val="24"/>
              </w:rPr>
              <w:t>0000</w:t>
            </w:r>
            <w:r>
              <w:rPr>
                <w:rFonts w:ascii="Times New Roman" w:hAnsi="Times New Roman" w:cs="Times New Roman"/>
                <w:kern w:val="0"/>
                <w:sz w:val="24"/>
                <w:szCs w:val="24"/>
              </w:rPr>
              <w:t>　</w:t>
            </w:r>
          </w:p>
        </w:tc>
      </w:tr>
      <w:tr>
        <w:tblPrEx>
          <w:tblCellMar>
            <w:top w:w="0" w:type="dxa"/>
            <w:left w:w="108" w:type="dxa"/>
            <w:bottom w:w="0" w:type="dxa"/>
            <w:right w:w="108" w:type="dxa"/>
          </w:tblCellMar>
        </w:tblPrEx>
        <w:trPr>
          <w:trHeight w:val="42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kern w:val="0"/>
                <w:sz w:val="24"/>
                <w:szCs w:val="24"/>
              </w:rPr>
            </w:pPr>
            <w:r>
              <w:rPr>
                <w:rFonts w:ascii="Times New Roman" w:hAnsi="Times New Roman" w:cs="Times New Roman"/>
                <w:kern w:val="0"/>
                <w:sz w:val="24"/>
                <w:szCs w:val="24"/>
              </w:rPr>
              <w:t>44</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szCs w:val="24"/>
              </w:rPr>
            </w:pPr>
            <w:r>
              <w:rPr>
                <w:rFonts w:ascii="Times New Roman" w:hAnsi="Times New Roman" w:cs="Times New Roman"/>
                <w:kern w:val="0"/>
                <w:sz w:val="24"/>
                <w:szCs w:val="24"/>
              </w:rPr>
              <w:t>31002</w:t>
            </w:r>
          </w:p>
        </w:tc>
        <w:tc>
          <w:tcPr>
            <w:tcW w:w="500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办公设备购置</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62</w:t>
            </w:r>
            <w:r>
              <w:rPr>
                <w:rFonts w:hint="eastAsia" w:ascii="Times New Roman" w:hAnsi="Times New Roman" w:cs="Times New Roman"/>
                <w:kern w:val="0"/>
                <w:sz w:val="24"/>
                <w:szCs w:val="24"/>
              </w:rPr>
              <w:t>0000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kern w:val="0"/>
                <w:sz w:val="24"/>
                <w:szCs w:val="24"/>
              </w:rPr>
            </w:pPr>
            <w:r>
              <w:rPr>
                <w:rFonts w:ascii="Times New Roman" w:hAnsi="Times New Roman" w:cs="Times New Roman"/>
                <w:kern w:val="0"/>
                <w:sz w:val="24"/>
                <w:szCs w:val="24"/>
              </w:rPr>
              <w:t>62</w:t>
            </w:r>
            <w:r>
              <w:rPr>
                <w:rFonts w:hint="eastAsia" w:ascii="Times New Roman" w:hAnsi="Times New Roman" w:cs="Times New Roman"/>
                <w:kern w:val="0"/>
                <w:sz w:val="24"/>
                <w:szCs w:val="24"/>
              </w:rPr>
              <w:t>0000</w:t>
            </w:r>
          </w:p>
        </w:tc>
      </w:tr>
    </w:tbl>
    <w:p>
      <w:pPr>
        <w:widowControl/>
        <w:jc w:val="left"/>
        <w:rPr>
          <w:rFonts w:ascii="黑体" w:hAnsi="黑体" w:eastAsia="黑体" w:cs="黑体"/>
          <w:sz w:val="44"/>
          <w:szCs w:val="44"/>
        </w:rPr>
      </w:pPr>
    </w:p>
    <w:p>
      <w:pPr>
        <w:jc w:val="center"/>
        <w:rPr>
          <w:rFonts w:ascii="黑体" w:hAnsi="黑体" w:eastAsia="黑体" w:cs="黑体"/>
          <w:sz w:val="44"/>
          <w:szCs w:val="44"/>
        </w:rPr>
      </w:pPr>
    </w:p>
    <w:p>
      <w:pPr>
        <w:widowControl/>
        <w:jc w:val="left"/>
        <w:rPr>
          <w:rFonts w:ascii="黑体" w:hAnsi="黑体" w:eastAsia="黑体" w:cs="黑体"/>
          <w:sz w:val="44"/>
          <w:szCs w:val="44"/>
        </w:rPr>
      </w:pPr>
      <w:r>
        <w:rPr>
          <w:rFonts w:ascii="黑体" w:hAnsi="黑体" w:eastAsia="黑体" w:cs="黑体"/>
          <w:sz w:val="44"/>
          <w:szCs w:val="44"/>
        </w:rPr>
        <w:br w:type="page"/>
      </w: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452001邯郸市公安局交通巡逻警察支队馆陶县大队本级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452001邯郸市公安局交通巡逻警察支队馆陶县大队本级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452001邯郸市公安局交通巡逻警察支队馆陶县大队本级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ind w:firstLine="420" w:firstLineChars="200"/>
        <w:rPr>
          <w:rFonts w:ascii="黑体" w:hAnsi="黑体" w:eastAsia="黑体" w:cs="黑体"/>
          <w:sz w:val="44"/>
          <w:szCs w:val="44"/>
        </w:rPr>
      </w:pPr>
      <w:r>
        <w:rPr>
          <w:rFonts w:hint="eastAsia" w:ascii="方正书宋_GBK" w:eastAsia="方正书宋_GBK"/>
        </w:rPr>
        <w:t>注：无政府基金预算财政拨款预算，空表列示。</w:t>
      </w:r>
    </w:p>
    <w:p>
      <w:pPr>
        <w:jc w:val="center"/>
        <w:rPr>
          <w:rFonts w:ascii="黑体" w:hAnsi="黑体" w:eastAsia="黑体" w:cs="黑体"/>
          <w:sz w:val="44"/>
          <w:szCs w:val="44"/>
        </w:rPr>
      </w:pPr>
    </w:p>
    <w:p>
      <w:pPr>
        <w:widowControl/>
        <w:jc w:val="left"/>
        <w:rPr>
          <w:rFonts w:ascii="黑体" w:hAnsi="黑体" w:eastAsia="黑体" w:cs="黑体"/>
          <w:sz w:val="44"/>
          <w:szCs w:val="44"/>
        </w:rPr>
      </w:pPr>
      <w:r>
        <w:rPr>
          <w:rFonts w:ascii="黑体" w:hAnsi="黑体" w:eastAsia="黑体" w:cs="黑体"/>
          <w:sz w:val="44"/>
          <w:szCs w:val="44"/>
        </w:rPr>
        <w:br w:type="page"/>
      </w:r>
    </w:p>
    <w:p>
      <w:pPr>
        <w:jc w:val="center"/>
        <w:rPr>
          <w:rFonts w:ascii="黑体" w:hAnsi="黑体" w:eastAsia="黑体" w:cs="黑体"/>
          <w:sz w:val="44"/>
          <w:szCs w:val="44"/>
        </w:rPr>
      </w:pPr>
      <w:r>
        <w:rPr>
          <w:rFonts w:hint="eastAsia" w:ascii="黑体" w:hAnsi="黑体" w:eastAsia="黑体" w:cs="黑体"/>
          <w:sz w:val="44"/>
          <w:szCs w:val="44"/>
        </w:rPr>
        <w:t>邯郸市公安局交通巡逻警察支队</w:t>
      </w:r>
    </w:p>
    <w:p>
      <w:pPr>
        <w:jc w:val="center"/>
        <w:rPr>
          <w:rFonts w:ascii="黑体" w:hAnsi="黑体" w:eastAsia="黑体" w:cs="黑体"/>
          <w:sz w:val="44"/>
          <w:szCs w:val="44"/>
        </w:rPr>
      </w:pPr>
      <w:r>
        <w:rPr>
          <w:rFonts w:hint="eastAsia" w:ascii="黑体" w:hAnsi="黑体" w:eastAsia="黑体" w:cs="黑体"/>
          <w:sz w:val="44"/>
          <w:szCs w:val="44"/>
        </w:rPr>
        <w:t>馆陶县大队本级</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1年单位预算信息公开情况说明</w:t>
      </w:r>
    </w:p>
    <w:p>
      <w:pPr>
        <w:ind w:firstLine="640" w:firstLineChars="200"/>
        <w:rPr>
          <w:rFonts w:ascii="仿宋" w:hAnsi="仿宋" w:eastAsia="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3" w:name="_GoBack"/>
      <w:bookmarkEnd w:id="3"/>
      <w:r>
        <w:rPr>
          <w:rFonts w:hint="eastAsia" w:ascii="仿宋" w:hAnsi="仿宋" w:eastAsia="仿宋" w:cs="仿宋"/>
          <w:sz w:val="32"/>
          <w:szCs w:val="32"/>
          <w:lang w:eastAsia="zh-CN"/>
        </w:rPr>
        <w:t>预算法</w:t>
      </w:r>
      <w:r>
        <w:rPr>
          <w:rFonts w:hint="eastAsia" w:ascii="仿宋" w:hAnsi="仿宋" w:eastAsia="仿宋" w:cs="仿宋"/>
          <w:sz w:val="32"/>
          <w:szCs w:val="32"/>
        </w:rPr>
        <w:t>》、《地方预决算公开操作规程》和《河北省省级预算公开办法》规定，现将邯郸市公安局交通巡逻警察支队馆陶县大队本级</w:t>
      </w:r>
      <w:r>
        <w:rPr>
          <w:rFonts w:ascii="仿宋" w:hAnsi="仿宋" w:eastAsia="仿宋" w:cs="仿宋"/>
          <w:sz w:val="32"/>
          <w:szCs w:val="32"/>
        </w:rPr>
        <w:t>202</w:t>
      </w:r>
      <w:r>
        <w:rPr>
          <w:rFonts w:hint="eastAsia" w:ascii="仿宋" w:hAnsi="仿宋" w:eastAsia="仿宋" w:cs="仿宋"/>
          <w:sz w:val="32"/>
          <w:szCs w:val="32"/>
        </w:rPr>
        <w:t>1年单位预算公开如下：</w:t>
      </w:r>
    </w:p>
    <w:p>
      <w:pPr>
        <w:ind w:firstLine="640"/>
        <w:rPr>
          <w:rFonts w:ascii="黑体" w:hAnsi="黑体" w:eastAsia="黑体"/>
          <w:sz w:val="32"/>
          <w:szCs w:val="32"/>
        </w:rPr>
      </w:pPr>
      <w:r>
        <w:rPr>
          <w:rFonts w:hint="eastAsia" w:ascii="黑体" w:hAnsi="黑体" w:eastAsia="黑体" w:cs="黑体"/>
          <w:sz w:val="32"/>
          <w:szCs w:val="32"/>
        </w:rPr>
        <w:t>一、单位职责及机构设置情况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单位职责：</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负责全县道路交通安全管理、交通秩序维护和道路交通事故处理。</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负责全县车辆和驾驶人的业务管理工作。</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负责城市交通安全设施的制作、安装和标线的施划工作。</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负责指挥协调全县道路交通安全管理和公路交通巡逻的工作。</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负责全县“网格化”巡逻防控工作的整体谋划、协调推进、业务指导和考评考核。</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负责开展对城乡居民进行安全防范宣传和道路交通安全教育。</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负责交巡警队伍的教育和管理。</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负责全县大型群众性活动的安全监管工作。</w:t>
      </w:r>
    </w:p>
    <w:p>
      <w:pPr>
        <w:numPr>
          <w:ilvl w:val="0"/>
          <w:numId w:val="1"/>
        </w:numPr>
        <w:ind w:firstLine="627" w:firstLineChars="196"/>
        <w:rPr>
          <w:rFonts w:ascii="Times New Roman" w:hAnsi="Times New Roman" w:eastAsia="仿宋" w:cs="仿宋"/>
          <w:sz w:val="32"/>
          <w:szCs w:val="32"/>
        </w:rPr>
      </w:pPr>
      <w:r>
        <w:rPr>
          <w:rFonts w:hint="eastAsia" w:ascii="Times New Roman" w:hAnsi="Times New Roman" w:eastAsia="仿宋" w:cs="仿宋"/>
          <w:sz w:val="32"/>
          <w:szCs w:val="32"/>
        </w:rPr>
        <w:t>负责县主城区“网格化”巡区的值守，包括巡区范围内交通安全管理、治安防范、警情先期处置、接受群众报警求助、参与处置突发紧急事件和抢险救援、管辖案件的办理。</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ind w:firstLine="630" w:firstLineChars="196"/>
        <w:rPr>
          <w:rFonts w:ascii="仿宋" w:hAnsi="仿宋" w:eastAsia="仿宋"/>
          <w:b/>
          <w:bCs/>
          <w:sz w:val="32"/>
          <w:szCs w:val="32"/>
        </w:rPr>
      </w:pPr>
      <w:r>
        <w:rPr>
          <w:rFonts w:hint="eastAsia" w:ascii="仿宋" w:hAnsi="仿宋" w:eastAsia="仿宋"/>
          <w:b/>
          <w:bCs/>
          <w:sz w:val="32"/>
          <w:szCs w:val="32"/>
        </w:rPr>
        <w:t>我大队内部机构17个，政办室、车管所、安监中队、违法处理室、财务股、指挥中心、事故股、宣传股、西苏中队、东苏中队、城区中队、魏增寨中队、王桥中队、寿山寺中队、柴堡中队、治超中队、女子中队。</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9"/>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邯郸市公安局交通巡逻警察支队馆陶县大队</w:t>
            </w:r>
          </w:p>
        </w:tc>
        <w:tc>
          <w:tcPr>
            <w:tcW w:w="1134" w:type="dxa"/>
            <w:vAlign w:val="center"/>
          </w:tcPr>
          <w:p>
            <w:pPr>
              <w:spacing w:line="300" w:lineRule="exact"/>
              <w:rPr>
                <w:rFonts w:ascii="Times New Roman" w:hAnsi="Times New Roman" w:eastAsia="方正书宋_GBK"/>
              </w:rPr>
            </w:pPr>
            <w:r>
              <w:rPr>
                <w:rFonts w:hint="eastAsia" w:ascii="Times New Roman" w:hAnsi="Times New Roman" w:eastAsia="方正书宋_GBK"/>
              </w:rPr>
              <w:t>行政</w:t>
            </w: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支队拨款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二、单位预算安排的总体情况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按照预算管理有关规定，目前我单位预算的编制实行综合预算管理，即全部收入和支出都反映的预算中。邯郸市公安局交通巡逻警察支队馆陶县大队本级的收支包含在单位预算中。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反映本单位当年全部收入。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21</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rPr>
        <w:t>388</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388</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收支预算总表支出栏、基本支出表、项目支出表按经济分类和支出功能分类科目编制，反映邯郸市公安局交通巡逻警察支队馆陶县大队单位年度单位预算中支出预算的总体情况。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年单位支出预算为</w:t>
      </w:r>
      <w:r>
        <w:rPr>
          <w:rFonts w:hint="eastAsia" w:ascii="Times New Roman" w:hAnsi="Times New Roman" w:eastAsia="仿宋" w:cs="Times New Roman"/>
          <w:sz w:val="32"/>
          <w:szCs w:val="32"/>
        </w:rPr>
        <w:t>388</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220</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rPr>
        <w:t>220</w:t>
      </w:r>
      <w:r>
        <w:rPr>
          <w:rFonts w:hint="eastAsia" w:ascii="Times New Roman" w:hAnsi="Times New Roman" w:eastAsia="仿宋" w:cs="仿宋"/>
          <w:sz w:val="32"/>
          <w:szCs w:val="32"/>
        </w:rPr>
        <w:t>万元；项目支出168万元，主要为道路标志标线68万元，提前下达2021年中央政法纪检监察转移支付资金45万元，提前下达基层公检法司转移支付省级配套资金55万元。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autoSpaceDE w:val="0"/>
        <w:autoSpaceDN w:val="0"/>
        <w:adjustRightInd w:val="0"/>
        <w:ind w:firstLine="960" w:firstLineChars="300"/>
        <w:jc w:val="left"/>
        <w:rPr>
          <w:rFonts w:ascii="Times New Roman" w:hAnsi="Times New Roman" w:eastAsia="仿宋" w:cs="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年单位预算收支安排</w:t>
      </w:r>
      <w:r>
        <w:rPr>
          <w:rFonts w:hint="eastAsia" w:ascii="Times New Roman" w:hAnsi="Times New Roman" w:eastAsia="仿宋" w:cs="Times New Roman"/>
          <w:sz w:val="32"/>
          <w:szCs w:val="32"/>
        </w:rPr>
        <w:t>388</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年增加51万元，其中：基本支出增长51万元，主要是提前下达基层公检法司转移支付省级配套资金；项目支出增加51万元。</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年，我单位机关运行经费共计安排</w:t>
      </w:r>
      <w:r>
        <w:rPr>
          <w:rFonts w:hint="eastAsia" w:ascii="Times New Roman" w:hAnsi="Times New Roman" w:eastAsia="仿宋" w:cs="Times New Roman"/>
          <w:sz w:val="32"/>
          <w:szCs w:val="32"/>
        </w:rPr>
        <w:t>0</w:t>
      </w:r>
      <w:r>
        <w:rPr>
          <w:rFonts w:hint="eastAsia" w:ascii="Times New Roman" w:hAnsi="Times New Roman" w:eastAsia="仿宋" w:cs="仿宋"/>
          <w:sz w:val="32"/>
          <w:szCs w:val="32"/>
        </w:rPr>
        <w:t>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年，我单位财政拨款“三公”经费预算与上年持平，无增减变化。</w:t>
      </w:r>
    </w:p>
    <w:p>
      <w:pPr>
        <w:autoSpaceDE w:val="0"/>
        <w:autoSpaceDN w:val="0"/>
        <w:adjustRightInd w:val="0"/>
        <w:ind w:left="198" w:firstLine="640" w:firstLineChars="200"/>
        <w:jc w:val="left"/>
        <w:rPr>
          <w:rFonts w:ascii="Times New Roman" w:hAnsi="Times New Roman" w:eastAsia="仿宋"/>
          <w:sz w:val="32"/>
          <w:szCs w:val="32"/>
          <w:highlight w:val="yellow"/>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pStyle w:val="8"/>
        <w:widowControl/>
        <w:shd w:val="clear" w:color="auto" w:fill="FFFFFF" w:themeFill="background1"/>
        <w:spacing w:before="300" w:beforeAutospacing="0" w:afterAutospacing="0" w:line="378" w:lineRule="atLeast"/>
        <w:ind w:left="420"/>
        <w:rPr>
          <w:rFonts w:ascii="Times New Roman" w:hAnsi="Times New Roman" w:eastAsia="仿宋" w:cs="Calibri"/>
          <w:kern w:val="2"/>
          <w:sz w:val="32"/>
          <w:szCs w:val="32"/>
        </w:rPr>
      </w:pPr>
    </w:p>
    <w:p>
      <w:pPr>
        <w:rPr>
          <w:rFonts w:ascii="仿宋_GB2312" w:hAnsi="黑体" w:eastAsia="仿宋_GB2312" w:cs="仿宋_GB2312"/>
          <w:b/>
          <w:bCs/>
          <w:sz w:val="32"/>
          <w:szCs w:val="32"/>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书宋_GBK" w:eastAsia="方正书宋_GBK" w:cs="方正书宋_GBK"/>
                <w:b/>
                <w:bCs/>
              </w:rPr>
            </w:pPr>
            <w:r>
              <w:rPr>
                <w:rFonts w:hint="eastAsia" w:ascii="方正书宋_GBK" w:eastAsia="方正书宋_GBK" w:cs="方正书宋_GBK"/>
                <w:b/>
                <w:bCs/>
              </w:rPr>
              <w:t xml:space="preserve">                      </w:t>
            </w:r>
            <w:r>
              <w:rPr>
                <w:rFonts w:hint="eastAsia" w:ascii="方正书宋_GBK" w:eastAsia="方正书宋_GBK" w:cs="方正书宋_GBK"/>
                <w:sz w:val="24"/>
                <w:szCs w:val="24"/>
              </w:rPr>
              <w:t>道路交通秩序管理（道路划线）资金</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维护县城良好的交通秩序，提高道路通行能力，全面提升县城形象。</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r>
              <w:rPr>
                <w:rFonts w:hint="eastAsia"/>
              </w:rPr>
              <w:t>产出指标</w:t>
            </w:r>
          </w:p>
        </w:tc>
        <w:tc>
          <w:tcPr>
            <w:tcW w:w="1134" w:type="dxa"/>
            <w:vAlign w:val="center"/>
          </w:tcPr>
          <w:p>
            <w:r>
              <w:rPr>
                <w:rFonts w:hint="eastAsia"/>
              </w:rPr>
              <w:t>数量指标</w:t>
            </w:r>
          </w:p>
        </w:tc>
        <w:tc>
          <w:tcPr>
            <w:tcW w:w="1276" w:type="dxa"/>
            <w:vAlign w:val="center"/>
          </w:tcPr>
          <w:p>
            <w:r>
              <w:rPr>
                <w:rFonts w:hint="eastAsia"/>
              </w:rPr>
              <w:t>规范设置停车位</w:t>
            </w:r>
          </w:p>
        </w:tc>
        <w:tc>
          <w:tcPr>
            <w:tcW w:w="2891" w:type="dxa"/>
            <w:vAlign w:val="center"/>
          </w:tcPr>
          <w:p>
            <w:r>
              <w:rPr>
                <w:rFonts w:hint="eastAsia"/>
              </w:rPr>
              <w:t>主要道路两侧</w:t>
            </w:r>
          </w:p>
        </w:tc>
        <w:tc>
          <w:tcPr>
            <w:tcW w:w="1276" w:type="dxa"/>
            <w:vAlign w:val="center"/>
          </w:tcPr>
          <w:p>
            <w:r>
              <w:rPr>
                <w:rFonts w:hint="eastAsia"/>
              </w:rPr>
              <w:t>&gt;= 4150个</w:t>
            </w:r>
          </w:p>
        </w:tc>
        <w:tc>
          <w:tcPr>
            <w:tcW w:w="1701" w:type="dxa"/>
            <w:vAlign w:val="center"/>
          </w:tcPr>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2" w:hRule="atLeast"/>
                <w:jc w:val="center"/>
              </w:trPr>
              <w:tc>
                <w:tcPr>
                  <w:tcW w:w="1701" w:type="dxa"/>
                  <w:vAlign w:val="center"/>
                </w:tcPr>
                <w:p>
                  <w:r>
                    <w:rPr>
                      <w:rFonts w:hint="eastAsia"/>
                    </w:rPr>
                    <w:t>工作计划</w:t>
                  </w:r>
                </w:p>
              </w:tc>
            </w:tr>
          </w:tbl>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2"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规范路口斑马线及箭头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街道道路路口</w:t>
            </w:r>
          </w:p>
        </w:tc>
        <w:tc>
          <w:tcPr>
            <w:tcW w:w="1276" w:type="dxa"/>
            <w:vAlign w:val="center"/>
          </w:tcPr>
          <w:p>
            <w:pPr>
              <w:spacing w:line="300" w:lineRule="exact"/>
              <w:jc w:val="left"/>
              <w:rPr>
                <w:rFonts w:ascii="方正书宋_GBK" w:eastAsia="方正书宋_GBK"/>
              </w:rPr>
            </w:pPr>
            <w:r>
              <w:rPr>
                <w:rFonts w:hint="eastAsia" w:ascii="宋体" w:hAnsi="宋体" w:cs="宋体"/>
              </w:rPr>
              <w:t>&lt;= 33604.5平方</w:t>
            </w:r>
          </w:p>
        </w:tc>
        <w:tc>
          <w:tcPr>
            <w:tcW w:w="1701" w:type="dxa"/>
            <w:vAlign w:val="center"/>
          </w:tcPr>
          <w:tbl>
            <w:tblPr>
              <w:tblStyle w:val="9"/>
              <w:tblW w:w="1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7" w:hRule="atLeast"/>
                <w:jc w:val="center"/>
              </w:trPr>
              <w:tc>
                <w:tcPr>
                  <w:tcW w:w="1720" w:type="dxa"/>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划线标准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对施工方资质要求符合状态</w:t>
            </w:r>
          </w:p>
        </w:tc>
        <w:tc>
          <w:tcPr>
            <w:tcW w:w="1276" w:type="dxa"/>
            <w:vAlign w:val="center"/>
          </w:tcPr>
          <w:p>
            <w:pPr>
              <w:spacing w:line="300" w:lineRule="exact"/>
              <w:jc w:val="left"/>
              <w:rPr>
                <w:rFonts w:ascii="方正书宋_GBK" w:eastAsia="方正书宋_GBK"/>
              </w:rPr>
            </w:pPr>
            <w:r>
              <w:rPr>
                <w:rFonts w:hint="eastAsia" w:ascii="宋体" w:hAnsi="宋体" w:cs="宋体"/>
              </w:rPr>
              <w:t>符合行业标准</w:t>
            </w:r>
          </w:p>
        </w:tc>
        <w:tc>
          <w:tcPr>
            <w:tcW w:w="1701" w:type="dxa"/>
            <w:vAlign w:val="center"/>
          </w:tcPr>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2" w:hRule="atLeast"/>
                <w:jc w:val="center"/>
              </w:trPr>
              <w:tc>
                <w:tcPr>
                  <w:tcW w:w="1701" w:type="dxa"/>
                  <w:vAlign w:val="center"/>
                </w:tcPr>
                <w:p>
                  <w:pPr>
                    <w:spacing w:line="300" w:lineRule="exact"/>
                    <w:jc w:val="left"/>
                    <w:rPr>
                      <w:rFonts w:ascii="方正书宋_GBK" w:eastAsia="方正书宋_GBK"/>
                    </w:rPr>
                  </w:pPr>
                  <w:r>
                    <w:rPr>
                      <w:rFonts w:hint="eastAsia" w:ascii="方正书宋_GBK" w:eastAsia="方正书宋_GBK"/>
                    </w:rPr>
                    <w:t>签订合同</w:t>
                  </w:r>
                </w:p>
              </w:tc>
            </w:tr>
          </w:tbl>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标志标线完成时间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2021年12月前完成</w:t>
            </w:r>
          </w:p>
        </w:tc>
        <w:tc>
          <w:tcPr>
            <w:tcW w:w="1276" w:type="dxa"/>
            <w:vAlign w:val="center"/>
          </w:tcPr>
          <w:p>
            <w:pPr>
              <w:spacing w:line="300" w:lineRule="exact"/>
              <w:jc w:val="left"/>
              <w:rPr>
                <w:rFonts w:ascii="宋体" w:hAnsi="宋体" w:cs="宋体"/>
              </w:rPr>
            </w:pPr>
            <w:r>
              <w:rPr>
                <w:rFonts w:hint="eastAsia" w:ascii="方正书宋_GBK" w:eastAsia="方正书宋_GBK"/>
              </w:rPr>
              <w:t>2021年12月前完成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街道划线</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县城辖区内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=680000元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3"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降低长拥堵路段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道路拥挤路段比上年同期降低</w:t>
            </w:r>
          </w:p>
        </w:tc>
        <w:tc>
          <w:tcPr>
            <w:tcW w:w="1276" w:type="dxa"/>
            <w:vAlign w:val="center"/>
          </w:tcPr>
          <w:p>
            <w:pPr>
              <w:spacing w:line="300" w:lineRule="exact"/>
              <w:jc w:val="left"/>
              <w:rPr>
                <w:rFonts w:ascii="方正书宋_GBK" w:eastAsia="方正书宋_GBK"/>
              </w:rPr>
            </w:pPr>
            <w:r>
              <w:rPr>
                <w:rFonts w:hint="eastAsia" w:ascii="宋体" w:hAnsi="宋体" w:cs="宋体"/>
              </w:rPr>
              <w:t>&gt;= 4段</w:t>
            </w:r>
          </w:p>
        </w:tc>
        <w:tc>
          <w:tcPr>
            <w:tcW w:w="1701" w:type="dxa"/>
            <w:vAlign w:val="center"/>
          </w:tcPr>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2" w:hRule="atLeast"/>
                <w:jc w:val="center"/>
              </w:trPr>
              <w:tc>
                <w:tcPr>
                  <w:tcW w:w="1701" w:type="dxa"/>
                  <w:vAlign w:val="center"/>
                </w:tcPr>
                <w:p>
                  <w:pPr>
                    <w:spacing w:line="300" w:lineRule="exact"/>
                    <w:jc w:val="left"/>
                    <w:rPr>
                      <w:rFonts w:ascii="方正书宋_GBK" w:eastAsia="方正书宋_GBK"/>
                    </w:rPr>
                  </w:pPr>
                  <w:r>
                    <w:rPr>
                      <w:rFonts w:hint="eastAsia" w:ascii="方正书宋_GBK" w:eastAsia="方正书宋_GBK"/>
                    </w:rPr>
                    <w:t>历史经验</w:t>
                  </w:r>
                </w:p>
              </w:tc>
            </w:tr>
          </w:tbl>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2"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w:t>
            </w:r>
          </w:p>
        </w:tc>
        <w:tc>
          <w:tcPr>
            <w:tcW w:w="1276" w:type="dxa"/>
            <w:vAlign w:val="center"/>
          </w:tcPr>
          <w:p>
            <w:pPr>
              <w:spacing w:line="300" w:lineRule="exact"/>
              <w:jc w:val="left"/>
              <w:rPr>
                <w:rFonts w:ascii="方正书宋_GBK" w:eastAsia="方正书宋_GBK"/>
              </w:rPr>
            </w:pPr>
            <w:r>
              <w:rPr>
                <w:rFonts w:hint="eastAsia" w:ascii="宋体" w:hAnsi="宋体" w:cs="宋体"/>
              </w:rPr>
              <w:t xml:space="preserve">&gt;= </w:t>
            </w:r>
            <w:r>
              <w:rPr>
                <w:rFonts w:hint="eastAsia" w:ascii="方正书宋_GBK" w:eastAsia="方正书宋_GBK"/>
              </w:rPr>
              <w:t>98%</w:t>
            </w:r>
          </w:p>
        </w:tc>
        <w:tc>
          <w:tcPr>
            <w:tcW w:w="1701" w:type="dxa"/>
            <w:vAlign w:val="center"/>
          </w:tcPr>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2" w:hRule="atLeast"/>
                <w:jc w:val="center"/>
              </w:trPr>
              <w:tc>
                <w:tcPr>
                  <w:tcW w:w="1701"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rPr>
                <w:rFonts w:ascii="方正书宋_GBK" w:eastAsia="方正书宋_GBK"/>
              </w:rPr>
            </w:pPr>
          </w:p>
        </w:tc>
      </w:tr>
    </w:tbl>
    <w:p>
      <w:pPr>
        <w:spacing w:line="300" w:lineRule="exact"/>
        <w:ind w:firstLine="420" w:firstLineChars="200"/>
        <w:jc w:val="left"/>
      </w:pPr>
    </w:p>
    <w:p>
      <w:pPr>
        <w:autoSpaceDE w:val="0"/>
        <w:autoSpaceDN w:val="0"/>
        <w:adjustRightInd w:val="0"/>
        <w:ind w:left="198" w:firstLine="643" w:firstLineChars="200"/>
        <w:jc w:val="center"/>
        <w:rPr>
          <w:rFonts w:ascii="仿宋_GB2312" w:eastAsia="仿宋_GB2312" w:cs="仿宋_GB2312"/>
          <w:b/>
          <w:bCs/>
          <w:sz w:val="32"/>
          <w:szCs w:val="32"/>
        </w:rPr>
      </w:pPr>
    </w:p>
    <w:p>
      <w:pPr>
        <w:autoSpaceDE w:val="0"/>
        <w:autoSpaceDN w:val="0"/>
        <w:adjustRightInd w:val="0"/>
        <w:ind w:left="198" w:firstLine="643" w:firstLineChars="200"/>
        <w:jc w:val="center"/>
        <w:rPr>
          <w:rFonts w:ascii="仿宋_GB2312" w:eastAsia="仿宋_GB2312" w:cs="仿宋_GB2312"/>
          <w:b/>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1"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年，我单位安排政府采购预算0万元。具体内容见下表。</w:t>
      </w:r>
      <w:bookmarkEnd w:id="1"/>
    </w:p>
    <w:p>
      <w:pPr>
        <w:jc w:val="center"/>
        <w:outlineLvl w:val="0"/>
        <w:rPr>
          <w:rFonts w:ascii="方正小标宋_GBK" w:eastAsia="方正小标宋_GBK"/>
          <w:sz w:val="32"/>
          <w:szCs w:val="32"/>
        </w:rPr>
      </w:pPr>
      <w:bookmarkStart w:id="2" w:name="_Toc535404684"/>
      <w:r>
        <w:rPr>
          <w:rFonts w:hint="eastAsia" w:ascii="方正小标宋_GBK" w:eastAsia="方正小标宋_GBK" w:cs="方正小标宋_GBK"/>
          <w:sz w:val="32"/>
          <w:szCs w:val="32"/>
        </w:rPr>
        <w:t>单位政府采购预算</w:t>
      </w:r>
      <w:bookmarkEnd w:id="2"/>
    </w:p>
    <w:tbl>
      <w:tblPr>
        <w:tblStyle w:val="9"/>
        <w:tblW w:w="13768" w:type="dxa"/>
        <w:tblInd w:w="4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8"/>
        <w:gridCol w:w="1323"/>
        <w:gridCol w:w="934"/>
        <w:gridCol w:w="1282"/>
        <w:gridCol w:w="757"/>
        <w:gridCol w:w="757"/>
        <w:gridCol w:w="827"/>
        <w:gridCol w:w="1072"/>
        <w:gridCol w:w="998"/>
        <w:gridCol w:w="750"/>
        <w:gridCol w:w="918"/>
        <w:gridCol w:w="918"/>
        <w:gridCol w:w="1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6120" w:type="dxa"/>
          <w:trHeight w:val="269" w:hRule="atLeast"/>
          <w:tblHeader/>
        </w:trPr>
        <w:tc>
          <w:tcPr>
            <w:tcW w:w="7648"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方正小标宋_GBK" w:eastAsia="方正小标宋_GBK"/>
                <w:sz w:val="24"/>
              </w:rPr>
              <w:t>452001邯郸市公安局交通巡逻警察支队馆陶县大队本级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tblHeader/>
        </w:trPr>
        <w:tc>
          <w:tcPr>
            <w:tcW w:w="3091"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93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128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75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75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82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6120" w:type="dxa"/>
            <w:gridSpan w:val="6"/>
            <w:tcBorders>
              <w:top w:val="single" w:color="auto" w:sz="4" w:space="0"/>
              <w:bottom w:val="single" w:color="auto" w:sz="4" w:space="0"/>
              <w:right w:val="single" w:color="auto" w:sz="4" w:space="0"/>
            </w:tcBorders>
            <w:shd w:val="clear" w:color="auto" w:fill="auto"/>
          </w:tcPr>
          <w:p>
            <w:pPr>
              <w:spacing w:line="300" w:lineRule="exact"/>
              <w:jc w:val="center"/>
            </w:pPr>
            <w:r>
              <w:rPr>
                <w:rFonts w:hint="eastAsia" w:ascii="方正书宋_GBK" w:eastAsia="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3" w:hRule="atLeast"/>
          <w:tblHeader/>
        </w:trPr>
        <w:tc>
          <w:tcPr>
            <w:tcW w:w="1768" w:type="dxa"/>
            <w:vAlign w:val="center"/>
          </w:tcPr>
          <w:p>
            <w:pPr>
              <w:spacing w:line="300" w:lineRule="exact"/>
              <w:jc w:val="left"/>
              <w:outlineLvl w:val="0"/>
            </w:pPr>
          </w:p>
        </w:tc>
        <w:tc>
          <w:tcPr>
            <w:tcW w:w="1323" w:type="dxa"/>
            <w:vAlign w:val="center"/>
          </w:tcPr>
          <w:p>
            <w:pPr>
              <w:spacing w:line="300" w:lineRule="exact"/>
              <w:jc w:val="left"/>
              <w:outlineLvl w:val="0"/>
            </w:pPr>
          </w:p>
        </w:tc>
        <w:tc>
          <w:tcPr>
            <w:tcW w:w="934" w:type="dxa"/>
            <w:vMerge w:val="continue"/>
            <w:vAlign w:val="center"/>
          </w:tcPr>
          <w:p>
            <w:pPr>
              <w:spacing w:line="300" w:lineRule="exact"/>
              <w:jc w:val="left"/>
              <w:outlineLvl w:val="0"/>
            </w:pPr>
          </w:p>
        </w:tc>
        <w:tc>
          <w:tcPr>
            <w:tcW w:w="1282" w:type="dxa"/>
            <w:vMerge w:val="continue"/>
            <w:vAlign w:val="center"/>
          </w:tcPr>
          <w:p>
            <w:pPr>
              <w:spacing w:line="300" w:lineRule="exact"/>
              <w:jc w:val="left"/>
              <w:outlineLvl w:val="0"/>
            </w:pPr>
          </w:p>
        </w:tc>
        <w:tc>
          <w:tcPr>
            <w:tcW w:w="757" w:type="dxa"/>
            <w:vMerge w:val="continue"/>
            <w:vAlign w:val="center"/>
          </w:tcPr>
          <w:p>
            <w:pPr>
              <w:spacing w:line="300" w:lineRule="exact"/>
              <w:jc w:val="left"/>
              <w:outlineLvl w:val="0"/>
            </w:pPr>
          </w:p>
        </w:tc>
        <w:tc>
          <w:tcPr>
            <w:tcW w:w="757" w:type="dxa"/>
            <w:vMerge w:val="continue"/>
            <w:vAlign w:val="center"/>
          </w:tcPr>
          <w:p>
            <w:pPr>
              <w:spacing w:line="300" w:lineRule="exact"/>
              <w:jc w:val="left"/>
              <w:outlineLvl w:val="0"/>
            </w:pPr>
          </w:p>
        </w:tc>
        <w:tc>
          <w:tcPr>
            <w:tcW w:w="827" w:type="dxa"/>
            <w:vMerge w:val="continue"/>
            <w:vAlign w:val="center"/>
          </w:tcPr>
          <w:p>
            <w:pPr>
              <w:spacing w:line="300" w:lineRule="exact"/>
              <w:jc w:val="left"/>
              <w:outlineLvl w:val="0"/>
            </w:pPr>
          </w:p>
        </w:tc>
        <w:tc>
          <w:tcPr>
            <w:tcW w:w="1072"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99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75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918" w:type="dxa"/>
            <w:vAlign w:val="center"/>
          </w:tcPr>
          <w:p>
            <w:pPr>
              <w:spacing w:line="300" w:lineRule="exact"/>
              <w:jc w:val="center"/>
              <w:rPr>
                <w:rFonts w:ascii="方正书宋_GBK" w:eastAsia="方正书宋_GBK"/>
                <w:b/>
                <w:bCs/>
              </w:rPr>
            </w:pPr>
            <w:r>
              <w:rPr>
                <w:rFonts w:hint="eastAsia" w:ascii="方正书宋_GBK" w:eastAsia="方正书宋_GBK"/>
                <w:b/>
                <w:bCs/>
              </w:rPr>
              <w:t>国有资本经营预算拨款</w:t>
            </w:r>
          </w:p>
        </w:tc>
        <w:tc>
          <w:tcPr>
            <w:tcW w:w="91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1464" w:type="dxa"/>
            <w:vAlign w:val="center"/>
          </w:tcPr>
          <w:p>
            <w:pPr>
              <w:spacing w:line="300" w:lineRule="exact"/>
              <w:jc w:val="center"/>
              <w:outlineLvl w:val="0"/>
              <w:rPr>
                <w:rFonts w:ascii="方正书宋_GBK" w:eastAsia="方正书宋_GBK" w:cs="方正书宋_GBK"/>
                <w:b/>
                <w:bCs/>
              </w:rPr>
            </w:pPr>
            <w:r>
              <w:rPr>
                <w:rFonts w:hint="eastAsia"/>
                <w:b/>
              </w:rPr>
              <w:t>单</w:t>
            </w:r>
            <w:r>
              <w:rPr>
                <w:rFonts w:hint="eastAsia" w:ascii="方正书宋_GBK" w:eastAsia="方正书宋_GBK" w:cs="方正书宋_GBK"/>
                <w:b/>
                <w:bCs/>
              </w:rPr>
              <w:t>位</w:t>
            </w:r>
          </w:p>
          <w:p>
            <w:pPr>
              <w:spacing w:line="300" w:lineRule="exact"/>
              <w:jc w:val="center"/>
              <w:outlineLvl w:val="0"/>
              <w:rPr>
                <w:b/>
              </w:rPr>
            </w:pPr>
            <w:r>
              <w:rPr>
                <w:rFonts w:hint="eastAsia" w:ascii="方正书宋_GBK" w:eastAsia="方正书宋_GBK" w:cs="方正书宋_GBK"/>
                <w:b/>
                <w:bCs/>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176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1323" w:type="dxa"/>
            <w:vAlign w:val="center"/>
          </w:tcPr>
          <w:p>
            <w:pPr>
              <w:spacing w:line="300" w:lineRule="exact"/>
              <w:jc w:val="right"/>
              <w:rPr>
                <w:rFonts w:ascii="方正书宋_GBK" w:eastAsia="方正书宋_GBK"/>
                <w:b/>
                <w:bCs/>
              </w:rPr>
            </w:pPr>
          </w:p>
        </w:tc>
        <w:tc>
          <w:tcPr>
            <w:tcW w:w="934" w:type="dxa"/>
            <w:vAlign w:val="center"/>
          </w:tcPr>
          <w:p>
            <w:pPr>
              <w:spacing w:line="300" w:lineRule="exact"/>
              <w:jc w:val="left"/>
              <w:rPr>
                <w:rFonts w:ascii="方正书宋_GBK" w:eastAsia="方正书宋_GBK"/>
                <w:b/>
                <w:bCs/>
              </w:rPr>
            </w:pPr>
          </w:p>
        </w:tc>
        <w:tc>
          <w:tcPr>
            <w:tcW w:w="1282" w:type="dxa"/>
            <w:vAlign w:val="center"/>
          </w:tcPr>
          <w:p>
            <w:pPr>
              <w:spacing w:line="300" w:lineRule="exact"/>
              <w:jc w:val="left"/>
              <w:rPr>
                <w:rFonts w:ascii="方正书宋_GBK" w:eastAsia="方正书宋_GBK"/>
                <w:b/>
                <w:bCs/>
              </w:rPr>
            </w:pPr>
          </w:p>
        </w:tc>
        <w:tc>
          <w:tcPr>
            <w:tcW w:w="757" w:type="dxa"/>
            <w:vAlign w:val="center"/>
          </w:tcPr>
          <w:p>
            <w:pPr>
              <w:spacing w:line="300" w:lineRule="exact"/>
              <w:jc w:val="left"/>
              <w:rPr>
                <w:rFonts w:ascii="方正书宋_GBK" w:eastAsia="方正书宋_GBK"/>
                <w:b/>
                <w:bCs/>
              </w:rPr>
            </w:pPr>
          </w:p>
        </w:tc>
        <w:tc>
          <w:tcPr>
            <w:tcW w:w="757" w:type="dxa"/>
            <w:vAlign w:val="center"/>
          </w:tcPr>
          <w:p>
            <w:pPr>
              <w:spacing w:line="300" w:lineRule="exact"/>
              <w:jc w:val="right"/>
              <w:rPr>
                <w:rFonts w:ascii="方正书宋_GBK" w:eastAsia="方正书宋_GBK"/>
                <w:b/>
                <w:bCs/>
              </w:rPr>
            </w:pPr>
          </w:p>
        </w:tc>
        <w:tc>
          <w:tcPr>
            <w:tcW w:w="827" w:type="dxa"/>
            <w:vAlign w:val="center"/>
          </w:tcPr>
          <w:p>
            <w:pPr>
              <w:spacing w:line="300" w:lineRule="exact"/>
              <w:jc w:val="right"/>
              <w:rPr>
                <w:rFonts w:ascii="方正书宋_GBK" w:eastAsia="方正书宋_GBK"/>
                <w:b/>
                <w:bCs/>
              </w:rPr>
            </w:pPr>
          </w:p>
        </w:tc>
        <w:tc>
          <w:tcPr>
            <w:tcW w:w="1072" w:type="dxa"/>
            <w:vAlign w:val="center"/>
          </w:tcPr>
          <w:p>
            <w:pPr>
              <w:spacing w:line="300" w:lineRule="exact"/>
              <w:jc w:val="right"/>
              <w:rPr>
                <w:rFonts w:ascii="方正书宋_GBK" w:eastAsia="方正书宋_GBK"/>
                <w:b/>
                <w:bCs/>
              </w:rPr>
            </w:pPr>
          </w:p>
        </w:tc>
        <w:tc>
          <w:tcPr>
            <w:tcW w:w="998" w:type="dxa"/>
            <w:vAlign w:val="center"/>
          </w:tcPr>
          <w:p>
            <w:pPr>
              <w:spacing w:line="300" w:lineRule="exact"/>
              <w:ind w:right="105"/>
              <w:jc w:val="right"/>
              <w:rPr>
                <w:rFonts w:ascii="方正书宋_GBK" w:eastAsia="方正书宋_GBK"/>
                <w:b/>
                <w:bCs/>
              </w:rPr>
            </w:pPr>
          </w:p>
        </w:tc>
        <w:tc>
          <w:tcPr>
            <w:tcW w:w="750" w:type="dxa"/>
            <w:vAlign w:val="center"/>
          </w:tcPr>
          <w:p>
            <w:pPr>
              <w:spacing w:line="300" w:lineRule="exact"/>
              <w:jc w:val="right"/>
              <w:rPr>
                <w:rFonts w:ascii="方正书宋_GBK" w:eastAsia="方正书宋_GBK"/>
                <w:b/>
                <w:bCs/>
              </w:rPr>
            </w:pPr>
          </w:p>
        </w:tc>
        <w:tc>
          <w:tcPr>
            <w:tcW w:w="918" w:type="dxa"/>
            <w:vAlign w:val="center"/>
          </w:tcPr>
          <w:p>
            <w:pPr>
              <w:spacing w:line="300" w:lineRule="exact"/>
              <w:jc w:val="right"/>
              <w:rPr>
                <w:rFonts w:ascii="方正书宋_GBK" w:eastAsia="方正书宋_GBK"/>
                <w:b/>
                <w:bCs/>
              </w:rPr>
            </w:pPr>
          </w:p>
        </w:tc>
        <w:tc>
          <w:tcPr>
            <w:tcW w:w="918" w:type="dxa"/>
            <w:vAlign w:val="center"/>
          </w:tcPr>
          <w:p>
            <w:pPr>
              <w:spacing w:line="300" w:lineRule="exact"/>
              <w:jc w:val="right"/>
              <w:rPr>
                <w:rFonts w:ascii="方正书宋_GBK" w:eastAsia="方正书宋_GBK"/>
                <w:b/>
                <w:bCs/>
              </w:rPr>
            </w:pPr>
          </w:p>
        </w:tc>
        <w:tc>
          <w:tcPr>
            <w:tcW w:w="1464"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rPr>
        <w:tc>
          <w:tcPr>
            <w:tcW w:w="1768" w:type="dxa"/>
            <w:vAlign w:val="center"/>
          </w:tcPr>
          <w:p>
            <w:pPr>
              <w:spacing w:line="300" w:lineRule="exact"/>
              <w:rPr>
                <w:rFonts w:ascii="方正书宋_GBK" w:eastAsia="方正书宋_GBK"/>
                <w:b/>
                <w:bCs/>
              </w:rPr>
            </w:pPr>
          </w:p>
        </w:tc>
        <w:tc>
          <w:tcPr>
            <w:tcW w:w="1323" w:type="dxa"/>
            <w:vAlign w:val="center"/>
          </w:tcPr>
          <w:p>
            <w:pPr>
              <w:spacing w:line="300" w:lineRule="exact"/>
              <w:jc w:val="right"/>
              <w:rPr>
                <w:rFonts w:ascii="方正书宋_GBK" w:eastAsia="方正书宋_GBK"/>
                <w:b/>
                <w:bCs/>
              </w:rPr>
            </w:pPr>
          </w:p>
        </w:tc>
        <w:tc>
          <w:tcPr>
            <w:tcW w:w="934" w:type="dxa"/>
            <w:vAlign w:val="center"/>
          </w:tcPr>
          <w:p>
            <w:pPr>
              <w:spacing w:line="300" w:lineRule="exact"/>
              <w:jc w:val="left"/>
              <w:rPr>
                <w:rFonts w:ascii="方正书宋_GBK" w:eastAsia="方正书宋_GBK"/>
                <w:b/>
                <w:bCs/>
              </w:rPr>
            </w:pPr>
          </w:p>
        </w:tc>
        <w:tc>
          <w:tcPr>
            <w:tcW w:w="1282" w:type="dxa"/>
            <w:vAlign w:val="center"/>
          </w:tcPr>
          <w:p>
            <w:pPr>
              <w:spacing w:line="300" w:lineRule="exact"/>
              <w:jc w:val="left"/>
              <w:rPr>
                <w:rFonts w:ascii="方正书宋_GBK" w:eastAsia="方正书宋_GBK"/>
                <w:b/>
                <w:bCs/>
              </w:rPr>
            </w:pPr>
          </w:p>
        </w:tc>
        <w:tc>
          <w:tcPr>
            <w:tcW w:w="757" w:type="dxa"/>
            <w:vAlign w:val="center"/>
          </w:tcPr>
          <w:p>
            <w:pPr>
              <w:spacing w:line="300" w:lineRule="exact"/>
              <w:jc w:val="left"/>
              <w:rPr>
                <w:rFonts w:ascii="方正书宋_GBK" w:eastAsia="方正书宋_GBK"/>
                <w:b/>
                <w:bCs/>
              </w:rPr>
            </w:pPr>
          </w:p>
        </w:tc>
        <w:tc>
          <w:tcPr>
            <w:tcW w:w="757" w:type="dxa"/>
            <w:vAlign w:val="center"/>
          </w:tcPr>
          <w:p>
            <w:pPr>
              <w:spacing w:line="300" w:lineRule="exact"/>
              <w:jc w:val="right"/>
              <w:rPr>
                <w:rFonts w:ascii="方正书宋_GBK" w:eastAsia="方正书宋_GBK"/>
                <w:b/>
                <w:bCs/>
              </w:rPr>
            </w:pPr>
          </w:p>
        </w:tc>
        <w:tc>
          <w:tcPr>
            <w:tcW w:w="827" w:type="dxa"/>
            <w:vAlign w:val="center"/>
          </w:tcPr>
          <w:p>
            <w:pPr>
              <w:spacing w:line="300" w:lineRule="exact"/>
              <w:jc w:val="right"/>
              <w:rPr>
                <w:rFonts w:ascii="方正书宋_GBK" w:eastAsia="方正书宋_GBK"/>
                <w:b/>
                <w:bCs/>
              </w:rPr>
            </w:pPr>
          </w:p>
        </w:tc>
        <w:tc>
          <w:tcPr>
            <w:tcW w:w="1072" w:type="dxa"/>
            <w:vAlign w:val="center"/>
          </w:tcPr>
          <w:p>
            <w:pPr>
              <w:spacing w:line="300" w:lineRule="exact"/>
              <w:jc w:val="right"/>
              <w:rPr>
                <w:rFonts w:ascii="方正书宋_GBK" w:eastAsia="方正书宋_GBK"/>
                <w:b/>
                <w:bCs/>
              </w:rPr>
            </w:pPr>
          </w:p>
        </w:tc>
        <w:tc>
          <w:tcPr>
            <w:tcW w:w="998" w:type="dxa"/>
            <w:vAlign w:val="center"/>
          </w:tcPr>
          <w:p>
            <w:pPr>
              <w:spacing w:line="300" w:lineRule="exact"/>
              <w:ind w:right="105"/>
              <w:jc w:val="right"/>
              <w:rPr>
                <w:rFonts w:ascii="方正书宋_GBK" w:eastAsia="方正书宋_GBK"/>
                <w:b/>
                <w:bCs/>
              </w:rPr>
            </w:pPr>
          </w:p>
        </w:tc>
        <w:tc>
          <w:tcPr>
            <w:tcW w:w="750" w:type="dxa"/>
            <w:vAlign w:val="center"/>
          </w:tcPr>
          <w:p>
            <w:pPr>
              <w:spacing w:line="300" w:lineRule="exact"/>
              <w:jc w:val="right"/>
              <w:rPr>
                <w:rFonts w:ascii="方正书宋_GBK" w:eastAsia="方正书宋_GBK"/>
                <w:b/>
                <w:bCs/>
              </w:rPr>
            </w:pPr>
          </w:p>
        </w:tc>
        <w:tc>
          <w:tcPr>
            <w:tcW w:w="918" w:type="dxa"/>
            <w:vAlign w:val="center"/>
          </w:tcPr>
          <w:p>
            <w:pPr>
              <w:spacing w:line="300" w:lineRule="exact"/>
              <w:jc w:val="right"/>
              <w:rPr>
                <w:rFonts w:ascii="方正书宋_GBK" w:eastAsia="方正书宋_GBK"/>
                <w:b/>
                <w:bCs/>
              </w:rPr>
            </w:pPr>
          </w:p>
        </w:tc>
        <w:tc>
          <w:tcPr>
            <w:tcW w:w="918" w:type="dxa"/>
            <w:vAlign w:val="center"/>
          </w:tcPr>
          <w:p>
            <w:pPr>
              <w:spacing w:line="300" w:lineRule="exact"/>
              <w:jc w:val="right"/>
              <w:rPr>
                <w:rFonts w:ascii="方正书宋_GBK" w:eastAsia="方正书宋_GBK"/>
                <w:b/>
                <w:bCs/>
              </w:rPr>
            </w:pPr>
          </w:p>
        </w:tc>
        <w:tc>
          <w:tcPr>
            <w:tcW w:w="1464"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1768" w:type="dxa"/>
            <w:vAlign w:val="center"/>
          </w:tcPr>
          <w:p>
            <w:pPr>
              <w:spacing w:line="300" w:lineRule="exact"/>
              <w:jc w:val="left"/>
              <w:rPr>
                <w:rFonts w:ascii="方正书宋_GBK" w:eastAsia="方正书宋_GBK"/>
              </w:rPr>
            </w:pPr>
          </w:p>
        </w:tc>
        <w:tc>
          <w:tcPr>
            <w:tcW w:w="1323" w:type="dxa"/>
            <w:vAlign w:val="center"/>
          </w:tcPr>
          <w:p>
            <w:pPr>
              <w:spacing w:line="300" w:lineRule="exact"/>
              <w:jc w:val="right"/>
              <w:rPr>
                <w:rFonts w:ascii="方正书宋_GBK" w:eastAsia="方正书宋_GBK"/>
              </w:rPr>
            </w:pPr>
          </w:p>
        </w:tc>
        <w:tc>
          <w:tcPr>
            <w:tcW w:w="934" w:type="dxa"/>
            <w:vAlign w:val="center"/>
          </w:tcPr>
          <w:p>
            <w:pPr>
              <w:spacing w:line="300" w:lineRule="exact"/>
              <w:jc w:val="left"/>
              <w:rPr>
                <w:rFonts w:ascii="方正书宋_GBK" w:eastAsia="方正书宋_GBK"/>
              </w:rPr>
            </w:pPr>
          </w:p>
        </w:tc>
        <w:tc>
          <w:tcPr>
            <w:tcW w:w="1282" w:type="dxa"/>
            <w:vAlign w:val="center"/>
          </w:tcPr>
          <w:p>
            <w:pPr>
              <w:spacing w:line="300" w:lineRule="exact"/>
              <w:jc w:val="left"/>
              <w:rPr>
                <w:rFonts w:ascii="方正书宋_GBK" w:eastAsia="方正书宋_GBK"/>
              </w:rPr>
            </w:pPr>
          </w:p>
        </w:tc>
        <w:tc>
          <w:tcPr>
            <w:tcW w:w="757" w:type="dxa"/>
            <w:vAlign w:val="center"/>
          </w:tcPr>
          <w:p>
            <w:pPr>
              <w:spacing w:line="300" w:lineRule="exact"/>
              <w:jc w:val="left"/>
              <w:rPr>
                <w:rFonts w:ascii="方正书宋_GBK" w:eastAsia="方正书宋_GBK"/>
              </w:rPr>
            </w:pPr>
          </w:p>
        </w:tc>
        <w:tc>
          <w:tcPr>
            <w:tcW w:w="757" w:type="dxa"/>
            <w:vAlign w:val="center"/>
          </w:tcPr>
          <w:p>
            <w:pPr>
              <w:spacing w:line="300" w:lineRule="exact"/>
              <w:ind w:right="105"/>
              <w:jc w:val="right"/>
              <w:rPr>
                <w:rFonts w:ascii="方正书宋_GBK" w:eastAsia="方正书宋_GBK"/>
              </w:rPr>
            </w:pPr>
          </w:p>
        </w:tc>
        <w:tc>
          <w:tcPr>
            <w:tcW w:w="827" w:type="dxa"/>
            <w:vAlign w:val="center"/>
          </w:tcPr>
          <w:p>
            <w:pPr>
              <w:spacing w:line="300" w:lineRule="exact"/>
              <w:ind w:right="210"/>
              <w:jc w:val="right"/>
              <w:rPr>
                <w:rFonts w:ascii="方正书宋_GBK" w:eastAsia="方正书宋_GBK"/>
              </w:rPr>
            </w:pPr>
          </w:p>
        </w:tc>
        <w:tc>
          <w:tcPr>
            <w:tcW w:w="1072" w:type="dxa"/>
            <w:vAlign w:val="center"/>
          </w:tcPr>
          <w:p>
            <w:pPr>
              <w:spacing w:line="300" w:lineRule="exact"/>
              <w:ind w:right="105"/>
              <w:jc w:val="right"/>
              <w:rPr>
                <w:rFonts w:ascii="方正书宋_GBK" w:eastAsia="方正书宋_GBK"/>
              </w:rPr>
            </w:pPr>
          </w:p>
        </w:tc>
        <w:tc>
          <w:tcPr>
            <w:tcW w:w="998"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14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rPr>
        <w:tc>
          <w:tcPr>
            <w:tcW w:w="1768" w:type="dxa"/>
            <w:vAlign w:val="center"/>
          </w:tcPr>
          <w:p>
            <w:pPr>
              <w:spacing w:line="300" w:lineRule="exact"/>
              <w:jc w:val="left"/>
              <w:rPr>
                <w:rFonts w:ascii="方正书宋_GBK" w:eastAsia="方正书宋_GBK"/>
              </w:rPr>
            </w:pPr>
          </w:p>
        </w:tc>
        <w:tc>
          <w:tcPr>
            <w:tcW w:w="1323" w:type="dxa"/>
            <w:vAlign w:val="center"/>
          </w:tcPr>
          <w:p>
            <w:pPr>
              <w:spacing w:line="300" w:lineRule="exact"/>
              <w:jc w:val="right"/>
              <w:rPr>
                <w:rFonts w:ascii="方正书宋_GBK" w:eastAsia="方正书宋_GBK"/>
              </w:rPr>
            </w:pPr>
          </w:p>
        </w:tc>
        <w:tc>
          <w:tcPr>
            <w:tcW w:w="934" w:type="dxa"/>
            <w:vAlign w:val="center"/>
          </w:tcPr>
          <w:p>
            <w:pPr>
              <w:spacing w:line="300" w:lineRule="exact"/>
              <w:jc w:val="left"/>
              <w:rPr>
                <w:rFonts w:ascii="方正书宋_GBK" w:eastAsia="方正书宋_GBK"/>
              </w:rPr>
            </w:pPr>
          </w:p>
        </w:tc>
        <w:tc>
          <w:tcPr>
            <w:tcW w:w="1282" w:type="dxa"/>
            <w:vAlign w:val="center"/>
          </w:tcPr>
          <w:p>
            <w:pPr>
              <w:spacing w:line="300" w:lineRule="exact"/>
              <w:jc w:val="left"/>
              <w:rPr>
                <w:rFonts w:ascii="方正书宋_GBK" w:eastAsia="方正书宋_GBK"/>
              </w:rPr>
            </w:pPr>
          </w:p>
        </w:tc>
        <w:tc>
          <w:tcPr>
            <w:tcW w:w="757" w:type="dxa"/>
            <w:vAlign w:val="center"/>
          </w:tcPr>
          <w:p>
            <w:pPr>
              <w:spacing w:line="300" w:lineRule="exact"/>
              <w:jc w:val="left"/>
              <w:rPr>
                <w:rFonts w:ascii="方正书宋_GBK" w:eastAsia="方正书宋_GBK"/>
              </w:rPr>
            </w:pPr>
          </w:p>
        </w:tc>
        <w:tc>
          <w:tcPr>
            <w:tcW w:w="757" w:type="dxa"/>
            <w:vAlign w:val="center"/>
          </w:tcPr>
          <w:p>
            <w:pPr>
              <w:spacing w:line="300" w:lineRule="exact"/>
              <w:ind w:right="210"/>
              <w:jc w:val="right"/>
              <w:rPr>
                <w:rFonts w:ascii="方正书宋_GBK" w:eastAsia="方正书宋_GBK"/>
              </w:rPr>
            </w:pPr>
          </w:p>
        </w:tc>
        <w:tc>
          <w:tcPr>
            <w:tcW w:w="827" w:type="dxa"/>
            <w:vAlign w:val="center"/>
          </w:tcPr>
          <w:p>
            <w:pPr>
              <w:spacing w:line="300" w:lineRule="exact"/>
              <w:jc w:val="right"/>
              <w:rPr>
                <w:rFonts w:ascii="方正书宋_GBK" w:eastAsia="方正书宋_GBK"/>
              </w:rPr>
            </w:pPr>
          </w:p>
        </w:tc>
        <w:tc>
          <w:tcPr>
            <w:tcW w:w="1072" w:type="dxa"/>
            <w:vAlign w:val="center"/>
          </w:tcPr>
          <w:p>
            <w:pPr>
              <w:spacing w:line="300" w:lineRule="exact"/>
              <w:jc w:val="right"/>
              <w:rPr>
                <w:rFonts w:ascii="方正书宋_GBK" w:eastAsia="方正书宋_GBK"/>
              </w:rPr>
            </w:pPr>
          </w:p>
        </w:tc>
        <w:tc>
          <w:tcPr>
            <w:tcW w:w="998"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14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1768" w:type="dxa"/>
            <w:vAlign w:val="center"/>
          </w:tcPr>
          <w:p>
            <w:pPr>
              <w:spacing w:line="300" w:lineRule="exact"/>
              <w:jc w:val="left"/>
              <w:rPr>
                <w:rFonts w:ascii="方正书宋_GBK" w:eastAsia="方正书宋_GBK"/>
              </w:rPr>
            </w:pPr>
          </w:p>
        </w:tc>
        <w:tc>
          <w:tcPr>
            <w:tcW w:w="1323" w:type="dxa"/>
            <w:vAlign w:val="center"/>
          </w:tcPr>
          <w:p>
            <w:pPr>
              <w:spacing w:line="300" w:lineRule="exact"/>
              <w:jc w:val="right"/>
              <w:rPr>
                <w:rFonts w:ascii="方正书宋_GBK" w:eastAsia="方正书宋_GBK"/>
              </w:rPr>
            </w:pPr>
          </w:p>
        </w:tc>
        <w:tc>
          <w:tcPr>
            <w:tcW w:w="934" w:type="dxa"/>
            <w:vAlign w:val="center"/>
          </w:tcPr>
          <w:p>
            <w:pPr>
              <w:spacing w:line="300" w:lineRule="exact"/>
              <w:jc w:val="left"/>
              <w:rPr>
                <w:rFonts w:ascii="方正书宋_GBK" w:eastAsia="方正书宋_GBK"/>
              </w:rPr>
            </w:pPr>
          </w:p>
        </w:tc>
        <w:tc>
          <w:tcPr>
            <w:tcW w:w="1282" w:type="dxa"/>
            <w:vAlign w:val="center"/>
          </w:tcPr>
          <w:p>
            <w:pPr>
              <w:spacing w:line="300" w:lineRule="exact"/>
              <w:jc w:val="left"/>
              <w:rPr>
                <w:rFonts w:ascii="方正书宋_GBK" w:eastAsia="方正书宋_GBK"/>
              </w:rPr>
            </w:pPr>
          </w:p>
        </w:tc>
        <w:tc>
          <w:tcPr>
            <w:tcW w:w="757" w:type="dxa"/>
            <w:vAlign w:val="center"/>
          </w:tcPr>
          <w:p>
            <w:pPr>
              <w:spacing w:line="300" w:lineRule="exact"/>
              <w:jc w:val="left"/>
              <w:rPr>
                <w:rFonts w:ascii="方正书宋_GBK" w:eastAsia="方正书宋_GBK"/>
              </w:rPr>
            </w:pPr>
          </w:p>
        </w:tc>
        <w:tc>
          <w:tcPr>
            <w:tcW w:w="757" w:type="dxa"/>
            <w:vAlign w:val="center"/>
          </w:tcPr>
          <w:p>
            <w:pPr>
              <w:spacing w:line="300" w:lineRule="exact"/>
              <w:ind w:right="105"/>
              <w:jc w:val="right"/>
              <w:rPr>
                <w:rFonts w:ascii="方正书宋_GBK" w:eastAsia="方正书宋_GBK"/>
              </w:rPr>
            </w:pPr>
          </w:p>
        </w:tc>
        <w:tc>
          <w:tcPr>
            <w:tcW w:w="827" w:type="dxa"/>
            <w:vAlign w:val="center"/>
          </w:tcPr>
          <w:p>
            <w:pPr>
              <w:spacing w:line="300" w:lineRule="exact"/>
              <w:jc w:val="right"/>
              <w:rPr>
                <w:rFonts w:ascii="方正书宋_GBK" w:eastAsia="方正书宋_GBK"/>
              </w:rPr>
            </w:pPr>
          </w:p>
        </w:tc>
        <w:tc>
          <w:tcPr>
            <w:tcW w:w="1072" w:type="dxa"/>
            <w:vAlign w:val="center"/>
          </w:tcPr>
          <w:p>
            <w:pPr>
              <w:spacing w:line="300" w:lineRule="exact"/>
              <w:jc w:val="right"/>
              <w:rPr>
                <w:rFonts w:ascii="方正书宋_GBK" w:eastAsia="方正书宋_GBK"/>
              </w:rPr>
            </w:pPr>
          </w:p>
        </w:tc>
        <w:tc>
          <w:tcPr>
            <w:tcW w:w="998"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14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trPr>
        <w:tc>
          <w:tcPr>
            <w:tcW w:w="1768" w:type="dxa"/>
            <w:vAlign w:val="center"/>
          </w:tcPr>
          <w:p>
            <w:pPr>
              <w:spacing w:line="300" w:lineRule="exact"/>
              <w:jc w:val="left"/>
              <w:rPr>
                <w:rFonts w:ascii="方正书宋_GBK" w:eastAsia="方正书宋_GBK"/>
              </w:rPr>
            </w:pPr>
          </w:p>
        </w:tc>
        <w:tc>
          <w:tcPr>
            <w:tcW w:w="1323" w:type="dxa"/>
            <w:vAlign w:val="center"/>
          </w:tcPr>
          <w:p>
            <w:pPr>
              <w:spacing w:line="300" w:lineRule="exact"/>
              <w:jc w:val="right"/>
              <w:rPr>
                <w:rFonts w:ascii="方正书宋_GBK" w:eastAsia="方正书宋_GBK"/>
              </w:rPr>
            </w:pPr>
          </w:p>
        </w:tc>
        <w:tc>
          <w:tcPr>
            <w:tcW w:w="934" w:type="dxa"/>
            <w:vAlign w:val="center"/>
          </w:tcPr>
          <w:p>
            <w:pPr>
              <w:spacing w:line="300" w:lineRule="exact"/>
              <w:jc w:val="left"/>
              <w:rPr>
                <w:rFonts w:ascii="方正书宋_GBK" w:eastAsia="方正书宋_GBK"/>
              </w:rPr>
            </w:pPr>
          </w:p>
        </w:tc>
        <w:tc>
          <w:tcPr>
            <w:tcW w:w="1282" w:type="dxa"/>
            <w:vAlign w:val="center"/>
          </w:tcPr>
          <w:p>
            <w:pPr>
              <w:spacing w:line="300" w:lineRule="exact"/>
              <w:jc w:val="left"/>
              <w:rPr>
                <w:rFonts w:ascii="方正书宋_GBK" w:eastAsia="方正书宋_GBK"/>
              </w:rPr>
            </w:pPr>
          </w:p>
        </w:tc>
        <w:tc>
          <w:tcPr>
            <w:tcW w:w="757" w:type="dxa"/>
            <w:vAlign w:val="center"/>
          </w:tcPr>
          <w:p>
            <w:pPr>
              <w:spacing w:line="300" w:lineRule="exact"/>
              <w:jc w:val="left"/>
              <w:rPr>
                <w:rFonts w:ascii="方正书宋_GBK" w:eastAsia="方正书宋_GBK"/>
              </w:rPr>
            </w:pPr>
          </w:p>
        </w:tc>
        <w:tc>
          <w:tcPr>
            <w:tcW w:w="757" w:type="dxa"/>
            <w:vAlign w:val="center"/>
          </w:tcPr>
          <w:p>
            <w:pPr>
              <w:spacing w:line="300" w:lineRule="exact"/>
              <w:ind w:right="105"/>
              <w:jc w:val="right"/>
              <w:rPr>
                <w:rFonts w:ascii="方正书宋_GBK" w:eastAsia="方正书宋_GBK"/>
              </w:rPr>
            </w:pPr>
          </w:p>
        </w:tc>
        <w:tc>
          <w:tcPr>
            <w:tcW w:w="827" w:type="dxa"/>
            <w:vAlign w:val="center"/>
          </w:tcPr>
          <w:p>
            <w:pPr>
              <w:spacing w:line="300" w:lineRule="exact"/>
              <w:ind w:right="105"/>
              <w:jc w:val="right"/>
              <w:rPr>
                <w:rFonts w:ascii="方正书宋_GBK" w:eastAsia="方正书宋_GBK"/>
              </w:rPr>
            </w:pPr>
          </w:p>
        </w:tc>
        <w:tc>
          <w:tcPr>
            <w:tcW w:w="1072" w:type="dxa"/>
            <w:vAlign w:val="center"/>
          </w:tcPr>
          <w:p>
            <w:pPr>
              <w:spacing w:line="300" w:lineRule="exact"/>
              <w:jc w:val="right"/>
              <w:rPr>
                <w:rFonts w:ascii="方正书宋_GBK" w:eastAsia="方正书宋_GBK"/>
              </w:rPr>
            </w:pPr>
          </w:p>
        </w:tc>
        <w:tc>
          <w:tcPr>
            <w:tcW w:w="998"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14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1768" w:type="dxa"/>
            <w:vAlign w:val="center"/>
          </w:tcPr>
          <w:p>
            <w:pPr>
              <w:spacing w:line="300" w:lineRule="exact"/>
              <w:jc w:val="left"/>
              <w:rPr>
                <w:rFonts w:ascii="方正书宋_GBK" w:eastAsia="方正书宋_GBK"/>
              </w:rPr>
            </w:pPr>
          </w:p>
        </w:tc>
        <w:tc>
          <w:tcPr>
            <w:tcW w:w="1323" w:type="dxa"/>
            <w:vAlign w:val="center"/>
          </w:tcPr>
          <w:p>
            <w:pPr>
              <w:spacing w:line="300" w:lineRule="exact"/>
              <w:jc w:val="right"/>
              <w:rPr>
                <w:rFonts w:ascii="方正书宋_GBK" w:eastAsia="方正书宋_GBK"/>
              </w:rPr>
            </w:pPr>
          </w:p>
        </w:tc>
        <w:tc>
          <w:tcPr>
            <w:tcW w:w="934" w:type="dxa"/>
            <w:vAlign w:val="center"/>
          </w:tcPr>
          <w:p>
            <w:pPr>
              <w:spacing w:line="300" w:lineRule="exact"/>
              <w:jc w:val="left"/>
              <w:rPr>
                <w:rFonts w:ascii="方正书宋_GBK" w:eastAsia="方正书宋_GBK"/>
              </w:rPr>
            </w:pPr>
          </w:p>
        </w:tc>
        <w:tc>
          <w:tcPr>
            <w:tcW w:w="1282" w:type="dxa"/>
            <w:vAlign w:val="center"/>
          </w:tcPr>
          <w:p>
            <w:pPr>
              <w:spacing w:line="300" w:lineRule="exact"/>
              <w:jc w:val="left"/>
              <w:rPr>
                <w:rFonts w:ascii="方正书宋_GBK" w:eastAsia="方正书宋_GBK"/>
              </w:rPr>
            </w:pPr>
          </w:p>
        </w:tc>
        <w:tc>
          <w:tcPr>
            <w:tcW w:w="757" w:type="dxa"/>
            <w:vAlign w:val="center"/>
          </w:tcPr>
          <w:p>
            <w:pPr>
              <w:spacing w:line="300" w:lineRule="exact"/>
              <w:jc w:val="left"/>
              <w:rPr>
                <w:rFonts w:ascii="方正书宋_GBK" w:eastAsia="方正书宋_GBK"/>
              </w:rPr>
            </w:pPr>
          </w:p>
        </w:tc>
        <w:tc>
          <w:tcPr>
            <w:tcW w:w="757" w:type="dxa"/>
            <w:vAlign w:val="center"/>
          </w:tcPr>
          <w:p>
            <w:pPr>
              <w:spacing w:line="300" w:lineRule="exact"/>
              <w:ind w:right="105"/>
              <w:jc w:val="right"/>
              <w:rPr>
                <w:rFonts w:ascii="方正书宋_GBK" w:eastAsia="方正书宋_GBK"/>
              </w:rPr>
            </w:pPr>
          </w:p>
        </w:tc>
        <w:tc>
          <w:tcPr>
            <w:tcW w:w="827" w:type="dxa"/>
            <w:vAlign w:val="center"/>
          </w:tcPr>
          <w:p>
            <w:pPr>
              <w:spacing w:line="300" w:lineRule="exact"/>
              <w:jc w:val="right"/>
              <w:rPr>
                <w:rFonts w:ascii="方正书宋_GBK" w:eastAsia="方正书宋_GBK"/>
              </w:rPr>
            </w:pPr>
          </w:p>
        </w:tc>
        <w:tc>
          <w:tcPr>
            <w:tcW w:w="1072" w:type="dxa"/>
            <w:vAlign w:val="center"/>
          </w:tcPr>
          <w:p>
            <w:pPr>
              <w:spacing w:line="300" w:lineRule="exact"/>
              <w:jc w:val="right"/>
              <w:rPr>
                <w:rFonts w:ascii="方正书宋_GBK" w:eastAsia="方正书宋_GBK"/>
              </w:rPr>
            </w:pPr>
          </w:p>
        </w:tc>
        <w:tc>
          <w:tcPr>
            <w:tcW w:w="998"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14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1768" w:type="dxa"/>
            <w:vAlign w:val="center"/>
          </w:tcPr>
          <w:p>
            <w:pPr>
              <w:spacing w:line="300" w:lineRule="exact"/>
              <w:jc w:val="left"/>
              <w:rPr>
                <w:rFonts w:ascii="方正书宋_GBK" w:eastAsia="方正书宋_GBK"/>
              </w:rPr>
            </w:pPr>
          </w:p>
        </w:tc>
        <w:tc>
          <w:tcPr>
            <w:tcW w:w="1323" w:type="dxa"/>
            <w:vAlign w:val="center"/>
          </w:tcPr>
          <w:p>
            <w:pPr>
              <w:spacing w:line="300" w:lineRule="exact"/>
              <w:jc w:val="right"/>
              <w:rPr>
                <w:rFonts w:ascii="方正书宋_GBK" w:eastAsia="方正书宋_GBK"/>
              </w:rPr>
            </w:pPr>
          </w:p>
        </w:tc>
        <w:tc>
          <w:tcPr>
            <w:tcW w:w="934" w:type="dxa"/>
            <w:vAlign w:val="center"/>
          </w:tcPr>
          <w:p>
            <w:pPr>
              <w:spacing w:line="300" w:lineRule="exact"/>
              <w:jc w:val="left"/>
              <w:rPr>
                <w:rFonts w:ascii="方正书宋_GBK" w:eastAsia="方正书宋_GBK"/>
              </w:rPr>
            </w:pPr>
          </w:p>
        </w:tc>
        <w:tc>
          <w:tcPr>
            <w:tcW w:w="1282" w:type="dxa"/>
            <w:vAlign w:val="center"/>
          </w:tcPr>
          <w:p>
            <w:pPr>
              <w:spacing w:line="300" w:lineRule="exact"/>
              <w:jc w:val="left"/>
              <w:rPr>
                <w:rFonts w:ascii="方正书宋_GBK" w:eastAsia="方正书宋_GBK"/>
              </w:rPr>
            </w:pPr>
          </w:p>
        </w:tc>
        <w:tc>
          <w:tcPr>
            <w:tcW w:w="757" w:type="dxa"/>
            <w:vAlign w:val="center"/>
          </w:tcPr>
          <w:p>
            <w:pPr>
              <w:spacing w:line="300" w:lineRule="exact"/>
              <w:jc w:val="left"/>
              <w:rPr>
                <w:rFonts w:ascii="方正书宋_GBK" w:eastAsia="方正书宋_GBK"/>
              </w:rPr>
            </w:pPr>
          </w:p>
        </w:tc>
        <w:tc>
          <w:tcPr>
            <w:tcW w:w="757" w:type="dxa"/>
            <w:vAlign w:val="center"/>
          </w:tcPr>
          <w:p>
            <w:pPr>
              <w:spacing w:line="300" w:lineRule="exact"/>
              <w:ind w:right="210"/>
              <w:jc w:val="right"/>
              <w:rPr>
                <w:rFonts w:ascii="方正书宋_GBK" w:eastAsia="方正书宋_GBK"/>
              </w:rPr>
            </w:pPr>
          </w:p>
        </w:tc>
        <w:tc>
          <w:tcPr>
            <w:tcW w:w="827" w:type="dxa"/>
            <w:vAlign w:val="center"/>
          </w:tcPr>
          <w:p>
            <w:pPr>
              <w:spacing w:line="300" w:lineRule="exact"/>
              <w:jc w:val="right"/>
              <w:rPr>
                <w:rFonts w:ascii="方正书宋_GBK" w:eastAsia="方正书宋_GBK"/>
              </w:rPr>
            </w:pPr>
          </w:p>
        </w:tc>
        <w:tc>
          <w:tcPr>
            <w:tcW w:w="1072" w:type="dxa"/>
            <w:vAlign w:val="center"/>
          </w:tcPr>
          <w:p>
            <w:pPr>
              <w:spacing w:line="300" w:lineRule="exact"/>
              <w:jc w:val="right"/>
              <w:rPr>
                <w:rFonts w:ascii="方正书宋_GBK" w:eastAsia="方正书宋_GBK"/>
              </w:rPr>
            </w:pPr>
          </w:p>
        </w:tc>
        <w:tc>
          <w:tcPr>
            <w:tcW w:w="998" w:type="dxa"/>
            <w:vAlign w:val="center"/>
          </w:tcPr>
          <w:p>
            <w:pPr>
              <w:spacing w:line="300" w:lineRule="exact"/>
              <w:ind w:right="105"/>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918" w:type="dxa"/>
            <w:vAlign w:val="center"/>
          </w:tcPr>
          <w:p>
            <w:pPr>
              <w:spacing w:line="300" w:lineRule="exact"/>
              <w:jc w:val="right"/>
              <w:rPr>
                <w:rFonts w:ascii="方正书宋_GBK" w:eastAsia="方正书宋_GBK"/>
              </w:rPr>
            </w:pPr>
          </w:p>
        </w:tc>
        <w:tc>
          <w:tcPr>
            <w:tcW w:w="1464" w:type="dxa"/>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rPr>
      </w:pPr>
      <w:r>
        <w:rPr>
          <w:rFonts w:hint="eastAsia" w:ascii="方正书宋_GBK" w:eastAsia="方正书宋_GBK"/>
        </w:rPr>
        <w:t>注：无政府采购预算，空表列示。</w:t>
      </w:r>
    </w:p>
    <w:p>
      <w:pPr>
        <w:sectPr>
          <w:headerReference r:id="rId3" w:type="default"/>
          <w:pgSz w:w="16839" w:h="11907" w:orient="landscape"/>
          <w:pgMar w:top="1361" w:right="1021" w:bottom="1361" w:left="102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tbl>
      <w:tblPr>
        <w:tblStyle w:val="9"/>
        <w:tblW w:w="13660" w:type="dxa"/>
        <w:tblInd w:w="-106" w:type="dxa"/>
        <w:tblLayout w:type="fixed"/>
        <w:tblCellMar>
          <w:top w:w="0" w:type="dxa"/>
          <w:left w:w="108" w:type="dxa"/>
          <w:bottom w:w="0" w:type="dxa"/>
          <w:right w:w="108" w:type="dxa"/>
        </w:tblCellMar>
      </w:tblPr>
      <w:tblGrid>
        <w:gridCol w:w="4853"/>
        <w:gridCol w:w="1797"/>
        <w:gridCol w:w="7010"/>
      </w:tblGrid>
      <w:tr>
        <w:tblPrEx>
          <w:tblCellMar>
            <w:top w:w="0" w:type="dxa"/>
            <w:left w:w="108" w:type="dxa"/>
            <w:bottom w:w="0" w:type="dxa"/>
            <w:right w:w="108" w:type="dxa"/>
          </w:tblCellMar>
        </w:tblPrEx>
        <w:trPr>
          <w:trHeight w:val="804" w:hRule="atLeast"/>
        </w:trPr>
        <w:tc>
          <w:tcPr>
            <w:tcW w:w="13660" w:type="dxa"/>
            <w:gridSpan w:val="3"/>
            <w:tcBorders>
              <w:top w:val="nil"/>
              <w:left w:val="nil"/>
              <w:bottom w:val="nil"/>
              <w:right w:val="nil"/>
            </w:tcBorders>
            <w:vAlign w:val="center"/>
          </w:tcPr>
          <w:p>
            <w:pPr>
              <w:ind w:firstLine="640"/>
              <w:rPr>
                <w:rFonts w:ascii="Times New Roman" w:hAnsi="Times New Roman" w:eastAsia="仿宋"/>
                <w:color w:val="000000"/>
                <w:sz w:val="32"/>
                <w:szCs w:val="32"/>
              </w:rPr>
            </w:pPr>
            <w:r>
              <w:rPr>
                <w:rFonts w:hint="eastAsia" w:ascii="仿宋" w:hAnsi="仿宋" w:eastAsia="仿宋" w:cs="仿宋"/>
                <w:sz w:val="32"/>
                <w:szCs w:val="32"/>
              </w:rPr>
              <w:t>邯郸市公安局交通巡逻警察支队馆陶县大队</w:t>
            </w:r>
            <w:r>
              <w:rPr>
                <w:rFonts w:hint="eastAsia" w:ascii="Times New Roman" w:hAnsi="Times New Roman" w:eastAsia="仿宋" w:cs="仿宋"/>
                <w:color w:val="000000"/>
                <w:sz w:val="32"/>
                <w:szCs w:val="32"/>
              </w:rPr>
              <w:t>年末固定资产金额为613.4万元。详见政府采购预算表。</w:t>
            </w:r>
          </w:p>
          <w:p>
            <w:pPr>
              <w:widowControl/>
              <w:jc w:val="center"/>
              <w:rPr>
                <w:rFonts w:ascii="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82" w:hRule="atLeast"/>
        </w:trPr>
        <w:tc>
          <w:tcPr>
            <w:tcW w:w="6650"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452001邯郸市公安局交通巡逻警察支队馆陶县大队本级</w:t>
            </w:r>
          </w:p>
        </w:tc>
        <w:tc>
          <w:tcPr>
            <w:tcW w:w="7010"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6" w:hRule="atLeast"/>
        </w:trPr>
        <w:tc>
          <w:tcPr>
            <w:tcW w:w="4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797"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701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6" w:hRule="atLeast"/>
        </w:trPr>
        <w:tc>
          <w:tcPr>
            <w:tcW w:w="4853"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79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701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rPr>
            </w:pPr>
            <w:r>
              <w:rPr>
                <w:rFonts w:hint="eastAsia" w:ascii="Times New Roman" w:hAnsi="Times New Roman" w:eastAsia="仿宋"/>
                <w:b/>
                <w:bCs/>
                <w:color w:val="000000" w:themeColor="text1"/>
                <w:kern w:val="0"/>
                <w:sz w:val="22"/>
              </w:rPr>
              <w:t>613.4</w:t>
            </w:r>
          </w:p>
        </w:tc>
      </w:tr>
      <w:tr>
        <w:tblPrEx>
          <w:tblCellMar>
            <w:top w:w="0" w:type="dxa"/>
            <w:left w:w="108" w:type="dxa"/>
            <w:bottom w:w="0" w:type="dxa"/>
            <w:right w:w="108" w:type="dxa"/>
          </w:tblCellMar>
        </w:tblPrEx>
        <w:trPr>
          <w:trHeight w:val="736" w:hRule="atLeast"/>
        </w:trPr>
        <w:tc>
          <w:tcPr>
            <w:tcW w:w="4853"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79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4881</w:t>
            </w:r>
          </w:p>
        </w:tc>
        <w:tc>
          <w:tcPr>
            <w:tcW w:w="701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357.3</w:t>
            </w:r>
          </w:p>
        </w:tc>
      </w:tr>
      <w:tr>
        <w:tblPrEx>
          <w:tblCellMar>
            <w:top w:w="0" w:type="dxa"/>
            <w:left w:w="108" w:type="dxa"/>
            <w:bottom w:w="0" w:type="dxa"/>
            <w:right w:w="108" w:type="dxa"/>
          </w:tblCellMar>
        </w:tblPrEx>
        <w:trPr>
          <w:trHeight w:val="736" w:hRule="atLeast"/>
        </w:trPr>
        <w:tc>
          <w:tcPr>
            <w:tcW w:w="4853"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79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4881</w:t>
            </w:r>
          </w:p>
        </w:tc>
        <w:tc>
          <w:tcPr>
            <w:tcW w:w="701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6" w:hRule="atLeast"/>
        </w:trPr>
        <w:tc>
          <w:tcPr>
            <w:tcW w:w="4853"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79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3</w:t>
            </w:r>
          </w:p>
        </w:tc>
        <w:tc>
          <w:tcPr>
            <w:tcW w:w="701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43.3</w:t>
            </w:r>
          </w:p>
        </w:tc>
      </w:tr>
      <w:tr>
        <w:tblPrEx>
          <w:tblCellMar>
            <w:top w:w="0" w:type="dxa"/>
            <w:left w:w="108" w:type="dxa"/>
            <w:bottom w:w="0" w:type="dxa"/>
            <w:right w:w="108" w:type="dxa"/>
          </w:tblCellMar>
        </w:tblPrEx>
        <w:trPr>
          <w:trHeight w:val="736" w:hRule="atLeast"/>
        </w:trPr>
        <w:tc>
          <w:tcPr>
            <w:tcW w:w="4853"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79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701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6" w:hRule="atLeast"/>
        </w:trPr>
        <w:tc>
          <w:tcPr>
            <w:tcW w:w="4853"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797"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701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212.7</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pStyle w:val="8"/>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1、一般公共预算拨款收入：指省级财政当年拨付的资金。</w:t>
      </w:r>
    </w:p>
    <w:p>
      <w:pPr>
        <w:pStyle w:val="8"/>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2、基本支出：指为保障机构正常运转、完成日常工作任务而发生的人员支出和公用支出。</w:t>
      </w:r>
    </w:p>
    <w:p>
      <w:pPr>
        <w:pStyle w:val="8"/>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3、项目支出：指在基本支出之外为完成特定行政任务和事业发展目标所发生的支出。</w:t>
      </w:r>
    </w:p>
    <w:p>
      <w:pPr>
        <w:pStyle w:val="8"/>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4、上缴上级支出：指下级单位上缴上级的支出。</w:t>
      </w:r>
    </w:p>
    <w:p>
      <w:pPr>
        <w:pStyle w:val="8"/>
        <w:widowControl/>
        <w:shd w:val="clear" w:color="auto" w:fill="FFFFFF" w:themeFill="background1"/>
        <w:spacing w:before="300" w:beforeAutospacing="0" w:afterAutospacing="0" w:line="378" w:lineRule="atLeast"/>
        <w:rPr>
          <w:rFonts w:ascii="仿宋" w:hAnsi="仿宋" w:eastAsia="仿宋" w:cs="仿宋"/>
          <w:kern w:val="2"/>
          <w:sz w:val="32"/>
          <w:szCs w:val="32"/>
        </w:rPr>
      </w:pPr>
      <w:r>
        <w:rPr>
          <w:rFonts w:hint="eastAsia" w:ascii="仿宋" w:hAnsi="仿宋" w:eastAsia="仿宋" w:cs="仿宋"/>
          <w:kern w:val="2"/>
          <w:sz w:val="32"/>
          <w:szCs w:val="32"/>
        </w:rPr>
        <w:t>5、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我部门无其他需要说明的事项。</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7F66A"/>
    <w:multiLevelType w:val="singleLevel"/>
    <w:tmpl w:val="4D07F6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5001B8"/>
    <w:rsid w:val="0051597D"/>
    <w:rsid w:val="00531B21"/>
    <w:rsid w:val="00556C00"/>
    <w:rsid w:val="0057202E"/>
    <w:rsid w:val="005D69FB"/>
    <w:rsid w:val="005E015D"/>
    <w:rsid w:val="005F4712"/>
    <w:rsid w:val="00606439"/>
    <w:rsid w:val="00641BF0"/>
    <w:rsid w:val="006D0C4D"/>
    <w:rsid w:val="00716563"/>
    <w:rsid w:val="00720FCB"/>
    <w:rsid w:val="0074453E"/>
    <w:rsid w:val="007602E7"/>
    <w:rsid w:val="00782811"/>
    <w:rsid w:val="00792910"/>
    <w:rsid w:val="007B0085"/>
    <w:rsid w:val="007B3EC5"/>
    <w:rsid w:val="007B4E99"/>
    <w:rsid w:val="007D0F19"/>
    <w:rsid w:val="007E4D16"/>
    <w:rsid w:val="007E57D1"/>
    <w:rsid w:val="00800F74"/>
    <w:rsid w:val="008020D3"/>
    <w:rsid w:val="008241FD"/>
    <w:rsid w:val="00836ABF"/>
    <w:rsid w:val="00872978"/>
    <w:rsid w:val="0088640D"/>
    <w:rsid w:val="00892D2A"/>
    <w:rsid w:val="00894C41"/>
    <w:rsid w:val="008B0AD8"/>
    <w:rsid w:val="008D080A"/>
    <w:rsid w:val="009016FA"/>
    <w:rsid w:val="0091172F"/>
    <w:rsid w:val="00924FD2"/>
    <w:rsid w:val="00962CFA"/>
    <w:rsid w:val="00991F7F"/>
    <w:rsid w:val="009A13BC"/>
    <w:rsid w:val="009D18AB"/>
    <w:rsid w:val="00A03C5A"/>
    <w:rsid w:val="00A11D46"/>
    <w:rsid w:val="00A23F8A"/>
    <w:rsid w:val="00A42464"/>
    <w:rsid w:val="00A5157D"/>
    <w:rsid w:val="00AD227F"/>
    <w:rsid w:val="00B24CF2"/>
    <w:rsid w:val="00B33B66"/>
    <w:rsid w:val="00B7697B"/>
    <w:rsid w:val="00B76F42"/>
    <w:rsid w:val="00B94342"/>
    <w:rsid w:val="00BA1ABE"/>
    <w:rsid w:val="00BA1E09"/>
    <w:rsid w:val="00BC77B2"/>
    <w:rsid w:val="00BD076A"/>
    <w:rsid w:val="00BF4BBE"/>
    <w:rsid w:val="00C30770"/>
    <w:rsid w:val="00C37F7D"/>
    <w:rsid w:val="00C44047"/>
    <w:rsid w:val="00C62C69"/>
    <w:rsid w:val="00C67CC4"/>
    <w:rsid w:val="00C82A78"/>
    <w:rsid w:val="00C96FAB"/>
    <w:rsid w:val="00CB1E38"/>
    <w:rsid w:val="00CE6CF0"/>
    <w:rsid w:val="00D24AA7"/>
    <w:rsid w:val="00D526D8"/>
    <w:rsid w:val="00D52D07"/>
    <w:rsid w:val="00D57139"/>
    <w:rsid w:val="00DA119B"/>
    <w:rsid w:val="00DA3BBD"/>
    <w:rsid w:val="00E061A7"/>
    <w:rsid w:val="00E0632F"/>
    <w:rsid w:val="00E348C2"/>
    <w:rsid w:val="00EC3709"/>
    <w:rsid w:val="00ED04A2"/>
    <w:rsid w:val="00ED6FC7"/>
    <w:rsid w:val="00EE442D"/>
    <w:rsid w:val="00EF3BDE"/>
    <w:rsid w:val="00F10B4F"/>
    <w:rsid w:val="00F13B5C"/>
    <w:rsid w:val="00F46DF4"/>
    <w:rsid w:val="00F7075C"/>
    <w:rsid w:val="00FA2238"/>
    <w:rsid w:val="00FA5AAA"/>
    <w:rsid w:val="00FB5E00"/>
    <w:rsid w:val="0470094A"/>
    <w:rsid w:val="05130FB5"/>
    <w:rsid w:val="0E870162"/>
    <w:rsid w:val="18437F9A"/>
    <w:rsid w:val="1AD876B6"/>
    <w:rsid w:val="2E605140"/>
    <w:rsid w:val="33595457"/>
    <w:rsid w:val="36DF0BDD"/>
    <w:rsid w:val="398B386E"/>
    <w:rsid w:val="40AB029E"/>
    <w:rsid w:val="51E8497D"/>
    <w:rsid w:val="5994238F"/>
    <w:rsid w:val="615C25A3"/>
    <w:rsid w:val="6538158E"/>
    <w:rsid w:val="77F233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toc 4"/>
    <w:basedOn w:val="1"/>
    <w:next w:val="1"/>
    <w:qFormat/>
    <w:locked/>
    <w:uiPriority w:val="39"/>
    <w:pPr>
      <w:ind w:left="1260" w:leftChars="600"/>
    </w:pPr>
    <w:rPr>
      <w:rFonts w:cs="Times New Roman"/>
      <w:szCs w:val="22"/>
    </w:rPr>
  </w:style>
  <w:style w:type="paragraph" w:styleId="6">
    <w:name w:val="footnote text"/>
    <w:basedOn w:val="1"/>
    <w:link w:val="15"/>
    <w:semiHidden/>
    <w:qFormat/>
    <w:uiPriority w:val="99"/>
    <w:pPr>
      <w:snapToGrid w:val="0"/>
      <w:jc w:val="left"/>
    </w:pPr>
    <w:rPr>
      <w:sz w:val="18"/>
      <w:szCs w:val="18"/>
    </w:rPr>
  </w:style>
  <w:style w:type="paragraph" w:styleId="7">
    <w:name w:val="toc 2"/>
    <w:basedOn w:val="1"/>
    <w:next w:val="1"/>
    <w:semiHidden/>
    <w:qFormat/>
    <w:uiPriority w:val="99"/>
    <w:pPr>
      <w:ind w:left="420" w:leftChars="200"/>
    </w:pPr>
    <w:rPr>
      <w:rFonts w:ascii="Times New Roman" w:hAnsi="Times New Roman" w:cs="Times New Roman"/>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styleId="11">
    <w:name w:val="Hyperlink"/>
    <w:qFormat/>
    <w:uiPriority w:val="99"/>
    <w:rPr>
      <w:color w:val="0000FF"/>
      <w:u w:val="single"/>
    </w:rPr>
  </w:style>
  <w:style w:type="character" w:styleId="12">
    <w:name w:val="footnote reference"/>
    <w:semiHidden/>
    <w:qFormat/>
    <w:uiPriority w:val="99"/>
    <w:rPr>
      <w:vertAlign w:val="superscript"/>
    </w:rPr>
  </w:style>
  <w:style w:type="character" w:customStyle="1" w:styleId="13">
    <w:name w:val="页脚 Char"/>
    <w:link w:val="2"/>
    <w:semiHidden/>
    <w:qFormat/>
    <w:locked/>
    <w:uiPriority w:val="99"/>
    <w:rPr>
      <w:rFonts w:ascii="Times New Roman" w:hAnsi="Times New Roman" w:eastAsia="宋体" w:cs="Times New Roman"/>
      <w:sz w:val="18"/>
      <w:szCs w:val="18"/>
    </w:rPr>
  </w:style>
  <w:style w:type="character" w:customStyle="1" w:styleId="14">
    <w:name w:val="页眉 Char"/>
    <w:link w:val="3"/>
    <w:semiHidden/>
    <w:qFormat/>
    <w:locked/>
    <w:uiPriority w:val="99"/>
    <w:rPr>
      <w:rFonts w:ascii="Times New Roman" w:hAnsi="Times New Roman" w:eastAsia="宋体" w:cs="Times New Roman"/>
      <w:sz w:val="18"/>
      <w:szCs w:val="18"/>
    </w:rPr>
  </w:style>
  <w:style w:type="character" w:customStyle="1" w:styleId="15">
    <w:name w:val="脚注文本 Char"/>
    <w:link w:val="6"/>
    <w:semiHidden/>
    <w:qFormat/>
    <w:locked/>
    <w:uiPriority w:val="99"/>
    <w:rPr>
      <w:rFonts w:ascii="Calibri" w:hAnsi="Calibri" w:cs="Calibri"/>
      <w:sz w:val="18"/>
      <w:szCs w:val="18"/>
    </w:rPr>
  </w:style>
  <w:style w:type="paragraph" w:customStyle="1" w:styleId="16">
    <w:name w:val="Char"/>
    <w:basedOn w:val="1"/>
    <w:qFormat/>
    <w:uiPriority w:val="99"/>
    <w:rPr>
      <w:rFonts w:ascii="Times New Roman" w:hAnsi="Times New Roman" w:cs="Times New Roman"/>
    </w:rPr>
  </w:style>
  <w:style w:type="character" w:customStyle="1" w:styleId="17">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B041-E07C-4786-815F-0A1DBEE9ABAF}">
  <ds:schemaRefs/>
</ds:datastoreItem>
</file>

<file path=docProps/app.xml><?xml version="1.0" encoding="utf-8"?>
<Properties xmlns="http://schemas.openxmlformats.org/officeDocument/2006/extended-properties" xmlns:vt="http://schemas.openxmlformats.org/officeDocument/2006/docPropsVTypes">
  <Template>Normal</Template>
  <Pages>29</Pages>
  <Words>4651</Words>
  <Characters>5717</Characters>
  <Lines>62</Lines>
  <Paragraphs>17</Paragraphs>
  <TotalTime>0</TotalTime>
  <ScaleCrop>false</ScaleCrop>
  <LinksUpToDate>false</LinksUpToDate>
  <CharactersWithSpaces>6659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2022-09-18T04:54:00Z</dcterms:created>
  <dc:creator>guest</dc:creator>
  <cp:lastModifiedBy>Sally</cp:lastModifiedBy>
  <cp:lastPrinted>2019-03-05T07:56:00Z</cp:lastPrinted>
  <dcterms:modified xsi:type="dcterms:W3CDTF">2024-05-28T02:31:30Z</dcterms:modified>
  <dc:title>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9CE7595AB11A481EBAB2DC77311D4FE9_12</vt:lpwstr>
  </property>
</Properties>
</file>