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1079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6"/>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馆陶县民政局</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3FEqAUgCAABzBAAADgAAAGRycy9lMm9Eb2MueG1s&#10;rVTNjtMwEL4j8Q6W7zRJf7a7VdNV2aoIacWuVBBn13GaSLbH2G6T8gDwBpy4cOe5+hyMnbZbLRz2&#10;wMUZez7PzPfNONPbVkmyE9bVoHOa9VJKhOZQ1HqT008fl2+uKXGe6YJJ0CKne+Ho7ez1q2ljJqIP&#10;FchCWIJBtJs0JqeV92aSJI5XQjHXAyM0Okuwinnc2k1SWNZgdCWTfppeJQ3Ywljgwjk8XXROeoxo&#10;XxIQyrLmYgF8q4T2XVQrJPNIyVW1cXQWqy1Lwf1DWTrhicwpMvVxxSRor8OazKZssrHMVDU/lsBe&#10;UsIzTorVGpOeQy2YZ2Rr679CqZpbcFD6HgeVdESiIsgiS59ps6qYEZELSu3MWXT3/8LyD7tHS+oi&#10;p9h2zRQ2/PDj++Hn78Ovb+Q6yNMYN0HUyiDOt2+hxaE5nTs8DKzb0qrwRT4k+IeDUZaixPuc9kfZ&#10;TTocdUKL1hOOgPFonI2HCOABkWXZYBwRyVMoY51/J0CRYOTUYiejwGx37zyWhdATJGTWsKyljN2U&#10;mjQ5vRqM0njh7MEbUuPFQKgrPFi+XbdHlmso9kjSQjclzvBljcnvmfOPzOJYYMH4cPwDLqUETAJH&#10;i5IK7Nd/nQc8dgu9lDQ4Zjl1X7bMCkrke419vMmGQQcfN8PRuI8be+lZX3r0Vt0BTnKGT9TwaAa8&#10;lyeztKA+4/uah6zoYppj7pz6k3nnu+HH98nFfB5BOImG+Xu9MjyE7uScbz2UdVQ6yNRpc1QPZzE2&#10;4PhuwrBf7iPq6V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M8NU2wAAAAwBAAAPAAAAAAAA&#10;AAEAIAAAACIAAABkcnMvZG93bnJldi54bWxQSwECFAAUAAAACACHTuJA3FEqAUgCAABzBAAADgAA&#10;AAAAAAABACAAAAAqAQAAZHJzL2Uyb0RvYy54bWxQSwUGAAAAAAYABgBZAQAA5AUAAAAA&#10;">
                <v:fill on="f" focussize="0,0"/>
                <v:stroke on="f" weight="0.5pt"/>
                <v:imagedata o:title=""/>
                <o:lock v:ext="edit" aspectratio="f"/>
                <v:textbox>
                  <w:txbxContent>
                    <w:p>
                      <w:pPr>
                        <w:widowControl/>
                        <w:spacing w:line="1200" w:lineRule="exact"/>
                        <w:jc w:val="cente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val="en-US" w:eastAsia="zh-CN"/>
                          <w14:shadow w14:blurRad="38100" w14:dist="22860" w14:dir="5400000" w14:sx="100000" w14:sy="100000" w14:kx="0" w14:ky="0" w14:algn="tl">
                            <w14:srgbClr w14:val="000000">
                              <w14:alpha w14:val="70000"/>
                            </w14:srgbClr>
                          </w14:shadow>
                          <w14:props3d w14:extrusionH="0" w14:contourW="0" w14:prstMaterial="clear"/>
                        </w:rPr>
                        <w:t>馆陶县民政局</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left="0" w:leftChars="0" w:firstLine="0" w:firstLineChars="0"/>
        <w:jc w:val="center"/>
        <w:rPr>
          <w:rFonts w:ascii="楷体" w:hAnsi="楷体" w:eastAsia="楷体" w:cs="楷体"/>
          <w:b/>
          <w:sz w:val="40"/>
          <w:szCs w:val="40"/>
        </w:rPr>
      </w:pPr>
      <w:r>
        <w:rPr>
          <w:rFonts w:hint="eastAsia" w:ascii="楷体" w:hAnsi="楷体" w:eastAsia="楷体" w:cs="楷体"/>
          <w:b/>
          <w:sz w:val="40"/>
          <w:szCs w:val="40"/>
        </w:rPr>
        <w:t>（部门公章）</w:t>
      </w:r>
    </w:p>
    <w:p>
      <w:pPr>
        <w:widowControl/>
        <w:ind w:left="0" w:leftChars="0" w:firstLine="0" w:firstLineChars="0"/>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w:t>
      </w:r>
      <w:r>
        <w:rPr>
          <w:rFonts w:hint="eastAsia" w:ascii="楷体" w:hAnsi="楷体" w:eastAsia="楷体" w:cs="楷体"/>
          <w:b/>
          <w:sz w:val="40"/>
          <w:szCs w:val="40"/>
          <w:lang w:val="en-US" w:eastAsia="zh-CN"/>
        </w:rPr>
        <w:t>十二</w:t>
      </w:r>
      <w:r>
        <w:rPr>
          <w:rFonts w:hint="eastAsia" w:ascii="楷体" w:hAnsi="楷体" w:eastAsia="楷体" w:cs="楷体"/>
          <w:b/>
          <w:sz w:val="40"/>
          <w:szCs w:val="40"/>
        </w:rPr>
        <w:t>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73600" behindDoc="0" locked="1" layoutInCell="1" allowOverlap="0">
                <wp:simplePos x="0" y="0"/>
                <wp:positionH relativeFrom="column">
                  <wp:posOffset>-1026160</wp:posOffset>
                </wp:positionH>
                <wp:positionV relativeFrom="page">
                  <wp:posOffset>507365</wp:posOffset>
                </wp:positionV>
                <wp:extent cx="3175635" cy="593090"/>
                <wp:effectExtent l="0" t="0" r="12065"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73600;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u3bIKFEDAABuCQAADgAAAGRycy9lMm9Eb2MueG1s&#10;7VbNbhMxEL4j8Q6W73R3k2zzo6ZV1NAKqdBKBXF2vN4fyX/YTjflzIEjb4DEjWdAPE7FazC2N2la&#10;KtFSxAlF2tie8fx8M9/s7h2sBEcXzNhGySnOdlKMmKSqaGQ1xW9eHz0bYWQdkQXhSrIpvmQWH+w/&#10;fbLX6gnrqVrxghkERqSdtHqKa+f0JEksrZkgdkdpJkFYKiOIg62pksKQFqwLnvTSdDdplSm0UZRZ&#10;C6fzKMSdRXMfg6osG8rmii4Fky5aNYwTBynZutEW74doy5JRd1qWljnEpxgydeEJTmC98M9kf49M&#10;KkN03dAuBHKfEG7lJEgjwenG1Jw4gpam+cWUaKhRVpVuhyqRxEQCIpBFlt7C5tiopQ65VJO20hvQ&#10;oVC3UP9js/TVxZlBTQGdMBxjJImAkv/49uHq00fkTwCfVlcTUDs2+lyfme6gijuf8qo0wv9DMmgV&#10;kL3cIMtWDlE47GfDfLefY0RBlo/76biDntZQH39tkOcZRl7a283yWBdaP+/uj/LBbryc9ccjL03W&#10;jhMf3yacVkNX2muo7OOgOq+JZqEC1mOwhmoE7dNB9fnr1fcvKOtHpILWBiY7sYDYHRjdlewaqq1U&#10;AbQbqZKJNtYdMyWQX0yxgf4ObUcuTqyLqKxVvFureFMcNZyHjakWh9ygCwJcmI/9L9zlS/FSFfF4&#10;lKdpqAzAa6N+gPqGIS5RC/3SG4IqogRmQAncg6XQ0EdWVhgRXsFwoc4ED1L5GCC8mMCc2Dq6C2Zj&#10;rUXjYKzwRkzxCGLYRMElBOCrGqH0q4UqLqESRkU2W02PGoDjhFh3RgzQF8KCAedO4VFyBbGqboVR&#10;rcz7u869PrQKSDFqYRxAHu+WxDCM+AsJTTTOBgMw68JmkA97sDHbksW2RC7FoQKUoaMhurD0+o6v&#10;l6VR4i3MwZn3CiIiKfiOiHWbQxfHFExSymazoAYzQxN3Is819cY9oFLNlk6VTaj+NTodaEAFT+B/&#10;wglI9iYnBg/kxHDYDYDRejpsONHvDTr6Z71AtQ39/yInZvM07c07xoXWXFPnwR1/43ZHpNjyg2yY&#10;jQ9D6WxNChZPPe1+yzvP7Mdyx60WqzDC/9PooTQKLxp4DYeB2H0y+Pf89j7Q7voza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2DzDVNsAAAALAQAADwAAAAAAAAABACAAAAAiAAAAZHJzL2Rvd25y&#10;ZXYueG1sUEsBAhQAFAAAAAgAh07iQLt2yChRAwAAbgkAAA4AAAAAAAAAAQAgAAAAKgEAAGRycy9l&#10;Mm9Eb2MueG1sUEsFBgAAAAAGAAYAWQEAAO0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yjhV74AAADc&#10;AAAADwAAAGRycy9kb3ducmV2LnhtbEWPQU8CMRCF7yb8h2ZIvEmLJkhWCgeC0ZMicOA42Y7bDdvp&#10;0hZY/71zMPE2k/fmvW8WqyF06kopt5EtTCcGFHEdXcuNhcP+9WEOKhdkh11ksvBDGVbL0d0CKxdv&#10;/EXXXWmUhHCu0IIvpa+0zrWngHkSe2LRvmMKWGRNjXYJbxIeOv1ozEwHbFkaPPa09lSfdpdgYXv5&#10;8M3TMT3vy1s/bI5mtnWfZ2vvx1PzAqrQUP7Nf9fvTvDngi/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jhV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GZenbwAAADc&#10;AAAADwAAAGRycy9kb3ducmV2LnhtbEVPS2sCMRC+F/wPYQRvNdkiRbZGD2pLoRdfYI/DZnaz7Way&#10;bLKu/feNIHibj+85i9XVNeJCXag9a8imCgRx4U3NlYbT8f15DiJEZIONZ9LwRwFWy9HTAnPjB97T&#10;5RArkUI45KjBxtjmUobCksMw9S1x4krfOYwJdpU0HQ4p3DXyRalX6bDm1GCxpbWl4vfQOw0/5bnf&#10;lvXue1180WBnu2OvPjZaT8aZegMR6Rof4rv706T58wxuz6QL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mXp28AAAA&#10;3A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val="en-US" w:eastAsia="zh-CN"/>
        </w:rPr>
        <w:t>馆陶县民政局</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72576" behindDoc="0" locked="1" layoutInCell="1" allowOverlap="1">
                <wp:simplePos x="0" y="0"/>
                <wp:positionH relativeFrom="column">
                  <wp:posOffset>-1026160</wp:posOffset>
                </wp:positionH>
                <wp:positionV relativeFrom="page">
                  <wp:posOffset>494665</wp:posOffset>
                </wp:positionV>
                <wp:extent cx="2829560" cy="593090"/>
                <wp:effectExtent l="0" t="0" r="254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72576;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SztelFIDAABuCQAADgAAAGRycy9lMm9Eb2MueG1s&#10;7VbJbhQxEL0j8Q+W76SXzGQWZRKNMiRCCiRSQJw9bvciecP2pCecOXDkD5C48Q2Iz4n4Dcp2T2ch&#10;EgkRnNBIPbarXMuretW9u78WHJ0zYxslZzjbSjFikqqikdUMv3l9+GyMkXVEFoQryWb4glm8v/f0&#10;yW6rpyxXteIFMwiMSDtt9QzXzulpklhaM0HsltJMgrBURhAHW1MlhSEtWBc8ydN0J2mVKbRRlFkL&#10;p4soxJ1Fcx+DqiwbyhaKrgSTLlo1jBMHKdm60RbvhWjLklF3UpaWOcRnGDJ14QlOYL30z2Rvl0wr&#10;Q3Td0C4Ecp8QbuUkSCPBaW9qQRxBK9P8Yko01CirSrdFlUhiIgERyCJLb2FzZNRKh1yqaVvpHnQo&#10;1C3U/9gsfXV+alBTQCeMdjCSREDJf3z7cPnpI/IngE+rqymoHRl9pk9Nd1DFnU95XRrh/yEZtA7I&#10;XvTIsrVDFA7zcT4Z7gDoFGTDyXY66aCnNdTHXxsMhxlGXprvZMNYF1o/7+6PhwOIzl/OtidjL002&#10;jhMfXx9Oq6Er7RVU9nFQndVEs1AB6zHooRr1UH3+evn9C8q2I1JBq4fJTi0gdgdGdyW7gepaqtko&#10;ANGnSqbaWHfElEB+McMG+ju0HTk/ti6islHxbq3iTXHYcB42ploecIPOCXBhMfG/cJevxEtVxOPx&#10;ME1DZcCnjfoB6huGuEQtFCIfgSqiBGZACdyDpdDQR1ZWGBFewXChzgQPUvkYILyYwILYOroLZmOt&#10;ReNgrPBGzPAYYuij4BIC8FWNUPrVUhUXUAmjIputpocNwHFMrDslBugLYcGAcyfwKLmCWFW3wqhW&#10;5v1d514fWgWkGLUwDiCPdytiGEb8hYQmmmSDAZh1YTMYjnLYmOuS5XWJXIkDBShDR0N0Yen1Hd8s&#10;S6PEW5iDc+8VRERS8B0R6zYHLo4pmKSUzedBDWaGJu5YnmnqjXtApZqvnCqbUP0rdDrQgAqewP+E&#10;E/De6MZHx4nBAzkxAlaFATDeTIeeE9v5oKN/lgeq/Q1OzBdpmi+64RJac0OdB3f8jdsdkWLLD7JR&#10;NjkIpbM1KVg89bT7Le88sx/LHbdersMI/0+jh9IovGjgNRwGYvfJ4N/z1/eBdlefSXs/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N7NXD7bAAAACwEAAA8AAAAAAAAAAQAgAAAAIgAAAGRycy9kb3du&#10;cmV2LnhtbFBLAQIUABQAAAAIAIdO4kBLO16UUgMAAG4JAAAOAAAAAAAAAAEAIAAAACoBAABkcnMv&#10;ZTJvRG9jLnhtbFBLBQYAAAAABgAGAFkBAADu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RQJBLsAAADc&#10;AAAADwAAAGRycy9kb3ducmV2LnhtbEVPS2sCMRC+F/wPYQRvNVHBLVujh6LoqfXRg8dhM90s3UzW&#10;JOr23zeFgrf5+J6zWPWuFTcKsfGsYTJWIIgrbxquNXyeNs8vIGJCNth6Jg0/FGG1HDwtsDT+zge6&#10;HVMtcgjHEjXYlLpSylhZchjHviPO3JcPDlOGoZYm4D2Hu1ZOlZpLhw3nBosdvVmqvo9Xp2F/fbf1&#10;7ByKU9p2/fqs5nvzcdF6NJyoVxCJ+vQQ/7t3Js8vCvh7Jl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QJB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7ImHJ78AAADc&#10;AAAADwAAAGRycy9kb3ducmV2LnhtbEWPQU/DMAyF70j8h8hI3FgyhGDqlu2wDYTEZWxI7Gg1btOt&#10;caomXce/xwckbrbe83ufF6traNWF+tREtjCdGFDEZXQN1xa+Dq8PM1ApIztsI5OFH0qwWt7eLLBw&#10;ceRPuuxzrSSEU4EWfM5doXUqPQVMk9gRi1bFPmCWta+163GU8NDqR2OedcCGpcFjR2tP5Xk/BAun&#10;6nvYVs3uuC4/aPRPu8Ng3jbW3t9NzRxUpmv+N/9dvzvBfxFaeUYm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Jhye/&#10;AAAA3A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8890" b="44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7"/>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7052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yaRGbkACAABrBAAADgAAAGRycy9lMm9Eb2Mu&#10;eG1srVTBThsxEL1X6j9YvpdNCCElYoNSEFUlVJBo1bPj9bIr2R7XdtilH9D+Aadeeu938R199iYB&#10;0R449OIdz4xn5r2Z2eOT3mh2q3xoyZZ8vDfiTFlJVWtvSv750/mbt5yFKGwlNFlV8jsV+Mni9avj&#10;zs3VPjWkK+UZgtgw71zJmxjdvCiCbJQRYY+csjDW5I2IuPqbovKiQ3Sji/3R6LDoyFfOk1QhQHs2&#10;GPkmon9JQKrrVqozkmujbByieqVFBKTQtC7wRa62rpWMl3UdVGS65EAa84kkkFfpLBbHYn7jhWta&#10;uSlBvKSEZ5iMaC2S7kKdiSjY2rd/hTKt9BSojnuSTDEAyYwAxXj0jJvrRjiVsYDq4Hakh/8XVn68&#10;vfKsrTAJYzTeCoOWP9z/ePj5++HXd5aUoKhzYQ7Pawff2L+jHu5bfYAyIe9rb9IXmBjsIPhuR7Dq&#10;I5NQzmZHk8l0ypmEbTyazKZHuQXF43PnQ3yvyLAklNyjg5lYcXsRIkqB69YlZbN03mqdu6gt60p+&#10;OJmO8oOdBS+0xcMEYig2SbFf9RtkK6ruAMzTMB3ByfMWyS9EiFfCYxyABQsTL3HUmpCENhJnDflv&#10;/9Inf3QJVs46jFfJw9e18Ioz/cGif0fjg4M0j/lyMJ3t4+KfWlZPLXZtTgkTPMZqOpnF5B/1Vqw9&#10;mS/Yq2XKCpOwErlLHrfiaRyGHnsp1XKZnTCBTsQLe+1kCj3QuVxHqtvMdKJp4GbDHmYwN2CzL2nI&#10;n96z1+M/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IrDqd4AAAANAQAADwAAAAAAAAABACAA&#10;AAAiAAAAZHJzL2Rvd25yZXYueG1sUEsBAhQAFAAAAAgAh07iQMmkRm5AAgAAawQAAA4AAAAAAAAA&#10;AQAgAAAALQEAAGRycy9lMm9Eb2MueG1sUEsFBgAAAAAGAAYAWQEAAN8FA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62336" behindDoc="0" locked="1" layoutInCell="1" allowOverlap="1">
                <wp:simplePos x="0" y="0"/>
                <wp:positionH relativeFrom="column">
                  <wp:posOffset>-1026160</wp:posOffset>
                </wp:positionH>
                <wp:positionV relativeFrom="page">
                  <wp:posOffset>501650</wp:posOffset>
                </wp:positionV>
                <wp:extent cx="3114675" cy="593090"/>
                <wp:effectExtent l="0" t="0" r="9525"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62336;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X9iKmFUDAABqCQAADgAAAGRycy9lMm9Eb2MueG1s&#10;7VbNbts4EL4X6DsQvDeyZDm2hTiFETdBgbQNkF3smaaoH4B/JenI6bmHHvsGBXrrMxR9nKKv0SEp&#10;K042wCbbxZ4KAzKHM5yfj/ONdPR8Kzi6Ysa2Si5wejDCiEmqylbWC/znH6fPZhhZR2RJuJJsga+Z&#10;xc+Pnz456nTBMtUoXjKDwIm0RacXuHFOF0liacMEsQdKMwnKShlBHIimTkpDOvAueJKNRodJp0yp&#10;jaLMWthdRSXuPZqHOFRV1VK2UnQjmHTRq2GcOCjJNq22+DhkW1WMujdVZZlDfIGhUheeEATWa/9M&#10;jo9IURuim5b2KZCHpHCnJkFaCUEHVyviCNqY9m+uREuNsqpyB1SJJBYSEIEq0tEdbM6M2uhQS110&#10;tR5Ah4u6g/q/dktfX10Y1JbQCROMJBFw4z++vv/+8QOCDUCn03UBRmdGX+oL02/UUfIFbysj/D+U&#10;grYB1+sBV7Z1iMLmOE3zwyn4p6CbzLP5ZBqBpw3cjj+WTyYpRl6bHca4pKDNi/78bJIfxsPpeD7z&#10;R5Nd4MTnN6TTaehJewOU/TWgLhuiWcDfegx2QI0HoD59+f7tM0rHEahgNKBkCwuA3QPRfbXukNqr&#10;NAXA9islhTbWnTElkF8ssIHmDj1Hrs6ti6Y7Ex/WKt6Wpy3nQTD1+oQbdEWACKu5/4WzfCNeqTJu&#10;zyajUWAEoGujfUD6liMuUQfNkk3BFFECA6AC4sFSaGgiK2uMCK9hslBnQgSpfA6QXixgRWwTwwW3&#10;sQ9E62Cm8FYs8AxyGLLgEhLwlxqh9Ku1Kq/hIoyKVLaanrYAxzmx7oIY4C6kBdPNvYFHxRXkqvoV&#10;Ro0y7+7b9/bQKaDFqINZAHW83RDDMOIvJfTQPM1zPzyCkE+mGQhmX7Pe18iNOFGAMjQ0ZBeW3t7x&#10;3bIySvwFQ3Dpo4KKSAqxI2K9cOLijIIxStlyGcxgYGjizuWlpt65B1Sq5capqg23f4NODxowwfP3&#10;/6BEfpcS+SMpMZ329J/N+6E8UGKcgXc/OdI0C0wbyP8fUmK5Go2yVU+40Jk75jy64W+d7nkUOz5P&#10;p+n8JNycbUjJ4q5n3T/SzhP7V6njtust8PCmT36z6KEsCq8ZeAWHedh/Lvh3/L4cWHfziXT8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DJ1BDbAAAACwEAAA8AAAAAAAAAAQAgAAAAIgAAAGRycy9k&#10;b3ducmV2LnhtbFBLAQIUABQAAAAIAIdO4kBf2IqYVQMAAGoJAAAOAAAAAAAAAAEAIAAAACoBAABk&#10;cnMvZTJvRG9jLnhtbFBLBQYAAAAABgAGAFkBAADxBg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LNxjy7sAAADb&#10;AAAADwAAAGRycy9kb3ducmV2LnhtbEVPTWsCMRC9C/0PYQq9aaKCLdvNehClPbVWe/A4bKabxc1k&#10;TaJu/31TELzN431OuRxcJy4UYutZw3SiQBDX3rTcaPjeb8YvIGJCNth5Jg2/FGFZPYxKLIy/8hdd&#10;dqkROYRjgRpsSn0hZawtOYwT3xNn7scHhynD0EgT8JrDXSdnSi2kw5Zzg8WeVpbq4+7sNGzPH7aZ&#10;H8LzPr31w/qgFlvzedL66XGqXkEkGtJdfHO/mzx/Dv+/5ANk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xjy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kgf5e7sAAADb&#10;AAAADwAAAGRycy9kb3ducmV2LnhtbEVPS2sCMRC+F/wPYQRvNVFEymr04KMUvFgt1OOwmd2sbibL&#10;Juvaf98Ihd7m43vOcv1wtbhTGyrPGiZjBYI496biUsPXef/6BiJEZIO1Z9LwQwHWq8HLEjPje/6k&#10;+ymWIoVwyFCDjbHJpAy5JYdh7BvixBW+dRgTbEtpWuxTuKvlVKm5dFhxarDY0MZSfjt1TsO1+O52&#10;RXW8bPID9XZ2PHfqfav1aDhRCxCRHvFf/Of+MGn+DJ6/p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f5e7sAAADb&#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根据《馆陶县人民政府关于县民政局主要职责内设机构和人员编制》规定，民政局的主要职责是：</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1、贯彻执行民政工作的方针政策和法律法规；拟订全县民政事业发展规划。</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2、承担依法对社会团体、民办非企业单位的登记管理和监察责任；指导和监督社会团体、民办非企业单位的管理工作。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3、拟订全县抚恤优待和烈士褒扬工作的实施意见；组织、指导全县拥军优属活动；负责抚恤优待和烈士褒扬工作。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4、拟订全县退役士兵，复员干部及伤病残退役士兵接收安置、扶持就业的实施意见；负责驻县内中直、省直单位接收安置城镇退役士兵工作；指导军地两用人才培训和开发使用工作。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5、负责军队移交县各级政府安置管理的军队退休干部、退休士官和军队无军籍退休退职职工接收安置和服务管理工作；指导全县军队离退休干部休养所的建设、管理。</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6、拟订全县救灾工作预案；组织、协调全县救灾工作；组织全县自然灾害救助应紧体系建设；负责组织核查并统一发布灾情；管理、分配中央、省、市各级政府救灾物资并监督使用；组织、指导救灾捐赠工作；负责国内外对本县救灾捐赠款物的接收管理和分配使用。</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7、牵头拟订社会救助规划、办法和标准，承担城乡社会救助体系建设；负责城乡居民最低生活保障、五保供养、医疗救助、临时救助和生活无着人员救助工作；参与拟订住房、教育、司法救助相关办法。</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8、提出加强和改进城乡基层政权建设的建议，推进基层民主政治建设；指导村（居）民委员会开展民主选举、民主决策、民主管理和民主监督工作，推进村（居）务公开；指导社区服务体系建设。</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9、拟订全县行政区划管理办法和地名、行政区域界线管理实施意见；负责社区、街道办事处的设立、命名、变更；负责全县地名管理工作，组织实施地名公共服务工程；负责编辑和审核全县行政区划和标准地名的书图资料；负责县级行政区域界线管理工作；组织、指导行政区域界线的勘定和管理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10、拟订全县社会福利事业发展规划及各类福利机构的管理办法和服务标准；拟订福利彩票发行管理办法，管理县级福利资金；落实福利企业扶持保护政策，负责全县社会福利企业上报工作。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11、拟订促进全县慈善事业发展规划，组织指导社会捐助工作；拟订老年人、孤儿和残疾人等特殊群体权益保护的具体实施意见。</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12、拟订婚姻管理、殡葬管理和儿童收养的具体实施办法；负责推进婚俗和殡葬改革工作；指导婚姻、殡葬、收养、救助服务机构管理工作。</w:t>
      </w:r>
    </w:p>
    <w:p>
      <w:pPr>
        <w:spacing w:after="0" w:line="560" w:lineRule="exact"/>
        <w:rPr>
          <w:rFonts w:hint="eastAsia"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13、会同有关部门拟订社会发展规划和办法措施；推进全县社会工作人才队伍建设和相关志愿者队伍建设。</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宋体" w:hAnsi="宋体" w:cs="宋体"/>
                <w:kern w:val="0"/>
                <w:szCs w:val="21"/>
              </w:rPr>
              <w:t>馆陶县民政局</w:t>
            </w:r>
            <w:r>
              <w:rPr>
                <w:rFonts w:hint="eastAsia" w:ascii="仿宋_GB2312" w:eastAsia="仿宋_GB2312" w:cs="ArialUnicodeMS" w:hAnsiTheme="minorHAnsi"/>
                <w:kern w:val="0"/>
                <w:sz w:val="28"/>
                <w:szCs w:val="28"/>
              </w:rPr>
              <w:t>(本级)</w:t>
            </w:r>
          </w:p>
        </w:tc>
        <w:tc>
          <w:tcPr>
            <w:tcW w:w="2445" w:type="dxa"/>
          </w:tcPr>
          <w:p>
            <w:pPr>
              <w:spacing w:after="0" w:line="560" w:lineRule="exact"/>
              <w:jc w:val="center"/>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行政事业</w:t>
            </w:r>
          </w:p>
        </w:tc>
        <w:tc>
          <w:tcPr>
            <w:tcW w:w="2665" w:type="dxa"/>
          </w:tcPr>
          <w:p>
            <w:pPr>
              <w:spacing w:after="0" w:line="560" w:lineRule="exact"/>
              <w:jc w:val="center"/>
              <w:rPr>
                <w:rFonts w:hint="default" w:ascii="仿宋_GB2312" w:eastAsia="仿宋_GB2312" w:cs="ArialUnicodeMS" w:hAnsiTheme="minorHAnsi"/>
                <w:kern w:val="0"/>
                <w:sz w:val="28"/>
                <w:szCs w:val="28"/>
                <w:lang w:val="en-US" w:eastAsia="zh-CN"/>
              </w:rPr>
            </w:pPr>
            <w:r>
              <w:rPr>
                <w:rFonts w:hint="eastAsia" w:ascii="仿宋_GB2312" w:eastAsia="仿宋_GB2312" w:cs="ArialUnicodeMS" w:hAnsiTheme="minorHAnsi"/>
                <w:kern w:val="0"/>
                <w:sz w:val="28"/>
                <w:szCs w:val="28"/>
                <w:lang w:val="en-US" w:eastAsia="zh-CN"/>
              </w:rPr>
              <w:t>财政拨款</w:t>
            </w: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3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7"/>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AZRl+A9AgAAaQQAAA4AAABkcnMvZTJvRG9jLnht&#10;bK1UwW7UMBC9I/EPlu802aXLwqrZamlVhFTRSgVx9jpOE8n2GNvbpHwA/AEnLtz5rn4Hz87utioc&#10;euDijGfGM/PezOToeDCa3SgfOrIVnxyUnCkrqe7sdcU/fTx78ZqzEIWthSarKn6rAj9ePn921LuF&#10;mlJLulaeIYgNi95VvI3RLYoiyFYZEQ7IKQtjQ96IiKu/LmovekQ3upiW5auiJ187T1KFAO3paOTb&#10;iP4pAalpOqlOSW6MsnGM6pUWEZBC27nAl7naplEyXjRNUJHpigNpzCeSQF6ns1geicW1F67t5LYE&#10;8ZQSHmEyorNIug91KqJgG9/9Fcp00lOgJh5IMsUIJDMCFJPyETdXrXAqYwHVwe1JD/8vrPxwc+lZ&#10;V2MS5pxZYdDxux/f737+vvv1jUEHgnoXFvC7cvCMw1sa4LzTBygT7qHxJn2BiMEOem/39KohMgnl&#10;fDafzA9hkrBNy2k5m+cGFPfPnQ/xnSLDklBxj/5lWsXNeYgoBa47l5TN0lmnde6htqyv+KuXszI/&#10;2FvwQls8TCDGYpMUh/WwRbam+hbAPI2zEZw865D8XIR4KTyGAQVjXeIFjkYTktBW4qwl//Vf+uSP&#10;HsHKWY/hqnj4shFecabfW3TvzeQw8RDz5XA2n+LiH1rWDy12Y04I8zvBYjqZxeQf9U5sPJnP2KpV&#10;ygqTsBK5Kx534kkcRx5bKdVqlZ0wf07Ec3vlZAo90rnaRGq6zHSiaeRmyx4mMDdguy1pxB/es9f9&#10;H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5rPdDcAAAADQEAAA8AAAAAAAAAAQAgAAAAIgAA&#10;AGRycy9kb3ducmV2LnhtbFBLAQIUABQAAAAIAIdO4kAGUZfgPQIAAGkEAAAOAAAAAAAAAAEAIAAA&#10;ACsBAABkcnMvZTJvRG9jLnhtbFBLBQYAAAAABgAGAFkBAADa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rPr>
          <w:rFonts w:hint="default" w:eastAsia="宋体"/>
          <w:sz w:val="84"/>
          <w:szCs w:val="84"/>
          <w:lang w:val="en-US" w:eastAsia="zh-CN"/>
        </w:rPr>
      </w:pPr>
      <w:r>
        <w:rPr>
          <w:rFonts w:hint="eastAsia"/>
          <w:sz w:val="84"/>
          <w:szCs w:val="84"/>
          <w:lang w:val="en-US" w:eastAsia="zh-CN"/>
        </w:rPr>
        <w:t>决算报表见附件</w:t>
      </w:r>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6350" b="63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540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1ZcsEj0CAABnBAAADgAAAGRycy9lMm9Eb2Mu&#10;eG1srVTBjtMwEL0j8Q+W7zRpabZQNV2VrYqQVuxKBXF2HaeJZHuM7TYpHwB/sCcu3PmufgdjJ+1W&#10;C4c9cHHGM+OZeW9mMrtulSR7YV0NOqfDQUqJ0ByKWm9z+vnT6tUbSpxnumAStMjpQTh6PX/5YtaY&#10;qRhBBbIQlmAQ7aaNyWnlvZkmieOVUMwNwAiNxhKsYh6vdpsUljUYXclklKZXSQO2MBa4cA61y85I&#10;+4j2OQGhLGsulsB3SmjfRbVCMo+QXFUbR+ex2rIU3N+VpROeyJwiUh9PTILyJpzJfMamW8tMVfO+&#10;BPacEp5gUqzWmPQcask8Iztb/xVK1dyCg9IPOKikAxIZQRTD9Ak364oZEbEg1c6cSXf/Lyz/uL+3&#10;pC5ymlGimcKGHx9+HH/+Pv76TrJAT2PcFL3WBv18+w5aHJqT3qEyoG5Lq8IX8RC0I7mHM7mi9YSj&#10;cpJNhpMxmjjaRukozSaR/uTxubHOvxegSBByarF7kVS2v3UeS0HXk0vIpmFVSxk7KDVpcnr1Okvj&#10;g7MFX0iNDwOIrtgg+XbT9sg2UBwQmIVuMpzhqxqT3zLn75nFUcCCcVn8HR6lBEwCvURJBfbbv/TB&#10;HzuEVkoaHK2cuq87ZgUl8oPG3r0djgMPPl7G2WSEF3tp2Vxa9E7dAE7vENfS8CgGfy9PYmlBfcGd&#10;WoSsaGKaY+6c+pN447uBx53kYrGITjh9hvlbvTY8hO7oXOw8lHVkOtDUcdOzh/MXG9DvShjwy3v0&#10;evw/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WaejN4AAAANAQAADwAAAAAAAAABACAAAAAi&#10;AAAAZHJzL2Rvd25yZXYueG1sUEsBAhQAFAAAAAgAh07iQNWXLBI9AgAAZwQAAA4AAAAAAAAAAQAg&#10;AAAALQEAAGRycy9lMm9Eb2MueG1sUEsFBgAAAAAGAAYAWQEAANwFA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80768"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076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MS0RgkwDAABqCQAADgAAAGRycy9lMm9Eb2MueG1s&#10;7VbLbhMxFN0j8Q+W93QyyUzzUFMUNbRCKrRSQawdj+ch+YXtdFLWLFjyB0js+AbE5yB+g2t7Mg2l&#10;EpTXCkWa2L7X93HuPXfm4OFGcHTJjG2UnON0b4ARk1QVjazm+Pmz4wcTjKwjsiBcSTbHV8zih4f3&#10;7x20esaGqla8YAaBEWlnrZ7j2jk9SxJLayaI3VOaSRCWygjiYGuqpDCkBeuCJ8PBYD9plSm0UZRZ&#10;C6fLKMSdRfMzBlVZNpQtFV0LJl20ahgnDlKydaMtPgzRliWj7qwsLXOIzzFk6sITnMB65Z/J4QGZ&#10;VYbouqFdCORnQriRkyCNBKe9qSVxBK1N850p0VCjrCrdHlUiiYkERCCLdHADmxOj1jrkUs3aSveg&#10;Q6FuoP7LZunTy3ODmgI6AeouiYCKf/n4+vPbNwgOAJ1WVzNQOjH6Qp+b7qCKO5/wpjTC/0MqaBNw&#10;vepxZRuHKByOJqNRNs0xoiDL80m6n0fgaQ3V8deyPE8x8tLhftoLH3X3J3m2Hy+no2mIKtk6Tnx8&#10;fTithp6010DZ3wPqoiaaBfytx2AL1LQH6t2Hz5/eo3QUgQpKPUp2ZgGwWyC6LdctUjuZpuOAQ58p&#10;mWlj3QlTAvnFHBto7tBz5PLUOqgMqG5VvFureFMcN5yHjalWR9ygSwJEWE79L9zla/FEFfF4kg8G&#10;gRFgyEb9YPQbQ1yiFpplOAZVRAkMgBKIB0uhoYmsrDAivILJQp0JHqTyMQSe+eiWxNbRXTAb+0A0&#10;DmYKb8QcTyCGPgouIQBf1AilX61UcQWFMCpS2Wp63IDZU2LdOTHAXQgLpps7g0fJFcSquhVGtTKv&#10;bjv3+tApIMWohVkAebxcE8Mw4o8l9NA0zTI/PMImy8dD2JhdyWpXItfiSAHK0NAQXVh6fce3y9Io&#10;8QKG4MJ7BRGRFHxHxLrNkYszCsYoZYtFUIOBoYk7lReaeuO+qlIt1k6VTaj+NTodaMAEz99/QAkP&#10;SDc7Okpkd6TEeNzRfzLthnJPidEw68ifDgPT/gYlFsvBYLj0Qfvm32XOnRv+m9sdj2LHZ+k4nR6F&#10;ytmaFCyeetb9kHZ/gjpus9qEAf6fRXdlUXjNwCs4tEf3ueDf8bv7wLrrT6TD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J+ys7bAAAACwEAAA8AAAAAAAAAAQAgAAAAIgAAAGRycy9kb3ducmV2Lnht&#10;bFBLAQIUABQAAAAIAIdO4kAxLRGCTAMAAGoJAAAOAAAAAAAAAAEAIAAAACoBAABkcnMvZTJvRG9j&#10;LnhtbFBLBQYAAAAABgAGAFkBAADo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TRUIboAAADb&#10;AAAADwAAAGRycy9kb3ducmV2LnhtbEVPTWsCMRC9F/wPYQreamILtl2NHsRST2q1B4/DZtws3UzW&#10;JOr6740g9DaP9zmTWecacaYQa88ahgMFgrj0puZKw+/u6+UDREzIBhvPpOFKEWbT3tMEC+Mv/EPn&#10;bapEDuFYoAabUltIGUtLDuPAt8SZO/jgMGUYKmkCXnK4a+SrUiPpsObcYLGluaXyb3tyGjanla3e&#10;9uF9l77bbrFXo41ZH7XuPw/VGESiLv2LH+6lyfM/4f5LPkBO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NFQh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1A1xboAAADb&#10;AAAADwAAAGRycy9kb3ducmV2LnhtbEVPy4rCMBTdD/gP4QruxkSRYahGFz6GATeOCrq8NLdNtbkp&#10;TWr17yeLgVkeznuxerpaPKgNlWcNk7ECQZx7U3Gp4XzavX+CCBHZYO2ZNLwowGo5eFtgZnzPP/Q4&#10;xlKkEA4ZarAxNpmUIbfkMIx9Q5y4wrcOY4JtKU2LfQp3tZwq9SEdVpwaLDa0tpTfj53TcCsu3bao&#10;Dtd1vqfezg6nTn1ttB4NJ2oOItIz/ov/3N9GwzStT1/SD5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UDXFugAAANsA&#10;AAAPAAAAAAAAAAEAIAAAACIAAABkcnMvZG93bnJldi54bWxQSwECFAAUAAAACACHTuJAMy8FnjsA&#10;AAA5AAAAEAAAAAAAAAABACAAAAAJAQAAZHJzL3NoYXBleG1sLnhtbFBLBQYAAAAABgAGAFsBAACz&#10;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本部门2018年度收</w:t>
      </w:r>
      <w:r>
        <w:rPr>
          <w:rFonts w:hint="eastAsia" w:ascii="仿宋_GB2312" w:eastAsia="仿宋_GB2312" w:cs="DengXian-Regular"/>
          <w:sz w:val="32"/>
          <w:szCs w:val="32"/>
          <w:lang w:val="en-US" w:eastAsia="zh-CN"/>
        </w:rPr>
        <w:t>入</w:t>
      </w:r>
      <w:r>
        <w:rPr>
          <w:rFonts w:hint="eastAsia" w:ascii="仿宋_GB2312" w:eastAsia="仿宋_GB2312" w:cs="DengXian-Regular"/>
          <w:sz w:val="32"/>
          <w:szCs w:val="32"/>
        </w:rPr>
        <w:t>总计（含结转和结余）</w:t>
      </w:r>
      <w:r>
        <w:rPr>
          <w:rFonts w:hint="eastAsia" w:ascii="仿宋_GB2312" w:eastAsia="仿宋_GB2312" w:cs="DengXian-Regular"/>
          <w:sz w:val="32"/>
          <w:szCs w:val="32"/>
          <w:lang w:val="en-US" w:eastAsia="zh-CN"/>
        </w:rPr>
        <w:t>8868.05</w:t>
      </w:r>
      <w:r>
        <w:rPr>
          <w:rFonts w:hint="eastAsia" w:ascii="仿宋_GB2312" w:eastAsia="仿宋_GB2312" w:cs="DengXian-Regular"/>
          <w:sz w:val="32"/>
          <w:szCs w:val="32"/>
        </w:rPr>
        <w:t>万元。与2017年度决算相比增加</w:t>
      </w:r>
      <w:r>
        <w:rPr>
          <w:rFonts w:hint="eastAsia" w:ascii="仿宋_GB2312" w:eastAsia="仿宋_GB2312" w:cs="DengXian-Regular"/>
          <w:sz w:val="32"/>
          <w:szCs w:val="32"/>
          <w:lang w:val="en-US" w:eastAsia="zh-CN"/>
        </w:rPr>
        <w:t>63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0.77</w:t>
      </w:r>
      <w:r>
        <w:rPr>
          <w:rFonts w:hint="eastAsia" w:ascii="仿宋_GB2312" w:eastAsia="仿宋_GB2312" w:cs="DengXian-Regular"/>
          <w:sz w:val="32"/>
          <w:szCs w:val="32"/>
        </w:rPr>
        <w:t>%，主要原因是救助对象比例提高，落实工资及津补贴政策和救助工作需要，财政拨款收入增加。</w:t>
      </w:r>
      <w:r>
        <w:rPr>
          <w:rFonts w:hint="eastAsia" w:ascii="仿宋_GB2312" w:eastAsia="仿宋_GB2312" w:cs="DengXian-Regular"/>
          <w:sz w:val="32"/>
          <w:szCs w:val="32"/>
          <w:lang w:val="en-US" w:eastAsia="zh-CN"/>
        </w:rPr>
        <w:t>支出总计8511.40万元，与2017年决算相比增加，主要原因是人员工资标准调整以及社会保障缴费等支出的增加。</w:t>
      </w:r>
    </w:p>
    <w:p>
      <w:pPr>
        <w:adjustRightInd w:val="0"/>
        <w:snapToGrid w:val="0"/>
        <w:spacing w:after="0" w:line="580" w:lineRule="exact"/>
        <w:ind w:firstLine="562" w:firstLineChars="200"/>
        <w:rPr>
          <w:rFonts w:hint="default" w:ascii="仿宋_GB2312" w:eastAsia="仿宋_GB2312" w:cs="DengXian-Regular"/>
          <w:sz w:val="32"/>
          <w:szCs w:val="32"/>
          <w:lang w:val="en-US" w:eastAsia="zh-CN"/>
        </w:rPr>
      </w:pPr>
      <w:r>
        <w:rPr>
          <w:rFonts w:hint="eastAsia" w:ascii="黑体" w:eastAsia="黑体"/>
          <w:b/>
          <w:sz w:val="28"/>
        </w:rPr>
        <w:t>二、收入决算情况说明</w:t>
      </w:r>
    </w:p>
    <w:p>
      <w:pPr>
        <w:pStyle w:val="3"/>
        <w:spacing w:before="0" w:after="0" w:line="580" w:lineRule="exact"/>
        <w:ind w:firstLine="640" w:firstLineChars="200"/>
        <w:rPr>
          <w:rFonts w:hint="eastAsia" w:ascii="仿宋" w:hAnsi="仿宋" w:eastAsia="仿宋" w:cs="仿宋"/>
          <w:b w:val="0"/>
          <w:bCs w:val="0"/>
        </w:rPr>
      </w:pPr>
      <w:r>
        <w:rPr>
          <w:rFonts w:hint="eastAsia" w:ascii="仿宋" w:hAnsi="仿宋" w:eastAsia="仿宋" w:cs="仿宋"/>
          <w:b w:val="0"/>
          <w:bCs w:val="0"/>
          <w:sz w:val="32"/>
          <w:szCs w:val="32"/>
        </w:rPr>
        <w:t>本部门2018年度本年收入合计</w:t>
      </w:r>
      <w:r>
        <w:rPr>
          <w:rFonts w:hint="eastAsia" w:ascii="仿宋" w:hAnsi="仿宋" w:eastAsia="仿宋" w:cs="仿宋"/>
          <w:b w:val="0"/>
          <w:bCs w:val="0"/>
          <w:color w:val="000000"/>
          <w:kern w:val="0"/>
          <w:sz w:val="24"/>
          <w:szCs w:val="24"/>
          <w:lang w:val="en-US" w:eastAsia="zh-CN"/>
        </w:rPr>
        <w:t>8266.9</w:t>
      </w:r>
      <w:r>
        <w:rPr>
          <w:rFonts w:hint="eastAsia" w:ascii="仿宋" w:hAnsi="仿宋" w:eastAsia="仿宋" w:cs="仿宋"/>
          <w:b w:val="0"/>
          <w:bCs w:val="0"/>
          <w:sz w:val="32"/>
          <w:szCs w:val="32"/>
        </w:rPr>
        <w:t>万元，其中：财政拨款收入</w:t>
      </w:r>
      <w:r>
        <w:rPr>
          <w:rFonts w:hint="eastAsia" w:ascii="仿宋" w:hAnsi="仿宋" w:eastAsia="仿宋" w:cs="仿宋"/>
          <w:b w:val="0"/>
          <w:bCs w:val="0"/>
          <w:color w:val="000000"/>
          <w:kern w:val="0"/>
          <w:sz w:val="24"/>
          <w:szCs w:val="24"/>
          <w:lang w:val="en-US" w:eastAsia="zh-CN"/>
        </w:rPr>
        <w:t>8266.9</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%；事业收入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%；经营收入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%；其他收入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pStyle w:val="3"/>
        <w:spacing w:before="0" w:after="0" w:line="580" w:lineRule="exact"/>
        <w:ind w:firstLine="640" w:firstLineChars="200"/>
        <w:rPr>
          <w:rFonts w:hint="default" w:ascii="黑体" w:eastAsia="黑体"/>
          <w:b w:val="0"/>
          <w:bCs w:val="0"/>
          <w:lang w:val="en-US"/>
        </w:rPr>
      </w:pPr>
      <w:r>
        <w:rPr>
          <w:rFonts w:hint="eastAsia" w:ascii="仿宋_GB2312" w:eastAsia="仿宋_GB2312" w:cs="DengXian-Regular"/>
          <w:b w:val="0"/>
          <w:bCs w:val="0"/>
          <w:sz w:val="32"/>
          <w:szCs w:val="32"/>
        </w:rPr>
        <w:t>本部门2018年度本年支出合计</w:t>
      </w:r>
      <w:r>
        <w:rPr>
          <w:rFonts w:hint="eastAsia" w:ascii="仿宋_GB2312" w:eastAsia="仿宋_GB2312" w:cs="DengXian-Regular"/>
          <w:b w:val="0"/>
          <w:bCs w:val="0"/>
          <w:sz w:val="32"/>
          <w:szCs w:val="32"/>
          <w:lang w:val="en-US" w:eastAsia="zh-CN"/>
        </w:rPr>
        <w:t>8511.40</w:t>
      </w:r>
      <w:r>
        <w:rPr>
          <w:rFonts w:hint="eastAsia" w:ascii="仿宋_GB2312" w:eastAsia="仿宋_GB2312" w:cs="DengXian-Regular"/>
          <w:b w:val="0"/>
          <w:bCs w:val="0"/>
          <w:sz w:val="32"/>
          <w:szCs w:val="32"/>
        </w:rPr>
        <w:t>万元</w:t>
      </w:r>
      <w:r>
        <w:rPr>
          <w:rFonts w:hint="eastAsia" w:ascii="仿宋_GB2312" w:eastAsia="仿宋_GB2312" w:cs="DengXian-Regular"/>
          <w:b w:val="0"/>
          <w:bCs w:val="0"/>
          <w:sz w:val="32"/>
          <w:szCs w:val="32"/>
          <w:lang w:val="en-US" w:eastAsia="zh-CN"/>
        </w:rPr>
        <w:t>.其中基本支出723.4万元，占8.5%；项目支出7788万元，占91.5%。</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widowControl/>
        <w:ind w:firstLine="480"/>
        <w:jc w:val="left"/>
        <w:rPr>
          <w:rFonts w:hint="eastAsia" w:ascii="仿宋_GB2312" w:eastAsia="仿宋_GB2312" w:cs="DengXian-Regular"/>
          <w:sz w:val="32"/>
          <w:szCs w:val="32"/>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8266.9</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63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0.77</w:t>
      </w:r>
      <w:r>
        <w:rPr>
          <w:rFonts w:hint="eastAsia" w:ascii="仿宋_GB2312" w:eastAsia="仿宋_GB2312" w:cs="DengXian-Regular"/>
          <w:sz w:val="32"/>
          <w:szCs w:val="32"/>
        </w:rPr>
        <w:t>%，主要是救助对象比例提高，落实工资及津补贴政策和救助工作需要，财政拨款收入增加；本年支出</w:t>
      </w:r>
      <w:r>
        <w:rPr>
          <w:rFonts w:hint="eastAsia" w:ascii="仿宋_GB2312" w:eastAsia="仿宋_GB2312" w:cs="DengXian-Regular"/>
          <w:sz w:val="32"/>
          <w:szCs w:val="32"/>
          <w:lang w:val="en-US" w:eastAsia="zh-CN"/>
        </w:rPr>
        <w:t>8511.41</w:t>
      </w:r>
      <w:r>
        <w:rPr>
          <w:rFonts w:hint="eastAsia" w:ascii="仿宋_GB2312" w:eastAsia="仿宋_GB2312" w:cs="DengXian-Regular"/>
          <w:sz w:val="32"/>
          <w:szCs w:val="32"/>
        </w:rPr>
        <w:t>万元，同上年相比增加的主要原因是救助对象救助比例提高和人员工资标准调整以及社会保障缴费等支出的增加。</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hint="eastAsia" w:ascii="仿宋_GB2312" w:eastAsia="仿宋_GB2312" w:cs="DengXian-Regular"/>
          <w:sz w:val="32"/>
          <w:szCs w:val="32"/>
          <w:lang w:val="en-US" w:eastAsia="zh-CN"/>
        </w:rPr>
        <w:t>8055.03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上年</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8055.03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政府性基金预算财政拨款本年收入</w:t>
      </w:r>
      <w:r>
        <w:rPr>
          <w:rFonts w:hint="eastAsia" w:ascii="仿宋_GB2312" w:eastAsia="仿宋_GB2312" w:cs="DengXian-Regular"/>
          <w:sz w:val="32"/>
          <w:szCs w:val="32"/>
          <w:lang w:val="en-US" w:eastAsia="zh-CN"/>
        </w:rPr>
        <w:t>211.87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p>
    <w:p>
      <w:pPr>
        <w:spacing w:after="0" w:line="580" w:lineRule="exact"/>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8266.9</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8511.4</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持平。</w:t>
      </w:r>
    </w:p>
    <w:p>
      <w:pPr>
        <w:adjustRightInd w:val="0"/>
        <w:snapToGrid w:val="0"/>
        <w:spacing w:after="0" w:line="580" w:lineRule="exact"/>
        <w:ind w:firstLine="640" w:firstLineChars="200"/>
        <w:rPr>
          <w:rFonts w:hint="eastAsia" w:ascii="仿宋_GB2312" w:eastAsia="仿宋_GB2312" w:cs="DengXian-Regular"/>
          <w:sz w:val="32"/>
          <w:szCs w:val="32"/>
          <w:highlight w:val="yellow"/>
        </w:rPr>
      </w:pPr>
      <w:r>
        <w:rPr>
          <w:rFonts w:hint="eastAsia" w:ascii="仿宋_GB2312" w:eastAsia="仿宋_GB2312" w:cs="DengXian-Regular"/>
          <w:sz w:val="32"/>
          <w:szCs w:val="32"/>
        </w:rPr>
        <w:t>其中，一般公共预算财政拨款本年收入完成年初预算</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95.57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比</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减少4.43%,主要原因是结转和结余下年</w:t>
      </w:r>
      <w:r>
        <w:rPr>
          <w:rFonts w:hint="eastAsia" w:ascii="仿宋_GB2312" w:eastAsia="仿宋_GB2312" w:cs="DengXian-Regular"/>
          <w:sz w:val="32"/>
          <w:szCs w:val="32"/>
        </w:rPr>
        <w:t>。政府性基金预算财政拨款本年收入完成年初预算</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w:t>
      </w:r>
      <w:r>
        <w:rPr>
          <w:rFonts w:hint="eastAsia" w:ascii="仿宋_GB2312" w:eastAsia="仿宋_GB2312" w:cs="DengXian-Regular"/>
          <w:sz w:val="32"/>
          <w:szCs w:val="32"/>
          <w:lang w:val="en-US" w:eastAsia="zh-CN"/>
        </w:rPr>
        <w:t>持平。</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hint="default" w:ascii="仿宋_GB2312" w:eastAsia="仿宋_GB2312" w:cs="DengXian-Regular"/>
          <w:sz w:val="32"/>
          <w:szCs w:val="32"/>
          <w:lang w:val="en-US"/>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8511.41</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.社会保障和就业支出8038万元，占94.4%，医疗卫生与计划生育支出77万元，占0.9%，其他支出396万元，占4.7%。</w:t>
      </w:r>
    </w:p>
    <w:p>
      <w:pPr>
        <w:adjustRightInd w:val="0"/>
        <w:snapToGrid w:val="0"/>
        <w:spacing w:after="0" w:line="580" w:lineRule="exact"/>
        <w:rPr>
          <w:rFonts w:ascii="楷体_GB2312" w:eastAsia="楷体_GB2312" w:cs="DengXian-Bold"/>
          <w:b/>
          <w:bCs/>
          <w:sz w:val="32"/>
          <w:szCs w:val="32"/>
        </w:rPr>
      </w:pPr>
      <w:r>
        <w:rPr>
          <w:sz w:val="44"/>
        </w:rPr>
        <mc:AlternateContent>
          <mc:Choice Requires="wpg">
            <w:drawing>
              <wp:anchor distT="0" distB="0" distL="114300" distR="114300" simplePos="0" relativeHeight="251674624"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46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4FV4xFIDAABqCQAADgAAAGRycy9lMm9Eb2MueG1s&#10;7VbNbts4EL4X6DsQvG9k2VIsG7ELI94EC6TbANlFzzRF/QD8K0lHTs897HHfYIHe+gxFHyfoa3RI&#10;yspPAzRp0Z4WBmQOZzg/H+cb6ejFTnB0yYxtlVzg9GCEEZNUla2sF/jvv05+KzCyjsiScCXZAl8x&#10;i18snz876vScjVWjeMkMAifSzju9wI1zep4kljZMEHugNJOgrJQRxIFo6qQ0pAPvgifj0egw6ZQp&#10;tVGUWQu766jEvUfzGIeqqlrK1opuBZMuejWMEwcl2abVFi9DtlXFqHtVVZY5xBcYKnXhCUFgvfHP&#10;ZHlE5rUhumlpnwJ5TAr3ahKklRB0cLUmjqCtab9yJVpqlFWVO6BKJLGQgAhUkY7uYXNq1FaHWup5&#10;V+sBdLioe6h/t1v65+W5QW25wNMZRpIIuPHPH99d//sPgg1Ap9P1HIxOjb7Q56bfqKPkC95VRvh/&#10;KAXtAq5XA65s5xCFzUkxmWSzHCMKujwv0sM8Ak8buB1/LMvzFCOvHR+mg/L3/nyRZ4fxcDqZFf5o&#10;sg+c+PyGdDoNPWlvgLI/BtRFQzQL+FuPQQ9UAb3TA/Xfh+tP71E6iUAFowElO7cA2AMQPVTrHqlb&#10;labTgMNQKZlrY90pUwL5xQIbaO7Qc+TyzLoIyt7Eh7WKt+VJy3kQTL055gZdEiDCeuZ/4Szfipeq&#10;jNtFPhoFRkBMG+0D0ncccYk6GBvjKZgiSmAAVEA8WAoNTWRljRHhNUwW6kyIIJXPAdKLBayJbWK4&#10;4Db2gWgdzBTeigUuIIchCy4hAX+pEUq/2qjyCi7CqEhlq+lJC3CcEevOiQHuQlow3dwreFRcQa6q&#10;X2HUKPP2oX1vD50CWow6mAVQx5stMQwj/oeEHpqlWQZuXRCyfDoGwdzWbG5r5FYcK0AZGhqyC0tv&#10;7/h+WRklXsMQXPmooCKSQuyIWC8cuzijYIxStloFMxgYmrgzeaGpd+4BlWq1dapqw+3foNODBkzw&#10;/P0VlIBa71IieyIlptOe/sWsH8oDJSbjrCd/Og5M+xmUWK1Ho/G6Hy2hM/fMeXLD3znd8yh2fJZO&#10;09lxuDnbkJLFXc+6b9LOE/tHqeN2m10Y4P+z6KksCq8ZeAWHedh/Lvh3/G05sO7mE2n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BJ+ys7bAAAACwEAAA8AAAAAAAAAAQAgAAAAIgAAAGRycy9kb3du&#10;cmV2LnhtbFBLAQIUABQAAAAIAIdO4kDgVXjEUgMAAGoJAAAOAAAAAAAAAAEAIAAAACoBAABkcnMv&#10;ZTJvRG9jLnhtbFBLBQYAAAAABgAGAFkBAADu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NARoO7kAAADb&#10;AAAADwAAAGRycy9kb3ducmV2LnhtbEVPu27CMBTdkfgH6yJ1A5tWAhQwDIgKppbXwHgVX+KI+DrY&#10;BtK/r4dKHY/Oe7HqXCOeFGLtWcN4pEAQl97UXGk4nz6HMxAxIRtsPJOGH4qwWvZ7CyyMf/GBnsdU&#10;iRzCsUANNqW2kDKWlhzGkW+JM3f1wWHKMFTSBHzlcNfId6Um0mHNucFiS2tL5e34cBr2jy9bfVzC&#10;9JS2bbe5qMnefN+1fhuM1RxEoi79i//cO6NhltfnL/kHy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EaDu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nrPZL4AAADb&#10;AAAADwAAAGRycy9kb3ducmV2LnhtbEWPzWrDMBCE74W8g9hAbo3kEkpwo+SQpKXQS/4gPS7W2nJr&#10;rYwlx+nbV4FAjsPMfMMsVlfXiAt1ofasIZsqEMSFNzVXGk7H9+c5iBCRDTaeScMfBVgtR08LzI0f&#10;eE+XQ6xEgnDIUYONsc2lDIUlh2HqW+Lklb5zGJPsKmk6HBLcNfJFqVfpsOa0YLGltaXi99A7DT/l&#10;ud+W9e57XXzRYGe7Y68+NlpPxpl6AxHpGh/he/vTaJhncPu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rPZL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880" w:firstLineChars="200"/>
        <w:rPr>
          <w:rFonts w:ascii="仿宋_GB2312" w:eastAsia="仿宋_GB2312" w:cs="DengXian-Regular"/>
          <w:sz w:val="32"/>
          <w:szCs w:val="32"/>
          <w:highlight w:val="yellow"/>
        </w:rPr>
      </w:pPr>
      <w:r>
        <w:rPr>
          <w:sz w:val="44"/>
        </w:rPr>
        <mc:AlternateContent>
          <mc:Choice Requires="wpg">
            <w:drawing>
              <wp:anchor distT="0" distB="0" distL="114300" distR="114300" simplePos="0" relativeHeight="251681792"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8179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en2rqlUDAABqCQAADgAAAGRycy9lMm9Eb2MueG1s&#10;7VbNbhMxEL4j8Q6W73SzyW7zo6YoamiFVGilgjg7Xu+P5D9sp5ty5sCRN0DixjMgHqfiNRjbm20o&#10;lSggOKFIG9sznp9v5pvdg8cbwdElM7ZRco7TvQFGTFJVNLKa45cvjh9NMLKOyIJwJdkcXzGLHx8+&#10;fHDQ6hkbqlrxghkERqSdtXqOa+f0LEksrZkgdk9pJkFYKiOIg62pksKQFqwLngwHg/2kVabQRlFm&#10;LZwuoxB3Fs19DKqybChbKroWTLpo1TBOHKRk60ZbfBiiLUtG3VlZWuYQn2PI1IUnOIH1yj+TwwMy&#10;qwzRdUO7EMh9QriVkyCNBKe9qSVxBK1N84Mp0VCjrCrdHlUiiYkERCCLdHALmxOj1jrkUs3aSveg&#10;Q6Fuof7bZunzy3ODmmKOhyOMJBFQ8a+f316/f4fgANBpdTUDpROjL/S56Q6quPMJb0oj/D+kgjYB&#10;16seV7ZxiMLhaDIaZdMcIwqyPJ+k+3kEntZQHX8ty/MUIy8d7qe98El3f5Jn+/FyOppO/NVk6zjx&#10;8fXhtBp60t4AZf8MqIuaaBbwtx6DLVBZD9SHT9dfPqK0Ayoo9SjZmQXA7oDorly3SO1kmo4DDn2m&#10;ZKaNdSdMCeQXc2yguUPPkctT6yIoWxXv1ireFMcN52FjqtURN+iSABGWU/8Ld/laPFNFPJ7kg0Fg&#10;BPi0UT8g/Z0hLlELY2M4BlVECQyAEogHS6GhiaysMCK8gslCnQkepPIxQHgxgSWxdXQXzMY+EI2D&#10;mcIbMccTiKGPgksIwBc1QulXK1VcQSGMilS2mh43AMcpse6cGOAuhAXTzZ3Bo+QKYlXdCqNamTd3&#10;nXt96BSQYtTCLIA8Xq+JYRjxpxJ6aJpmmR8eYZPl4yFszK5ktSuRa3GkAGVoaIguLL2+49tlaZR4&#10;BUNw4b2CiEgKviNi3ebIxRkFY5SyxSKowcDQxJ3KC029cQ+oVIu1U2UTqn+DTgcaMMHz919QArjd&#10;zY6OEpkvrPcNvLkPJcbjjv6TaTeUe0qMhkA4PznSNI6kv0GJxXIwGC670RI6c8ucX2747253PIod&#10;n6XjdHoUKmdrUrB46ln3U9p5Yv8pddxmtemq8p9Fv8ai8JqBV3CYh93ngn/H7+4D624+kQ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BJ+ys7bAAAACwEAAA8AAAAAAAAAAQAgAAAAIgAAAGRycy9k&#10;b3ducmV2LnhtbFBLAQIUABQAAAAIAIdO4kB6fauqVQMAAGoJAAAOAAAAAAAAAAEAIAAAACoBAABk&#10;cnMvZTJvRG9jLnhtbFBLBQYAAAAABgAGAFkBAADx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VkxAr0AAADb&#10;AAAADwAAAGRycy9kb3ducmV2LnhtbEWPT2sCMRTE7wW/Q3hCb5qoRcvW6EFa7Mn67+DxsXndLN28&#10;rEnU9ds3BaHHYWZ+w8yXnWvElUKsPWsYDRUI4tKbmisNx8PH4BVETMgGG8+k4U4Rlove0xwL42+8&#10;o+s+VSJDOBaowabUFlLG0pLDOPQtcfa+fXCYsgyVNAFvGe4aOVZqKh3WnBcstrSyVP7sL07D9rKx&#10;1eQUZoe0brv3k5puzddZ6+f+SL2BSNSl//Cj/Wk0jF/g70v+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TE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yeWXb4AAADb&#10;AAAADwAAAGRycy9kb3ducmV2LnhtbEWPQWsCMRSE7wX/Q3gFbzVR2lJWowdti+DFakGPj83bzdrN&#10;y7LJuvrvG0HwOMzMN8xscXG1OFMbKs8axiMFgjj3puJSw+/+6+UDRIjIBmvPpOFKARbzwdMMM+N7&#10;/qHzLpYiQThkqMHG2GRShtySwzDyDXHyCt86jEm2pTQt9gnuajlR6l06rDgtWGxoaSn/23VOw6k4&#10;dJ9FtT0u8w319nW779T3Suvh81hNQUS6xEf43l4bDZM3uH1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eWXb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713</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678</w:t>
      </w:r>
      <w:r>
        <w:rPr>
          <w:rFonts w:hint="eastAsia" w:ascii="仿宋_GB2312"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eastAsia="仿宋_GB2312" w:cs="DengXian-Regular"/>
          <w:sz w:val="32"/>
          <w:szCs w:val="32"/>
          <w:lang w:val="en-US" w:eastAsia="zh-CN"/>
        </w:rPr>
        <w:t>35</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w:t>
      </w:r>
      <w:r>
        <w:rPr>
          <w:rFonts w:hint="eastAsia" w:ascii="仿宋_GB2312" w:eastAsia="仿宋_GB2312" w:cs="DengXian-Regular"/>
          <w:sz w:val="32"/>
          <w:szCs w:val="32"/>
          <w:lang w:val="en-US" w:eastAsia="zh-CN"/>
        </w:rPr>
        <w:t>2.07</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w:t>
      </w:r>
      <w:r>
        <w:rPr>
          <w:rFonts w:hint="eastAsia" w:ascii="仿宋_GB2312" w:eastAsia="仿宋_GB2312" w:cs="DengXian-Regular"/>
          <w:sz w:val="32"/>
          <w:szCs w:val="32"/>
        </w:rPr>
        <w:t>主要是认真贯彻落实中央八项规定精神和厉行节约要求，从严控制“三公”经费开支，全年实际支出比预算有所节约。具体情况如下：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5648"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564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j2FJLkwDAABqCQAADgAAAGRycy9lMm9Eb2MueG1s&#10;7VbLbtQwFN0j8Q+W9zSTTNJ5qFM06tAKqUClglh7HOch+YXtaaasWbDkD5DY8Q2Iz0H8Btd2Ji2l&#10;EhQEKzRSxva17+P4npMcPNwKji6Ysa2SC5zujTBikqqylfUCv3h+/GCKkXVEloQryRb4kln88PD+&#10;vYNOz1mmGsVLZhA4kXbe6QVunNPzJLG0YYLYPaWZBGOljCAOpqZOSkM68C54ko1G+0mnTKmNosxa&#10;WF1FI+49ml9xqKqqpWyl6EYw6aJXwzhxUJJtWm3xYci2qhh1z6rKMof4AkOlLjwhCIzX/pkcHpB5&#10;bYhuWtqnQH4lhRs1CdJKCDq4WhFH0Ma0P7gSLTXKqsrtUSWSWEhABKpIRzewOTFqo0Mt9byr9QA6&#10;XNQN1H/bLX16cWZQWy7wNMNIEgE3/vXTmy/v3iJYAHQ6Xc9h04nR5/rM9At1nPmCt5UR/h9KQduA&#10;6+WAK9s6RGFxPB2P81mBEQVbUUzT/SICTxu4HX8sL4oUI2/N9tPB+Kg/Py3y/Xg4Hc+m/miyC5z4&#10;/IZ0Og09aa+Asn8G1HlDNAv4W4/BDqjxANT7j18+f0DpOAIVNg0o2bkFwG6B6LZad0hdqzSdBByG&#10;SslcG+tOmBLIDxbYQHOHniMXp9ZFUHZbfFireFset5yHianXR9ygCwJEWM38L5zlG/FElXF5WoxG&#10;gREQ08b9AenvHHGJOpCNbAJbESUgABUQD4ZCQxNZWWNEeA3KQp0JEaTyOUB6sYAVsU0MF9zGPhCt&#10;A03hrYA2hByGLLiEBPylRij9aK3KS7gIoyKVrabHLcBxSqw7Iwa4C2mBurln8Ki4glxVP8KoUeb1&#10;bet+P3QKWDHqQAugjlcbYhhG/LGEHpqlee7FI0zyYpLBxFy3rK9b5EYcKUAZGhqyC0O/3/HdsDJK&#10;vAQRXPqoYCKSQuyIWD85clGjQEYpWy7DNhAMTdypPNfUO/eASrXcOFW14fav0OlBAyZ4/v4LSuQ3&#10;KZHfkRKTSU//6awX5YES4wy8e+VI0yww7W9QYrkajbJVLy2hM3fMuXPDf3e651Hs+DydpLOjcHO2&#10;ISWLq551P6WdJ/afUsdt19sg4P9ZdFcWhdcMvIKDHvafC/4df30eWHf1iXT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BJ+ys7bAAAACwEAAA8AAAAAAAAAAQAgAAAAIgAAAGRycy9kb3ducmV2Lnht&#10;bFBLAQIUABQAAAAIAIdO4kCPYUkuTAMAAGoJAAAOAAAAAAAAAAEAIAAAACoBAABkcnMvZTJvRG9j&#10;LnhtbFBLBQYAAAAABgAGAFkBAADo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Nb2TLwAAADb&#10;AAAADwAAAGRycy9kb3ducmV2LnhtbEWPQWsCMRSE7wX/Q3iCt5qoYGVr9CBKe7JWPXh8bF43i5uX&#10;NYm6/ntTKPQ4zMw3zHzZuUbcKMTas4bRUIEgLr2pudJwPGxeZyBiQjbYeCYND4qwXPRe5lgYf+dv&#10;uu1TJTKEY4EabEptIWUsLTmMQ98SZ+/HB4cpy1BJE/Ce4a6RY6Wm0mHNecFiSytL5Xl/dRp2162t&#10;Jqfwdkgfbbc+qenOfF20HvRH6h1Eoi79h//an0bDbAK/X/IP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W9ky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g1s/L0AAADb&#10;AAAADwAAAGRycy9kb3ducmV2LnhtbEWPT2sCMRTE7wW/Q3iCt5pYpMjW6MFqEbz4D/T42LzdbLt5&#10;WTZZV799IxR6HGbmN8x8eXe1uFEbKs8aJmMFgjj3puJSw/m0eZ2BCBHZYO2ZNDwowHIxeJljZnzP&#10;B7odYykShEOGGmyMTSZlyC05DGPfECev8K3DmGRbStNin+Culm9KvUuHFacFiw2tLOU/x85p+C4u&#10;3bqo9tdVvqPeTvenTn19aj0aTtQHiEj3+B/+a2+NhtkUnl/S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DWz8vQAA&#10;ANs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人/无本单位组织的出国（境）团组。因公出国（境）费支出较年初预算增加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1.98</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,主要是严格“三公”经费各项开支要求，压缩了“三公”经费各项开支。</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万元。公务用车购置费支出较年初预算</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辆。公车运行维护费支出较年初预算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，,主要是严格“三公”经费各项开支要求，压缩了“三公”经费各项开支。</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0.09</w:t>
      </w:r>
      <w:r>
        <w:rPr>
          <w:rFonts w:hint="eastAsia" w:ascii="楷体_GB2312" w:eastAsia="楷体_GB2312" w:cs="DengXian-Bold"/>
          <w:b/>
          <w:bCs/>
          <w:sz w:val="32"/>
          <w:szCs w:val="32"/>
        </w:rPr>
        <w:t>万元。</w:t>
      </w:r>
      <w:r>
        <w:rPr>
          <w:sz w:val="44"/>
        </w:rPr>
        <mc:AlternateContent>
          <mc:Choice Requires="wpg">
            <w:drawing>
              <wp:anchor distT="0" distB="0" distL="114300" distR="114300" simplePos="0" relativeHeight="251676672"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667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Bq6ceVADAABqCQAADgAAAGRycy9lMm9Eb2MueG1s&#10;7VbNbhMxEL4j8Q6W73SzyaZJVk1R1NAKqdBKBXF2vN4fyX/YTjflzIEjb4DEjWdAPE7FazC2N5tS&#10;KlFAcEKRNh7PeH4+zze7B483gqNLZmyj5BynewOMmKSqaGQ1xy9fHD+aYmQdkQXhSrI5vmIWPz58&#10;+OCg1TkbqlrxghkETqTNWz3HtXM6TxJLayaI3VOaSVCWygjiQDRVUhjSgnfBk+FgsJ+0yhTaKMqs&#10;hd1lVOLOo7mPQ1WWDWVLRdeCSRe9GsaJg5Js3WiLD0O2ZcmoOytLyxzicwyVuvCEILBe+WdyeEDy&#10;yhBdN7RLgdwnhVs1CdJICNq7WhJH0No0P7gSDTXKqtLtUSWSWEhABKpIB7ewOTFqrUMtVd5Wugcd&#10;LuoW6r/tlj6/PDeoKeZ4OsZIEgE3/vXz2+v37xBsADqtrnIwOjH6Qp+bbqOKki94Uxrh/6EUtAm4&#10;XvW4so1DFDZH09Eom4F/CrrxeJruB9ckpzXcjj+WjccpRl473E975ZPu/HSc7cfD6Wg29Vkl28CJ&#10;z69Pp9XQk3YHlP0zoC5qolnA33oMtkBBLh1QHz5df/mI0lEEKhj1KNncAmB3QHRXrVukblSaTgIO&#10;faUk18a6E6YE8os5NtDcoefI5al1EZStiQ9rFW+K44bzIJhqdcQNuiRAhOXM/8JZvhbPVBG3p+PB&#10;IDACYtpoH5D+zhGXqIWxMZyAKaIEBkAJxIOl0NBEVlYYEV7BZKHOhAhS+RwgvVjAktg6hgtuPXIk&#10;F42DmcIbAW0IOfRZcAkJ+EuNUPrVShVXcBFGRSpbTY8bgOOUWHdODHAX0oLp5s7gUXIFuapuhVGt&#10;zJu79r09dApoMWphFkAdr9fEMIz4Uwk9NEuzzA+PIGTjyRAEc1OzuqmRa3GkAGVoaMguLL2949tl&#10;aZR4BUNw4aOCikgKsSNinXDk4oyCMUrZYhHMYGBo4k7lhabeucdNqsXaqbIJt79DpwMNmOD5+y8o&#10;MblNiewXKTEBD4H+01k3lHtKjIZZR/50GJj2NyixWA4Gw2U3WkJnbpnzyw3/3emOR7Hjs3SSzo7C&#10;zdmaFCzuetb9lHae2H9KHbdZbYBuuz75z6L7sii8ZuAVHOZh97ng3/E35cC63SfS4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SfsrO2wAAAAsBAAAPAAAAAAAAAAEAIAAAACIAAABkcnMvZG93bnJl&#10;di54bWxQSwECFAAUAAAACACHTuJABq6ceVADAABqCQAADgAAAAAAAAABACAAAAAqAQAAZHJzL2Uy&#10;b0RvYy54bWxQSwUGAAAAAAYABgBZAQAA7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1KFV1L0AAADb&#10;AAAADwAAAGRycy9kb3ducmV2LnhtbEWPQWsCMRSE7wX/Q3hCbzVRYStbowdR9NRa7cHjY/O6Wbp5&#10;WZOo23/fFASPw8x8w8yXvWvFlUJsPGsYjxQI4sqbhmsNX8fNywxETMgGW8+k4ZciLBeDpzmWxt/4&#10;k66HVIsM4ViiBptSV0oZK0sO48h3xNn79sFhyjLU0gS8Zbhr5USpQjpsOC9Y7Ghlqfo5XJyG/eXd&#10;1tNTeD2mbdevT6rYm4+z1s/DsXoDkahPj/C9vTMaZgX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VXU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t/yi74AAADb&#10;AAAADwAAAGRycy9kb3ducmV2LnhtbEWPQWsCMRSE7wX/Q3iCt5pYpJWt0YNaEbxYFezxsXm72Xbz&#10;smyyrv77plDwOMzMN8x8eXO1uFIbKs8aJmMFgjj3puJSw/n08TwDESKywdozabhTgOVi8DTHzPie&#10;P+l6jKVIEA4ZarAxNpmUIbfkMIx9Q5y8wrcOY5JtKU2LfYK7Wr4o9SodVpwWLDa0spT/HDun4bu4&#10;dJuiOnyt8j31dno4dWq71no0nKh3EJFu8RH+b++Mhtkb/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yi7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本部门2018年度公务接待共</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人次。公务接待费支出较年初预算减少，,主要是严格“三公”经费各项开支要求，压缩了“三公”经费各项开支。</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widowControl/>
        <w:ind w:firstLine="480"/>
        <w:jc w:val="left"/>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根据财政部《财政支出绩效评价管理暂行办法》（财预[2011]285号）的规定，对纳入年度绩效评价范围的项目，围绕“预算编制有目标、预算执行有监控、预算完成有评价、评价结果有反馈，反馈结果有应用”的绩效目标要求，认真开展绩效评价，促进提高项目资金使用绩效。</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按照绩效评价的有关程序，组织具体项目单位对项目绩效开展了自我评价，在各单位自评的基础上，进行了综合评价，从项目年度目标，效率目标、项目管理和项目结果等方面进行了评价。</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35.45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与</w:t>
      </w:r>
      <w:r>
        <w:rPr>
          <w:rFonts w:hint="eastAsia" w:ascii="仿宋_GB2312" w:eastAsia="仿宋_GB2312" w:cs="DengXian-Regular"/>
          <w:sz w:val="32"/>
          <w:szCs w:val="32"/>
        </w:rPr>
        <w:t>年初预算数</w:t>
      </w:r>
      <w:r>
        <w:rPr>
          <w:rFonts w:hint="eastAsia" w:ascii="仿宋_GB2312" w:eastAsia="仿宋_GB2312" w:cs="DengXian-Regular"/>
          <w:sz w:val="32"/>
          <w:szCs w:val="32"/>
          <w:lang w:val="en-US" w:eastAsia="zh-CN"/>
        </w:rPr>
        <w:t>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主要是严格按照中央</w:t>
      </w:r>
      <w:bookmarkStart w:id="0" w:name="_GoBack"/>
      <w:bookmarkEnd w:id="0"/>
      <w:r>
        <w:rPr>
          <w:rFonts w:hint="eastAsia" w:ascii="仿宋_GB2312" w:eastAsia="仿宋_GB2312" w:cs="DengXian-Regular"/>
          <w:sz w:val="32"/>
          <w:szCs w:val="32"/>
          <w:lang w:eastAsia="zh-CN"/>
        </w:rPr>
        <w:t>八项规定，严控支出。</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126</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政府采购工程支出</w:t>
      </w:r>
      <w:r>
        <w:rPr>
          <w:rFonts w:hint="eastAsia" w:ascii="仿宋_GB2312" w:hAnsi="仿宋_GB2312" w:eastAsia="仿宋_GB2312" w:cs="仿宋_GB2312"/>
          <w:color w:val="000000"/>
          <w:kern w:val="0"/>
          <w:sz w:val="32"/>
          <w:szCs w:val="32"/>
          <w:lang w:val="en-US" w:eastAsia="zh-CN" w:bidi="ar"/>
        </w:rPr>
        <w:t>126</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widowControl/>
        <w:spacing w:after="0" w:line="580" w:lineRule="exact"/>
        <w:ind w:firstLine="640" w:firstLineChars="200"/>
        <w:jc w:val="left"/>
        <w:rPr>
          <w:rFonts w:hint="eastAsia" w:ascii="仿宋_GB2312" w:eastAsia="仿宋_GB2312" w:cs="DengXian-Regular"/>
          <w:sz w:val="32"/>
          <w:szCs w:val="32"/>
          <w:lang w:eastAsia="zh-CN"/>
        </w:rPr>
      </w:pP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无此类支出</w:t>
      </w:r>
      <w:r>
        <w:rPr>
          <w:rFonts w:hint="eastAsia" w:ascii="仿宋_GB2312" w:eastAsia="仿宋_GB2312" w:cs="DengXian-Regular"/>
          <w:sz w:val="32"/>
          <w:szCs w:val="32"/>
        </w:rPr>
        <w:t>。其中</w:t>
      </w:r>
      <w:r>
        <w:rPr>
          <w:rFonts w:hint="eastAsia" w:ascii="仿宋_GB2312" w:eastAsia="仿宋_GB2312" w:cs="DengXian-Regular"/>
          <w:sz w:val="32"/>
          <w:szCs w:val="32"/>
          <w:lang w:val="en-US"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w:t>
      </w:r>
      <w:r>
        <w:rPr>
          <w:rFonts w:hint="eastAsia" w:ascii="仿宋_GB2312" w:eastAsia="仿宋_GB2312" w:cs="DengXian-Regular"/>
          <w:sz w:val="32"/>
          <w:szCs w:val="32"/>
        </w:rPr>
        <w:t>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val="en-US" w:eastAsia="zh-CN"/>
        </w:rPr>
        <w:t>国有资本经营预算</w:t>
      </w:r>
      <w:r>
        <w:rPr>
          <w:rFonts w:hint="eastAsia" w:ascii="仿宋_GB2312" w:eastAsia="仿宋_GB2312" w:cs="DengXian-Regular"/>
          <w:sz w:val="32"/>
          <w:szCs w:val="32"/>
        </w:rPr>
        <w:t>无收支及结转结余情况，故以空表列示。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77696" behindDoc="0" locked="1" layoutInCell="1" allowOverlap="1">
                <wp:simplePos x="0" y="0"/>
                <wp:positionH relativeFrom="column">
                  <wp:posOffset>-1015365</wp:posOffset>
                </wp:positionH>
                <wp:positionV relativeFrom="topMargin">
                  <wp:posOffset>372110</wp:posOffset>
                </wp:positionV>
                <wp:extent cx="3833495" cy="558165"/>
                <wp:effectExtent l="0" t="0" r="190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769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qGEWp0sDAABqCQAADgAAAGRycy9lMm9Eb2MueG1s&#10;7VbNbtQwEL4j8Q6W7zSbbNL9Ubdo1aUVUoFKBXH2Os6P5D9sb7PlzIEjb4DEjWdAPA7iNRjb2bSU&#10;SlAQnNBKWY9nPD+f55vk4OFWcHTBjG2VXOB0b4QRk1SVrawX+MXz4wdTjKwjsiRcSbbAl8zih4f3&#10;7x10es4y1SheMoPAibTzTi9w45yeJ4mlDRPE7inNJCgrZQRxIJo6KQ3pwLvgSTYa7SedMqU2ijJr&#10;YXcVlbj3aH7FoaqqlrKVohvBpIteDePEQUm2abXFhyHbqmLUPasqyxziCwyVuvCEILBe+2dyeEDm&#10;tSG6aWmfAvmVFG7UJEgrIejgakUcQRvT/uBKtNQoqyq3R5VIYiEBEagiHd3A5sSojQ611POu1gPo&#10;cFE3UP9tt/TpxZlBbbnAsxQjSQTc+NdPb768e4tgA9DpdD0HoxOjz/WZ6TfqKPmCt5UR/h9KQduA&#10;6+WAK9s6RGFzPB2P81mBEQVdUUzT/SICTxu4HX8sLwoI77XZfjooH/Xnp0W+Hw+n49nUH012gROf&#10;35BOp6En7RVQ9s+AOm+IZgF/6zHYAZUNQL3/+OXzB5SOI1DBaEDJzi0AdgtEt9W6Q+papekk4DBU&#10;SubaWHfClEB+scAGmjv0HLk4tS6CsjPxYa3ibXncch4EU6+PuEEXBIiwmvlfOMs34okq4/a0GI0C&#10;IyCmjfYB6e8ccYk6GBvZBEwRJTAAKiAeLIWGJrKyxojwGiYLdSZEkMrnAOnFAlbENjFccBv7QLQO&#10;ZgpvxQJPIYchCy4hAX+pEUq/WqvyEi7CqEhlq+lxC3CcEuvOiAHuQlow3dwzeFRcQa6qX2HUKPP6&#10;tn1vD50CWow6mAVQx6sNMQwj/lhCD83SPPfDIwh5MclAMNc16+sauRFHClCGhobswtLbO75bVkaJ&#10;lzAElz4qqIikEDsi1gtHLs4oGKOULZfBDAaGJu5UnmvqnXtApVpunKracPtX6PSgARM8f/8FJcY3&#10;KZHfkRKTSU//6awfygMlxlnekz/NAtP+BiWWq9EoW/WjJXTmjjl3bvjvTvc8ih2fp5N0dhRuzjak&#10;ZHHXs+6ntPPE/lPquO16Gwb4fxbdlUXhNQOv4DAP+88F/46/LgfWXX0iH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En7KztsAAAALAQAADwAAAAAAAAABACAAAAAiAAAAZHJzL2Rvd25yZXYueG1s&#10;UEsBAhQAFAAAAAgAh07iQKhhFqdLAwAAagkAAA4AAAAAAAAAAQAgAAAAKgEAAGRycy9lMm9Eb2Mu&#10;eG1sUEsFBgAAAAAGAAYAWQEAAOc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LkPFCr0AAADb&#10;AAAADwAAAGRycy9kb3ducmV2LnhtbEWPT2sCMRTE7wW/Q3hCbzVRwdqt0YO02JP138HjY/O6Wbp5&#10;WZOo67dvBKHHYWZ+w8wWnWvEhUKsPWsYDhQI4tKbmisNh/3nyxRETMgGG8+k4UYRFvPe0wwL46+8&#10;pcsuVSJDOBaowabUFlLG0pLDOPAtcfZ+fHCYsgyVNAGvGe4aOVJqIh3WnBcstrS0VP7uzk7D5ry2&#10;1fgYXvdp1XYfRzXZmO+T1s/9oXoHkahL/+FH+8toeBvB/Uv+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Q8UK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cD1iVb8AAADb&#10;AAAADwAAAGRycy9kb3ducmV2LnhtbEWPT2sCMRTE74LfITyhN020pbRbowdtRfDin0J7fGzebrbd&#10;vCybrGu/vSkIHoeZ+Q0zX15cLc7UhsqzhulEgSDOvam41PB5+hi/gAgR2WDtmTT8UYDlYjiYY2Z8&#10;zwc6H2MpEoRDhhpsjE0mZcgtOQwT3xAnr/Ctw5hkW0rTYp/grpYzpZ6lw4rTgsWGVpby32PnNPwU&#10;X917Ue2/V/mOevu0P3Vqs9b6YTRVbyAiXeI9fGtvjYbXR/j/kn6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9YlW/&#10;AAAA2wAAAA8AAAAAAAAAAQAgAAAAIgAAAGRycy9kb3ducmV2LnhtbFBLAQIUABQAAAAIAIdO4kAz&#10;LwWeOwAAADkAAAAQAAAAAAAAAAEAIAAAAA4BAABkcnMvc2hhcGV4bWwueG1sUEsFBgAAAAAGAAYA&#10;WwEAALgDA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6350" b="63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6745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M0wAiT4CAABpBAAADgAAAGRycy9lMm9Eb2Mu&#10;eG1srVTNbhMxEL4j8Q6W73Q3S9NAlE0VWhUhVbRSQJwdr7e7kv+wneyGB4A36IkLd54rz8Fnb5JW&#10;hUMPXLzjmfHMfN/M7Oy8V5JshPOt0SUdneSUCM1N1eq7kn7+dPXqDSU+MF0xabQo6VZ4ej5/+WLW&#10;2akoTGNkJRxBEO2nnS1pE4KdZpnnjVDMnxgrNIy1cYoFXN1dVjnWIbqSWZHnZ1lnXGWd4cJ7aC8H&#10;I91HdM8JaOq65eLS8LUSOgxRnZAsAJJvWuvpPFVb14KHm7r2IhBZUiAN6UQSyKt4ZvMZm945ZpuW&#10;70tgzynhCSbFWo2kx1CXLDCydu1foVTLnfGmDifcqGwAkhgBilH+hJtlw6xIWEC1t0fS/f8Lyz9u&#10;bh1pq5IWBSWaKXR8d/9j9/P37td3Ah0I6qyfwm9p4Rn6d6bH2Bz0HsqIu6+dil8gIrCD3u2RXtEH&#10;wqGcjCejySlMHLYiL/LxJDUge3hunQ/vhVEkCiV16F+ilW2ufUApcD24xGzaXLVSph5KTbqSnr0e&#10;5+nB0YIXUuNhBDEUG6XQr/o9spWptgDmzDAb3vKrFsmvmQ+3zGEYUDDWJdzgqKVBErOXKGmM+/Yv&#10;ffRHj2ClpMNwldR/XTMnKJEfNLr3dnQaeQjpcjqeFLi4x5bVY4teqwuD+R1hMS1PYvQP8iDWzqgv&#10;2KpFzAoT0xy5SxoO4kUYRh5bycVikZwwf5aFa720PIYe6Fysg6nbxHSkaeBmzx4mMDVgvy1xxB/f&#10;k9fDH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mnozeAAAADQEAAA8AAAAAAAAAAQAgAAAA&#10;IgAAAGRycy9kb3ducmV2LnhtbFBLAQIUABQAAAAIAIdO4kAzTACJPgIAAGkEAAAOAAAAAAAAAAEA&#10;IAAAAC0BAABkcnMvZTJvRG9jLnhtbFBLBQYAAAAABgAGAFkBAADd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ind w:firstLine="640" w:firstLineChars="200"/>
        <w:rPr>
          <w:rFonts w:ascii="仿宋_GB2312" w:eastAsia="仿宋_GB2312" w:cs="MS-UIGothic,Bold" w:hAnsiTheme="majorEastAsia"/>
          <w:bCs/>
          <w:sz w:val="32"/>
          <w:szCs w:val="32"/>
        </w:rPr>
      </w:pPr>
      <w:r>
        <w:rPr>
          <w:rFonts w:hint="eastAsia" w:ascii="仿宋_GB2312" w:eastAsia="仿宋_GB2312" w:cs="ArialUnicodeMS" w:hAnsiTheme="majorEastAsia"/>
          <w:sz w:val="32"/>
          <w:szCs w:val="32"/>
          <w:highlight w:val="yellow"/>
        </w:rPr>
        <w:t>(各部门应根据本部门实际情况,对公开的本部门决算信息中相关专业性较强的名词进行必要解释和说明，包含但不限于以下名词解释。)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a2lpFE8DAABuCQAADgAAAGRycy9lMm9Eb2MueG1s&#10;7VbLbhMxFN0j8Q+W93QyyUxeaoqihlZIhVYqiLXj8Twkv7CdTsqaBUv+AIkd34D4HMRvcG1Ppg8q&#10;QUGwQpEmtu/1fZx7z53Zf7wVHF0wYxslFzjdG2DEJFVFI6sFfvni6NEUI+uILAhXki3wJbP48cHD&#10;B/utnrOhqhUvmEFgRNp5qxe4dk7Pk8TSmgli95RmEoSlMoI42JoqKQxpwbrgyXAwGCetMoU2ijJr&#10;4XQVhbizaH7FoCrLhrKVohvBpItWDePEQUq2brTFByHasmTUnZalZQ7xBYZMXXiCE1iv/TM52Cfz&#10;yhBdN7QLgfxKCLdyEqSR4LQ3tSKOoI1pfjAlGmqUVaXbo0okMZGACGSRDm5hc2zURodcqnlb6R50&#10;KNQt1H/bLH1+cWZQU0AnZDOMJBFQ8m+f3359/w75E8Cn1dUc1I6NPtdnpjuo4s6nvC2N8P+QDNoG&#10;ZC97ZNnWIQqHo9F4lM9yjCjI8nyajvMIPa2hPv5alucpRl46HKe98El3f5pn43g5Hc2m/mqyc5z4&#10;+PpwWg1daa+gsn8G1XlNNAsVsB6DHVQ5tE8H1YdPX798ROkoIhW0epjs3AJid2B0V7I7qK6lmk4C&#10;EH2qZK6NdcdMCeQXC2ygv0PbkYsT6yIqOxXv1ireFEcN52FjqvUhN+iCABdWM/8Ld/lGPFNFPJ7m&#10;g0EgBfi0UT9AfcMQl6iFfhlOQBVRAjOgBO7BUmjoIysrjAivYLhQZ4IHqXwMEF5MYEVsHd0Fs7ER&#10;RONgrPBGLPAUYuij4BIC8FWNUPrVWhWXUAmjIputpkcNwHFCrDsjBugLYcGAc6fwKLmCWFW3wqhW&#10;5s1d514fWgWkGLUwDiCP1xtiGEb8qYQmmqVZBmZd2GT5ZAgbc12yvi6RG3GoAGXoaIguLL2+47tl&#10;aZR4BXNw6b2CiEgKviNi3ebQxTEFk5Sy5TKowczQxJ3Ic029cQ+oVMuNU2UTqn+FTgcaUMET+J9w&#10;ApK9yYnsnpyYTLoBMJ11g7nnxGiYdfRPh4Fqf4MTy9VgMFx1wyW05o469+74G7c7IsWWz9JJOjsM&#10;pbM1KVg89bT7Ke88s/+UO2673oYR/p9G96VReNHAazgMxO6Twb/nr+8D7a4+kw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IWM/JvbAAAACwEAAA8AAAAAAAAAAQAgAAAAIgAAAGRycy9kb3ducmV2&#10;LnhtbFBLAQIUABQAAAAIAIdO4kBraWkUTwMAAG4JAAAOAAAAAAAAAAEAIAAAACoBAABkcnMvZTJv&#10;RG9jLnhtbFBLBQYAAAAABgAGAFkBAADr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UUjNEL4AAADc&#10;AAAADwAAAGRycy9kb3ducmV2LnhtbEWPzU4DMQyE70i8Q2QkbjQpiBYtTXuoQHCC/h16tDbuZtWN&#10;s03Sdnl7fEDiZmvGM59niyF06kIpt5EtjEcGFHEdXcuNhd32/eEFVC7IDrvIZOGHMizmtzczrFy8&#10;8poum9IoCeFcoQVfSl9pnWtPAfMo9sSiHWIKWGRNjXYJrxIeOv1ozEQHbFkaPPa09FQfN+dgYXX+&#10;8s3TPk235aMf3vZmsnLfJ2vv78bmFVShofyb/64/neA/C748IxP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jNE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gZy2r0AAADc&#10;AAAADwAAAGRycy9kb3ducmV2LnhtbEVPTWsCMRC9F/wPYQRvNdliS9kaPagVwYtVwR6Hzexm281k&#10;2WRd/fdNodDbPN7nzJc314grdaH2rCGbKhDEhTc1VxrOp/fHVxAhIhtsPJOGOwVYLkYPc8yNH/iD&#10;rsdYiRTCIUcNNsY2lzIUlhyGqW+JE1f6zmFMsKuk6XBI4a6RT0q9SIc1pwaLLa0sFd/H3mn4Ki/9&#10;pqwPn6tiT4OdHU692q61nowz9QYi0i3+i//cO5PmP2fw+0y6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BnLavQAA&#10;ANw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8720"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8720;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y8UNUFADAABqCQAADgAAAGRycy9lMm9Eb2MueG1s&#10;7VbLbhMxFN0j8Q+W93QySSYvNa2ihlZIhVYqiLXj8Twkv7CdTsqaBUv+AIkd34D4nIrf4NqeTB9U&#10;oqWCFYo0sX3t+zi+58zs7m8ER+fM2FrJOU53ehgxSVVey3KO37w+fDbByDoic8KVZHN8wSze33v6&#10;ZLfRM9ZXleI5MwicSDtr9BxXzulZklhaMUHsjtJMgrFQRhAHU1MmuSENeBc86fd6o6RRJtdGUWYt&#10;rC6jEbcezX0cqqKoKVsquhZMuujVME4clGSrWlu8F7ItCkbdSVFY5hCfY6jUhScEgfHKP5O9XTIr&#10;DdFVTdsUyH1SuFWTILWEoJ2rJXEErU39iytRU6OsKtwOVSKJhQREoIq0dwubI6PWOtRSzppSd6DD&#10;Rd1C/Y/d0lfnpwbV+RxPhxhJIuDGf3z7cPnpI4IFQKfR5Qw2HRl9pk9Nu1DGmS94Uxjh/6EUtAm4&#10;XnS4so1DFBYHg9Egm2YYUbBl2SQdZRF4WsHt+GPDLEsx8tb+KO2Mz9vzk2w4iofTwXTijybbwInP&#10;r0un0dCT9goo+zigziqiWcDfegy2QEEhLVCfv15+/4LSQQQqbOpQsjMLgN0B0V21bpG6Vmk6Djh0&#10;lZKZNtYdMSWQH8yxgeYOPUfOj62LoGy3+LBW8To/rDkPE1OuDrhB5wSIsJz6XzjL1+KlyuPyJOv1&#10;AiMgpo37A9I3HHGJGpCN/hi2IkpAAAogHgyFhiayssSI8BKUhToTIkjlc4D0YgFLYqsYLriNfSBq&#10;B5rCazHHE8ihy4JLSMBfaoTSj1Yqv4CLMCpS2Wp6WAMcx8S6U2KAu5AWqJs7gUfBFeSq2hFGlTLv&#10;71r3+6FTwIpRA1oAdbxbE8Mw4i8k9NA0HQ69eITJMBv3YWKuW1bXLXItDhSgDA0N2YWh3+/4dlgY&#10;Jd6CCC58VDARSSF2RKydHLioUSCjlC0WYRsIhibuWJ5p6p17QKVarJ0q6nD7V+i0oAETPH//BSWA&#10;njcp0WrHvSkxHrf0n0xbUe4oMeiDMnnlSNN+YNrfoMRi2ev1l620hM7cMufBDX/jdMuj2PHDdJxO&#10;D8LN2YrkLK561v2Wdp7Yj6WO26w2QcD/s+ihLAqvGXgFBz1sPxf8O/76PLDu6hNp7y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CFjPyb2wAAAAsBAAAPAAAAAAAAAAEAIAAAACIAAABkcnMvZG93bnJl&#10;di54bWxQSwECFAAUAAAACACHTuJAy8UNUFADAABqCQAADgAAAAAAAAABACAAAAAqAQAAZHJzL2Uy&#10;b0RvYy54bWxQSwUGAAAAAAYABgBZAQAA7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oapdfr0AAADb&#10;AAAADwAAAGRycy9kb3ducmV2LnhtbEWPQWsCMRSE7wX/Q3iCt5po0bZbowdp0VO12oPHx+Z1s3Tz&#10;sk2irv/eFASPw8x8w8wWnWvEiUKsPWsYDRUI4tKbmisN3/uPxxcQMSEbbDyThgtFWMx7DzMsjD/z&#10;F512qRIZwrFADTaltpAylpYcxqFvibP344PDlGWopAl4znDXyLFSU+mw5rxgsaWlpfJ3d3QatsdP&#10;Wz0dwvM+rdru/aCmW7P503rQH6k3EIm6dA/f2muj4XUC/1/yD5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l1+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YErBzb4AAADb&#10;AAAADwAAAGRycy9kb3ducmV2LnhtbEWPT2sCMRTE74LfIbxCb5pYiujW6EHbInjxH7THx+btZtvN&#10;y7LJuvrtTaHgcZiZ3zCL1dXV4kJtqDxrmIwVCOLcm4pLDefTx2gGIkRkg7Vn0nCjAKvlcLDAzPie&#10;D3Q5xlIkCIcMNdgYm0zKkFtyGMa+IU5e4VuHMcm2lKbFPsFdLV+UmkqHFacFiw2tLeW/x85p+Cm+&#10;uvei2n+v8x319nV/6tTnRuvnp4l6AxHpGh/h//bWaJhP4e9L+g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rBzb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9744" behindDoc="0" locked="1" layoutInCell="1" allowOverlap="1">
                <wp:simplePos x="0" y="0"/>
                <wp:positionH relativeFrom="column">
                  <wp:posOffset>-1029335</wp:posOffset>
                </wp:positionH>
                <wp:positionV relativeFrom="page">
                  <wp:posOffset>503555</wp:posOffset>
                </wp:positionV>
                <wp:extent cx="3363595" cy="558165"/>
                <wp:effectExtent l="0" t="0" r="190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974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vs57h00DAABqCQAADgAAAGRycy9lMm9Eb2MueG1s&#10;7VbLbhMxFN0j8Q+W93QySSYvNa2ihlZIhVYqiLXj8Twkv7CdTsqaBUv+AIkd34D4nIrf4NqeTB9U&#10;oqWCFYo0sX3t+zi+58zs7m8ER+fM2FrJOU53ehgxSVVey3KO37w+fDbByDoic8KVZHN8wSze33v6&#10;ZLfRM9ZXleI5MwicSDtr9BxXzulZklhaMUHsjtJMgrFQRhAHU1MmuSENeBc86fd6o6RRJtdGUWYt&#10;rC6jEbcezX0cqqKoKVsquhZMuujVME4clGSrWlu8F7ItCkbdSVFY5hCfY6jUhScEgfHKP5O9XTIr&#10;DdFVTdsUyH1SuFWTILWEoJ2rJXEErU39iytRU6OsKtwOVSKJhQREoIq0dwubI6PWOtRSzppSd6DD&#10;Rd1C/Y/d0lfnpwbV+RxPxxhJIuDGf3z7cPnpI4IFQKfR5Qw2HRl9pk9Nu1DGmS94Uxjh/6EUtAm4&#10;XnS4so1DFBYHg9Egm2YYUbBl2SQdZRF4WsHt+GPDLEsx8tb+KO2Mz9vzk2w4iofTwXTijybbwInP&#10;r0un0dCT9goo+zigziqiWcDfegy2QAFBWqA+f738/gWlgwhU2NShZGcWALsDortq3SJ1rdJ0HHDo&#10;KiUzbaw7YkogP5hjA80deo6cH1sXQdlu8WGt4nV+WHMeJqZcHXCDzgkQYTn1v3CWr8VLlcflSdbr&#10;BUZATBv3B6RvOOISNSAb/TFsRZSAABRAPBgKDU1kZYkR4SUoC3UmRJDK5wDpxQKWxFYxXHAb+0DU&#10;DjSF12KOJ5BDlwWXkIC/1AilH61UfgEXYVSkstX0sAY4jol1p8QAdyEtUDd3Ao+CK8hVtSOMKmXe&#10;37Xu90OngBWjBrQA6ni3JoZhxF9I6KFpOhx68QiTYTbuw8Rct6yuW+RaHChAGRoasgtDv9/x7bAw&#10;SrwFEVz4qGAikkLsiFg7OXBRo0BGKVsswjYQDE3csTzT1Dv3gEq1WDtV1OH2r9BpQQMmeP7+C0pM&#10;b1Ni+EBKjEF9Av0n01aUO0oM+sOW/Gk/MO1vUGKx7PX6y1ZaQmdumfPghr9xuuVR7PhhOk6nB+Hm&#10;bEVyFlc9635LO0/sx1LHbVabIOD/WfRQFoXXDLyCgx62nwv+HX99Hlh39Ym0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FjPyb2wAAAAsBAAAPAAAAAAAAAAEAIAAAACIAAABkcnMvZG93bnJldi54&#10;bWxQSwECFAAUAAAACACHTuJAvs57h00DAABqCQAADgAAAAAAAAABACAAAAAqAQAAZHJzL2Uyb0Rv&#10;Yy54bWxQSwUGAAAAAAYABgBZAQAA6Q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6vy4LkAAADb&#10;AAAADwAAAGRycy9kb3ducmV2LnhtbEVPu27CMBTdK/UfrFupW7FpJWhTDAMqgolnB8ar+BJHxNfB&#10;NhD+Hg9IjEfnPZp0rhEXCrH2rKHfUyCIS29qrjT872Yf3yBiQjbYeCYNN4owGb++jLAw/sobumxT&#10;JXIIxwI12JTaQspYWnIYe74lztzBB4cpw1BJE/Caw10jP5UaSIc15waLLU0tlcft2WlYn5e2+tqH&#10;4S7N2+5vrwZrszpp/f7WV78gEnXpKX64F0bDTx6bv+QfIM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8uC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dVVv74AAADb&#10;AAAADwAAAGRycy9kb3ducmV2LnhtbEWPQWsCMRSE7wX/Q3iCt5pYpNSt0YNaEbxYFezxsXm72Xbz&#10;smyyrv77plDwOMzMN8x8eXO1uFIbKs8aJmMFgjj3puJSw/n08fwGIkRkg7Vn0nCnAMvF4GmOmfE9&#10;f9L1GEuRIBwy1GBjbDIpQ27JYRj7hjh5hW8dxiTbUpoW+wR3tXxR6lU6rDgtWGxoZSn/OXZOw3dx&#10;6TZFdfha5Xvq7fRw6tR2rfVoOFHvICLd4iP8394ZDbMZ/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VVv74A&#10;AADb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444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8"/>
                    <a:stretch>
                      <a:fillRect/>
                    </a:stretch>
                  </pic:blipFill>
                  <pic:spPr>
                    <a:xfrm>
                      <a:off x="0" y="0"/>
                      <a:ext cx="7590155" cy="10735945"/>
                    </a:xfrm>
                    <a:prstGeom prst="rect">
                      <a:avLst/>
                    </a:prstGeom>
                  </pic:spPr>
                </pic:pic>
              </a:graphicData>
            </a:graphic>
          </wp:anchor>
        </w:drawing>
      </w:r>
    </w:p>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00000000"/>
    <w:rsid w:val="29C92AE2"/>
    <w:rsid w:val="325074BA"/>
    <w:rsid w:val="4CDB0597"/>
    <w:rsid w:val="4DC22677"/>
    <w:rsid w:val="56B4753D"/>
    <w:rsid w:val="604A5912"/>
    <w:rsid w:val="6D643DC0"/>
    <w:rsid w:val="7F02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2021-05-16T16:31:00Z</dcterms:created>
  <dc:creator>Administrator</dc:creator>
  <cp:lastModifiedBy>Administrator</cp:lastModifiedBy>
  <dcterms:modified xsi:type="dcterms:W3CDTF">2023-11-25T11:50:25Z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E6B58035938E44B98224195768DBDDC5</vt:lpwstr>
  </property>
</Properties>
</file>